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C7B" w:rsidRDefault="00077C7B" w:rsidP="008D0304">
      <w:pPr>
        <w:widowControl w:val="0"/>
        <w:shd w:val="clear" w:color="auto" w:fill="FFFFFF"/>
        <w:tabs>
          <w:tab w:val="left" w:pos="9356"/>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2035" cy="8419465"/>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стр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2035" cy="8419465"/>
                    </a:xfrm>
                    <a:prstGeom prst="rect">
                      <a:avLst/>
                    </a:prstGeom>
                  </pic:spPr>
                </pic:pic>
              </a:graphicData>
            </a:graphic>
          </wp:inline>
        </w:drawing>
      </w:r>
    </w:p>
    <w:p w:rsidR="00077C7B" w:rsidRDefault="00077C7B">
      <w:pPr>
        <w:rPr>
          <w:rFonts w:ascii="Times New Roman" w:hAnsi="Times New Roman" w:cs="Times New Roman"/>
          <w:sz w:val="28"/>
          <w:szCs w:val="28"/>
        </w:rPr>
      </w:pPr>
      <w:r>
        <w:rPr>
          <w:rFonts w:ascii="Times New Roman" w:hAnsi="Times New Roman" w:cs="Times New Roman"/>
          <w:sz w:val="28"/>
          <w:szCs w:val="28"/>
        </w:rPr>
        <w:br w:type="page"/>
      </w:r>
    </w:p>
    <w:p w:rsidR="0083494E" w:rsidRDefault="00077C7B" w:rsidP="008D0304">
      <w:pPr>
        <w:pStyle w:val="af9"/>
        <w:widowControl w:val="0"/>
        <w:tabs>
          <w:tab w:val="left" w:pos="360"/>
          <w:tab w:val="left" w:pos="9356"/>
        </w:tabs>
        <w:spacing w:after="200" w:line="276" w:lineRule="auto"/>
        <w:ind w:left="0"/>
        <w:rPr>
          <w:b/>
          <w:bCs/>
        </w:rPr>
      </w:pPr>
      <w:r>
        <w:rPr>
          <w:b/>
          <w:bCs/>
          <w:noProof/>
          <w:lang w:val="ru-RU" w:eastAsia="ru-RU"/>
        </w:rPr>
        <w:lastRenderedPageBreak/>
        <w:drawing>
          <wp:inline distT="0" distB="0" distL="0" distR="0">
            <wp:extent cx="6122035" cy="8419465"/>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стр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035" cy="8419465"/>
                    </a:xfrm>
                    <a:prstGeom prst="rect">
                      <a:avLst/>
                    </a:prstGeom>
                  </pic:spPr>
                </pic:pic>
              </a:graphicData>
            </a:graphic>
          </wp:inline>
        </w:drawing>
      </w:r>
    </w:p>
    <w:p w:rsidR="00534A6F" w:rsidRDefault="00534A6F" w:rsidP="008D0304">
      <w:pPr>
        <w:widowControl w:val="0"/>
        <w:shd w:val="clear" w:color="auto" w:fill="FFFFFF"/>
        <w:tabs>
          <w:tab w:val="left" w:pos="9356"/>
        </w:tabs>
        <w:autoSpaceDE w:val="0"/>
        <w:autoSpaceDN w:val="0"/>
        <w:adjustRightInd w:val="0"/>
        <w:spacing w:after="0" w:line="470" w:lineRule="exact"/>
        <w:jc w:val="center"/>
        <w:rPr>
          <w:rFonts w:ascii="Times New Roman" w:eastAsiaTheme="minorEastAsia" w:hAnsi="Times New Roman" w:cs="Times New Roman"/>
          <w:b/>
          <w:bCs/>
          <w:sz w:val="28"/>
          <w:szCs w:val="28"/>
          <w:lang w:eastAsia="ru-RU"/>
        </w:rPr>
      </w:pPr>
    </w:p>
    <w:p w:rsidR="00CF65D0" w:rsidRDefault="00CF65D0" w:rsidP="008D0304">
      <w:pPr>
        <w:widowControl w:val="0"/>
        <w:shd w:val="clear" w:color="auto" w:fill="FFFFFF"/>
        <w:tabs>
          <w:tab w:val="left" w:pos="9356"/>
        </w:tabs>
        <w:autoSpaceDE w:val="0"/>
        <w:autoSpaceDN w:val="0"/>
        <w:adjustRightInd w:val="0"/>
        <w:spacing w:after="0" w:line="470" w:lineRule="exact"/>
        <w:jc w:val="center"/>
        <w:rPr>
          <w:rFonts w:ascii="Times New Roman" w:eastAsiaTheme="minorEastAsia" w:hAnsi="Times New Roman" w:cs="Times New Roman"/>
          <w:b/>
          <w:bCs/>
          <w:sz w:val="28"/>
          <w:szCs w:val="28"/>
          <w:lang w:eastAsia="ru-RU"/>
        </w:rPr>
      </w:pPr>
    </w:p>
    <w:p w:rsidR="00534A6F" w:rsidRPr="00534A6F" w:rsidRDefault="00534A6F" w:rsidP="008D0304">
      <w:pPr>
        <w:widowControl w:val="0"/>
        <w:shd w:val="clear" w:color="auto" w:fill="FFFFFF"/>
        <w:tabs>
          <w:tab w:val="left" w:pos="9356"/>
        </w:tabs>
        <w:autoSpaceDE w:val="0"/>
        <w:autoSpaceDN w:val="0"/>
        <w:adjustRightInd w:val="0"/>
        <w:spacing w:after="0" w:line="470" w:lineRule="exact"/>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 </w:t>
      </w:r>
      <w:r w:rsidRPr="00534A6F">
        <w:rPr>
          <w:rFonts w:ascii="Times New Roman" w:eastAsiaTheme="minorEastAsia" w:hAnsi="Times New Roman" w:cs="Times New Roman"/>
          <w:b/>
          <w:bCs/>
          <w:spacing w:val="-1"/>
          <w:sz w:val="28"/>
          <w:szCs w:val="28"/>
          <w:lang w:eastAsia="ru-RU"/>
        </w:rPr>
        <w:t xml:space="preserve">1. </w:t>
      </w:r>
      <w:r w:rsidRPr="00534A6F">
        <w:rPr>
          <w:rFonts w:ascii="Times New Roman" w:eastAsia="Times New Roman" w:hAnsi="Times New Roman" w:cs="Times New Roman"/>
          <w:b/>
          <w:bCs/>
          <w:spacing w:val="-1"/>
          <w:sz w:val="28"/>
          <w:szCs w:val="28"/>
          <w:lang w:eastAsia="ru-RU"/>
        </w:rPr>
        <w:t>ЦЕЛИ И ЗАДАЧИ ПРОВЕДЕНИЯ ПРАКТИКИ</w:t>
      </w:r>
    </w:p>
    <w:p w:rsidR="009D213E" w:rsidRDefault="00534A6F" w:rsidP="008D0304">
      <w:pPr>
        <w:widowControl w:val="0"/>
        <w:shd w:val="clear" w:color="auto" w:fill="FFFFFF"/>
        <w:tabs>
          <w:tab w:val="left" w:pos="9356"/>
        </w:tabs>
        <w:autoSpaceDE w:val="0"/>
        <w:autoSpaceDN w:val="0"/>
        <w:adjustRightInd w:val="0"/>
        <w:spacing w:before="82" w:after="0" w:line="485" w:lineRule="exact"/>
        <w:jc w:val="both"/>
        <w:rPr>
          <w:rFonts w:ascii="Times New Roman" w:eastAsia="Times New Roman" w:hAnsi="Times New Roman" w:cs="Times New Roman"/>
          <w:sz w:val="28"/>
          <w:szCs w:val="28"/>
          <w:lang w:eastAsia="ru-RU"/>
        </w:rPr>
      </w:pPr>
      <w:r w:rsidRPr="00534A6F">
        <w:rPr>
          <w:rFonts w:ascii="Times New Roman" w:eastAsiaTheme="minorEastAsia" w:hAnsi="Times New Roman" w:cs="Times New Roman"/>
          <w:b/>
          <w:bCs/>
          <w:sz w:val="28"/>
          <w:szCs w:val="28"/>
          <w:lang w:eastAsia="ru-RU"/>
        </w:rPr>
        <w:t xml:space="preserve">1.1 </w:t>
      </w:r>
      <w:r w:rsidRPr="00534A6F">
        <w:rPr>
          <w:rFonts w:ascii="Times New Roman" w:eastAsia="Times New Roman" w:hAnsi="Times New Roman" w:cs="Times New Roman"/>
          <w:b/>
          <w:bCs/>
          <w:sz w:val="28"/>
          <w:szCs w:val="28"/>
          <w:lang w:eastAsia="ru-RU"/>
        </w:rPr>
        <w:t xml:space="preserve">Цели практики: </w:t>
      </w:r>
      <w:r w:rsidRPr="00534A6F">
        <w:rPr>
          <w:rFonts w:ascii="Times New Roman" w:eastAsia="Times New Roman" w:hAnsi="Times New Roman" w:cs="Times New Roman"/>
          <w:sz w:val="28"/>
          <w:szCs w:val="28"/>
          <w:lang w:eastAsia="ru-RU"/>
        </w:rPr>
        <w:t>П</w:t>
      </w:r>
      <w:r w:rsidR="00D30761">
        <w:rPr>
          <w:rFonts w:ascii="Times New Roman" w:eastAsia="Times New Roman" w:hAnsi="Times New Roman" w:cs="Times New Roman"/>
          <w:sz w:val="28"/>
          <w:szCs w:val="28"/>
          <w:lang w:eastAsia="ru-RU"/>
        </w:rPr>
        <w:t xml:space="preserve">роизводственная </w:t>
      </w:r>
      <w:r w:rsidRPr="00534A6F">
        <w:rPr>
          <w:rFonts w:ascii="Times New Roman" w:eastAsia="Times New Roman" w:hAnsi="Times New Roman" w:cs="Times New Roman"/>
          <w:sz w:val="28"/>
          <w:szCs w:val="28"/>
          <w:lang w:eastAsia="ru-RU"/>
        </w:rPr>
        <w:t xml:space="preserve">практика </w:t>
      </w:r>
      <w:r w:rsidR="00D30761">
        <w:rPr>
          <w:rFonts w:ascii="Times New Roman" w:eastAsia="Times New Roman" w:hAnsi="Times New Roman" w:cs="Times New Roman"/>
          <w:sz w:val="28"/>
          <w:szCs w:val="28"/>
          <w:lang w:eastAsia="ru-RU"/>
        </w:rPr>
        <w:t>(п</w:t>
      </w:r>
      <w:r w:rsidR="00D30761" w:rsidRPr="00534A6F">
        <w:rPr>
          <w:rFonts w:ascii="Times New Roman" w:eastAsia="Times New Roman" w:hAnsi="Times New Roman" w:cs="Times New Roman"/>
          <w:sz w:val="28"/>
          <w:szCs w:val="28"/>
          <w:lang w:eastAsia="ru-RU"/>
        </w:rPr>
        <w:t>реддипломная</w:t>
      </w:r>
      <w:r w:rsidR="00D30761">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необходима для формирования и развития профессиональных знаний в сфере избранного профиля бакалавриата</w:t>
      </w:r>
      <w:r w:rsidR="009D213E">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овладения необходимыми компетенциями по избранному направлению подготовки, развития навыков самостоятельной </w:t>
      </w:r>
      <w:r w:rsidRPr="00534A6F">
        <w:rPr>
          <w:rFonts w:ascii="Times New Roman" w:eastAsia="Times New Roman" w:hAnsi="Times New Roman" w:cs="Times New Roman"/>
          <w:spacing w:val="-1"/>
          <w:sz w:val="28"/>
          <w:szCs w:val="28"/>
          <w:lang w:eastAsia="ru-RU"/>
        </w:rPr>
        <w:t>научно-исследовательской работы</w:t>
      </w:r>
      <w:r w:rsidR="009D213E">
        <w:rPr>
          <w:rFonts w:ascii="Times New Roman" w:eastAsia="Times New Roman" w:hAnsi="Times New Roman" w:cs="Times New Roman"/>
          <w:spacing w:val="-1"/>
          <w:sz w:val="28"/>
          <w:szCs w:val="28"/>
          <w:lang w:eastAsia="ru-RU"/>
        </w:rPr>
        <w:t>;</w:t>
      </w:r>
      <w:r w:rsidRPr="00534A6F">
        <w:rPr>
          <w:rFonts w:ascii="Times New Roman" w:eastAsia="Times New Roman" w:hAnsi="Times New Roman" w:cs="Times New Roman"/>
          <w:spacing w:val="-1"/>
          <w:sz w:val="28"/>
          <w:szCs w:val="28"/>
          <w:lang w:eastAsia="ru-RU"/>
        </w:rPr>
        <w:t xml:space="preserve"> разработки и апробации на практике </w:t>
      </w:r>
      <w:r w:rsidRPr="00534A6F">
        <w:rPr>
          <w:rFonts w:ascii="Times New Roman" w:eastAsia="Times New Roman" w:hAnsi="Times New Roman" w:cs="Times New Roman"/>
          <w:sz w:val="28"/>
          <w:szCs w:val="28"/>
          <w:lang w:eastAsia="ru-RU"/>
        </w:rPr>
        <w:t>оригинальных научных предложений и идей, используемых при подготовке выпускной квалификационной работы бакалавра</w:t>
      </w:r>
      <w:r w:rsidR="009D213E">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овладения современным </w:t>
      </w:r>
      <w:r w:rsidRPr="00534A6F">
        <w:rPr>
          <w:rFonts w:ascii="Times New Roman" w:eastAsia="Times New Roman" w:hAnsi="Times New Roman" w:cs="Times New Roman"/>
          <w:spacing w:val="-2"/>
          <w:sz w:val="28"/>
          <w:szCs w:val="28"/>
          <w:lang w:eastAsia="ru-RU"/>
        </w:rPr>
        <w:t xml:space="preserve">инструментарием науки для поиска и интерпретации информации с целью её </w:t>
      </w:r>
      <w:r w:rsidRPr="00534A6F">
        <w:rPr>
          <w:rFonts w:ascii="Times New Roman" w:eastAsia="Times New Roman" w:hAnsi="Times New Roman" w:cs="Times New Roman"/>
          <w:sz w:val="28"/>
          <w:szCs w:val="28"/>
          <w:lang w:eastAsia="ru-RU"/>
        </w:rPr>
        <w:t xml:space="preserve">использования в процессе принятия экономических решений. </w:t>
      </w:r>
    </w:p>
    <w:p w:rsidR="009D213E" w:rsidRPr="00534A6F" w:rsidRDefault="009D213E" w:rsidP="008D0304">
      <w:pPr>
        <w:widowControl w:val="0"/>
        <w:shd w:val="clear" w:color="auto" w:fill="FFFFFF"/>
        <w:tabs>
          <w:tab w:val="left" w:pos="9356"/>
        </w:tabs>
        <w:autoSpaceDE w:val="0"/>
        <w:autoSpaceDN w:val="0"/>
        <w:adjustRightInd w:val="0"/>
        <w:spacing w:before="504" w:after="120" w:line="24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1.2 3</w:t>
      </w:r>
      <w:r w:rsidRPr="00534A6F">
        <w:rPr>
          <w:rFonts w:ascii="Times New Roman" w:eastAsia="Times New Roman" w:hAnsi="Times New Roman" w:cs="Times New Roman"/>
          <w:b/>
          <w:bCs/>
          <w:spacing w:val="-1"/>
          <w:sz w:val="28"/>
          <w:szCs w:val="28"/>
          <w:lang w:eastAsia="ru-RU"/>
        </w:rPr>
        <w:t>адачи практики:</w:t>
      </w:r>
    </w:p>
    <w:p w:rsidR="00534A6F" w:rsidRPr="009D213E" w:rsidRDefault="00534A6F" w:rsidP="008D0304">
      <w:pPr>
        <w:widowControl w:val="0"/>
        <w:shd w:val="clear" w:color="auto" w:fill="FFFFFF"/>
        <w:tabs>
          <w:tab w:val="left" w:pos="9356"/>
        </w:tabs>
        <w:autoSpaceDE w:val="0"/>
        <w:autoSpaceDN w:val="0"/>
        <w:adjustRightInd w:val="0"/>
        <w:spacing w:before="82" w:after="0" w:line="485" w:lineRule="exact"/>
        <w:jc w:val="both"/>
        <w:rPr>
          <w:rFonts w:ascii="Times New Roman" w:eastAsiaTheme="minorEastAsia" w:hAnsi="Times New Roman" w:cs="Times New Roman"/>
          <w:sz w:val="28"/>
          <w:szCs w:val="28"/>
          <w:lang w:eastAsia="ru-RU"/>
        </w:rPr>
      </w:pPr>
      <w:r w:rsidRPr="009D213E">
        <w:rPr>
          <w:rFonts w:ascii="Times New Roman" w:eastAsia="Times New Roman" w:hAnsi="Times New Roman" w:cs="Times New Roman"/>
          <w:sz w:val="28"/>
          <w:szCs w:val="28"/>
          <w:lang w:eastAsia="ru-RU"/>
        </w:rPr>
        <w:t xml:space="preserve">Основными </w:t>
      </w:r>
      <w:r w:rsidR="009D213E" w:rsidRPr="009D213E">
        <w:rPr>
          <w:rFonts w:ascii="Times New Roman" w:eastAsia="Times New Roman" w:hAnsi="Times New Roman" w:cs="Times New Roman"/>
          <w:sz w:val="28"/>
          <w:szCs w:val="28"/>
          <w:lang w:eastAsia="ru-RU"/>
        </w:rPr>
        <w:t>задача</w:t>
      </w:r>
      <w:r w:rsidRPr="009D213E">
        <w:rPr>
          <w:rFonts w:ascii="Times New Roman" w:eastAsia="Times New Roman" w:hAnsi="Times New Roman" w:cs="Times New Roman"/>
          <w:sz w:val="28"/>
          <w:szCs w:val="28"/>
          <w:lang w:eastAsia="ru-RU"/>
        </w:rPr>
        <w:t xml:space="preserve">ми </w:t>
      </w:r>
      <w:r w:rsidR="00D30761">
        <w:rPr>
          <w:rFonts w:ascii="Times New Roman" w:eastAsia="Times New Roman" w:hAnsi="Times New Roman" w:cs="Times New Roman"/>
          <w:sz w:val="28"/>
          <w:szCs w:val="28"/>
          <w:lang w:eastAsia="ru-RU"/>
        </w:rPr>
        <w:t xml:space="preserve">производственной </w:t>
      </w:r>
      <w:r w:rsidRPr="009D213E">
        <w:rPr>
          <w:rFonts w:ascii="Times New Roman" w:eastAsia="Times New Roman" w:hAnsi="Times New Roman" w:cs="Times New Roman"/>
          <w:sz w:val="28"/>
          <w:szCs w:val="28"/>
          <w:lang w:eastAsia="ru-RU"/>
        </w:rPr>
        <w:t xml:space="preserve">практики </w:t>
      </w:r>
      <w:r w:rsidR="00D30761">
        <w:rPr>
          <w:rFonts w:ascii="Times New Roman" w:eastAsia="Times New Roman" w:hAnsi="Times New Roman" w:cs="Times New Roman"/>
          <w:sz w:val="28"/>
          <w:szCs w:val="28"/>
          <w:lang w:eastAsia="ru-RU"/>
        </w:rPr>
        <w:t>(</w:t>
      </w:r>
      <w:r w:rsidR="00D30761" w:rsidRPr="009D213E">
        <w:rPr>
          <w:rFonts w:ascii="Times New Roman" w:eastAsia="Times New Roman" w:hAnsi="Times New Roman" w:cs="Times New Roman"/>
          <w:sz w:val="28"/>
          <w:szCs w:val="28"/>
          <w:lang w:eastAsia="ru-RU"/>
        </w:rPr>
        <w:t>преддипломной</w:t>
      </w:r>
      <w:r w:rsidR="00D30761">
        <w:rPr>
          <w:rFonts w:ascii="Times New Roman" w:eastAsia="Times New Roman" w:hAnsi="Times New Roman" w:cs="Times New Roman"/>
          <w:sz w:val="28"/>
          <w:szCs w:val="28"/>
          <w:lang w:eastAsia="ru-RU"/>
        </w:rPr>
        <w:t>)</w:t>
      </w:r>
      <w:r w:rsidR="00D30761" w:rsidRPr="009D213E">
        <w:rPr>
          <w:rFonts w:ascii="Times New Roman" w:eastAsia="Times New Roman" w:hAnsi="Times New Roman" w:cs="Times New Roman"/>
          <w:sz w:val="28"/>
          <w:szCs w:val="28"/>
          <w:lang w:eastAsia="ru-RU"/>
        </w:rPr>
        <w:t xml:space="preserve"> </w:t>
      </w:r>
      <w:r w:rsidRPr="009D213E">
        <w:rPr>
          <w:rFonts w:ascii="Times New Roman" w:eastAsia="Times New Roman" w:hAnsi="Times New Roman" w:cs="Times New Roman"/>
          <w:sz w:val="28"/>
          <w:szCs w:val="28"/>
          <w:lang w:eastAsia="ru-RU"/>
        </w:rPr>
        <w:t>являются:</w:t>
      </w:r>
    </w:p>
    <w:p w:rsidR="00534A6F" w:rsidRPr="009D213E" w:rsidRDefault="00534A6F" w:rsidP="008D0304">
      <w:pPr>
        <w:widowControl w:val="0"/>
        <w:numPr>
          <w:ilvl w:val="0"/>
          <w:numId w:val="47"/>
        </w:numPr>
        <w:shd w:val="clear" w:color="auto" w:fill="FFFFFF"/>
        <w:tabs>
          <w:tab w:val="left" w:pos="993"/>
          <w:tab w:val="left" w:pos="9356"/>
        </w:tabs>
        <w:autoSpaceDE w:val="0"/>
        <w:autoSpaceDN w:val="0"/>
        <w:adjustRightInd w:val="0"/>
        <w:spacing w:before="10" w:after="0" w:line="485" w:lineRule="exact"/>
        <w:ind w:left="0" w:firstLine="709"/>
        <w:jc w:val="both"/>
        <w:rPr>
          <w:rFonts w:ascii="Times New Roman" w:eastAsiaTheme="minorEastAsia" w:hAnsi="Times New Roman" w:cs="Times New Roman"/>
          <w:sz w:val="28"/>
          <w:szCs w:val="28"/>
          <w:lang w:eastAsia="ru-RU"/>
        </w:rPr>
      </w:pPr>
      <w:r w:rsidRPr="009D213E">
        <w:rPr>
          <w:rFonts w:ascii="Times New Roman" w:eastAsia="Times New Roman" w:hAnsi="Times New Roman" w:cs="Times New Roman"/>
          <w:sz w:val="28"/>
          <w:szCs w:val="28"/>
          <w:lang w:eastAsia="ru-RU"/>
        </w:rPr>
        <w:t xml:space="preserve">получение, обобщение и развитие профессиональных знаний в сфере </w:t>
      </w:r>
      <w:r w:rsidRPr="009D213E">
        <w:rPr>
          <w:rFonts w:ascii="Times New Roman" w:eastAsia="Times New Roman" w:hAnsi="Times New Roman" w:cs="Times New Roman"/>
          <w:spacing w:val="-1"/>
          <w:sz w:val="28"/>
          <w:szCs w:val="28"/>
          <w:lang w:eastAsia="ru-RU"/>
        </w:rPr>
        <w:t xml:space="preserve">избранной области деятельности, закрепление полученных теоретических </w:t>
      </w:r>
      <w:r w:rsidRPr="009D213E">
        <w:rPr>
          <w:rFonts w:ascii="Times New Roman" w:eastAsia="Times New Roman" w:hAnsi="Times New Roman" w:cs="Times New Roman"/>
          <w:sz w:val="28"/>
          <w:szCs w:val="28"/>
          <w:lang w:eastAsia="ru-RU"/>
        </w:rPr>
        <w:t>знаний по дисциплинам направления и специальным дисциплинам профиля подготовки;</w:t>
      </w:r>
    </w:p>
    <w:p w:rsidR="00534A6F" w:rsidRPr="009D213E" w:rsidRDefault="00534A6F" w:rsidP="008D0304">
      <w:pPr>
        <w:widowControl w:val="0"/>
        <w:numPr>
          <w:ilvl w:val="0"/>
          <w:numId w:val="47"/>
        </w:numPr>
        <w:shd w:val="clear" w:color="auto" w:fill="FFFFFF"/>
        <w:tabs>
          <w:tab w:val="left" w:pos="993"/>
          <w:tab w:val="left" w:pos="9356"/>
        </w:tabs>
        <w:autoSpaceDE w:val="0"/>
        <w:autoSpaceDN w:val="0"/>
        <w:adjustRightInd w:val="0"/>
        <w:spacing w:before="10" w:after="0" w:line="485" w:lineRule="exact"/>
        <w:ind w:left="0" w:firstLine="709"/>
        <w:jc w:val="both"/>
        <w:rPr>
          <w:rFonts w:ascii="Times New Roman" w:eastAsiaTheme="minorEastAsia" w:hAnsi="Times New Roman" w:cs="Times New Roman"/>
          <w:sz w:val="28"/>
          <w:szCs w:val="28"/>
          <w:lang w:eastAsia="ru-RU"/>
        </w:rPr>
      </w:pPr>
      <w:r w:rsidRPr="009D213E">
        <w:rPr>
          <w:rFonts w:ascii="Times New Roman" w:eastAsia="Times New Roman" w:hAnsi="Times New Roman" w:cs="Times New Roman"/>
          <w:spacing w:val="-2"/>
          <w:sz w:val="28"/>
          <w:szCs w:val="28"/>
          <w:lang w:eastAsia="ru-RU"/>
        </w:rPr>
        <w:t xml:space="preserve">формирование и развитие профессиональных знаний в процессе работы в </w:t>
      </w:r>
      <w:r w:rsidRPr="009D213E">
        <w:rPr>
          <w:rFonts w:ascii="Times New Roman" w:eastAsia="Times New Roman" w:hAnsi="Times New Roman" w:cs="Times New Roman"/>
          <w:sz w:val="28"/>
          <w:szCs w:val="28"/>
          <w:lang w:eastAsia="ru-RU"/>
        </w:rPr>
        <w:t>организациях различных форм собственности и организационно-правовых форм;</w:t>
      </w:r>
    </w:p>
    <w:p w:rsidR="00534A6F" w:rsidRPr="009D213E" w:rsidRDefault="00534A6F" w:rsidP="008D0304">
      <w:pPr>
        <w:widowControl w:val="0"/>
        <w:numPr>
          <w:ilvl w:val="0"/>
          <w:numId w:val="47"/>
        </w:numPr>
        <w:shd w:val="clear" w:color="auto" w:fill="FFFFFF"/>
        <w:tabs>
          <w:tab w:val="left" w:pos="993"/>
          <w:tab w:val="left" w:pos="9356"/>
        </w:tabs>
        <w:autoSpaceDE w:val="0"/>
        <w:autoSpaceDN w:val="0"/>
        <w:adjustRightInd w:val="0"/>
        <w:spacing w:before="10" w:after="0" w:line="485" w:lineRule="exact"/>
        <w:ind w:left="0" w:firstLine="709"/>
        <w:jc w:val="both"/>
        <w:rPr>
          <w:rFonts w:ascii="Times New Roman" w:eastAsiaTheme="minorEastAsia" w:hAnsi="Times New Roman" w:cs="Times New Roman"/>
          <w:sz w:val="28"/>
          <w:szCs w:val="28"/>
          <w:lang w:eastAsia="ru-RU"/>
        </w:rPr>
      </w:pPr>
      <w:r w:rsidRPr="009D213E">
        <w:rPr>
          <w:rFonts w:ascii="Times New Roman" w:eastAsia="Times New Roman" w:hAnsi="Times New Roman" w:cs="Times New Roman"/>
          <w:sz w:val="28"/>
          <w:szCs w:val="28"/>
          <w:lang w:eastAsia="ru-RU"/>
        </w:rPr>
        <w:t>овладение необходимыми профессиональными компетенциями в рамках выбранного профиля подготовки;</w:t>
      </w:r>
    </w:p>
    <w:p w:rsidR="009D213E" w:rsidRPr="009D213E" w:rsidRDefault="009D213E" w:rsidP="008D0304">
      <w:pPr>
        <w:widowControl w:val="0"/>
        <w:numPr>
          <w:ilvl w:val="0"/>
          <w:numId w:val="47"/>
        </w:numPr>
        <w:shd w:val="clear" w:color="auto" w:fill="FFFFFF"/>
        <w:tabs>
          <w:tab w:val="left" w:pos="993"/>
          <w:tab w:val="left" w:pos="9356"/>
        </w:tabs>
        <w:autoSpaceDE w:val="0"/>
        <w:autoSpaceDN w:val="0"/>
        <w:adjustRightInd w:val="0"/>
        <w:spacing w:before="10" w:after="0" w:line="485" w:lineRule="exact"/>
        <w:ind w:left="0" w:firstLine="709"/>
        <w:jc w:val="both"/>
        <w:rPr>
          <w:rFonts w:ascii="Times New Roman" w:eastAsiaTheme="minorEastAsia" w:hAnsi="Times New Roman" w:cs="Times New Roman"/>
          <w:sz w:val="28"/>
          <w:szCs w:val="28"/>
          <w:lang w:eastAsia="ru-RU"/>
        </w:rPr>
      </w:pPr>
      <w:r w:rsidRPr="009D213E">
        <w:rPr>
          <w:rFonts w:ascii="Times New Roman" w:eastAsiaTheme="minorEastAsia" w:hAnsi="Times New Roman" w:cs="Times New Roman"/>
          <w:sz w:val="28"/>
          <w:szCs w:val="28"/>
          <w:lang w:eastAsia="ru-RU"/>
        </w:rPr>
        <w:t>выработка практических навыков в разных видах профессиональной деятельности:</w:t>
      </w:r>
    </w:p>
    <w:p w:rsidR="00534A6F" w:rsidRPr="009D213E" w:rsidRDefault="009D213E" w:rsidP="008D0304">
      <w:pPr>
        <w:widowControl w:val="0"/>
        <w:shd w:val="clear" w:color="auto" w:fill="FFFFFF"/>
        <w:tabs>
          <w:tab w:val="left" w:pos="993"/>
          <w:tab w:val="left" w:pos="9356"/>
        </w:tabs>
        <w:autoSpaceDE w:val="0"/>
        <w:autoSpaceDN w:val="0"/>
        <w:adjustRightInd w:val="0"/>
        <w:spacing w:before="10" w:after="0" w:line="485" w:lineRule="exact"/>
        <w:ind w:firstLine="709"/>
        <w:jc w:val="both"/>
        <w:rPr>
          <w:rFonts w:ascii="Times New Roman" w:eastAsia="Times New Roman" w:hAnsi="Times New Roman" w:cs="Times New Roman"/>
          <w:sz w:val="28"/>
          <w:szCs w:val="28"/>
          <w:lang w:eastAsia="ru-RU"/>
        </w:rPr>
      </w:pPr>
      <w:r w:rsidRPr="009D213E">
        <w:rPr>
          <w:rFonts w:ascii="Times New Roman" w:eastAsiaTheme="minorEastAsia" w:hAnsi="Times New Roman" w:cs="Times New Roman"/>
          <w:sz w:val="28"/>
          <w:szCs w:val="28"/>
          <w:lang w:eastAsia="ru-RU"/>
        </w:rPr>
        <w:t xml:space="preserve">а) в расчетно-экономической деятельности: </w:t>
      </w:r>
      <w:r w:rsidR="00534A6F" w:rsidRPr="009D213E">
        <w:rPr>
          <w:rFonts w:ascii="Times New Roman" w:eastAsia="Times New Roman" w:hAnsi="Times New Roman" w:cs="Times New Roman"/>
          <w:spacing w:val="-1"/>
          <w:sz w:val="28"/>
          <w:szCs w:val="28"/>
          <w:lang w:eastAsia="ru-RU"/>
        </w:rPr>
        <w:t xml:space="preserve">сбор практического </w:t>
      </w:r>
      <w:r w:rsidR="00534A6F" w:rsidRPr="009D213E">
        <w:rPr>
          <w:rFonts w:ascii="Times New Roman" w:eastAsia="Times New Roman" w:hAnsi="Times New Roman" w:cs="Times New Roman"/>
          <w:sz w:val="28"/>
          <w:szCs w:val="28"/>
          <w:lang w:eastAsia="ru-RU"/>
        </w:rPr>
        <w:t xml:space="preserve">материала для </w:t>
      </w:r>
      <w:r w:rsidRPr="009D213E">
        <w:rPr>
          <w:rFonts w:ascii="Times New Roman" w:eastAsia="Times New Roman" w:hAnsi="Times New Roman" w:cs="Times New Roman"/>
          <w:sz w:val="28"/>
          <w:szCs w:val="28"/>
          <w:lang w:eastAsia="ru-RU"/>
        </w:rPr>
        <w:t>проведения расчетов экономических и социально-экономических показателей, характеризующих деятельность субъектов; проведение расчетов экономических и социально-экономических показателей на основе типовых методик с учетом действующей нормативно-правовой базы;</w:t>
      </w:r>
    </w:p>
    <w:p w:rsidR="009D213E" w:rsidRPr="009D213E" w:rsidRDefault="009D213E" w:rsidP="008D0304">
      <w:pPr>
        <w:widowControl w:val="0"/>
        <w:shd w:val="clear" w:color="auto" w:fill="FFFFFF"/>
        <w:tabs>
          <w:tab w:val="left" w:pos="993"/>
          <w:tab w:val="left" w:pos="9356"/>
        </w:tabs>
        <w:autoSpaceDE w:val="0"/>
        <w:autoSpaceDN w:val="0"/>
        <w:adjustRightInd w:val="0"/>
        <w:spacing w:before="10" w:after="0" w:line="485" w:lineRule="exact"/>
        <w:ind w:firstLine="709"/>
        <w:jc w:val="both"/>
        <w:rPr>
          <w:rFonts w:ascii="Times New Roman" w:hAnsi="Times New Roman" w:cs="Times New Roman"/>
          <w:sz w:val="28"/>
          <w:szCs w:val="28"/>
        </w:rPr>
      </w:pPr>
      <w:r w:rsidRPr="009D213E">
        <w:rPr>
          <w:rFonts w:ascii="Times New Roman" w:eastAsiaTheme="minorEastAsia" w:hAnsi="Times New Roman" w:cs="Times New Roman"/>
          <w:sz w:val="28"/>
          <w:szCs w:val="28"/>
          <w:lang w:eastAsia="ru-RU"/>
        </w:rPr>
        <w:t xml:space="preserve">б) в аналитической, научно-исследовательской деятельности: </w:t>
      </w:r>
      <w:r w:rsidRPr="009D213E">
        <w:rPr>
          <w:rFonts w:ascii="Times New Roman" w:hAnsi="Times New Roman" w:cs="Times New Roman"/>
          <w:sz w:val="28"/>
          <w:szCs w:val="28"/>
        </w:rPr>
        <w:t>сбор аналитической информации и статистических материалов, необходимых для подготовки практической части бакалаврской выпускной квалификационной работы, приобрести навыки по их обработке и анализу; развитие приобретенных навыков исследовательской работы и овладение методикой исследования конкретных вопросов; провести анализ экономических показателей, характеризующих деятельность хозяйствующего субъекта; собрать информацию, необходимую для подготовки практической части выпускной квалификационной работы, приобрести навыки по их обработке и анализу</w:t>
      </w:r>
    </w:p>
    <w:p w:rsidR="009D213E" w:rsidRPr="009D213E" w:rsidRDefault="009D213E" w:rsidP="008D0304">
      <w:pPr>
        <w:widowControl w:val="0"/>
        <w:shd w:val="clear" w:color="auto" w:fill="FFFFFF"/>
        <w:tabs>
          <w:tab w:val="left" w:pos="993"/>
          <w:tab w:val="left" w:pos="9356"/>
        </w:tabs>
        <w:autoSpaceDE w:val="0"/>
        <w:autoSpaceDN w:val="0"/>
        <w:adjustRightInd w:val="0"/>
        <w:spacing w:before="10" w:after="0" w:line="485" w:lineRule="exact"/>
        <w:ind w:firstLine="709"/>
        <w:jc w:val="both"/>
        <w:rPr>
          <w:rFonts w:ascii="Times New Roman" w:eastAsiaTheme="minorEastAsia" w:hAnsi="Times New Roman" w:cs="Times New Roman"/>
          <w:sz w:val="28"/>
          <w:szCs w:val="28"/>
          <w:lang w:eastAsia="ru-RU"/>
        </w:rPr>
      </w:pPr>
      <w:r w:rsidRPr="009D213E">
        <w:rPr>
          <w:rFonts w:ascii="Times New Roman" w:eastAsiaTheme="minorEastAsia" w:hAnsi="Times New Roman" w:cs="Times New Roman"/>
          <w:sz w:val="28"/>
          <w:szCs w:val="28"/>
          <w:lang w:eastAsia="ru-RU"/>
        </w:rPr>
        <w:t xml:space="preserve">в) в учетной деятельности: </w:t>
      </w:r>
      <w:r w:rsidRPr="009D213E">
        <w:rPr>
          <w:rFonts w:ascii="Times New Roman" w:hAnsi="Times New Roman" w:cs="Times New Roman"/>
          <w:sz w:val="28"/>
          <w:szCs w:val="28"/>
        </w:rPr>
        <w:t>ознакомиться с информационными технологиями в учетном процессе; описать и проанализировать содержание учетно-аналитической работы на предприятии, процесс проведения аудиторских проверок;</w:t>
      </w:r>
      <w:r w:rsidRPr="009D213E">
        <w:rPr>
          <w:rFonts w:ascii="Times New Roman" w:eastAsia="Times New Roman" w:hAnsi="Times New Roman" w:cs="Times New Roman"/>
          <w:spacing w:val="-2"/>
          <w:sz w:val="28"/>
          <w:szCs w:val="28"/>
          <w:lang w:eastAsia="ru-RU"/>
        </w:rPr>
        <w:t xml:space="preserve"> систематизация и закрепление теоретических знаний в </w:t>
      </w:r>
      <w:r w:rsidRPr="009D213E">
        <w:rPr>
          <w:rFonts w:ascii="Times New Roman" w:eastAsia="Times New Roman" w:hAnsi="Times New Roman" w:cs="Times New Roman"/>
          <w:sz w:val="28"/>
          <w:szCs w:val="28"/>
          <w:lang w:eastAsia="ru-RU"/>
        </w:rPr>
        <w:t xml:space="preserve">области бухгалтерского учёта </w:t>
      </w:r>
      <w:r w:rsidRPr="009D213E">
        <w:rPr>
          <w:rFonts w:ascii="Times New Roman" w:eastAsia="Times New Roman" w:hAnsi="Times New Roman" w:cs="Times New Roman"/>
          <w:spacing w:val="-1"/>
          <w:sz w:val="28"/>
          <w:szCs w:val="28"/>
          <w:lang w:eastAsia="ru-RU"/>
        </w:rPr>
        <w:t xml:space="preserve">и аудита организаций необходимых для подготовки ВКР, </w:t>
      </w:r>
      <w:r w:rsidRPr="009D213E">
        <w:rPr>
          <w:rFonts w:ascii="Times New Roman" w:eastAsia="Times New Roman" w:hAnsi="Times New Roman" w:cs="Times New Roman"/>
          <w:sz w:val="28"/>
          <w:szCs w:val="28"/>
          <w:lang w:eastAsia="ru-RU"/>
        </w:rPr>
        <w:t>приобретение и закрепление практических навыков в области бухгалтерского учета и отчетности, экономического анализа и аудита с применением современных автоматизированных систем обработки экономической информации.</w:t>
      </w:r>
    </w:p>
    <w:p w:rsidR="00534A6F" w:rsidRPr="00534A6F" w:rsidRDefault="00534A6F" w:rsidP="008D0304">
      <w:pPr>
        <w:widowControl w:val="0"/>
        <w:shd w:val="clear" w:color="auto" w:fill="FFFFFF"/>
        <w:tabs>
          <w:tab w:val="left" w:pos="9356"/>
        </w:tabs>
        <w:autoSpaceDE w:val="0"/>
        <w:autoSpaceDN w:val="0"/>
        <w:adjustRightInd w:val="0"/>
        <w:spacing w:before="341" w:after="0" w:line="480" w:lineRule="exact"/>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2. </w:t>
      </w:r>
      <w:r w:rsidRPr="00534A6F">
        <w:rPr>
          <w:rFonts w:ascii="Times New Roman" w:eastAsia="Times New Roman" w:hAnsi="Times New Roman" w:cs="Times New Roman"/>
          <w:b/>
          <w:bCs/>
          <w:sz w:val="28"/>
          <w:szCs w:val="28"/>
          <w:lang w:eastAsia="ru-RU"/>
        </w:rPr>
        <w:t>МЕСТО ПРАКТИКИ В СТРУКТУРЕ ОБРАЗОВАТЕЛЬНОЙ</w:t>
      </w:r>
      <w:r>
        <w:rPr>
          <w:rFonts w:ascii="Times New Roman" w:eastAsiaTheme="minorEastAsia" w:hAnsi="Times New Roman" w:cs="Times New Roman"/>
          <w:sz w:val="20"/>
          <w:szCs w:val="20"/>
          <w:lang w:eastAsia="ru-RU"/>
        </w:rPr>
        <w:t xml:space="preserve"> </w:t>
      </w:r>
      <w:r w:rsidRPr="00534A6F">
        <w:rPr>
          <w:rFonts w:ascii="Times New Roman" w:eastAsia="Times New Roman" w:hAnsi="Times New Roman" w:cs="Times New Roman"/>
          <w:b/>
          <w:bCs/>
          <w:sz w:val="28"/>
          <w:szCs w:val="28"/>
          <w:lang w:eastAsia="ru-RU"/>
        </w:rPr>
        <w:t>ПРОГРАММЫ</w:t>
      </w:r>
    </w:p>
    <w:p w:rsidR="00534A6F" w:rsidRPr="00534A6F" w:rsidRDefault="00534A6F" w:rsidP="008D0304">
      <w:pPr>
        <w:widowControl w:val="0"/>
        <w:shd w:val="clear" w:color="auto" w:fill="FFFFFF"/>
        <w:tabs>
          <w:tab w:val="left" w:pos="9356"/>
        </w:tabs>
        <w:autoSpaceDE w:val="0"/>
        <w:autoSpaceDN w:val="0"/>
        <w:adjustRightInd w:val="0"/>
        <w:spacing w:before="5" w:after="0" w:line="480" w:lineRule="exact"/>
        <w:rPr>
          <w:rFonts w:ascii="Times New Roman" w:eastAsia="Times New Roman" w:hAnsi="Times New Roman" w:cs="Times New Roman"/>
          <w:b/>
          <w:bCs/>
          <w:sz w:val="28"/>
          <w:szCs w:val="28"/>
          <w:lang w:eastAsia="ru-RU"/>
        </w:rPr>
      </w:pPr>
      <w:r w:rsidRPr="00534A6F">
        <w:rPr>
          <w:rFonts w:ascii="Times New Roman" w:eastAsia="Times New Roman" w:hAnsi="Times New Roman" w:cs="Times New Roman"/>
          <w:b/>
          <w:bCs/>
          <w:sz w:val="28"/>
          <w:szCs w:val="28"/>
          <w:lang w:eastAsia="ru-RU"/>
        </w:rPr>
        <w:t xml:space="preserve">2.1. Цикл (раздел) ОП: Б2 </w:t>
      </w:r>
    </w:p>
    <w:p w:rsidR="00534A6F" w:rsidRPr="00534A6F" w:rsidRDefault="00534A6F" w:rsidP="008D0304">
      <w:pPr>
        <w:widowControl w:val="0"/>
        <w:shd w:val="clear" w:color="auto" w:fill="FFFFFF"/>
        <w:tabs>
          <w:tab w:val="left" w:pos="9356"/>
          <w:tab w:val="left" w:pos="9498"/>
        </w:tabs>
        <w:autoSpaceDE w:val="0"/>
        <w:autoSpaceDN w:val="0"/>
        <w:adjustRightInd w:val="0"/>
        <w:spacing w:before="5" w:after="0" w:line="480" w:lineRule="exact"/>
        <w:rPr>
          <w:rFonts w:ascii="Times New Roman" w:eastAsia="Times New Roman" w:hAnsi="Times New Roman" w:cs="Times New Roman"/>
          <w:spacing w:val="-2"/>
          <w:sz w:val="30"/>
          <w:szCs w:val="30"/>
          <w:lang w:eastAsia="ru-RU"/>
        </w:rPr>
      </w:pPr>
      <w:r w:rsidRPr="00534A6F">
        <w:rPr>
          <w:rFonts w:ascii="Times New Roman" w:eastAsia="Times New Roman" w:hAnsi="Times New Roman" w:cs="Times New Roman"/>
          <w:b/>
          <w:bCs/>
          <w:spacing w:val="-2"/>
          <w:sz w:val="30"/>
          <w:szCs w:val="30"/>
          <w:lang w:eastAsia="ru-RU"/>
        </w:rPr>
        <w:t xml:space="preserve">Курс: </w:t>
      </w:r>
      <w:r w:rsidRPr="00534A6F">
        <w:rPr>
          <w:rFonts w:ascii="Times New Roman" w:eastAsia="Times New Roman" w:hAnsi="Times New Roman" w:cs="Times New Roman"/>
          <w:spacing w:val="-2"/>
          <w:sz w:val="30"/>
          <w:szCs w:val="30"/>
          <w:lang w:eastAsia="ru-RU"/>
        </w:rPr>
        <w:t>4 курс (очная форма обучения), 5 курс (заочная форма</w:t>
      </w:r>
      <w:r w:rsidR="009D213E">
        <w:rPr>
          <w:rFonts w:ascii="Times New Roman" w:eastAsia="Times New Roman" w:hAnsi="Times New Roman" w:cs="Times New Roman"/>
          <w:spacing w:val="-2"/>
          <w:sz w:val="30"/>
          <w:szCs w:val="30"/>
          <w:lang w:eastAsia="ru-RU"/>
        </w:rPr>
        <w:t xml:space="preserve"> </w:t>
      </w:r>
      <w:r w:rsidRPr="00534A6F">
        <w:rPr>
          <w:rFonts w:ascii="Times New Roman" w:eastAsia="Times New Roman" w:hAnsi="Times New Roman" w:cs="Times New Roman"/>
          <w:sz w:val="30"/>
          <w:szCs w:val="30"/>
          <w:lang w:eastAsia="ru-RU"/>
        </w:rPr>
        <w:t>обучения)</w:t>
      </w:r>
    </w:p>
    <w:p w:rsidR="00534A6F" w:rsidRPr="00534A6F" w:rsidRDefault="00534A6F" w:rsidP="008D0304">
      <w:pPr>
        <w:widowControl w:val="0"/>
        <w:numPr>
          <w:ilvl w:val="0"/>
          <w:numId w:val="5"/>
        </w:numPr>
        <w:shd w:val="clear" w:color="auto" w:fill="FFFFFF"/>
        <w:tabs>
          <w:tab w:val="left" w:pos="1531"/>
          <w:tab w:val="left" w:pos="9356"/>
        </w:tabs>
        <w:autoSpaceDE w:val="0"/>
        <w:autoSpaceDN w:val="0"/>
        <w:adjustRightInd w:val="0"/>
        <w:spacing w:after="0" w:line="370" w:lineRule="exact"/>
        <w:rPr>
          <w:rFonts w:ascii="Times New Roman" w:eastAsiaTheme="minorEastAsia" w:hAnsi="Times New Roman" w:cs="Times New Roman"/>
          <w:spacing w:val="-12"/>
          <w:sz w:val="30"/>
          <w:szCs w:val="30"/>
          <w:lang w:eastAsia="ru-RU"/>
        </w:rPr>
      </w:pPr>
      <w:r w:rsidRPr="00534A6F">
        <w:rPr>
          <w:rFonts w:ascii="Times New Roman" w:eastAsia="Times New Roman" w:hAnsi="Times New Roman" w:cs="Times New Roman"/>
          <w:spacing w:val="-1"/>
          <w:sz w:val="30"/>
          <w:szCs w:val="30"/>
          <w:lang w:eastAsia="ru-RU"/>
        </w:rPr>
        <w:t xml:space="preserve">Связь </w:t>
      </w:r>
      <w:r w:rsidRPr="00534A6F">
        <w:rPr>
          <w:rFonts w:ascii="Times New Roman" w:eastAsia="Times New Roman" w:hAnsi="Times New Roman" w:cs="Times New Roman"/>
          <w:bCs/>
          <w:spacing w:val="-1"/>
          <w:sz w:val="30"/>
          <w:szCs w:val="30"/>
          <w:lang w:eastAsia="ru-RU"/>
        </w:rPr>
        <w:t xml:space="preserve">с </w:t>
      </w:r>
      <w:r w:rsidRPr="00534A6F">
        <w:rPr>
          <w:rFonts w:ascii="Times New Roman" w:eastAsia="Times New Roman" w:hAnsi="Times New Roman" w:cs="Times New Roman"/>
          <w:spacing w:val="-1"/>
          <w:sz w:val="30"/>
          <w:szCs w:val="30"/>
          <w:lang w:eastAsia="ru-RU"/>
        </w:rPr>
        <w:t>дисциплинами учебного плана</w:t>
      </w:r>
    </w:p>
    <w:p w:rsidR="00534A6F" w:rsidRPr="00534A6F" w:rsidRDefault="00534A6F" w:rsidP="008D0304">
      <w:pPr>
        <w:widowControl w:val="0"/>
        <w:tabs>
          <w:tab w:val="left" w:pos="9356"/>
        </w:tabs>
        <w:autoSpaceDE w:val="0"/>
        <w:autoSpaceDN w:val="0"/>
        <w:adjustRightInd w:val="0"/>
        <w:spacing w:after="139" w:line="1" w:lineRule="exact"/>
        <w:rPr>
          <w:rFonts w:ascii="Times New Roman" w:eastAsiaTheme="minorEastAsia" w:hAnsi="Times New Roman" w:cs="Times New Roman"/>
          <w:sz w:val="2"/>
          <w:szCs w:val="2"/>
          <w:lang w:eastAsia="ru-RU"/>
        </w:rPr>
      </w:pPr>
    </w:p>
    <w:tbl>
      <w:tblPr>
        <w:tblStyle w:val="21"/>
        <w:tblW w:w="9663" w:type="dxa"/>
        <w:tblInd w:w="5" w:type="dxa"/>
        <w:tblLayout w:type="fixed"/>
        <w:tblLook w:val="0000" w:firstRow="0" w:lastRow="0" w:firstColumn="0" w:lastColumn="0" w:noHBand="0" w:noVBand="0"/>
      </w:tblPr>
      <w:tblGrid>
        <w:gridCol w:w="6232"/>
        <w:gridCol w:w="3431"/>
      </w:tblGrid>
      <w:tr w:rsidR="00534A6F" w:rsidRPr="009805F7" w:rsidTr="009D213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232"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2"/>
                <w:sz w:val="26"/>
                <w:szCs w:val="26"/>
              </w:rPr>
              <w:t>Перечень предшествующих</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дисциплин</w:t>
            </w:r>
          </w:p>
        </w:tc>
        <w:tc>
          <w:tcPr>
            <w:cnfStyle w:val="000001000000" w:firstRow="0" w:lastRow="0" w:firstColumn="0" w:lastColumn="0" w:oddVBand="0" w:evenVBand="1" w:oddHBand="0" w:evenHBand="0" w:firstRowFirstColumn="0" w:firstRowLastColumn="0" w:lastRowFirstColumn="0" w:lastRowLastColumn="0"/>
            <w:tcW w:w="3431"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2"/>
                <w:sz w:val="26"/>
                <w:szCs w:val="26"/>
              </w:rPr>
              <w:t>Перечень последующих дисциплин, видов</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работ</w:t>
            </w:r>
          </w:p>
        </w:tc>
      </w:tr>
      <w:tr w:rsidR="009D213E" w:rsidRPr="009805F7" w:rsidTr="009D213E">
        <w:trPr>
          <w:trHeight w:val="20"/>
        </w:trPr>
        <w:tc>
          <w:tcPr>
            <w:cnfStyle w:val="000010000000" w:firstRow="0" w:lastRow="0" w:firstColumn="0" w:lastColumn="0" w:oddVBand="1" w:evenVBand="0" w:oddHBand="0" w:evenHBand="0" w:firstRowFirstColumn="0" w:firstRowLastColumn="0" w:lastRowFirstColumn="0" w:lastRowLastColumn="0"/>
            <w:tcW w:w="6232" w:type="dxa"/>
          </w:tcPr>
          <w:p w:rsidR="009D213E" w:rsidRPr="009805F7" w:rsidRDefault="009D213E"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Правоведение; </w:t>
            </w:r>
            <w:r w:rsidRPr="009805F7">
              <w:rPr>
                <w:rFonts w:ascii="Times New Roman" w:eastAsia="Times New Roman" w:hAnsi="Times New Roman" w:cs="Times New Roman"/>
                <w:sz w:val="26"/>
                <w:szCs w:val="26"/>
              </w:rPr>
              <w:t>Современные информационные технологии в экономике; Эконометрика; Статистика; Деньги, кредит, банки; Основы бухгалтерского учета; Финансы; Экономика предприятий</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 xml:space="preserve">организаций); </w:t>
            </w:r>
            <w:r w:rsidRPr="009805F7">
              <w:rPr>
                <w:rFonts w:ascii="Times New Roman" w:eastAsia="Times New Roman" w:hAnsi="Times New Roman" w:cs="Times New Roman"/>
                <w:spacing w:val="-3"/>
                <w:sz w:val="26"/>
                <w:szCs w:val="26"/>
              </w:rPr>
              <w:t xml:space="preserve">Методы научных исследований; </w:t>
            </w:r>
            <w:r w:rsidRPr="009805F7">
              <w:rPr>
                <w:rFonts w:ascii="Times New Roman" w:eastAsia="Times New Roman" w:hAnsi="Times New Roman" w:cs="Times New Roman"/>
                <w:sz w:val="26"/>
                <w:szCs w:val="26"/>
              </w:rPr>
              <w:t xml:space="preserve">Введение в специальность; </w:t>
            </w:r>
            <w:r w:rsidRPr="009805F7">
              <w:rPr>
                <w:rFonts w:ascii="Times New Roman" w:eastAsia="Times New Roman" w:hAnsi="Times New Roman" w:cs="Times New Roman"/>
                <w:spacing w:val="-3"/>
                <w:sz w:val="26"/>
                <w:szCs w:val="26"/>
              </w:rPr>
              <w:t>Бухгалтерский финансовый учет; Бухгалтерский управленческий</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учет; Бухгалтерская финансовая</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 xml:space="preserve">отчетность; </w:t>
            </w:r>
            <w:r w:rsidRPr="009805F7">
              <w:rPr>
                <w:rFonts w:ascii="Times New Roman" w:eastAsia="Times New Roman" w:hAnsi="Times New Roman" w:cs="Times New Roman"/>
                <w:spacing w:val="-3"/>
                <w:sz w:val="26"/>
                <w:szCs w:val="26"/>
              </w:rPr>
              <w:t>Комплексный экономический</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анализ хозяйственной</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 xml:space="preserve">деятельности; Аудит; Особенности бухгалтерского учета в различных секторах экономики; </w:t>
            </w:r>
            <w:r w:rsidRPr="009805F7">
              <w:rPr>
                <w:rFonts w:ascii="Times New Roman" w:eastAsia="Times New Roman" w:hAnsi="Times New Roman" w:cs="Times New Roman"/>
                <w:spacing w:val="-3"/>
                <w:sz w:val="26"/>
                <w:szCs w:val="26"/>
              </w:rPr>
              <w:t>Международные стандарты</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 xml:space="preserve">финансовой отчетности; </w:t>
            </w:r>
            <w:r w:rsidRPr="009805F7">
              <w:rPr>
                <w:rFonts w:ascii="Times New Roman" w:eastAsia="Times New Roman" w:hAnsi="Times New Roman" w:cs="Times New Roman"/>
                <w:spacing w:val="-2"/>
                <w:sz w:val="26"/>
                <w:szCs w:val="26"/>
              </w:rPr>
              <w:t xml:space="preserve">Налоговый учет и отчетность; </w:t>
            </w:r>
            <w:r w:rsidRPr="009805F7">
              <w:rPr>
                <w:rFonts w:ascii="Times New Roman" w:eastAsia="Times New Roman" w:hAnsi="Times New Roman" w:cs="Times New Roman"/>
                <w:sz w:val="26"/>
                <w:szCs w:val="26"/>
              </w:rPr>
              <w:t xml:space="preserve">Автоматизация учетных процессов; </w:t>
            </w:r>
            <w:r w:rsidRPr="009805F7">
              <w:rPr>
                <w:rFonts w:ascii="Times New Roman" w:eastAsia="Times New Roman" w:hAnsi="Times New Roman" w:cs="Times New Roman"/>
                <w:spacing w:val="-3"/>
                <w:sz w:val="26"/>
                <w:szCs w:val="26"/>
              </w:rPr>
              <w:t xml:space="preserve">Учет внешнеторговых операций в коммерческих организациях; </w:t>
            </w:r>
            <w:r w:rsidRPr="009805F7">
              <w:rPr>
                <w:rFonts w:ascii="Times New Roman" w:eastAsia="Times New Roman" w:hAnsi="Times New Roman" w:cs="Times New Roman"/>
                <w:spacing w:val="-2"/>
                <w:sz w:val="26"/>
                <w:szCs w:val="26"/>
              </w:rPr>
              <w:t xml:space="preserve">Бухгалтерский учет ВЭД; </w:t>
            </w:r>
            <w:r w:rsidRPr="009805F7">
              <w:rPr>
                <w:rFonts w:ascii="Times New Roman" w:eastAsia="Times New Roman" w:hAnsi="Times New Roman" w:cs="Times New Roman"/>
                <w:spacing w:val="-12"/>
                <w:sz w:val="26"/>
                <w:szCs w:val="26"/>
              </w:rPr>
              <w:t xml:space="preserve">Практикум по формированию учетной политики коммерческих организаций; Стандартизация учетных процессов; </w:t>
            </w:r>
            <w:r w:rsidRPr="009805F7">
              <w:rPr>
                <w:rFonts w:ascii="Times New Roman" w:eastAsia="Times New Roman" w:hAnsi="Times New Roman" w:cs="Times New Roman"/>
                <w:sz w:val="26"/>
                <w:szCs w:val="26"/>
              </w:rPr>
              <w:t xml:space="preserve">Лабораторный практикум по бухгалтерскому учету; Компьютеризация бухгалтерского учета; Консолидированный учет и отчетность; </w:t>
            </w:r>
            <w:r w:rsidRPr="009805F7">
              <w:rPr>
                <w:rFonts w:ascii="Times New Roman" w:hAnsi="Times New Roman" w:cs="Times New Roman"/>
                <w:sz w:val="26"/>
                <w:szCs w:val="26"/>
              </w:rPr>
              <w:t xml:space="preserve">Бухгалтерский учет и отчетность в холдингах; Налоговый учет и отчетность субъектов малого предпринимательства; Учет и налогообложение малого бизнеса; </w:t>
            </w:r>
            <w:r w:rsidRPr="009805F7">
              <w:rPr>
                <w:rFonts w:ascii="Times New Roman" w:eastAsia="Times New Roman" w:hAnsi="Times New Roman" w:cs="Times New Roman"/>
                <w:spacing w:val="-12"/>
                <w:sz w:val="26"/>
                <w:szCs w:val="26"/>
              </w:rPr>
              <w:t>Методы принятия управленческих</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 xml:space="preserve">решений; </w:t>
            </w:r>
            <w:r w:rsidRPr="009805F7">
              <w:rPr>
                <w:rFonts w:ascii="Times New Roman" w:eastAsia="Times New Roman" w:hAnsi="Times New Roman" w:cs="Times New Roman"/>
                <w:spacing w:val="-12"/>
                <w:sz w:val="26"/>
                <w:szCs w:val="26"/>
              </w:rPr>
              <w:t xml:space="preserve">Управленческий анализ различных видов деятельности; </w:t>
            </w:r>
            <w:r w:rsidRPr="009805F7">
              <w:rPr>
                <w:rFonts w:ascii="Times New Roman" w:hAnsi="Times New Roman" w:cs="Times New Roman"/>
                <w:sz w:val="26"/>
                <w:szCs w:val="26"/>
              </w:rPr>
              <w:t>Практика по получению первичных профессиональных умений и навыков, в том числе первичных умений и навыков научно-исследовательской деятельности; Научно-исследовательская работа; Практика по получению профессиональных умений и опыта профессиональной деятельности</w:t>
            </w:r>
          </w:p>
        </w:tc>
        <w:tc>
          <w:tcPr>
            <w:cnfStyle w:val="000001000000" w:firstRow="0" w:lastRow="0" w:firstColumn="0" w:lastColumn="0" w:oddVBand="0" w:evenVBand="1" w:oddHBand="0" w:evenHBand="0" w:firstRowFirstColumn="0" w:firstRowLastColumn="0" w:lastRowFirstColumn="0" w:lastRowLastColumn="0"/>
            <w:tcW w:w="3431" w:type="dxa"/>
          </w:tcPr>
          <w:p w:rsidR="009D213E" w:rsidRPr="009805F7" w:rsidRDefault="009D213E"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Государственная итоговая аттестация</w:t>
            </w:r>
          </w:p>
        </w:tc>
      </w:tr>
    </w:tbl>
    <w:p w:rsidR="00534A6F" w:rsidRPr="00534A6F" w:rsidRDefault="00534A6F" w:rsidP="00D30761">
      <w:pPr>
        <w:widowControl w:val="0"/>
        <w:shd w:val="clear" w:color="auto" w:fill="FFFFFF"/>
        <w:tabs>
          <w:tab w:val="left" w:pos="9356"/>
        </w:tabs>
        <w:autoSpaceDE w:val="0"/>
        <w:autoSpaceDN w:val="0"/>
        <w:adjustRightInd w:val="0"/>
        <w:spacing w:before="485" w:after="0" w:line="24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
          <w:sz w:val="28"/>
          <w:szCs w:val="28"/>
          <w:lang w:eastAsia="ru-RU"/>
        </w:rPr>
        <w:t xml:space="preserve">3. </w:t>
      </w:r>
      <w:r w:rsidRPr="00534A6F">
        <w:rPr>
          <w:rFonts w:ascii="Times New Roman" w:eastAsia="Times New Roman" w:hAnsi="Times New Roman" w:cs="Times New Roman"/>
          <w:b/>
          <w:bCs/>
          <w:spacing w:val="-1"/>
          <w:sz w:val="28"/>
          <w:szCs w:val="28"/>
          <w:lang w:eastAsia="ru-RU"/>
        </w:rPr>
        <w:t>ТРЕБОВАНИЯ К РЕЗУЛЬТАТ</w:t>
      </w:r>
      <w:r w:rsidR="00D30761">
        <w:rPr>
          <w:rFonts w:ascii="Times New Roman" w:eastAsia="Times New Roman" w:hAnsi="Times New Roman" w:cs="Times New Roman"/>
          <w:b/>
          <w:bCs/>
          <w:spacing w:val="-1"/>
          <w:sz w:val="28"/>
          <w:szCs w:val="28"/>
          <w:lang w:eastAsia="ru-RU"/>
        </w:rPr>
        <w:t xml:space="preserve">У </w:t>
      </w:r>
      <w:r w:rsidRPr="00534A6F">
        <w:rPr>
          <w:rFonts w:ascii="Times New Roman" w:eastAsia="Times New Roman" w:hAnsi="Times New Roman" w:cs="Times New Roman"/>
          <w:b/>
          <w:bCs/>
          <w:spacing w:val="-1"/>
          <w:sz w:val="28"/>
          <w:szCs w:val="28"/>
          <w:lang w:eastAsia="ru-RU"/>
        </w:rPr>
        <w:t>ПРОХОЖДЕНИЯ ПРАКТИКИ</w:t>
      </w:r>
    </w:p>
    <w:p w:rsidR="00534A6F" w:rsidRPr="00534A6F" w:rsidRDefault="00534A6F" w:rsidP="008D0304">
      <w:pPr>
        <w:widowControl w:val="0"/>
        <w:tabs>
          <w:tab w:val="left" w:pos="9356"/>
        </w:tabs>
        <w:autoSpaceDE w:val="0"/>
        <w:autoSpaceDN w:val="0"/>
        <w:adjustRightInd w:val="0"/>
        <w:spacing w:after="149" w:line="1" w:lineRule="exact"/>
        <w:rPr>
          <w:rFonts w:ascii="Times New Roman" w:eastAsiaTheme="minorEastAsia" w:hAnsi="Times New Roman" w:cs="Times New Roman"/>
          <w:sz w:val="2"/>
          <w:szCs w:val="2"/>
          <w:lang w:eastAsia="ru-RU"/>
        </w:rPr>
      </w:pPr>
    </w:p>
    <w:tbl>
      <w:tblPr>
        <w:tblStyle w:val="21"/>
        <w:tblW w:w="9833" w:type="dxa"/>
        <w:tblLayout w:type="fixed"/>
        <w:tblLook w:val="0000" w:firstRow="0" w:lastRow="0" w:firstColumn="0" w:lastColumn="0" w:noHBand="0" w:noVBand="0"/>
      </w:tblPr>
      <w:tblGrid>
        <w:gridCol w:w="988"/>
        <w:gridCol w:w="3685"/>
        <w:gridCol w:w="5132"/>
        <w:gridCol w:w="28"/>
      </w:tblGrid>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4673" w:type="dxa"/>
            <w:gridSpan w:val="2"/>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3"/>
                <w:sz w:val="26"/>
                <w:szCs w:val="26"/>
              </w:rPr>
              <w:t>Формируемые компетенции</w:t>
            </w:r>
          </w:p>
        </w:tc>
        <w:tc>
          <w:tcPr>
            <w:cnfStyle w:val="000001000000" w:firstRow="0" w:lastRow="0" w:firstColumn="0" w:lastColumn="0" w:oddVBand="0" w:evenVBand="1"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sidRPr="009805F7">
              <w:rPr>
                <w:rFonts w:ascii="Times New Roman" w:eastAsia="Times New Roman" w:hAnsi="Times New Roman" w:cs="Times New Roman"/>
                <w:sz w:val="26"/>
                <w:szCs w:val="26"/>
              </w:rPr>
              <w:t xml:space="preserve">Осваиваемые </w:t>
            </w:r>
            <w:r w:rsidRPr="009805F7">
              <w:rPr>
                <w:rFonts w:ascii="Times New Roman" w:eastAsia="Times New Roman" w:hAnsi="Times New Roman" w:cs="Times New Roman"/>
                <w:spacing w:val="-3"/>
                <w:sz w:val="26"/>
                <w:szCs w:val="26"/>
              </w:rPr>
              <w:t>знания, умения, владения</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Код</w:t>
            </w:r>
          </w:p>
        </w:tc>
        <w:tc>
          <w:tcPr>
            <w:cnfStyle w:val="000001000000" w:firstRow="0" w:lastRow="0" w:firstColumn="0" w:lastColumn="0" w:oddVBand="0" w:evenVBand="1" w:oddHBand="0" w:evenHBand="0" w:firstRowFirstColumn="0" w:firstRowLastColumn="0" w:lastRowFirstColumn="0" w:lastRowLastColumn="0"/>
            <w:tcW w:w="3685"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Наименование</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r>
      <w:tr w:rsidR="00534A6F" w:rsidRPr="009D213E" w:rsidTr="009805F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833" w:type="dxa"/>
            <w:gridSpan w:val="4"/>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sidRPr="009805F7">
              <w:rPr>
                <w:rFonts w:ascii="Times New Roman" w:eastAsia="Times New Roman" w:hAnsi="Times New Roman" w:cs="Times New Roman"/>
                <w:i/>
                <w:iCs/>
                <w:sz w:val="26"/>
                <w:szCs w:val="26"/>
              </w:rPr>
              <w:t>Общекультурные компетенции (ОК)</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3"/>
                <w:sz w:val="26"/>
                <w:szCs w:val="26"/>
              </w:rPr>
              <w:t>ОК-5</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 xml:space="preserve">способность работать в </w:t>
            </w:r>
            <w:r w:rsidRPr="009805F7">
              <w:rPr>
                <w:rFonts w:ascii="Times New Roman" w:eastAsia="Times New Roman" w:hAnsi="Times New Roman" w:cs="Times New Roman"/>
                <w:spacing w:val="-1"/>
                <w:sz w:val="26"/>
                <w:szCs w:val="26"/>
              </w:rPr>
              <w:t xml:space="preserve">коллективе, толерантно воспринимая социальные, </w:t>
            </w:r>
            <w:r w:rsidRPr="009805F7">
              <w:rPr>
                <w:rFonts w:ascii="Times New Roman" w:eastAsia="Times New Roman" w:hAnsi="Times New Roman" w:cs="Times New Roman"/>
                <w:sz w:val="26"/>
                <w:szCs w:val="26"/>
              </w:rPr>
              <w:t>этнические, конфессиональные и культурные различия;</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sidRPr="009805F7">
              <w:rPr>
                <w:rFonts w:ascii="Times New Roman" w:hAnsi="Times New Roman" w:cs="Times New Roman"/>
                <w:spacing w:val="-3"/>
                <w:sz w:val="26"/>
                <w:szCs w:val="26"/>
              </w:rPr>
              <w:t xml:space="preserve">3. </w:t>
            </w:r>
            <w:r w:rsidRPr="009805F7">
              <w:rPr>
                <w:rFonts w:ascii="Times New Roman" w:eastAsia="Times New Roman" w:hAnsi="Times New Roman" w:cs="Times New Roman"/>
                <w:spacing w:val="-3"/>
                <w:sz w:val="26"/>
                <w:szCs w:val="26"/>
              </w:rPr>
              <w:t xml:space="preserve">Знание основных принципов </w:t>
            </w:r>
            <w:r w:rsidRPr="009805F7">
              <w:rPr>
                <w:rFonts w:ascii="Times New Roman" w:eastAsia="Times New Roman" w:hAnsi="Times New Roman" w:cs="Times New Roman"/>
                <w:sz w:val="26"/>
                <w:szCs w:val="26"/>
              </w:rPr>
              <w:t>работы в коллективе.</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У. Умение аргументировать</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1"/>
                <w:sz w:val="26"/>
                <w:szCs w:val="26"/>
              </w:rPr>
              <w:t>собственную мировоззренческую</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позицию в процессе межличностной</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коммуникации</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3"/>
                <w:sz w:val="26"/>
                <w:szCs w:val="26"/>
              </w:rPr>
              <w:t xml:space="preserve">В </w:t>
            </w:r>
            <w:r w:rsidR="009D213E" w:rsidRPr="009805F7">
              <w:rPr>
                <w:rFonts w:ascii="Times New Roman" w:eastAsia="Times New Roman" w:hAnsi="Times New Roman" w:cs="Times New Roman"/>
                <w:spacing w:val="-3"/>
                <w:sz w:val="26"/>
                <w:szCs w:val="26"/>
              </w:rPr>
              <w:t>Владение навыками</w:t>
            </w:r>
            <w:r w:rsidRPr="009805F7">
              <w:rPr>
                <w:rFonts w:ascii="Times New Roman" w:eastAsia="Times New Roman" w:hAnsi="Times New Roman" w:cs="Times New Roman"/>
                <w:spacing w:val="-3"/>
                <w:sz w:val="26"/>
                <w:szCs w:val="26"/>
              </w:rPr>
              <w:t xml:space="preserve"> взаимодейств</w:t>
            </w:r>
            <w:r w:rsidR="009D213E" w:rsidRPr="009805F7">
              <w:rPr>
                <w:rFonts w:ascii="Times New Roman" w:eastAsia="Times New Roman" w:hAnsi="Times New Roman" w:cs="Times New Roman"/>
                <w:spacing w:val="-3"/>
                <w:sz w:val="26"/>
                <w:szCs w:val="26"/>
              </w:rPr>
              <w:t>ия</w:t>
            </w:r>
            <w:r w:rsidRPr="009805F7">
              <w:rPr>
                <w:rFonts w:ascii="Times New Roman" w:eastAsia="Times New Roman" w:hAnsi="Times New Roman" w:cs="Times New Roman"/>
                <w:spacing w:val="-3"/>
                <w:sz w:val="26"/>
                <w:szCs w:val="26"/>
              </w:rPr>
              <w:t xml:space="preserve"> с</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3"/>
                <w:sz w:val="26"/>
                <w:szCs w:val="26"/>
              </w:rPr>
              <w:t>экспертами в профессиональной</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области</w:t>
            </w:r>
          </w:p>
        </w:tc>
      </w:tr>
      <w:tr w:rsidR="00534A6F" w:rsidRPr="009D213E" w:rsidTr="009805F7">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833" w:type="dxa"/>
            <w:gridSpan w:val="4"/>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sidRPr="009805F7">
              <w:rPr>
                <w:rFonts w:ascii="Times New Roman" w:eastAsia="Times New Roman" w:hAnsi="Times New Roman" w:cs="Times New Roman"/>
                <w:i/>
                <w:iCs/>
                <w:sz w:val="26"/>
                <w:szCs w:val="26"/>
              </w:rPr>
              <w:t>Профессиональные компетенции (ПК)</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ПК-1</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pacing w:val="-1"/>
                <w:sz w:val="26"/>
                <w:szCs w:val="26"/>
              </w:rPr>
              <w:t xml:space="preserve">- </w:t>
            </w:r>
            <w:r w:rsidRPr="009805F7">
              <w:rPr>
                <w:rFonts w:ascii="Times New Roman" w:eastAsia="Times New Roman" w:hAnsi="Times New Roman" w:cs="Times New Roman"/>
                <w:spacing w:val="-1"/>
                <w:sz w:val="26"/>
                <w:szCs w:val="26"/>
              </w:rPr>
              <w:t>способность собрать и</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3"/>
                <w:sz w:val="26"/>
                <w:szCs w:val="26"/>
              </w:rPr>
              <w:t xml:space="preserve">проанализировать исходные </w:t>
            </w:r>
            <w:r w:rsidRPr="009805F7">
              <w:rPr>
                <w:rFonts w:ascii="Times New Roman" w:eastAsia="Times New Roman" w:hAnsi="Times New Roman" w:cs="Times New Roman"/>
                <w:sz w:val="26"/>
                <w:szCs w:val="26"/>
              </w:rPr>
              <w:t>данные, необходимые для</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расчета экономических и</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2"/>
                <w:sz w:val="26"/>
                <w:szCs w:val="26"/>
              </w:rPr>
              <w:t>социально-экономических</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показателей, характеризующих</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деятельность</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3"/>
                <w:sz w:val="26"/>
                <w:szCs w:val="26"/>
              </w:rPr>
              <w:t>хозяйствующих субъектов;</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1025"/>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3</w:t>
            </w:r>
            <w:r w:rsidR="009D213E" w:rsidRPr="009805F7">
              <w:rPr>
                <w:rFonts w:ascii="Times New Roman" w:hAnsi="Times New Roman" w:cs="Times New Roman"/>
                <w:sz w:val="26"/>
                <w:szCs w:val="26"/>
              </w:rPr>
              <w:t>.</w:t>
            </w:r>
            <w:r w:rsidRPr="009805F7">
              <w:rPr>
                <w:rFonts w:ascii="Times New Roman" w:hAnsi="Times New Roman" w:cs="Times New Roman"/>
                <w:sz w:val="26"/>
                <w:szCs w:val="26"/>
              </w:rPr>
              <w:t xml:space="preserve"> </w:t>
            </w:r>
            <w:r w:rsidR="009D213E" w:rsidRPr="009805F7">
              <w:rPr>
                <w:rFonts w:ascii="Times New Roman" w:hAnsi="Times New Roman" w:cs="Times New Roman"/>
                <w:sz w:val="26"/>
                <w:szCs w:val="26"/>
              </w:rPr>
              <w:t>Знание основных концепций исследований отечественных и зарубежных ученых в контексте научных интересов</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imes New Roman" w:hAnsi="Times New Roman" w:cs="Times New Roman"/>
                <w:spacing w:val="-2"/>
                <w:sz w:val="26"/>
                <w:szCs w:val="26"/>
              </w:rPr>
            </w:pPr>
            <w:r w:rsidRPr="009805F7">
              <w:rPr>
                <w:rFonts w:ascii="Times New Roman" w:eastAsia="Times New Roman" w:hAnsi="Times New Roman" w:cs="Times New Roman"/>
                <w:sz w:val="26"/>
                <w:szCs w:val="26"/>
              </w:rPr>
              <w:t>У</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Умение составить программу исследования и изложить ее результаты</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В</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Владение методологией и методикой управленческих и аналитических исследований</w:t>
            </w:r>
            <w:r w:rsidRPr="009805F7">
              <w:rPr>
                <w:rFonts w:ascii="Times New Roman" w:eastAsia="Times New Roman" w:hAnsi="Times New Roman" w:cs="Times New Roman"/>
                <w:sz w:val="26"/>
                <w:szCs w:val="26"/>
              </w:rPr>
              <w:t>.</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ПК-2</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способность на основе</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типовых методик и</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1"/>
                <w:sz w:val="26"/>
                <w:szCs w:val="26"/>
              </w:rPr>
              <w:t>действующей нормативно-</w:t>
            </w:r>
            <w:r w:rsidRPr="009805F7">
              <w:rPr>
                <w:rFonts w:ascii="Times New Roman" w:eastAsia="Times New Roman" w:hAnsi="Times New Roman" w:cs="Times New Roman"/>
                <w:sz w:val="26"/>
                <w:szCs w:val="26"/>
              </w:rPr>
              <w:t>правовой базы рассчитать экономические и социально-</w:t>
            </w:r>
            <w:r w:rsidRPr="009805F7">
              <w:rPr>
                <w:rFonts w:ascii="Times New Roman" w:eastAsia="Times New Roman" w:hAnsi="Times New Roman" w:cs="Times New Roman"/>
                <w:spacing w:val="-1"/>
                <w:sz w:val="26"/>
                <w:szCs w:val="26"/>
              </w:rPr>
              <w:t xml:space="preserve">экономические показатели, </w:t>
            </w:r>
            <w:r w:rsidRPr="009805F7">
              <w:rPr>
                <w:rFonts w:ascii="Times New Roman" w:eastAsia="Times New Roman" w:hAnsi="Times New Roman" w:cs="Times New Roman"/>
                <w:sz w:val="26"/>
                <w:szCs w:val="26"/>
              </w:rPr>
              <w:t xml:space="preserve">характеризующие деятельность </w:t>
            </w:r>
            <w:r w:rsidRPr="009805F7">
              <w:rPr>
                <w:rFonts w:ascii="Times New Roman" w:eastAsia="Times New Roman" w:hAnsi="Times New Roman" w:cs="Times New Roman"/>
                <w:spacing w:val="-3"/>
                <w:sz w:val="26"/>
                <w:szCs w:val="26"/>
              </w:rPr>
              <w:t>хозяйствующих субъектов;</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3</w:t>
            </w:r>
            <w:r w:rsidR="009D213E" w:rsidRPr="009805F7">
              <w:rPr>
                <w:rFonts w:ascii="Times New Roman" w:hAnsi="Times New Roman" w:cs="Times New Roman"/>
                <w:sz w:val="26"/>
                <w:szCs w:val="26"/>
              </w:rPr>
              <w:t>.</w:t>
            </w:r>
            <w:r w:rsidRPr="009805F7">
              <w:rPr>
                <w:rFonts w:ascii="Times New Roman" w:hAnsi="Times New Roman" w:cs="Times New Roman"/>
                <w:sz w:val="26"/>
                <w:szCs w:val="26"/>
              </w:rPr>
              <w:t xml:space="preserve"> </w:t>
            </w:r>
            <w:r w:rsidR="009D213E" w:rsidRPr="009805F7">
              <w:rPr>
                <w:rFonts w:ascii="Times New Roman" w:hAnsi="Times New Roman" w:cs="Times New Roman"/>
                <w:sz w:val="26"/>
                <w:szCs w:val="26"/>
              </w:rPr>
              <w:t>Знание основных концепций исследований отечественных и зарубежных ученых в контексте научных интересов и действующей нормативно-правовой базы</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9D213E" w:rsidRPr="009805F7" w:rsidRDefault="00534A6F" w:rsidP="008D0304">
            <w:pPr>
              <w:widowControl w:val="0"/>
              <w:tabs>
                <w:tab w:val="left" w:pos="9356"/>
              </w:tabs>
              <w:rPr>
                <w:rFonts w:ascii="Times New Roman" w:hAnsi="Times New Roman" w:cs="Times New Roman"/>
                <w:sz w:val="26"/>
                <w:szCs w:val="26"/>
              </w:rPr>
            </w:pPr>
            <w:r w:rsidRPr="009805F7">
              <w:rPr>
                <w:rFonts w:ascii="Times New Roman" w:eastAsia="Times New Roman" w:hAnsi="Times New Roman" w:cs="Times New Roman"/>
                <w:sz w:val="26"/>
                <w:szCs w:val="26"/>
              </w:rPr>
              <w:t>У</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Умение рассчитать основные </w:t>
            </w:r>
          </w:p>
          <w:p w:rsidR="00534A6F" w:rsidRPr="009805F7" w:rsidRDefault="009D213E" w:rsidP="008D0304">
            <w:pPr>
              <w:widowControl w:val="0"/>
              <w:tabs>
                <w:tab w:val="left" w:pos="9356"/>
              </w:tabs>
              <w:rPr>
                <w:rFonts w:ascii="Times New Roman" w:hAnsi="Times New Roman" w:cs="Times New Roman"/>
                <w:sz w:val="26"/>
                <w:szCs w:val="26"/>
              </w:rPr>
            </w:pPr>
            <w:r w:rsidRPr="009805F7">
              <w:rPr>
                <w:rFonts w:ascii="Times New Roman" w:hAnsi="Times New Roman" w:cs="Times New Roman"/>
                <w:sz w:val="26"/>
                <w:szCs w:val="26"/>
              </w:rPr>
              <w:t xml:space="preserve">экономические и социально-экономические показатели, характеризующие деятельность хозяйствующих субъектов с применением действующей нормативно-правовой базы </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В</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Владение методологией и методикой аналитических исследований с нормативно-правовым обоснованием в процессе учетно-контрольных процедур</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ПК-3</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2"/>
                <w:sz w:val="26"/>
                <w:szCs w:val="26"/>
              </w:rPr>
              <w:t xml:space="preserve">способность выполнять </w:t>
            </w:r>
            <w:r w:rsidRPr="009805F7">
              <w:rPr>
                <w:rFonts w:ascii="Times New Roman" w:eastAsia="Times New Roman" w:hAnsi="Times New Roman" w:cs="Times New Roman"/>
                <w:sz w:val="26"/>
                <w:szCs w:val="26"/>
              </w:rPr>
              <w:t xml:space="preserve">необходимые для </w:t>
            </w:r>
            <w:r w:rsidRPr="009805F7">
              <w:rPr>
                <w:rFonts w:ascii="Times New Roman" w:eastAsia="Times New Roman" w:hAnsi="Times New Roman" w:cs="Times New Roman"/>
                <w:spacing w:val="-1"/>
                <w:sz w:val="26"/>
                <w:szCs w:val="26"/>
              </w:rPr>
              <w:t xml:space="preserve">составления экономических </w:t>
            </w:r>
            <w:r w:rsidRPr="009805F7">
              <w:rPr>
                <w:rFonts w:ascii="Times New Roman" w:eastAsia="Times New Roman" w:hAnsi="Times New Roman" w:cs="Times New Roman"/>
                <w:sz w:val="26"/>
                <w:szCs w:val="26"/>
              </w:rPr>
              <w:t xml:space="preserve">разделов планов расчеты, обосновывать их и </w:t>
            </w:r>
            <w:r w:rsidRPr="009805F7">
              <w:rPr>
                <w:rFonts w:ascii="Times New Roman" w:eastAsia="Times New Roman" w:hAnsi="Times New Roman" w:cs="Times New Roman"/>
                <w:spacing w:val="-1"/>
                <w:sz w:val="26"/>
                <w:szCs w:val="26"/>
              </w:rPr>
              <w:t xml:space="preserve">представлять результаты </w:t>
            </w:r>
            <w:r w:rsidRPr="009805F7">
              <w:rPr>
                <w:rFonts w:ascii="Times New Roman" w:eastAsia="Times New Roman" w:hAnsi="Times New Roman" w:cs="Times New Roman"/>
                <w:sz w:val="26"/>
                <w:szCs w:val="26"/>
              </w:rPr>
              <w:t xml:space="preserve">работы в соответствии с </w:t>
            </w:r>
            <w:r w:rsidRPr="009805F7">
              <w:rPr>
                <w:rFonts w:ascii="Times New Roman" w:eastAsia="Times New Roman" w:hAnsi="Times New Roman" w:cs="Times New Roman"/>
                <w:spacing w:val="-3"/>
                <w:sz w:val="26"/>
                <w:szCs w:val="26"/>
              </w:rPr>
              <w:t xml:space="preserve">принятыми в организации </w:t>
            </w:r>
            <w:r w:rsidRPr="009805F7">
              <w:rPr>
                <w:rFonts w:ascii="Times New Roman" w:eastAsia="Times New Roman" w:hAnsi="Times New Roman" w:cs="Times New Roman"/>
                <w:sz w:val="26"/>
                <w:szCs w:val="26"/>
              </w:rPr>
              <w:t>стандартами;</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pacing w:val="-3"/>
                <w:sz w:val="26"/>
                <w:szCs w:val="26"/>
              </w:rPr>
              <w:t>3</w:t>
            </w:r>
            <w:r w:rsidR="009D213E" w:rsidRPr="009805F7">
              <w:rPr>
                <w:rFonts w:ascii="Times New Roman" w:hAnsi="Times New Roman" w:cs="Times New Roman"/>
                <w:spacing w:val="-3"/>
                <w:sz w:val="26"/>
                <w:szCs w:val="26"/>
              </w:rPr>
              <w:t>.</w:t>
            </w:r>
            <w:r w:rsidRPr="009805F7">
              <w:rPr>
                <w:rFonts w:ascii="Times New Roman" w:hAnsi="Times New Roman" w:cs="Times New Roman"/>
                <w:spacing w:val="-3"/>
                <w:sz w:val="26"/>
                <w:szCs w:val="26"/>
              </w:rPr>
              <w:t xml:space="preserve"> </w:t>
            </w:r>
            <w:r w:rsidR="009D213E" w:rsidRPr="009805F7">
              <w:rPr>
                <w:rFonts w:ascii="Times New Roman" w:hAnsi="Times New Roman" w:cs="Times New Roman"/>
                <w:sz w:val="26"/>
                <w:szCs w:val="26"/>
                <w:shd w:val="clear" w:color="auto" w:fill="FFFFFF"/>
              </w:rPr>
              <w:t>Знать варианты определения влияния различных аналитических показателей объектов учета и контроля на финансовые результаты в системе менеджмента организации</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rPr>
                <w:rFonts w:ascii="Times New Roman" w:hAnsi="Times New Roman" w:cs="Times New Roman"/>
                <w:sz w:val="26"/>
                <w:szCs w:val="26"/>
              </w:rPr>
            </w:pPr>
            <w:r w:rsidRPr="009805F7">
              <w:rPr>
                <w:rFonts w:ascii="Times New Roman" w:eastAsia="Times New Roman" w:hAnsi="Times New Roman" w:cs="Times New Roman"/>
                <w:sz w:val="26"/>
                <w:szCs w:val="26"/>
              </w:rPr>
              <w:t>У</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Уметь и</w:t>
            </w:r>
            <w:r w:rsidR="009D213E" w:rsidRPr="009805F7">
              <w:rPr>
                <w:rFonts w:ascii="Times New Roman" w:hAnsi="Times New Roman" w:cs="Times New Roman"/>
                <w:sz w:val="26"/>
                <w:szCs w:val="26"/>
                <w:shd w:val="clear" w:color="auto" w:fill="FFFFFF"/>
              </w:rPr>
              <w:t>спользовать методики расчета различных экономических показателей, имеющих влияние на прибыль организации, для оценки результативности бизнеса</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В</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Владеть м</w:t>
            </w:r>
            <w:r w:rsidR="009D213E" w:rsidRPr="009805F7">
              <w:rPr>
                <w:rFonts w:ascii="Times New Roman" w:hAnsi="Times New Roman" w:cs="Times New Roman"/>
                <w:sz w:val="26"/>
                <w:szCs w:val="26"/>
                <w:shd w:val="clear" w:color="auto" w:fill="FFFFFF"/>
              </w:rPr>
              <w:t>етодикой оценки влияния результатов участия объектов учета и контроля в формировании совокупной прибыли организации</w:t>
            </w:r>
            <w:r w:rsidRPr="009805F7">
              <w:rPr>
                <w:rFonts w:ascii="Times New Roman" w:eastAsia="Times New Roman" w:hAnsi="Times New Roman" w:cs="Times New Roman"/>
                <w:spacing w:val="-1"/>
                <w:sz w:val="26"/>
                <w:szCs w:val="26"/>
              </w:rPr>
              <w:t>.</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ПК-5</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2"/>
                <w:sz w:val="26"/>
                <w:szCs w:val="26"/>
              </w:rPr>
              <w:t xml:space="preserve">способность анализировать и </w:t>
            </w:r>
            <w:r w:rsidRPr="009805F7">
              <w:rPr>
                <w:rFonts w:ascii="Times New Roman" w:eastAsia="Times New Roman" w:hAnsi="Times New Roman" w:cs="Times New Roman"/>
                <w:sz w:val="26"/>
                <w:szCs w:val="26"/>
              </w:rPr>
              <w:t xml:space="preserve">интерпретировать </w:t>
            </w:r>
            <w:r w:rsidRPr="009805F7">
              <w:rPr>
                <w:rFonts w:ascii="Times New Roman" w:eastAsia="Times New Roman" w:hAnsi="Times New Roman" w:cs="Times New Roman"/>
                <w:spacing w:val="-2"/>
                <w:sz w:val="26"/>
                <w:szCs w:val="26"/>
              </w:rPr>
              <w:t xml:space="preserve">финансовую, бухгалтерскую </w:t>
            </w:r>
            <w:r w:rsidRPr="009805F7">
              <w:rPr>
                <w:rFonts w:ascii="Times New Roman" w:eastAsia="Times New Roman" w:hAnsi="Times New Roman" w:cs="Times New Roman"/>
                <w:sz w:val="26"/>
                <w:szCs w:val="26"/>
              </w:rPr>
              <w:t xml:space="preserve">и иную информацию, содержащуюся в отчетности предприятий различных </w:t>
            </w:r>
            <w:r w:rsidRPr="009805F7">
              <w:rPr>
                <w:rFonts w:ascii="Times New Roman" w:eastAsia="Times New Roman" w:hAnsi="Times New Roman" w:cs="Times New Roman"/>
                <w:spacing w:val="-2"/>
                <w:sz w:val="26"/>
                <w:szCs w:val="26"/>
              </w:rPr>
              <w:t xml:space="preserve">форм собственности, </w:t>
            </w:r>
            <w:r w:rsidRPr="009805F7">
              <w:rPr>
                <w:rFonts w:ascii="Times New Roman" w:eastAsia="Times New Roman" w:hAnsi="Times New Roman" w:cs="Times New Roman"/>
                <w:sz w:val="26"/>
                <w:szCs w:val="26"/>
              </w:rPr>
              <w:t xml:space="preserve">организаций, ведомств и т.д. и использовать полученные сведения для принятия </w:t>
            </w:r>
            <w:r w:rsidRPr="009805F7">
              <w:rPr>
                <w:rFonts w:ascii="Times New Roman" w:eastAsia="Times New Roman" w:hAnsi="Times New Roman" w:cs="Times New Roman"/>
                <w:spacing w:val="-1"/>
                <w:sz w:val="26"/>
                <w:szCs w:val="26"/>
              </w:rPr>
              <w:t>управленческих решений;</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3</w:t>
            </w:r>
            <w:r w:rsidR="009D213E" w:rsidRPr="009805F7">
              <w:rPr>
                <w:rFonts w:ascii="Times New Roman" w:hAnsi="Times New Roman" w:cs="Times New Roman"/>
                <w:sz w:val="26"/>
                <w:szCs w:val="26"/>
              </w:rPr>
              <w:t>.</w:t>
            </w:r>
            <w:r w:rsidRPr="009805F7">
              <w:rPr>
                <w:rFonts w:ascii="Times New Roman" w:hAnsi="Times New Roman" w:cs="Times New Roman"/>
                <w:sz w:val="26"/>
                <w:szCs w:val="26"/>
              </w:rPr>
              <w:t xml:space="preserve"> </w:t>
            </w:r>
            <w:r w:rsidR="009D213E" w:rsidRPr="009805F7">
              <w:rPr>
                <w:rFonts w:ascii="Times New Roman" w:hAnsi="Times New Roman" w:cs="Times New Roman"/>
                <w:sz w:val="26"/>
                <w:szCs w:val="26"/>
              </w:rPr>
              <w:t xml:space="preserve">Знать </w:t>
            </w:r>
            <w:r w:rsidR="009D213E" w:rsidRPr="009805F7">
              <w:rPr>
                <w:rFonts w:ascii="Times New Roman" w:hAnsi="Times New Roman" w:cs="Times New Roman"/>
                <w:sz w:val="26"/>
                <w:szCs w:val="26"/>
                <w:shd w:val="clear" w:color="auto" w:fill="FFFFFF"/>
              </w:rPr>
              <w:t>отраслевую специфику деятельности, особенности организации ее системы управления и внутреннего контроля</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У</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Уметь </w:t>
            </w:r>
            <w:r w:rsidR="009D213E" w:rsidRPr="009805F7">
              <w:rPr>
                <w:rFonts w:ascii="Times New Roman" w:hAnsi="Times New Roman" w:cs="Times New Roman"/>
                <w:sz w:val="26"/>
                <w:szCs w:val="26"/>
                <w:shd w:val="clear" w:color="auto" w:fill="FFFFFF"/>
              </w:rPr>
              <w:t>применять базовые методы анализа и интерпретации бухгалтерской и прочей информации о деятельности организации</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pacing w:val="-1"/>
                <w:sz w:val="26"/>
                <w:szCs w:val="26"/>
              </w:rPr>
              <w:t>В</w:t>
            </w:r>
            <w:r w:rsidR="009D213E" w:rsidRPr="009805F7">
              <w:rPr>
                <w:rFonts w:ascii="Times New Roman" w:eastAsia="Times New Roman" w:hAnsi="Times New Roman" w:cs="Times New Roman"/>
                <w:spacing w:val="-1"/>
                <w:sz w:val="26"/>
                <w:szCs w:val="26"/>
              </w:rPr>
              <w:t>.</w:t>
            </w:r>
            <w:r w:rsidRPr="009805F7">
              <w:rPr>
                <w:rFonts w:ascii="Times New Roman" w:eastAsia="Times New Roman" w:hAnsi="Times New Roman" w:cs="Times New Roman"/>
                <w:spacing w:val="-1"/>
                <w:sz w:val="26"/>
                <w:szCs w:val="26"/>
              </w:rPr>
              <w:t xml:space="preserve"> </w:t>
            </w:r>
            <w:r w:rsidR="009D213E" w:rsidRPr="009805F7">
              <w:rPr>
                <w:rFonts w:ascii="Times New Roman" w:hAnsi="Times New Roman" w:cs="Times New Roman"/>
                <w:sz w:val="26"/>
                <w:szCs w:val="26"/>
              </w:rPr>
              <w:t xml:space="preserve">Владеть </w:t>
            </w:r>
            <w:r w:rsidR="009D213E" w:rsidRPr="009805F7">
              <w:rPr>
                <w:rFonts w:ascii="Times New Roman" w:hAnsi="Times New Roman" w:cs="Times New Roman"/>
                <w:sz w:val="26"/>
                <w:szCs w:val="26"/>
                <w:shd w:val="clear" w:color="auto" w:fill="FFFFFF"/>
              </w:rPr>
              <w:t>алгоритмом анализа показателей хозяйственной деятельности организации, навыками подготовки и принятия решений на основе бухгалтерской информации</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 14</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1"/>
                <w:sz w:val="26"/>
                <w:szCs w:val="26"/>
              </w:rPr>
              <w:t xml:space="preserve">способность осуществлять </w:t>
            </w:r>
            <w:r w:rsidRPr="009805F7">
              <w:rPr>
                <w:rFonts w:ascii="Times New Roman" w:eastAsia="Times New Roman" w:hAnsi="Times New Roman" w:cs="Times New Roman"/>
                <w:sz w:val="26"/>
                <w:szCs w:val="26"/>
              </w:rPr>
              <w:t xml:space="preserve">документирование </w:t>
            </w:r>
            <w:r w:rsidRPr="009805F7">
              <w:rPr>
                <w:rFonts w:ascii="Times New Roman" w:eastAsia="Times New Roman" w:hAnsi="Times New Roman" w:cs="Times New Roman"/>
                <w:spacing w:val="-1"/>
                <w:sz w:val="26"/>
                <w:szCs w:val="26"/>
              </w:rPr>
              <w:t xml:space="preserve">хозяйственных операций, </w:t>
            </w:r>
            <w:r w:rsidRPr="009805F7">
              <w:rPr>
                <w:rFonts w:ascii="Times New Roman" w:eastAsia="Times New Roman" w:hAnsi="Times New Roman" w:cs="Times New Roman"/>
                <w:sz w:val="26"/>
                <w:szCs w:val="26"/>
              </w:rPr>
              <w:t xml:space="preserve">проводить учет денежных </w:t>
            </w:r>
            <w:r w:rsidRPr="009805F7">
              <w:rPr>
                <w:rFonts w:ascii="Times New Roman" w:eastAsia="Times New Roman" w:hAnsi="Times New Roman" w:cs="Times New Roman"/>
                <w:spacing w:val="-1"/>
                <w:sz w:val="26"/>
                <w:szCs w:val="26"/>
              </w:rPr>
              <w:t xml:space="preserve">средств, разрабатывать </w:t>
            </w:r>
            <w:r w:rsidRPr="009805F7">
              <w:rPr>
                <w:rFonts w:ascii="Times New Roman" w:eastAsia="Times New Roman" w:hAnsi="Times New Roman" w:cs="Times New Roman"/>
                <w:sz w:val="26"/>
                <w:szCs w:val="26"/>
              </w:rPr>
              <w:t xml:space="preserve">рабочий план счетов </w:t>
            </w:r>
            <w:r w:rsidRPr="009805F7">
              <w:rPr>
                <w:rFonts w:ascii="Times New Roman" w:eastAsia="Times New Roman" w:hAnsi="Times New Roman" w:cs="Times New Roman"/>
                <w:spacing w:val="-1"/>
                <w:sz w:val="26"/>
                <w:szCs w:val="26"/>
              </w:rPr>
              <w:t xml:space="preserve">бухгалтерского учета </w:t>
            </w:r>
            <w:r w:rsidRPr="009805F7">
              <w:rPr>
                <w:rFonts w:ascii="Times New Roman" w:eastAsia="Times New Roman" w:hAnsi="Times New Roman" w:cs="Times New Roman"/>
                <w:sz w:val="26"/>
                <w:szCs w:val="26"/>
              </w:rPr>
              <w:t>организации и формировать на его основе бухгалтерские проводки;</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3</w:t>
            </w:r>
            <w:r w:rsidR="009D213E" w:rsidRPr="009805F7">
              <w:rPr>
                <w:rFonts w:ascii="Times New Roman" w:hAnsi="Times New Roman" w:cs="Times New Roman"/>
                <w:sz w:val="26"/>
                <w:szCs w:val="26"/>
              </w:rPr>
              <w:t>.</w:t>
            </w:r>
            <w:r w:rsidRPr="009805F7">
              <w:rPr>
                <w:rFonts w:ascii="Times New Roman" w:hAnsi="Times New Roman" w:cs="Times New Roman"/>
                <w:sz w:val="26"/>
                <w:szCs w:val="26"/>
              </w:rPr>
              <w:t xml:space="preserve"> </w:t>
            </w:r>
            <w:r w:rsidR="009D213E" w:rsidRPr="009805F7">
              <w:rPr>
                <w:rFonts w:ascii="Times New Roman" w:hAnsi="Times New Roman" w:cs="Times New Roman"/>
                <w:sz w:val="26"/>
                <w:szCs w:val="26"/>
              </w:rPr>
              <w:t xml:space="preserve">Знать </w:t>
            </w:r>
            <w:r w:rsidR="009D213E" w:rsidRPr="009805F7">
              <w:rPr>
                <w:rFonts w:ascii="Times New Roman" w:hAnsi="Times New Roman" w:cs="Times New Roman"/>
                <w:sz w:val="26"/>
                <w:szCs w:val="26"/>
                <w:shd w:val="clear" w:color="auto" w:fill="FFFFFF"/>
              </w:rPr>
              <w:t xml:space="preserve">принципы синтетического и аналитического учета; цель, задачи и структуру документирования хозяйственных операций; </w:t>
            </w:r>
            <w:r w:rsidR="009D213E" w:rsidRPr="009805F7">
              <w:rPr>
                <w:rFonts w:ascii="Times New Roman" w:hAnsi="Times New Roman" w:cs="Times New Roman"/>
                <w:sz w:val="26"/>
                <w:szCs w:val="26"/>
              </w:rPr>
              <w:t>порядок учета денежных средств</w:t>
            </w:r>
            <w:r w:rsidR="009D213E" w:rsidRPr="009805F7">
              <w:rPr>
                <w:rFonts w:ascii="Times New Roman" w:hAnsi="Times New Roman" w:cs="Times New Roman"/>
                <w:sz w:val="26"/>
                <w:szCs w:val="26"/>
                <w:shd w:val="clear" w:color="auto" w:fill="FFFFFF"/>
              </w:rPr>
              <w:t>; формы первичных документов и их обязательные реквизиты; структуру плана счетов бухгалтерского учета организации</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У</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Уметь </w:t>
            </w:r>
            <w:r w:rsidR="009D213E" w:rsidRPr="009805F7">
              <w:rPr>
                <w:rFonts w:ascii="Times New Roman" w:hAnsi="Times New Roman" w:cs="Times New Roman"/>
                <w:sz w:val="26"/>
                <w:szCs w:val="26"/>
                <w:shd w:val="clear" w:color="auto" w:fill="FFFFFF"/>
              </w:rPr>
              <w:t>идентифицировать и регистрировать факты хозяйственной деятельности с помощью первичных документов; отражать в учете движение денежных средств, на основании плана счетов составлять бухгалтерские проводки; выявлять недостатки и проводить анализ составленных сводных бухгалтерских проводок</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В</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Владеть </w:t>
            </w:r>
            <w:r w:rsidR="009D213E" w:rsidRPr="009805F7">
              <w:rPr>
                <w:rFonts w:ascii="Times New Roman" w:hAnsi="Times New Roman" w:cs="Times New Roman"/>
                <w:sz w:val="26"/>
                <w:szCs w:val="26"/>
                <w:shd w:val="clear" w:color="auto" w:fill="FFFFFF"/>
              </w:rPr>
              <w:t>навыками по документированию фактов хозяйственной деятельности; приемами по разработке рабочего плана счетов бухгалтерского учета организации и формированию на его основе бухгалтерских проводок</w:t>
            </w:r>
            <w:r w:rsidRPr="009805F7">
              <w:rPr>
                <w:rFonts w:ascii="Times New Roman" w:eastAsia="Times New Roman" w:hAnsi="Times New Roman" w:cs="Times New Roman"/>
                <w:sz w:val="26"/>
                <w:szCs w:val="26"/>
              </w:rPr>
              <w:t>.</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 -15</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1"/>
                <w:sz w:val="26"/>
                <w:szCs w:val="26"/>
              </w:rPr>
              <w:t xml:space="preserve">способность формировать </w:t>
            </w:r>
            <w:r w:rsidRPr="009805F7">
              <w:rPr>
                <w:rFonts w:ascii="Times New Roman" w:eastAsia="Times New Roman" w:hAnsi="Times New Roman" w:cs="Times New Roman"/>
                <w:sz w:val="26"/>
                <w:szCs w:val="26"/>
              </w:rPr>
              <w:t xml:space="preserve">бухгалтерские проводки по учету источников и итогам </w:t>
            </w:r>
            <w:r w:rsidRPr="009805F7">
              <w:rPr>
                <w:rFonts w:ascii="Times New Roman" w:eastAsia="Times New Roman" w:hAnsi="Times New Roman" w:cs="Times New Roman"/>
                <w:spacing w:val="-1"/>
                <w:sz w:val="26"/>
                <w:szCs w:val="26"/>
              </w:rPr>
              <w:t xml:space="preserve">инвентаризации и </w:t>
            </w:r>
            <w:r w:rsidRPr="009805F7">
              <w:rPr>
                <w:rFonts w:ascii="Times New Roman" w:eastAsia="Times New Roman" w:hAnsi="Times New Roman" w:cs="Times New Roman"/>
                <w:spacing w:val="-2"/>
                <w:sz w:val="26"/>
                <w:szCs w:val="26"/>
              </w:rPr>
              <w:t xml:space="preserve">финансовых обязательств </w:t>
            </w:r>
            <w:r w:rsidRPr="009805F7">
              <w:rPr>
                <w:rFonts w:ascii="Times New Roman" w:eastAsia="Times New Roman" w:hAnsi="Times New Roman" w:cs="Times New Roman"/>
                <w:sz w:val="26"/>
                <w:szCs w:val="26"/>
              </w:rPr>
              <w:t>организации;</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3</w:t>
            </w:r>
            <w:r w:rsidR="009D213E" w:rsidRPr="009805F7">
              <w:rPr>
                <w:rFonts w:ascii="Times New Roman" w:hAnsi="Times New Roman" w:cs="Times New Roman"/>
                <w:sz w:val="26"/>
                <w:szCs w:val="26"/>
              </w:rPr>
              <w:t>.</w:t>
            </w:r>
            <w:r w:rsidRPr="009805F7">
              <w:rPr>
                <w:rFonts w:ascii="Times New Roman" w:hAnsi="Times New Roman" w:cs="Times New Roman"/>
                <w:sz w:val="26"/>
                <w:szCs w:val="26"/>
              </w:rPr>
              <w:t xml:space="preserve"> </w:t>
            </w:r>
            <w:r w:rsidR="009D213E" w:rsidRPr="009805F7">
              <w:rPr>
                <w:rFonts w:ascii="Times New Roman" w:hAnsi="Times New Roman" w:cs="Times New Roman"/>
                <w:sz w:val="26"/>
                <w:szCs w:val="26"/>
              </w:rPr>
              <w:t xml:space="preserve">Знать </w:t>
            </w:r>
            <w:r w:rsidR="009D213E" w:rsidRPr="009805F7">
              <w:rPr>
                <w:rFonts w:ascii="Times New Roman" w:hAnsi="Times New Roman" w:cs="Times New Roman"/>
                <w:sz w:val="26"/>
                <w:szCs w:val="26"/>
                <w:shd w:val="clear" w:color="auto" w:fill="FFFFFF"/>
              </w:rPr>
              <w:t>содержание и состав источников хозяйственных средств; цели и задачи инвентаризации, правила проведения инвентаризации и правила оформления документации по итогам инвентаризации; цели создания постоянно действующей комиссии по инвентаризации; систему и методы проведения</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У</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Уметь </w:t>
            </w:r>
            <w:r w:rsidR="009D213E" w:rsidRPr="009805F7">
              <w:rPr>
                <w:rFonts w:ascii="Times New Roman" w:hAnsi="Times New Roman" w:cs="Times New Roman"/>
                <w:sz w:val="26"/>
                <w:szCs w:val="26"/>
                <w:shd w:val="clear" w:color="auto" w:fill="FFFFFF"/>
              </w:rPr>
              <w:t>отражать в бухгалтерском учете наличие и движение источников, анализировать результаты проведения инвентаризации. отражать в бухгалтерском учете финансовых обязательств организации, отражать в бухгалтерском учете наличие и движение источников, финансовых обязательств организации и итогов инвентаризации</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eastAsia="Times New Roman" w:hAnsi="Times New Roman" w:cs="Times New Roman"/>
                <w:spacing w:val="-1"/>
                <w:sz w:val="26"/>
                <w:szCs w:val="26"/>
              </w:rPr>
            </w:pPr>
            <w:r w:rsidRPr="009805F7">
              <w:rPr>
                <w:rFonts w:ascii="Times New Roman" w:eastAsia="Times New Roman" w:hAnsi="Times New Roman" w:cs="Times New Roman"/>
                <w:spacing w:val="-1"/>
                <w:sz w:val="26"/>
                <w:szCs w:val="26"/>
              </w:rPr>
              <w:t>В</w:t>
            </w:r>
            <w:r w:rsidR="009D213E" w:rsidRPr="009805F7">
              <w:rPr>
                <w:rFonts w:ascii="Times New Roman" w:eastAsia="Times New Roman" w:hAnsi="Times New Roman" w:cs="Times New Roman"/>
                <w:spacing w:val="-1"/>
                <w:sz w:val="26"/>
                <w:szCs w:val="26"/>
              </w:rPr>
              <w:t>.</w:t>
            </w:r>
            <w:r w:rsidRPr="009805F7">
              <w:rPr>
                <w:rFonts w:ascii="Times New Roman" w:eastAsia="Times New Roman" w:hAnsi="Times New Roman" w:cs="Times New Roman"/>
                <w:spacing w:val="-1"/>
                <w:sz w:val="26"/>
                <w:szCs w:val="26"/>
              </w:rPr>
              <w:t xml:space="preserve"> </w:t>
            </w:r>
            <w:r w:rsidR="009D213E" w:rsidRPr="009805F7">
              <w:rPr>
                <w:rFonts w:ascii="Times New Roman" w:hAnsi="Times New Roman" w:cs="Times New Roman"/>
                <w:sz w:val="26"/>
                <w:szCs w:val="26"/>
              </w:rPr>
              <w:t xml:space="preserve">Владеть </w:t>
            </w:r>
            <w:r w:rsidR="009D213E" w:rsidRPr="009805F7">
              <w:rPr>
                <w:rFonts w:ascii="Times New Roman" w:hAnsi="Times New Roman" w:cs="Times New Roman"/>
                <w:sz w:val="26"/>
                <w:szCs w:val="26"/>
                <w:shd w:val="clear" w:color="auto" w:fill="FFFFFF"/>
              </w:rPr>
              <w:t>методикой учета источников хозяйственных средств; навыками самостоятельной работы по отражению в учете результатов инвентаризации имущества, методикой учета источников хозяйственных средств и обязательств организации</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 -16</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1"/>
                <w:sz w:val="26"/>
                <w:szCs w:val="26"/>
              </w:rPr>
              <w:t xml:space="preserve">способность оформлять платежные документы и </w:t>
            </w:r>
            <w:r w:rsidRPr="009805F7">
              <w:rPr>
                <w:rFonts w:ascii="Times New Roman" w:eastAsia="Times New Roman" w:hAnsi="Times New Roman" w:cs="Times New Roman"/>
                <w:spacing w:val="-2"/>
                <w:sz w:val="26"/>
                <w:szCs w:val="26"/>
              </w:rPr>
              <w:t xml:space="preserve">формировать бухгалтерские </w:t>
            </w:r>
            <w:r w:rsidRPr="009805F7">
              <w:rPr>
                <w:rFonts w:ascii="Times New Roman" w:eastAsia="Times New Roman" w:hAnsi="Times New Roman" w:cs="Times New Roman"/>
                <w:sz w:val="26"/>
                <w:szCs w:val="26"/>
              </w:rPr>
              <w:t xml:space="preserve">проводки по начислению и </w:t>
            </w:r>
            <w:r w:rsidRPr="009805F7">
              <w:rPr>
                <w:rFonts w:ascii="Times New Roman" w:eastAsia="Times New Roman" w:hAnsi="Times New Roman" w:cs="Times New Roman"/>
                <w:spacing w:val="-2"/>
                <w:sz w:val="26"/>
                <w:szCs w:val="26"/>
              </w:rPr>
              <w:t xml:space="preserve">перечислению налогов и </w:t>
            </w:r>
            <w:r w:rsidRPr="009805F7">
              <w:rPr>
                <w:rFonts w:ascii="Times New Roman" w:eastAsia="Times New Roman" w:hAnsi="Times New Roman" w:cs="Times New Roman"/>
                <w:spacing w:val="-1"/>
                <w:sz w:val="26"/>
                <w:szCs w:val="26"/>
              </w:rPr>
              <w:t xml:space="preserve">сборов в бюджеты </w:t>
            </w:r>
            <w:r w:rsidRPr="009805F7">
              <w:rPr>
                <w:rFonts w:ascii="Times New Roman" w:eastAsia="Times New Roman" w:hAnsi="Times New Roman" w:cs="Times New Roman"/>
                <w:spacing w:val="-2"/>
                <w:sz w:val="26"/>
                <w:szCs w:val="26"/>
              </w:rPr>
              <w:t xml:space="preserve">различных уровней, </w:t>
            </w:r>
            <w:r w:rsidRPr="009805F7">
              <w:rPr>
                <w:rFonts w:ascii="Times New Roman" w:eastAsia="Times New Roman" w:hAnsi="Times New Roman" w:cs="Times New Roman"/>
                <w:sz w:val="26"/>
                <w:szCs w:val="26"/>
              </w:rPr>
              <w:t xml:space="preserve">страховых взносов во </w:t>
            </w:r>
            <w:r w:rsidRPr="009805F7">
              <w:rPr>
                <w:rFonts w:ascii="Times New Roman" w:eastAsia="Times New Roman" w:hAnsi="Times New Roman" w:cs="Times New Roman"/>
                <w:spacing w:val="-1"/>
                <w:sz w:val="26"/>
                <w:szCs w:val="26"/>
              </w:rPr>
              <w:t>внебюджетные фонды;</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pacing w:val="-1"/>
                <w:sz w:val="26"/>
                <w:szCs w:val="26"/>
              </w:rPr>
              <w:t>3</w:t>
            </w:r>
            <w:r w:rsidR="009D213E" w:rsidRPr="009805F7">
              <w:rPr>
                <w:rFonts w:ascii="Times New Roman" w:hAnsi="Times New Roman" w:cs="Times New Roman"/>
                <w:spacing w:val="-1"/>
                <w:sz w:val="26"/>
                <w:szCs w:val="26"/>
              </w:rPr>
              <w:t>.</w:t>
            </w:r>
            <w:r w:rsidRPr="009805F7">
              <w:rPr>
                <w:rFonts w:ascii="Times New Roman" w:hAnsi="Times New Roman" w:cs="Times New Roman"/>
                <w:spacing w:val="-1"/>
                <w:sz w:val="26"/>
                <w:szCs w:val="26"/>
              </w:rPr>
              <w:t xml:space="preserve"> </w:t>
            </w:r>
            <w:r w:rsidR="009D213E" w:rsidRPr="009805F7">
              <w:rPr>
                <w:rFonts w:ascii="Times New Roman" w:hAnsi="Times New Roman" w:cs="Times New Roman"/>
                <w:sz w:val="26"/>
                <w:szCs w:val="26"/>
              </w:rPr>
              <w:t xml:space="preserve">Знать </w:t>
            </w:r>
            <w:r w:rsidR="009D213E" w:rsidRPr="009805F7">
              <w:rPr>
                <w:rFonts w:ascii="Times New Roman" w:hAnsi="Times New Roman" w:cs="Times New Roman"/>
                <w:sz w:val="26"/>
                <w:szCs w:val="26"/>
                <w:shd w:val="clear" w:color="auto" w:fill="FFFFFF"/>
              </w:rPr>
              <w:t>основные виды платежных документов и правила их оформления, формы денежных расчетов, правила их регистрации на счетах бухгалтерского учета, бухгалтерские проводки по перечислению налогов и сборов в бюджеты и во внебюджетные фонды различных уровней</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pacing w:val="-3"/>
                <w:sz w:val="26"/>
                <w:szCs w:val="26"/>
              </w:rPr>
              <w:t>У</w:t>
            </w:r>
            <w:r w:rsidR="009D213E" w:rsidRPr="009805F7">
              <w:rPr>
                <w:rFonts w:ascii="Times New Roman" w:eastAsia="Times New Roman" w:hAnsi="Times New Roman" w:cs="Times New Roman"/>
                <w:spacing w:val="-3"/>
                <w:sz w:val="26"/>
                <w:szCs w:val="26"/>
              </w:rPr>
              <w:t>.</w:t>
            </w:r>
            <w:r w:rsidRPr="009805F7">
              <w:rPr>
                <w:rFonts w:ascii="Times New Roman" w:eastAsia="Times New Roman" w:hAnsi="Times New Roman" w:cs="Times New Roman"/>
                <w:spacing w:val="-3"/>
                <w:sz w:val="26"/>
                <w:szCs w:val="26"/>
              </w:rPr>
              <w:t xml:space="preserve"> </w:t>
            </w:r>
            <w:r w:rsidR="009D213E" w:rsidRPr="009805F7">
              <w:rPr>
                <w:rFonts w:ascii="Times New Roman" w:hAnsi="Times New Roman" w:cs="Times New Roman"/>
                <w:sz w:val="26"/>
                <w:szCs w:val="26"/>
              </w:rPr>
              <w:t xml:space="preserve">Уметь </w:t>
            </w:r>
            <w:r w:rsidR="009D213E" w:rsidRPr="009805F7">
              <w:rPr>
                <w:rFonts w:ascii="Times New Roman" w:hAnsi="Times New Roman" w:cs="Times New Roman"/>
                <w:sz w:val="26"/>
                <w:szCs w:val="26"/>
                <w:shd w:val="clear" w:color="auto" w:fill="FFFFFF"/>
              </w:rPr>
              <w:t>формировать бухгалтерские проводки и оформлять платежные документы, формировать бухгалтерские проводки по начислению и перечислению налогов и сборов в бюджеты и во внебюджетные фонды различных уровней</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В</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Владеть </w:t>
            </w:r>
            <w:r w:rsidR="009D213E" w:rsidRPr="009805F7">
              <w:rPr>
                <w:rFonts w:ascii="Times New Roman" w:hAnsi="Times New Roman" w:cs="Times New Roman"/>
                <w:sz w:val="26"/>
                <w:szCs w:val="26"/>
                <w:shd w:val="clear" w:color="auto" w:fill="FFFFFF"/>
              </w:rPr>
              <w:t>навыками самостоятельной работы по оформлению платежных документов; методикой учета налогов и сборов в бюджеты и во внебюджетные фонды различных уровней</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 -17</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pacing w:val="-2"/>
                <w:sz w:val="26"/>
                <w:szCs w:val="26"/>
              </w:rPr>
              <w:t>-</w:t>
            </w:r>
            <w:r w:rsidRPr="009805F7">
              <w:rPr>
                <w:rFonts w:ascii="Times New Roman" w:eastAsia="Times New Roman" w:hAnsi="Times New Roman" w:cs="Times New Roman"/>
                <w:spacing w:val="-2"/>
                <w:sz w:val="26"/>
                <w:szCs w:val="26"/>
              </w:rPr>
              <w:t xml:space="preserve">способность отражать на </w:t>
            </w:r>
            <w:r w:rsidRPr="009805F7">
              <w:rPr>
                <w:rFonts w:ascii="Times New Roman" w:eastAsia="Times New Roman" w:hAnsi="Times New Roman" w:cs="Times New Roman"/>
                <w:sz w:val="26"/>
                <w:szCs w:val="26"/>
              </w:rPr>
              <w:t xml:space="preserve">счетах бухгалтерского учета </w:t>
            </w:r>
            <w:r w:rsidRPr="009805F7">
              <w:rPr>
                <w:rFonts w:ascii="Times New Roman" w:eastAsia="Times New Roman" w:hAnsi="Times New Roman" w:cs="Times New Roman"/>
                <w:spacing w:val="-2"/>
                <w:sz w:val="26"/>
                <w:szCs w:val="26"/>
              </w:rPr>
              <w:t xml:space="preserve">результаты хозяйственной деятельности за отчетный </w:t>
            </w:r>
            <w:r w:rsidRPr="009805F7">
              <w:rPr>
                <w:rFonts w:ascii="Times New Roman" w:eastAsia="Times New Roman" w:hAnsi="Times New Roman" w:cs="Times New Roman"/>
                <w:sz w:val="26"/>
                <w:szCs w:val="26"/>
              </w:rPr>
              <w:t xml:space="preserve">период, составлять формы бухгалтерской и </w:t>
            </w:r>
            <w:r w:rsidRPr="009805F7">
              <w:rPr>
                <w:rFonts w:ascii="Times New Roman" w:eastAsia="Times New Roman" w:hAnsi="Times New Roman" w:cs="Times New Roman"/>
                <w:spacing w:val="-1"/>
                <w:sz w:val="26"/>
                <w:szCs w:val="26"/>
              </w:rPr>
              <w:t>статистической отчетности, налоговые декларации;</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3</w:t>
            </w:r>
            <w:r w:rsidR="009D213E" w:rsidRPr="009805F7">
              <w:rPr>
                <w:rFonts w:ascii="Times New Roman" w:hAnsi="Times New Roman" w:cs="Times New Roman"/>
                <w:sz w:val="26"/>
                <w:szCs w:val="26"/>
              </w:rPr>
              <w:t>.</w:t>
            </w:r>
            <w:r w:rsidRPr="009805F7">
              <w:rPr>
                <w:rFonts w:ascii="Times New Roman" w:hAnsi="Times New Roman" w:cs="Times New Roman"/>
                <w:sz w:val="26"/>
                <w:szCs w:val="26"/>
              </w:rPr>
              <w:t xml:space="preserve"> </w:t>
            </w:r>
            <w:r w:rsidR="009D213E" w:rsidRPr="009805F7">
              <w:rPr>
                <w:rFonts w:ascii="Times New Roman" w:hAnsi="Times New Roman" w:cs="Times New Roman"/>
                <w:sz w:val="26"/>
                <w:szCs w:val="26"/>
              </w:rPr>
              <w:t xml:space="preserve">Знать </w:t>
            </w:r>
            <w:r w:rsidR="009D213E" w:rsidRPr="009805F7">
              <w:rPr>
                <w:rFonts w:ascii="Times New Roman" w:hAnsi="Times New Roman" w:cs="Times New Roman"/>
                <w:sz w:val="26"/>
                <w:szCs w:val="26"/>
                <w:shd w:val="clear" w:color="auto" w:fill="FFFFFF"/>
              </w:rPr>
              <w:t>содержание категорий «доходы» и «расходы» состав и критерии признания в бухгалтерском учете категорий «доходы» и «расходы», понятие, состав и принципы формирования бухгалтерской и статистической отчетности</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У</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Уметь </w:t>
            </w:r>
            <w:r w:rsidR="009D213E" w:rsidRPr="009805F7">
              <w:rPr>
                <w:rFonts w:ascii="Times New Roman" w:hAnsi="Times New Roman" w:cs="Times New Roman"/>
                <w:sz w:val="26"/>
                <w:szCs w:val="26"/>
                <w:shd w:val="clear" w:color="auto" w:fill="FFFFFF"/>
              </w:rPr>
              <w:t>идентифицировать и регистрировать доходы и расходы организации, исчислять финансовые результаты на счетах бухгалтерского учета, составлять бухгалтерскую отчетность, заполнять формы налоговых деклараций и составлять формы статистической отчётности</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tabs>
                <w:tab w:val="left" w:pos="9356"/>
              </w:tabs>
              <w:autoSpaceDE w:val="0"/>
              <w:autoSpaceDN w:val="0"/>
              <w:adjustRightInd w:val="0"/>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pacing w:val="-2"/>
                <w:sz w:val="26"/>
                <w:szCs w:val="26"/>
              </w:rPr>
              <w:t>В</w:t>
            </w:r>
            <w:r w:rsidR="009D213E" w:rsidRPr="009805F7">
              <w:rPr>
                <w:rFonts w:ascii="Times New Roman" w:eastAsia="Times New Roman" w:hAnsi="Times New Roman" w:cs="Times New Roman"/>
                <w:spacing w:val="-2"/>
                <w:sz w:val="26"/>
                <w:szCs w:val="26"/>
              </w:rPr>
              <w:t>.</w:t>
            </w:r>
            <w:r w:rsidRPr="009805F7">
              <w:rPr>
                <w:rFonts w:ascii="Times New Roman" w:eastAsia="Times New Roman" w:hAnsi="Times New Roman" w:cs="Times New Roman"/>
                <w:spacing w:val="-2"/>
                <w:sz w:val="26"/>
                <w:szCs w:val="26"/>
              </w:rPr>
              <w:t xml:space="preserve"> </w:t>
            </w:r>
            <w:r w:rsidR="009D213E" w:rsidRPr="009805F7">
              <w:rPr>
                <w:rFonts w:ascii="Times New Roman" w:hAnsi="Times New Roman" w:cs="Times New Roman"/>
                <w:sz w:val="26"/>
                <w:szCs w:val="26"/>
              </w:rPr>
              <w:t xml:space="preserve">Владеть </w:t>
            </w:r>
            <w:r w:rsidR="009D213E" w:rsidRPr="009805F7">
              <w:rPr>
                <w:rFonts w:ascii="Times New Roman" w:hAnsi="Times New Roman" w:cs="Times New Roman"/>
                <w:sz w:val="26"/>
                <w:szCs w:val="26"/>
                <w:shd w:val="clear" w:color="auto" w:fill="FFFFFF"/>
              </w:rPr>
              <w:t>навыками самостоятельной работы по отражению на счетах бухгалтерского учета результатов хозяйственной деятельности за отчетный период; приемами формирования бухгалтерской и статистической отчетности, налоговых деклараций</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ПК 18</w:t>
            </w:r>
          </w:p>
        </w:tc>
        <w:tc>
          <w:tcPr>
            <w:cnfStyle w:val="000001000000" w:firstRow="0" w:lastRow="0" w:firstColumn="0" w:lastColumn="0" w:oddVBand="0" w:evenVBand="1" w:oddHBand="0" w:evenHBand="0" w:firstRowFirstColumn="0" w:firstRowLastColumn="0" w:lastRowFirstColumn="0" w:lastRowLastColumn="0"/>
            <w:tcW w:w="3685" w:type="dxa"/>
            <w:vMerge w:val="restart"/>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 xml:space="preserve">способность организовывать </w:t>
            </w:r>
            <w:r w:rsidRPr="009805F7">
              <w:rPr>
                <w:rFonts w:ascii="Times New Roman" w:eastAsia="Times New Roman" w:hAnsi="Times New Roman" w:cs="Times New Roman"/>
                <w:spacing w:val="-1"/>
                <w:sz w:val="26"/>
                <w:szCs w:val="26"/>
              </w:rPr>
              <w:t>и осуществлять налоговый учет и налоговое планирование</w:t>
            </w: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3</w:t>
            </w:r>
            <w:r w:rsidR="009D213E" w:rsidRPr="009805F7">
              <w:rPr>
                <w:rFonts w:ascii="Times New Roman" w:hAnsi="Times New Roman" w:cs="Times New Roman"/>
                <w:sz w:val="26"/>
                <w:szCs w:val="26"/>
              </w:rPr>
              <w:t>.</w:t>
            </w:r>
            <w:r w:rsidRPr="009805F7">
              <w:rPr>
                <w:rFonts w:ascii="Times New Roman" w:hAnsi="Times New Roman" w:cs="Times New Roman"/>
                <w:sz w:val="26"/>
                <w:szCs w:val="26"/>
              </w:rPr>
              <w:t xml:space="preserve"> </w:t>
            </w:r>
            <w:r w:rsidR="009D213E" w:rsidRPr="009805F7">
              <w:rPr>
                <w:rFonts w:ascii="Times New Roman" w:hAnsi="Times New Roman" w:cs="Times New Roman"/>
                <w:sz w:val="26"/>
                <w:szCs w:val="26"/>
              </w:rPr>
              <w:t xml:space="preserve">Знать </w:t>
            </w:r>
            <w:r w:rsidR="009D213E" w:rsidRPr="009805F7">
              <w:rPr>
                <w:rFonts w:ascii="Times New Roman" w:hAnsi="Times New Roman" w:cs="Times New Roman"/>
                <w:sz w:val="26"/>
                <w:szCs w:val="26"/>
                <w:shd w:val="clear" w:color="auto" w:fill="FFFFFF"/>
              </w:rPr>
              <w:t>порядок ведения налогового учета в организации и суть и назначение налогового планирования</w:t>
            </w:r>
          </w:p>
        </w:tc>
      </w:tr>
      <w:tr w:rsidR="00534A6F" w:rsidRPr="009D213E" w:rsidTr="009805F7">
        <w:trPr>
          <w:gridAfter w:val="1"/>
          <w:cnfStyle w:val="000000100000" w:firstRow="0" w:lastRow="0" w:firstColumn="0" w:lastColumn="0" w:oddVBand="0" w:evenVBand="0" w:oddHBand="1" w:evenHBand="0" w:firstRowFirstColumn="0" w:firstRowLastColumn="0" w:lastRowFirstColumn="0" w:lastRowLastColumn="0"/>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3"/>
                <w:sz w:val="26"/>
                <w:szCs w:val="26"/>
              </w:rPr>
              <w:t>У</w:t>
            </w:r>
            <w:r w:rsidR="009D213E" w:rsidRPr="009805F7">
              <w:rPr>
                <w:rFonts w:ascii="Times New Roman" w:eastAsia="Times New Roman" w:hAnsi="Times New Roman" w:cs="Times New Roman"/>
                <w:spacing w:val="-3"/>
                <w:sz w:val="26"/>
                <w:szCs w:val="26"/>
              </w:rPr>
              <w:t>.</w:t>
            </w:r>
            <w:r w:rsidRPr="009805F7">
              <w:rPr>
                <w:rFonts w:ascii="Times New Roman" w:eastAsia="Times New Roman" w:hAnsi="Times New Roman" w:cs="Times New Roman"/>
                <w:spacing w:val="-3"/>
                <w:sz w:val="26"/>
                <w:szCs w:val="26"/>
              </w:rPr>
              <w:t xml:space="preserve"> </w:t>
            </w:r>
            <w:r w:rsidR="009D213E" w:rsidRPr="009805F7">
              <w:rPr>
                <w:rFonts w:ascii="Times New Roman" w:hAnsi="Times New Roman" w:cs="Times New Roman"/>
                <w:sz w:val="26"/>
                <w:szCs w:val="26"/>
              </w:rPr>
              <w:t xml:space="preserve">Уметь </w:t>
            </w:r>
            <w:r w:rsidR="009D213E" w:rsidRPr="009805F7">
              <w:rPr>
                <w:rFonts w:ascii="Times New Roman" w:hAnsi="Times New Roman" w:cs="Times New Roman"/>
                <w:sz w:val="26"/>
                <w:szCs w:val="26"/>
                <w:shd w:val="clear" w:color="auto" w:fill="FFFFFF"/>
              </w:rPr>
              <w:t>организовать и осуществлять налоговый учет и налоговое планирование в организации</w:t>
            </w:r>
          </w:p>
        </w:tc>
      </w:tr>
      <w:tr w:rsidR="00534A6F" w:rsidRPr="009D213E" w:rsidTr="009805F7">
        <w:trPr>
          <w:gridAfter w:val="1"/>
          <w:wAfter w:w="28" w:type="dxa"/>
          <w:trHeight w:val="20"/>
        </w:trPr>
        <w:tc>
          <w:tcPr>
            <w:cnfStyle w:val="000010000000" w:firstRow="0" w:lastRow="0" w:firstColumn="0" w:lastColumn="0" w:oddVBand="1" w:evenVBand="0" w:oddHBand="0" w:evenHBand="0" w:firstRowFirstColumn="0" w:firstRowLastColumn="0" w:lastRowFirstColumn="0" w:lastRowLastColumn="0"/>
            <w:tcW w:w="988"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3685" w:type="dxa"/>
            <w:vMerge/>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5132" w:type="dxa"/>
            <w:tcBorders>
              <w:top w:val="single" w:sz="4" w:space="0" w:color="auto"/>
              <w:left w:val="single" w:sz="4" w:space="0" w:color="auto"/>
              <w:bottom w:val="single" w:sz="4" w:space="0" w:color="auto"/>
              <w:right w:val="single" w:sz="4" w:space="0" w:color="auto"/>
            </w:tcBorders>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В</w:t>
            </w:r>
            <w:r w:rsidR="009D213E"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 xml:space="preserve"> </w:t>
            </w:r>
            <w:r w:rsidR="009D213E" w:rsidRPr="009805F7">
              <w:rPr>
                <w:rFonts w:ascii="Times New Roman" w:hAnsi="Times New Roman" w:cs="Times New Roman"/>
                <w:sz w:val="26"/>
                <w:szCs w:val="26"/>
              </w:rPr>
              <w:t xml:space="preserve">Владеть навыками </w:t>
            </w:r>
            <w:r w:rsidR="009D213E" w:rsidRPr="009805F7">
              <w:rPr>
                <w:rFonts w:ascii="Times New Roman" w:hAnsi="Times New Roman" w:cs="Times New Roman"/>
                <w:sz w:val="26"/>
                <w:szCs w:val="26"/>
                <w:shd w:val="clear" w:color="auto" w:fill="FFFFFF"/>
              </w:rPr>
              <w:t>обоснования выбора и применения налоговых режимов в налоговом учете и налоговом планировании в организации</w:t>
            </w:r>
          </w:p>
        </w:tc>
      </w:tr>
    </w:tbl>
    <w:p w:rsidR="009D213E" w:rsidRDefault="009D213E" w:rsidP="008D0304">
      <w:pPr>
        <w:widowControl w:val="0"/>
        <w:shd w:val="clear" w:color="auto" w:fill="FFFFFF"/>
        <w:tabs>
          <w:tab w:val="left" w:pos="811"/>
          <w:tab w:val="left" w:pos="9356"/>
        </w:tabs>
        <w:autoSpaceDE w:val="0"/>
        <w:autoSpaceDN w:val="0"/>
        <w:adjustRightInd w:val="0"/>
        <w:spacing w:after="0" w:line="360" w:lineRule="auto"/>
        <w:rPr>
          <w:rFonts w:ascii="Times New Roman" w:eastAsiaTheme="minorEastAsia" w:hAnsi="Times New Roman" w:cs="Times New Roman"/>
          <w:b/>
          <w:bCs/>
          <w:spacing w:val="-12"/>
          <w:sz w:val="28"/>
          <w:szCs w:val="28"/>
          <w:lang w:eastAsia="ru-RU"/>
        </w:rPr>
      </w:pPr>
    </w:p>
    <w:p w:rsidR="00534A6F" w:rsidRPr="00534A6F" w:rsidRDefault="00534A6F" w:rsidP="008D0304">
      <w:pPr>
        <w:widowControl w:val="0"/>
        <w:shd w:val="clear" w:color="auto" w:fill="FFFFFF"/>
        <w:tabs>
          <w:tab w:val="left" w:pos="811"/>
          <w:tab w:val="left" w:pos="9356"/>
        </w:tabs>
        <w:autoSpaceDE w:val="0"/>
        <w:autoSpaceDN w:val="0"/>
        <w:adjustRightInd w:val="0"/>
        <w:spacing w:after="0" w:line="360" w:lineRule="auto"/>
        <w:rPr>
          <w:rFonts w:ascii="Times New Roman" w:eastAsiaTheme="minorEastAsia" w:hAnsi="Times New Roman" w:cs="Times New Roman"/>
          <w:b/>
          <w:bCs/>
          <w:spacing w:val="-12"/>
          <w:sz w:val="28"/>
          <w:szCs w:val="28"/>
          <w:lang w:eastAsia="ru-RU"/>
        </w:rPr>
      </w:pPr>
      <w:r w:rsidRPr="00534A6F">
        <w:rPr>
          <w:rFonts w:ascii="Times New Roman" w:eastAsiaTheme="minorEastAsia" w:hAnsi="Times New Roman" w:cs="Times New Roman"/>
          <w:b/>
          <w:bCs/>
          <w:spacing w:val="-12"/>
          <w:sz w:val="28"/>
          <w:szCs w:val="28"/>
          <w:lang w:eastAsia="ru-RU"/>
        </w:rPr>
        <w:t>4.</w:t>
      </w:r>
      <w:r w:rsidR="005057DC">
        <w:rPr>
          <w:rFonts w:ascii="Times New Roman" w:eastAsiaTheme="minorEastAsia" w:hAnsi="Times New Roman" w:cs="Times New Roman"/>
          <w:b/>
          <w:bCs/>
          <w:spacing w:val="-12"/>
          <w:sz w:val="28"/>
          <w:szCs w:val="28"/>
          <w:lang w:eastAsia="ru-RU"/>
        </w:rPr>
        <w:t xml:space="preserve">  </w:t>
      </w:r>
      <w:r w:rsidRPr="00534A6F">
        <w:rPr>
          <w:rFonts w:ascii="Times New Roman" w:eastAsiaTheme="minorEastAsia" w:hAnsi="Times New Roman" w:cs="Times New Roman"/>
          <w:b/>
          <w:bCs/>
          <w:spacing w:val="-12"/>
          <w:sz w:val="28"/>
          <w:szCs w:val="28"/>
          <w:lang w:eastAsia="ru-RU"/>
        </w:rPr>
        <w:t xml:space="preserve">СПОСОБЫ ПРОВЕДЕНИЯ ПРАКТИКИ </w:t>
      </w:r>
    </w:p>
    <w:p w:rsidR="00534A6F" w:rsidRPr="00534A6F" w:rsidRDefault="00534A6F" w:rsidP="008D0304">
      <w:pPr>
        <w:widowControl w:val="0"/>
        <w:shd w:val="clear" w:color="auto" w:fill="FFFFFF"/>
        <w:tabs>
          <w:tab w:val="left" w:pos="811"/>
          <w:tab w:val="left" w:pos="9356"/>
        </w:tabs>
        <w:autoSpaceDE w:val="0"/>
        <w:autoSpaceDN w:val="0"/>
        <w:adjustRightInd w:val="0"/>
        <w:spacing w:after="0" w:line="360" w:lineRule="auto"/>
        <w:rPr>
          <w:rFonts w:ascii="Times New Roman" w:eastAsiaTheme="minorEastAsia" w:hAnsi="Times New Roman" w:cs="Times New Roman"/>
          <w:bCs/>
          <w:spacing w:val="-12"/>
          <w:sz w:val="28"/>
          <w:szCs w:val="28"/>
          <w:lang w:eastAsia="ru-RU"/>
        </w:rPr>
      </w:pPr>
      <w:r w:rsidRPr="00534A6F">
        <w:rPr>
          <w:rFonts w:ascii="Times New Roman" w:eastAsiaTheme="minorEastAsia" w:hAnsi="Times New Roman" w:cs="Times New Roman"/>
          <w:bCs/>
          <w:spacing w:val="-12"/>
          <w:sz w:val="28"/>
          <w:szCs w:val="28"/>
          <w:lang w:eastAsia="ru-RU"/>
        </w:rPr>
        <w:t>Стационарная</w:t>
      </w:r>
      <w:r w:rsidR="009D213E">
        <w:rPr>
          <w:rFonts w:ascii="Times New Roman" w:eastAsiaTheme="minorEastAsia" w:hAnsi="Times New Roman" w:cs="Times New Roman"/>
          <w:bCs/>
          <w:spacing w:val="-12"/>
          <w:sz w:val="28"/>
          <w:szCs w:val="28"/>
          <w:lang w:eastAsia="ru-RU"/>
        </w:rPr>
        <w:t>, выездная</w:t>
      </w:r>
    </w:p>
    <w:p w:rsidR="009805F7" w:rsidRDefault="009805F7" w:rsidP="008D0304">
      <w:pPr>
        <w:widowControl w:val="0"/>
        <w:shd w:val="clear" w:color="auto" w:fill="FFFFFF"/>
        <w:tabs>
          <w:tab w:val="left" w:pos="811"/>
          <w:tab w:val="left" w:pos="9356"/>
        </w:tabs>
        <w:autoSpaceDE w:val="0"/>
        <w:autoSpaceDN w:val="0"/>
        <w:adjustRightInd w:val="0"/>
        <w:spacing w:after="0" w:line="360" w:lineRule="auto"/>
        <w:rPr>
          <w:rFonts w:ascii="Times New Roman" w:eastAsiaTheme="minorEastAsia" w:hAnsi="Times New Roman" w:cs="Times New Roman"/>
          <w:b/>
          <w:bCs/>
          <w:spacing w:val="-12"/>
          <w:sz w:val="28"/>
          <w:szCs w:val="28"/>
          <w:lang w:eastAsia="ru-RU"/>
        </w:rPr>
      </w:pPr>
    </w:p>
    <w:p w:rsidR="00534A6F" w:rsidRPr="00534A6F" w:rsidRDefault="00534A6F" w:rsidP="005057DC">
      <w:pPr>
        <w:widowControl w:val="0"/>
        <w:shd w:val="clear" w:color="auto" w:fill="FFFFFF"/>
        <w:tabs>
          <w:tab w:val="left" w:pos="284"/>
          <w:tab w:val="left" w:pos="9356"/>
        </w:tabs>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2"/>
          <w:sz w:val="28"/>
          <w:szCs w:val="28"/>
          <w:lang w:eastAsia="ru-RU"/>
        </w:rPr>
        <w:t>5.</w:t>
      </w:r>
      <w:r w:rsidRPr="00534A6F">
        <w:rPr>
          <w:rFonts w:ascii="Times New Roman" w:eastAsiaTheme="minorEastAsia" w:hAnsi="Times New Roman" w:cs="Times New Roman"/>
          <w:b/>
          <w:bCs/>
          <w:sz w:val="28"/>
          <w:szCs w:val="28"/>
          <w:lang w:eastAsia="ru-RU"/>
        </w:rPr>
        <w:tab/>
      </w:r>
      <w:r w:rsidRPr="00534A6F">
        <w:rPr>
          <w:rFonts w:ascii="Times New Roman" w:eastAsia="Times New Roman" w:hAnsi="Times New Roman" w:cs="Times New Roman"/>
          <w:b/>
          <w:bCs/>
          <w:spacing w:val="-1"/>
          <w:sz w:val="28"/>
          <w:szCs w:val="28"/>
          <w:lang w:eastAsia="ru-RU"/>
        </w:rPr>
        <w:t>ФОРМЫ ПРОВЕДЕНИЯ ПРАКТИКИ</w:t>
      </w:r>
    </w:p>
    <w:p w:rsidR="00D30761" w:rsidRDefault="00534A6F" w:rsidP="005057DC">
      <w:pPr>
        <w:widowControl w:val="0"/>
        <w:shd w:val="clear" w:color="auto" w:fill="FFFFFF"/>
        <w:tabs>
          <w:tab w:val="left" w:pos="284"/>
        </w:tabs>
        <w:autoSpaceDE w:val="0"/>
        <w:autoSpaceDN w:val="0"/>
        <w:adjustRightInd w:val="0"/>
        <w:spacing w:after="0" w:line="360" w:lineRule="auto"/>
        <w:rPr>
          <w:rFonts w:ascii="Times New Roman" w:eastAsiaTheme="minorEastAsia" w:hAnsi="Times New Roman" w:cs="Times New Roman"/>
          <w:b/>
          <w:bCs/>
          <w:spacing w:val="-12"/>
          <w:sz w:val="28"/>
          <w:szCs w:val="28"/>
          <w:lang w:eastAsia="ru-RU"/>
        </w:rPr>
      </w:pPr>
      <w:r w:rsidRPr="00534A6F">
        <w:rPr>
          <w:rFonts w:ascii="Times New Roman" w:eastAsia="Times New Roman" w:hAnsi="Times New Roman" w:cs="Times New Roman"/>
          <w:spacing w:val="-3"/>
          <w:sz w:val="28"/>
          <w:szCs w:val="28"/>
          <w:lang w:eastAsia="ru-RU"/>
        </w:rPr>
        <w:t>Дискретно</w:t>
      </w:r>
      <w:r w:rsidR="009D213E">
        <w:rPr>
          <w:rFonts w:ascii="Times New Roman" w:eastAsia="Times New Roman" w:hAnsi="Times New Roman" w:cs="Times New Roman"/>
          <w:spacing w:val="-3"/>
          <w:sz w:val="28"/>
          <w:szCs w:val="28"/>
          <w:lang w:eastAsia="ru-RU"/>
        </w:rPr>
        <w:t xml:space="preserve">: </w:t>
      </w:r>
      <w:r w:rsidR="009D213E" w:rsidRPr="009D213E">
        <w:rPr>
          <w:rFonts w:ascii="Times New Roman" w:hAnsi="Times New Roman" w:cs="Times New Roman"/>
          <w:color w:val="000000"/>
          <w:sz w:val="28"/>
          <w:szCs w:val="28"/>
          <w:shd w:val="clear" w:color="auto" w:fill="FFFFFF"/>
        </w:rPr>
        <w:t xml:space="preserve">по видам практик </w:t>
      </w:r>
      <w:r w:rsidR="009D213E">
        <w:rPr>
          <w:rFonts w:ascii="Times New Roman" w:hAnsi="Times New Roman" w:cs="Times New Roman"/>
          <w:color w:val="000000"/>
          <w:sz w:val="28"/>
          <w:szCs w:val="28"/>
          <w:shd w:val="clear" w:color="auto" w:fill="FFFFFF"/>
        </w:rPr>
        <w:t>–</w:t>
      </w:r>
      <w:r w:rsidR="009D213E" w:rsidRPr="009D213E">
        <w:rPr>
          <w:rFonts w:ascii="Times New Roman" w:hAnsi="Times New Roman" w:cs="Times New Roman"/>
          <w:color w:val="000000"/>
          <w:sz w:val="28"/>
          <w:szCs w:val="28"/>
          <w:shd w:val="clear" w:color="auto" w:fill="FFFFFF"/>
        </w:rPr>
        <w:t xml:space="preserve"> путем выделения в календарном учебном графике непрерывного периода учебного времени для проведения каждого вида (совокупности видов) практики</w:t>
      </w:r>
      <w:r w:rsidR="009D213E" w:rsidRPr="009D213E">
        <w:rPr>
          <w:rFonts w:ascii="Arial" w:hAnsi="Arial" w:cs="Arial"/>
          <w:color w:val="000000"/>
          <w:sz w:val="21"/>
          <w:szCs w:val="21"/>
        </w:rPr>
        <w:br/>
      </w:r>
    </w:p>
    <w:p w:rsidR="00534A6F" w:rsidRPr="00534A6F" w:rsidRDefault="00534A6F" w:rsidP="005057DC">
      <w:pPr>
        <w:widowControl w:val="0"/>
        <w:shd w:val="clear" w:color="auto" w:fill="FFFFFF"/>
        <w:tabs>
          <w:tab w:val="left" w:pos="284"/>
        </w:tabs>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2"/>
          <w:sz w:val="28"/>
          <w:szCs w:val="28"/>
          <w:lang w:eastAsia="ru-RU"/>
        </w:rPr>
        <w:t>6.</w:t>
      </w:r>
      <w:r w:rsidRPr="00534A6F">
        <w:rPr>
          <w:rFonts w:ascii="Times New Roman" w:eastAsiaTheme="minorEastAsia" w:hAnsi="Times New Roman" w:cs="Times New Roman"/>
          <w:b/>
          <w:bCs/>
          <w:sz w:val="28"/>
          <w:szCs w:val="28"/>
          <w:lang w:eastAsia="ru-RU"/>
        </w:rPr>
        <w:tab/>
      </w:r>
      <w:r w:rsidRPr="00534A6F">
        <w:rPr>
          <w:rFonts w:ascii="Times New Roman" w:eastAsia="Times New Roman" w:hAnsi="Times New Roman" w:cs="Times New Roman"/>
          <w:b/>
          <w:bCs/>
          <w:spacing w:val="-1"/>
          <w:sz w:val="28"/>
          <w:szCs w:val="28"/>
          <w:lang w:eastAsia="ru-RU"/>
        </w:rPr>
        <w:t>МЕСТО ПРОВЕДЕНИЯ ПРАКТИКИ</w:t>
      </w:r>
    </w:p>
    <w:p w:rsidR="00671A59" w:rsidRPr="00671A59" w:rsidRDefault="00671A59" w:rsidP="008D0304">
      <w:pPr>
        <w:widowControl w:val="0"/>
        <w:shd w:val="clear" w:color="auto" w:fill="FFFFFF"/>
        <w:tabs>
          <w:tab w:val="left" w:pos="9356"/>
        </w:tabs>
        <w:autoSpaceDE w:val="0"/>
        <w:autoSpaceDN w:val="0"/>
        <w:adjustRightInd w:val="0"/>
        <w:spacing w:after="0" w:line="360" w:lineRule="auto"/>
        <w:jc w:val="both"/>
        <w:rPr>
          <w:rFonts w:ascii="Times New Roman" w:hAnsi="Times New Roman" w:cs="Times New Roman"/>
          <w:sz w:val="28"/>
          <w:szCs w:val="28"/>
        </w:rPr>
      </w:pPr>
      <w:r w:rsidRPr="00671A59">
        <w:rPr>
          <w:rFonts w:ascii="Times New Roman" w:hAnsi="Times New Roman" w:cs="Times New Roman"/>
          <w:sz w:val="28"/>
          <w:szCs w:val="28"/>
        </w:rPr>
        <w:t>Пр</w:t>
      </w:r>
      <w:r w:rsidR="00D30761">
        <w:rPr>
          <w:rFonts w:ascii="Times New Roman" w:hAnsi="Times New Roman" w:cs="Times New Roman"/>
          <w:sz w:val="28"/>
          <w:szCs w:val="28"/>
        </w:rPr>
        <w:t>оизводствен</w:t>
      </w:r>
      <w:r w:rsidRPr="00671A59">
        <w:rPr>
          <w:rFonts w:ascii="Times New Roman" w:hAnsi="Times New Roman" w:cs="Times New Roman"/>
          <w:sz w:val="28"/>
          <w:szCs w:val="28"/>
        </w:rPr>
        <w:t xml:space="preserve">ная практика </w:t>
      </w:r>
      <w:r w:rsidR="00D30761">
        <w:rPr>
          <w:rFonts w:ascii="Times New Roman" w:hAnsi="Times New Roman" w:cs="Times New Roman"/>
          <w:sz w:val="28"/>
          <w:szCs w:val="28"/>
        </w:rPr>
        <w:t>(</w:t>
      </w:r>
      <w:r w:rsidR="00D30761" w:rsidRPr="009D213E">
        <w:rPr>
          <w:rFonts w:ascii="Times New Roman" w:eastAsia="Times New Roman" w:hAnsi="Times New Roman" w:cs="Times New Roman"/>
          <w:sz w:val="28"/>
          <w:szCs w:val="28"/>
          <w:lang w:eastAsia="ru-RU"/>
        </w:rPr>
        <w:t>преддипломн</w:t>
      </w:r>
      <w:r w:rsidR="00D30761">
        <w:rPr>
          <w:rFonts w:ascii="Times New Roman" w:eastAsia="Times New Roman" w:hAnsi="Times New Roman" w:cs="Times New Roman"/>
          <w:sz w:val="28"/>
          <w:szCs w:val="28"/>
          <w:lang w:eastAsia="ru-RU"/>
        </w:rPr>
        <w:t xml:space="preserve">ая) </w:t>
      </w:r>
      <w:r w:rsidRPr="00671A59">
        <w:rPr>
          <w:rFonts w:ascii="Times New Roman" w:hAnsi="Times New Roman" w:cs="Times New Roman"/>
          <w:sz w:val="28"/>
          <w:szCs w:val="28"/>
        </w:rPr>
        <w:t xml:space="preserve">проводится на основе договоров в </w:t>
      </w:r>
      <w:r w:rsidRPr="00671A59">
        <w:rPr>
          <w:rFonts w:ascii="Times New Roman" w:eastAsia="Times New Roman" w:hAnsi="Times New Roman" w:cs="Times New Roman"/>
          <w:sz w:val="28"/>
          <w:szCs w:val="28"/>
          <w:lang w:eastAsia="ru-RU"/>
        </w:rPr>
        <w:t>бухгалтерии и подразделениях, осуществляющих функции контроля финансово-хозяйственной деятельности</w:t>
      </w:r>
      <w:r w:rsidRPr="00671A59">
        <w:rPr>
          <w:rFonts w:ascii="Times New Roman" w:hAnsi="Times New Roman" w:cs="Times New Roman"/>
          <w:sz w:val="28"/>
          <w:szCs w:val="28"/>
        </w:rPr>
        <w:t xml:space="preserve"> сторонних организаций</w:t>
      </w:r>
      <w:r w:rsidRPr="00671A59">
        <w:rPr>
          <w:rFonts w:ascii="Times New Roman" w:eastAsia="Times New Roman" w:hAnsi="Times New Roman" w:cs="Times New Roman"/>
          <w:sz w:val="28"/>
          <w:szCs w:val="28"/>
          <w:lang w:eastAsia="ru-RU"/>
        </w:rPr>
        <w:t xml:space="preserve"> различных </w:t>
      </w:r>
      <w:r w:rsidRPr="00671A59">
        <w:rPr>
          <w:rFonts w:ascii="Times New Roman" w:eastAsia="Times New Roman" w:hAnsi="Times New Roman" w:cs="Times New Roman"/>
          <w:spacing w:val="-1"/>
          <w:sz w:val="28"/>
          <w:szCs w:val="28"/>
          <w:lang w:eastAsia="ru-RU"/>
        </w:rPr>
        <w:t>организационно-правовых форм</w:t>
      </w:r>
      <w:r w:rsidRPr="00671A59">
        <w:rPr>
          <w:rFonts w:ascii="Times New Roman" w:hAnsi="Times New Roman" w:cs="Times New Roman"/>
          <w:sz w:val="28"/>
          <w:szCs w:val="28"/>
        </w:rPr>
        <w:t xml:space="preserve">, предприятий и учреждений, деятельность которых соответствует профессиональным компетенциям, осваиваемым в рамках ОПОП ВО. </w:t>
      </w:r>
    </w:p>
    <w:p w:rsidR="00671A59" w:rsidRPr="00671A59" w:rsidRDefault="00671A59" w:rsidP="008D0304">
      <w:pPr>
        <w:widowControl w:val="0"/>
        <w:shd w:val="clear" w:color="auto" w:fill="FFFFFF"/>
        <w:tabs>
          <w:tab w:val="left" w:pos="9356"/>
        </w:tabs>
        <w:autoSpaceDE w:val="0"/>
        <w:autoSpaceDN w:val="0"/>
        <w:adjustRightInd w:val="0"/>
        <w:spacing w:after="0" w:line="360" w:lineRule="auto"/>
        <w:jc w:val="both"/>
        <w:rPr>
          <w:rFonts w:ascii="Times New Roman" w:hAnsi="Times New Roman" w:cs="Times New Roman"/>
          <w:sz w:val="28"/>
          <w:szCs w:val="28"/>
        </w:rPr>
      </w:pPr>
      <w:r w:rsidRPr="00671A59">
        <w:rPr>
          <w:rFonts w:ascii="Times New Roman" w:hAnsi="Times New Roman" w:cs="Times New Roman"/>
          <w:sz w:val="28"/>
          <w:szCs w:val="28"/>
        </w:rPr>
        <w:t xml:space="preserve">Практика для обучающихся с ограниченными возможностями здоровья проводится с учетом особенностей их психофизического развития, индивидуальных возможностей и состояния здоровья. Выбор мест прохождения Практики должен учитывать состояние здоровья и требования по доступности. </w:t>
      </w:r>
    </w:p>
    <w:p w:rsidR="005057DC" w:rsidRDefault="005057DC" w:rsidP="008D0304">
      <w:pPr>
        <w:widowControl w:val="0"/>
        <w:shd w:val="clear" w:color="auto" w:fill="FFFFFF"/>
        <w:tabs>
          <w:tab w:val="left" w:pos="811"/>
          <w:tab w:val="left" w:pos="9356"/>
        </w:tabs>
        <w:autoSpaceDE w:val="0"/>
        <w:autoSpaceDN w:val="0"/>
        <w:adjustRightInd w:val="0"/>
        <w:spacing w:after="0" w:line="360" w:lineRule="auto"/>
        <w:rPr>
          <w:rFonts w:ascii="Times New Roman" w:eastAsiaTheme="minorEastAsia" w:hAnsi="Times New Roman" w:cs="Times New Roman"/>
          <w:b/>
          <w:bCs/>
          <w:spacing w:val="-12"/>
          <w:sz w:val="28"/>
          <w:szCs w:val="28"/>
          <w:lang w:eastAsia="ru-RU"/>
        </w:rPr>
      </w:pPr>
    </w:p>
    <w:p w:rsidR="00534A6F" w:rsidRPr="00534A6F" w:rsidRDefault="00534A6F" w:rsidP="005057DC">
      <w:pPr>
        <w:widowControl w:val="0"/>
        <w:shd w:val="clear" w:color="auto" w:fill="FFFFFF"/>
        <w:tabs>
          <w:tab w:val="left" w:pos="284"/>
          <w:tab w:val="left" w:pos="9356"/>
        </w:tabs>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12"/>
          <w:sz w:val="28"/>
          <w:szCs w:val="28"/>
          <w:lang w:eastAsia="ru-RU"/>
        </w:rPr>
        <w:t>7.</w:t>
      </w:r>
      <w:r w:rsidRPr="00534A6F">
        <w:rPr>
          <w:rFonts w:ascii="Times New Roman" w:eastAsiaTheme="minorEastAsia" w:hAnsi="Times New Roman" w:cs="Times New Roman"/>
          <w:b/>
          <w:bCs/>
          <w:sz w:val="28"/>
          <w:szCs w:val="28"/>
          <w:lang w:eastAsia="ru-RU"/>
        </w:rPr>
        <w:tab/>
      </w:r>
      <w:r w:rsidRPr="00534A6F">
        <w:rPr>
          <w:rFonts w:ascii="Times New Roman" w:eastAsia="Times New Roman" w:hAnsi="Times New Roman" w:cs="Times New Roman"/>
          <w:b/>
          <w:bCs/>
          <w:spacing w:val="-1"/>
          <w:sz w:val="28"/>
          <w:szCs w:val="28"/>
          <w:lang w:eastAsia="ru-RU"/>
        </w:rPr>
        <w:t>СОДЕРЖАНИЕ ПРАКТИКИ</w:t>
      </w:r>
    </w:p>
    <w:p w:rsidR="00534A6F" w:rsidRPr="00534A6F" w:rsidRDefault="00534A6F" w:rsidP="008D0304">
      <w:pPr>
        <w:widowControl w:val="0"/>
        <w:tabs>
          <w:tab w:val="left" w:pos="9356"/>
        </w:tabs>
        <w:autoSpaceDE w:val="0"/>
        <w:autoSpaceDN w:val="0"/>
        <w:adjustRightInd w:val="0"/>
        <w:spacing w:after="0" w:line="1" w:lineRule="exact"/>
        <w:rPr>
          <w:rFonts w:ascii="Times New Roman" w:eastAsiaTheme="minorEastAsia" w:hAnsi="Times New Roman" w:cs="Times New Roman"/>
          <w:sz w:val="2"/>
          <w:szCs w:val="2"/>
          <w:lang w:eastAsia="ru-RU"/>
        </w:rPr>
      </w:pPr>
    </w:p>
    <w:tbl>
      <w:tblPr>
        <w:tblStyle w:val="21"/>
        <w:tblW w:w="9634" w:type="dxa"/>
        <w:tblLayout w:type="fixed"/>
        <w:tblLook w:val="0000" w:firstRow="0" w:lastRow="0" w:firstColumn="0" w:lastColumn="0" w:noHBand="0" w:noVBand="0"/>
      </w:tblPr>
      <w:tblGrid>
        <w:gridCol w:w="534"/>
        <w:gridCol w:w="2296"/>
        <w:gridCol w:w="4111"/>
        <w:gridCol w:w="1134"/>
        <w:gridCol w:w="1559"/>
      </w:tblGrid>
      <w:tr w:rsidR="00534A6F" w:rsidRPr="009805F7" w:rsidTr="005057D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34"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w:t>
            </w:r>
          </w:p>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п/п</w:t>
            </w:r>
          </w:p>
        </w:tc>
        <w:tc>
          <w:tcPr>
            <w:cnfStyle w:val="000001000000" w:firstRow="0" w:lastRow="0" w:firstColumn="0" w:lastColumn="0" w:oddVBand="0" w:evenVBand="1" w:oddHBand="0" w:evenHBand="0" w:firstRowFirstColumn="0" w:firstRowLastColumn="0" w:lastRowFirstColumn="0" w:lastRowLastColumn="0"/>
            <w:tcW w:w="2296"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2"/>
                <w:sz w:val="26"/>
                <w:szCs w:val="26"/>
              </w:rPr>
              <w:t>Разделы (этапы)</w:t>
            </w:r>
          </w:p>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практики</w:t>
            </w:r>
          </w:p>
        </w:tc>
        <w:tc>
          <w:tcPr>
            <w:cnfStyle w:val="000010000000" w:firstRow="0" w:lastRow="0" w:firstColumn="0" w:lastColumn="0" w:oddVBand="1" w:evenVBand="0" w:oddHBand="0" w:evenHBand="0" w:firstRowFirstColumn="0" w:firstRowLastColumn="0" w:lastRowFirstColumn="0" w:lastRowLastColumn="0"/>
            <w:tcW w:w="4111"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pacing w:val="-3"/>
                <w:sz w:val="26"/>
                <w:szCs w:val="26"/>
              </w:rPr>
              <w:t>Виды работ на</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практике студентов</w:t>
            </w:r>
          </w:p>
        </w:tc>
        <w:tc>
          <w:tcPr>
            <w:cnfStyle w:val="000001000000" w:firstRow="0" w:lastRow="0" w:firstColumn="0" w:lastColumn="0" w:oddVBand="0" w:evenVBand="1" w:oddHBand="0" w:evenHBand="0" w:firstRowFirstColumn="0" w:firstRowLastColumn="0" w:lastRowFirstColumn="0" w:lastRowLastColumn="0"/>
            <w:tcW w:w="1134" w:type="dxa"/>
          </w:tcPr>
          <w:p w:rsidR="00534A6F" w:rsidRPr="009805F7" w:rsidRDefault="00534A6F" w:rsidP="005057DC">
            <w:pPr>
              <w:widowControl w:val="0"/>
              <w:shd w:val="clear" w:color="auto" w:fill="FFFFFF"/>
              <w:tabs>
                <w:tab w:val="left" w:pos="9356"/>
              </w:tabs>
              <w:autoSpaceDE w:val="0"/>
              <w:autoSpaceDN w:val="0"/>
              <w:adjustRightInd w:val="0"/>
              <w:ind w:right="-114"/>
              <w:rPr>
                <w:rFonts w:ascii="Times New Roman" w:hAnsi="Times New Roman" w:cs="Times New Roman"/>
                <w:sz w:val="26"/>
                <w:szCs w:val="26"/>
              </w:rPr>
            </w:pPr>
            <w:proofErr w:type="spellStart"/>
            <w:proofErr w:type="gramStart"/>
            <w:r w:rsidRPr="009805F7">
              <w:rPr>
                <w:rFonts w:ascii="Times New Roman" w:eastAsia="Times New Roman" w:hAnsi="Times New Roman" w:cs="Times New Roman"/>
                <w:spacing w:val="-3"/>
                <w:sz w:val="26"/>
                <w:szCs w:val="26"/>
              </w:rPr>
              <w:t>Трудоем</w:t>
            </w:r>
            <w:proofErr w:type="spellEnd"/>
            <w:r w:rsidR="005057DC" w:rsidRPr="009805F7">
              <w:rPr>
                <w:rFonts w:ascii="Times New Roman" w:eastAsia="Times New Roman" w:hAnsi="Times New Roman" w:cs="Times New Roman"/>
                <w:spacing w:val="-3"/>
                <w:sz w:val="26"/>
                <w:szCs w:val="26"/>
              </w:rPr>
              <w:t>-</w:t>
            </w:r>
            <w:r w:rsidRPr="009805F7">
              <w:rPr>
                <w:rFonts w:ascii="Times New Roman" w:eastAsia="Times New Roman" w:hAnsi="Times New Roman" w:cs="Times New Roman"/>
                <w:spacing w:val="-3"/>
                <w:sz w:val="26"/>
                <w:szCs w:val="26"/>
              </w:rPr>
              <w:t>кость</w:t>
            </w:r>
            <w:proofErr w:type="gramEnd"/>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в часах</w:t>
            </w:r>
          </w:p>
        </w:tc>
        <w:tc>
          <w:tcPr>
            <w:cnfStyle w:val="000010000000" w:firstRow="0" w:lastRow="0" w:firstColumn="0" w:lastColumn="0" w:oddVBand="1" w:evenVBand="0" w:oddHBand="0" w:evenHBand="0" w:firstRowFirstColumn="0" w:firstRowLastColumn="0" w:lastRowFirstColumn="0" w:lastRowLastColumn="0"/>
            <w:tcW w:w="1559"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Формы</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4"/>
                <w:sz w:val="26"/>
                <w:szCs w:val="26"/>
              </w:rPr>
              <w:t>отчетности</w:t>
            </w:r>
          </w:p>
        </w:tc>
      </w:tr>
      <w:tr w:rsidR="00534A6F" w:rsidRPr="009805F7" w:rsidTr="005057DC">
        <w:trPr>
          <w:trHeight w:val="20"/>
        </w:trPr>
        <w:tc>
          <w:tcPr>
            <w:cnfStyle w:val="000010000000" w:firstRow="0" w:lastRow="0" w:firstColumn="0" w:lastColumn="0" w:oddVBand="1" w:evenVBand="0" w:oddHBand="0" w:evenHBand="0" w:firstRowFirstColumn="0" w:firstRowLastColumn="0" w:lastRowFirstColumn="0" w:lastRowLastColumn="0"/>
            <w:tcW w:w="534"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1</w:t>
            </w:r>
          </w:p>
        </w:tc>
        <w:tc>
          <w:tcPr>
            <w:cnfStyle w:val="000001000000" w:firstRow="0" w:lastRow="0" w:firstColumn="0" w:lastColumn="0" w:oddVBand="0" w:evenVBand="1" w:oddHBand="0" w:evenHBand="0" w:firstRowFirstColumn="0" w:firstRowLastColumn="0" w:lastRowFirstColumn="0" w:lastRowLastColumn="0"/>
            <w:tcW w:w="2296" w:type="dxa"/>
          </w:tcPr>
          <w:p w:rsidR="00534A6F" w:rsidRPr="009805F7" w:rsidRDefault="00671A59"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Организационный</w:t>
            </w:r>
          </w:p>
        </w:tc>
        <w:tc>
          <w:tcPr>
            <w:cnfStyle w:val="000010000000" w:firstRow="0" w:lastRow="0" w:firstColumn="0" w:lastColumn="0" w:oddVBand="1" w:evenVBand="0" w:oddHBand="0" w:evenHBand="0" w:firstRowFirstColumn="0" w:firstRowLastColumn="0" w:lastRowFirstColumn="0" w:lastRowLastColumn="0"/>
            <w:tcW w:w="4111" w:type="dxa"/>
          </w:tcPr>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Участие в установочном собрании по практике. </w:t>
            </w:r>
          </w:p>
          <w:p w:rsidR="00534A6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Ознакомление с базой практики, со структурой подразделения прохождения практики, правилами внутреннего распорядка, производственный инструктаж, в т.ч. инструктаж по технике безопасности. Изучение нормативных документов, регламентирующих деятельность базы практики. Изучение системы документооборота организации. Выбор темы исследования, получение задания от руководителя практики.</w:t>
            </w:r>
          </w:p>
        </w:tc>
        <w:tc>
          <w:tcPr>
            <w:cnfStyle w:val="000001000000" w:firstRow="0" w:lastRow="0" w:firstColumn="0" w:lastColumn="0" w:oddVBand="0" w:evenVBand="1" w:oddHBand="0" w:evenHBand="0" w:firstRowFirstColumn="0" w:firstRowLastColumn="0" w:lastRowFirstColumn="0" w:lastRowLastColumn="0"/>
            <w:tcW w:w="1134" w:type="dxa"/>
          </w:tcPr>
          <w:p w:rsidR="00534A6F" w:rsidRPr="009805F7" w:rsidRDefault="00CF65D0"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16</w:t>
            </w:r>
          </w:p>
        </w:tc>
        <w:tc>
          <w:tcPr>
            <w:cnfStyle w:val="000010000000" w:firstRow="0" w:lastRow="0" w:firstColumn="0" w:lastColumn="0" w:oddVBand="1" w:evenVBand="0" w:oddHBand="0" w:evenHBand="0" w:firstRowFirstColumn="0" w:firstRowLastColumn="0" w:lastRowFirstColumn="0" w:lastRowLastColumn="0"/>
            <w:tcW w:w="1559" w:type="dxa"/>
          </w:tcPr>
          <w:p w:rsidR="00534A6F" w:rsidRPr="009805F7" w:rsidRDefault="00534A6F" w:rsidP="00D30761">
            <w:pPr>
              <w:widowControl w:val="0"/>
              <w:shd w:val="clear" w:color="auto" w:fill="FFFFFF"/>
              <w:tabs>
                <w:tab w:val="left" w:pos="9356"/>
              </w:tabs>
              <w:autoSpaceDE w:val="0"/>
              <w:autoSpaceDN w:val="0"/>
              <w:adjustRightInd w:val="0"/>
              <w:ind w:left="-105" w:right="-101"/>
              <w:rPr>
                <w:rFonts w:ascii="Times New Roman" w:hAnsi="Times New Roman" w:cs="Times New Roman"/>
                <w:sz w:val="26"/>
                <w:szCs w:val="26"/>
              </w:rPr>
            </w:pPr>
            <w:r w:rsidRPr="009805F7">
              <w:rPr>
                <w:rFonts w:ascii="Times New Roman" w:eastAsia="Times New Roman" w:hAnsi="Times New Roman" w:cs="Times New Roman"/>
                <w:sz w:val="26"/>
                <w:szCs w:val="26"/>
              </w:rPr>
              <w:t>План</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pacing w:val="-3"/>
                <w:sz w:val="26"/>
                <w:szCs w:val="26"/>
              </w:rPr>
              <w:t>прохождения</w:t>
            </w:r>
            <w:r w:rsidR="00F12C51" w:rsidRPr="009805F7">
              <w:rPr>
                <w:rFonts w:ascii="Times New Roman" w:eastAsia="Times New Roman" w:hAnsi="Times New Roman" w:cs="Times New Roman"/>
                <w:spacing w:val="-3"/>
                <w:sz w:val="26"/>
                <w:szCs w:val="26"/>
              </w:rPr>
              <w:t xml:space="preserve"> </w:t>
            </w:r>
            <w:r w:rsidRPr="009805F7">
              <w:rPr>
                <w:rFonts w:ascii="Times New Roman" w:eastAsia="Times New Roman" w:hAnsi="Times New Roman" w:cs="Times New Roman"/>
                <w:sz w:val="26"/>
                <w:szCs w:val="26"/>
              </w:rPr>
              <w:t>практики</w:t>
            </w:r>
          </w:p>
        </w:tc>
      </w:tr>
      <w:tr w:rsidR="00534A6F" w:rsidRPr="009805F7" w:rsidTr="005057D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34"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2.</w:t>
            </w:r>
          </w:p>
        </w:tc>
        <w:tc>
          <w:tcPr>
            <w:cnfStyle w:val="000001000000" w:firstRow="0" w:lastRow="0" w:firstColumn="0" w:lastColumn="0" w:oddVBand="0" w:evenVBand="1" w:oddHBand="0" w:evenHBand="0" w:firstRowFirstColumn="0" w:firstRowLastColumn="0" w:lastRowFirstColumn="0" w:lastRowLastColumn="0"/>
            <w:tcW w:w="2296" w:type="dxa"/>
          </w:tcPr>
          <w:p w:rsidR="00534A6F" w:rsidRPr="009805F7" w:rsidRDefault="003E17AF" w:rsidP="00D30761">
            <w:pPr>
              <w:widowControl w:val="0"/>
              <w:shd w:val="clear" w:color="auto" w:fill="FFFFFF"/>
              <w:tabs>
                <w:tab w:val="left" w:pos="9356"/>
              </w:tabs>
              <w:autoSpaceDE w:val="0"/>
              <w:autoSpaceDN w:val="0"/>
              <w:adjustRightInd w:val="0"/>
              <w:ind w:right="-106"/>
              <w:rPr>
                <w:rFonts w:ascii="Times New Roman" w:hAnsi="Times New Roman" w:cs="Times New Roman"/>
                <w:sz w:val="26"/>
                <w:szCs w:val="26"/>
              </w:rPr>
            </w:pPr>
            <w:r w:rsidRPr="009805F7">
              <w:rPr>
                <w:rFonts w:ascii="Times New Roman" w:hAnsi="Times New Roman" w:cs="Times New Roman"/>
                <w:sz w:val="26"/>
                <w:szCs w:val="26"/>
              </w:rPr>
              <w:t>Производственный</w:t>
            </w:r>
          </w:p>
        </w:tc>
        <w:tc>
          <w:tcPr>
            <w:cnfStyle w:val="000010000000" w:firstRow="0" w:lastRow="0" w:firstColumn="0" w:lastColumn="0" w:oddVBand="1" w:evenVBand="0" w:oddHBand="0" w:evenHBand="0" w:firstRowFirstColumn="0" w:firstRowLastColumn="0" w:lastRowFirstColumn="0" w:lastRowLastColumn="0"/>
            <w:tcW w:w="4111" w:type="dxa"/>
          </w:tcPr>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производственный инструктаж;</w:t>
            </w:r>
          </w:p>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выполнение производственных заданий; </w:t>
            </w:r>
          </w:p>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участие в решении конкретных профессиональных задач; </w:t>
            </w:r>
          </w:p>
          <w:p w:rsidR="00534A6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сбор, обработка и систематизация фактического и литературного материала;</w:t>
            </w:r>
          </w:p>
        </w:tc>
        <w:tc>
          <w:tcPr>
            <w:cnfStyle w:val="000001000000" w:firstRow="0" w:lastRow="0" w:firstColumn="0" w:lastColumn="0" w:oddVBand="0" w:evenVBand="1" w:oddHBand="0" w:evenHBand="0" w:firstRowFirstColumn="0" w:firstRowLastColumn="0" w:lastRowFirstColumn="0" w:lastRowLastColumn="0"/>
            <w:tcW w:w="1134" w:type="dxa"/>
          </w:tcPr>
          <w:p w:rsidR="00534A6F" w:rsidRPr="009805F7" w:rsidRDefault="00CF65D0"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8</w:t>
            </w:r>
            <w:r w:rsidR="00534A6F" w:rsidRPr="009805F7">
              <w:rPr>
                <w:rFonts w:ascii="Times New Roman" w:hAnsi="Times New Roman" w:cs="Times New Roman"/>
                <w:sz w:val="26"/>
                <w:szCs w:val="26"/>
              </w:rPr>
              <w:t>0</w:t>
            </w:r>
          </w:p>
        </w:tc>
        <w:tc>
          <w:tcPr>
            <w:cnfStyle w:val="000010000000" w:firstRow="0" w:lastRow="0" w:firstColumn="0" w:lastColumn="0" w:oddVBand="1" w:evenVBand="0" w:oddHBand="0" w:evenHBand="0" w:firstRowFirstColumn="0" w:firstRowLastColumn="0" w:lastRowFirstColumn="0" w:lastRowLastColumn="0"/>
            <w:tcW w:w="1559"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Дневник и</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отчет</w:t>
            </w:r>
          </w:p>
        </w:tc>
      </w:tr>
      <w:tr w:rsidR="00534A6F" w:rsidRPr="009805F7" w:rsidTr="005057DC">
        <w:trPr>
          <w:trHeight w:val="20"/>
        </w:trPr>
        <w:tc>
          <w:tcPr>
            <w:cnfStyle w:val="000010000000" w:firstRow="0" w:lastRow="0" w:firstColumn="0" w:lastColumn="0" w:oddVBand="1" w:evenVBand="0" w:oddHBand="0" w:evenHBand="0" w:firstRowFirstColumn="0" w:firstRowLastColumn="0" w:lastRowFirstColumn="0" w:lastRowLastColumn="0"/>
            <w:tcW w:w="534"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3.</w:t>
            </w:r>
          </w:p>
        </w:tc>
        <w:tc>
          <w:tcPr>
            <w:cnfStyle w:val="000001000000" w:firstRow="0" w:lastRow="0" w:firstColumn="0" w:lastColumn="0" w:oddVBand="0" w:evenVBand="1" w:oddHBand="0" w:evenHBand="0" w:firstRowFirstColumn="0" w:firstRowLastColumn="0" w:lastRowFirstColumn="0" w:lastRowLastColumn="0"/>
            <w:tcW w:w="2296" w:type="dxa"/>
          </w:tcPr>
          <w:p w:rsidR="00534A6F" w:rsidRPr="009805F7" w:rsidRDefault="003E17AF" w:rsidP="001F1646">
            <w:pPr>
              <w:widowControl w:val="0"/>
              <w:shd w:val="clear" w:color="auto" w:fill="FFFFFF"/>
              <w:tabs>
                <w:tab w:val="left" w:pos="9356"/>
              </w:tabs>
              <w:autoSpaceDE w:val="0"/>
              <w:autoSpaceDN w:val="0"/>
              <w:adjustRightInd w:val="0"/>
              <w:ind w:left="-77" w:right="-248"/>
              <w:rPr>
                <w:rFonts w:ascii="Times New Roman" w:hAnsi="Times New Roman" w:cs="Times New Roman"/>
                <w:sz w:val="26"/>
                <w:szCs w:val="26"/>
              </w:rPr>
            </w:pPr>
            <w:r w:rsidRPr="009805F7">
              <w:rPr>
                <w:rFonts w:ascii="Times New Roman" w:hAnsi="Times New Roman" w:cs="Times New Roman"/>
                <w:sz w:val="26"/>
                <w:szCs w:val="26"/>
              </w:rPr>
              <w:t xml:space="preserve">Аналитический </w:t>
            </w:r>
            <w:r w:rsidRPr="001F1646">
              <w:rPr>
                <w:rFonts w:ascii="Times New Roman" w:hAnsi="Times New Roman" w:cs="Times New Roman"/>
                <w:spacing w:val="-2"/>
                <w:sz w:val="26"/>
                <w:szCs w:val="26"/>
              </w:rPr>
              <w:t>(исследовательский)</w:t>
            </w:r>
          </w:p>
        </w:tc>
        <w:tc>
          <w:tcPr>
            <w:cnfStyle w:val="000010000000" w:firstRow="0" w:lastRow="0" w:firstColumn="0" w:lastColumn="0" w:oddVBand="1" w:evenVBand="0" w:oddHBand="0" w:evenHBand="0" w:firstRowFirstColumn="0" w:firstRowLastColumn="0" w:lastRowFirstColumn="0" w:lastRowLastColumn="0"/>
            <w:tcW w:w="4111" w:type="dxa"/>
          </w:tcPr>
          <w:p w:rsidR="00534A6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Анализ полученной информации, проведение расчетов, составление графиков, диаграмм, обоснований, выводов и предложений, обсуждение с руководителем проделанной части работы, подготовка отчета о практике, получение отзыва-характеристики</w:t>
            </w:r>
          </w:p>
        </w:tc>
        <w:tc>
          <w:tcPr>
            <w:cnfStyle w:val="000001000000" w:firstRow="0" w:lastRow="0" w:firstColumn="0" w:lastColumn="0" w:oddVBand="0" w:evenVBand="1" w:oddHBand="0" w:evenHBand="0" w:firstRowFirstColumn="0" w:firstRowLastColumn="0" w:lastRowFirstColumn="0" w:lastRowLastColumn="0"/>
            <w:tcW w:w="1134" w:type="dxa"/>
          </w:tcPr>
          <w:p w:rsidR="00534A6F" w:rsidRPr="009805F7" w:rsidRDefault="00CF65D0"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8</w:t>
            </w:r>
            <w:r w:rsidR="00534A6F" w:rsidRPr="009805F7">
              <w:rPr>
                <w:rFonts w:ascii="Times New Roman" w:hAnsi="Times New Roman" w:cs="Times New Roman"/>
                <w:sz w:val="26"/>
                <w:szCs w:val="26"/>
              </w:rPr>
              <w:t>0</w:t>
            </w:r>
          </w:p>
        </w:tc>
        <w:tc>
          <w:tcPr>
            <w:cnfStyle w:val="000010000000" w:firstRow="0" w:lastRow="0" w:firstColumn="0" w:lastColumn="0" w:oddVBand="1" w:evenVBand="0" w:oddHBand="0" w:evenHBand="0" w:firstRowFirstColumn="0" w:firstRowLastColumn="0" w:lastRowFirstColumn="0" w:lastRowLastColumn="0"/>
            <w:tcW w:w="1559"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Дневник и</w:t>
            </w:r>
            <w:r w:rsidRPr="009805F7">
              <w:rPr>
                <w:rFonts w:ascii="Times New Roman" w:hAnsi="Times New Roman" w:cs="Times New Roman"/>
                <w:sz w:val="26"/>
                <w:szCs w:val="26"/>
              </w:rPr>
              <w:t xml:space="preserve"> </w:t>
            </w:r>
            <w:r w:rsidRPr="009805F7">
              <w:rPr>
                <w:rFonts w:ascii="Times New Roman" w:eastAsia="Times New Roman" w:hAnsi="Times New Roman" w:cs="Times New Roman"/>
                <w:sz w:val="26"/>
                <w:szCs w:val="26"/>
              </w:rPr>
              <w:t>отчет</w:t>
            </w:r>
          </w:p>
        </w:tc>
      </w:tr>
      <w:tr w:rsidR="00534A6F" w:rsidRPr="009805F7" w:rsidTr="005057D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34"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4.</w:t>
            </w:r>
          </w:p>
        </w:tc>
        <w:tc>
          <w:tcPr>
            <w:cnfStyle w:val="000001000000" w:firstRow="0" w:lastRow="0" w:firstColumn="0" w:lastColumn="0" w:oddVBand="0" w:evenVBand="1" w:oddHBand="0" w:evenHBand="0" w:firstRowFirstColumn="0" w:firstRowLastColumn="0" w:lastRowFirstColumn="0" w:lastRowLastColumn="0"/>
            <w:tcW w:w="2296" w:type="dxa"/>
          </w:tcPr>
          <w:p w:rsidR="00534A6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Отчетный</w:t>
            </w:r>
          </w:p>
        </w:tc>
        <w:tc>
          <w:tcPr>
            <w:cnfStyle w:val="000010000000" w:firstRow="0" w:lastRow="0" w:firstColumn="0" w:lastColumn="0" w:oddVBand="1" w:evenVBand="0" w:oddHBand="0" w:evenHBand="0" w:firstRowFirstColumn="0" w:firstRowLastColumn="0" w:lastRowFirstColumn="0" w:lastRowLastColumn="0"/>
            <w:tcW w:w="4111" w:type="dxa"/>
          </w:tcPr>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Подготовка, оформление и защита отчета о практике: </w:t>
            </w:r>
          </w:p>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выработка на основе проведенного исследования выводов и предложений, подготовка отчетной документации по итогам практики; </w:t>
            </w:r>
          </w:p>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составление и оформление отчета о практике; </w:t>
            </w:r>
          </w:p>
          <w:p w:rsidR="003E17A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сдача отчета о практике на кафедру; </w:t>
            </w:r>
          </w:p>
          <w:p w:rsidR="00534A6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устранение замечаний руководителя практики - защита отчета о практике</w:t>
            </w:r>
          </w:p>
        </w:tc>
        <w:tc>
          <w:tcPr>
            <w:cnfStyle w:val="000001000000" w:firstRow="0" w:lastRow="0" w:firstColumn="0" w:lastColumn="0" w:oddVBand="0" w:evenVBand="1" w:oddHBand="0" w:evenHBand="0" w:firstRowFirstColumn="0" w:firstRowLastColumn="0" w:lastRowFirstColumn="0" w:lastRowLastColumn="0"/>
            <w:tcW w:w="1134" w:type="dxa"/>
          </w:tcPr>
          <w:p w:rsidR="00534A6F" w:rsidRPr="009805F7" w:rsidRDefault="00CF65D0"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Pr>
                <w:rFonts w:ascii="Times New Roman" w:hAnsi="Times New Roman" w:cs="Times New Roman"/>
                <w:sz w:val="26"/>
                <w:szCs w:val="26"/>
              </w:rPr>
              <w:t>40</w:t>
            </w:r>
          </w:p>
        </w:tc>
        <w:tc>
          <w:tcPr>
            <w:cnfStyle w:val="000010000000" w:firstRow="0" w:lastRow="0" w:firstColumn="0" w:lastColumn="0" w:oddVBand="1" w:evenVBand="0" w:oddHBand="0" w:evenHBand="0" w:firstRowFirstColumn="0" w:firstRowLastColumn="0" w:lastRowFirstColumn="0" w:lastRowLastColumn="0"/>
            <w:tcW w:w="1559" w:type="dxa"/>
          </w:tcPr>
          <w:p w:rsidR="00534A6F" w:rsidRPr="009805F7" w:rsidRDefault="003E17A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Защита отчета</w:t>
            </w:r>
          </w:p>
        </w:tc>
      </w:tr>
      <w:tr w:rsidR="00534A6F" w:rsidRPr="009805F7" w:rsidTr="005057DC">
        <w:trPr>
          <w:trHeight w:val="20"/>
        </w:trPr>
        <w:tc>
          <w:tcPr>
            <w:cnfStyle w:val="000010000000" w:firstRow="0" w:lastRow="0" w:firstColumn="0" w:lastColumn="0" w:oddVBand="1" w:evenVBand="0" w:oddHBand="0" w:evenHBand="0" w:firstRowFirstColumn="0" w:firstRowLastColumn="0" w:lastRowFirstColumn="0" w:lastRowLastColumn="0"/>
            <w:tcW w:w="534"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2296"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ИТОГО</w:t>
            </w:r>
          </w:p>
        </w:tc>
        <w:tc>
          <w:tcPr>
            <w:cnfStyle w:val="000010000000" w:firstRow="0" w:lastRow="0" w:firstColumn="0" w:lastColumn="0" w:oddVBand="1" w:evenVBand="0" w:oddHBand="0" w:evenHBand="0" w:firstRowFirstColumn="0" w:firstRowLastColumn="0" w:lastRowFirstColumn="0" w:lastRowLastColumn="0"/>
            <w:tcW w:w="4111"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cnfStyle w:val="000001000000" w:firstRow="0" w:lastRow="0" w:firstColumn="0" w:lastColumn="0" w:oddVBand="0" w:evenVBand="1" w:oddHBand="0" w:evenHBand="0" w:firstRowFirstColumn="0" w:firstRowLastColumn="0" w:lastRowFirstColumn="0" w:lastRowLastColumn="0"/>
            <w:tcW w:w="1134" w:type="dxa"/>
          </w:tcPr>
          <w:p w:rsidR="00534A6F" w:rsidRPr="009805F7" w:rsidRDefault="00534A6F" w:rsidP="008D0304">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sidRPr="009805F7">
              <w:rPr>
                <w:rFonts w:ascii="Times New Roman" w:hAnsi="Times New Roman" w:cs="Times New Roman"/>
                <w:sz w:val="26"/>
                <w:szCs w:val="26"/>
              </w:rPr>
              <w:t>216</w:t>
            </w:r>
          </w:p>
        </w:tc>
        <w:tc>
          <w:tcPr>
            <w:cnfStyle w:val="000010000000" w:firstRow="0" w:lastRow="0" w:firstColumn="0" w:lastColumn="0" w:oddVBand="1" w:evenVBand="0" w:oddHBand="0" w:evenHBand="0" w:firstRowFirstColumn="0" w:firstRowLastColumn="0" w:lastRowFirstColumn="0" w:lastRowLastColumn="0"/>
            <w:tcW w:w="1559"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i/>
                <w:iCs/>
                <w:sz w:val="26"/>
                <w:szCs w:val="26"/>
              </w:rPr>
              <w:t>Зачет с оценкой</w:t>
            </w:r>
          </w:p>
        </w:tc>
      </w:tr>
    </w:tbl>
    <w:p w:rsidR="00534A6F" w:rsidRPr="007B139E" w:rsidRDefault="00534A6F" w:rsidP="008D0304">
      <w:pPr>
        <w:widowControl w:val="0"/>
        <w:shd w:val="clear" w:color="auto" w:fill="FFFFFF"/>
        <w:tabs>
          <w:tab w:val="left" w:pos="93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Формами отчетности студентов о прохождении практики являются дневник и отчет.</w:t>
      </w:r>
    </w:p>
    <w:p w:rsidR="00F12C51" w:rsidRDefault="00F12C51" w:rsidP="008D0304">
      <w:pPr>
        <w:widowControl w:val="0"/>
        <w:shd w:val="clear" w:color="auto" w:fill="FFFFFF"/>
        <w:tabs>
          <w:tab w:val="left" w:pos="9356"/>
        </w:tabs>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534A6F" w:rsidRPr="00534A6F" w:rsidRDefault="00534A6F" w:rsidP="008D0304">
      <w:pPr>
        <w:widowControl w:val="0"/>
        <w:shd w:val="clear" w:color="auto" w:fill="FFFFFF"/>
        <w:tabs>
          <w:tab w:val="left" w:pos="9356"/>
        </w:tabs>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z w:val="28"/>
          <w:szCs w:val="28"/>
          <w:lang w:eastAsia="ru-RU"/>
        </w:rPr>
        <w:t xml:space="preserve">8. </w:t>
      </w:r>
      <w:r w:rsidRPr="00534A6F">
        <w:rPr>
          <w:rFonts w:ascii="Times New Roman" w:eastAsia="Times New Roman" w:hAnsi="Times New Roman" w:cs="Times New Roman"/>
          <w:b/>
          <w:bCs/>
          <w:sz w:val="28"/>
          <w:szCs w:val="28"/>
          <w:lang w:eastAsia="ru-RU"/>
        </w:rPr>
        <w:t>ФОНД ОЦЕНОЧНЫХ СРЕДСТВ</w:t>
      </w:r>
    </w:p>
    <w:p w:rsidR="00534A6F" w:rsidRPr="00534A6F" w:rsidRDefault="00534A6F" w:rsidP="008D0304">
      <w:pPr>
        <w:widowControl w:val="0"/>
        <w:shd w:val="clear" w:color="auto" w:fill="FFFFFF"/>
        <w:tabs>
          <w:tab w:val="left" w:pos="93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Фонд оценочных средств для проведения промежуточной аттестации обучающихся по практике представлен в Приложении 1 к программе практики.</w:t>
      </w:r>
    </w:p>
    <w:p w:rsidR="00534A6F" w:rsidRPr="00EF04C0" w:rsidRDefault="00534A6F" w:rsidP="008D0304">
      <w:pPr>
        <w:widowControl w:val="0"/>
        <w:shd w:val="clear" w:color="auto" w:fill="FFFFFF"/>
        <w:tabs>
          <w:tab w:val="left" w:pos="9356"/>
        </w:tabs>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5057DC" w:rsidRDefault="005057DC" w:rsidP="008D0304">
      <w:pPr>
        <w:widowControl w:val="0"/>
        <w:shd w:val="clear" w:color="auto" w:fill="FFFFFF"/>
        <w:tabs>
          <w:tab w:val="left" w:pos="9356"/>
        </w:tabs>
        <w:autoSpaceDE w:val="0"/>
        <w:autoSpaceDN w:val="0"/>
        <w:adjustRightInd w:val="0"/>
        <w:spacing w:after="0" w:line="379" w:lineRule="exact"/>
        <w:jc w:val="center"/>
        <w:rPr>
          <w:rFonts w:ascii="Times New Roman" w:eastAsiaTheme="minorEastAsia" w:hAnsi="Times New Roman" w:cs="Times New Roman"/>
          <w:b/>
          <w:bCs/>
          <w:spacing w:val="-1"/>
          <w:sz w:val="28"/>
          <w:szCs w:val="28"/>
          <w:lang w:eastAsia="ru-RU"/>
        </w:rPr>
      </w:pPr>
    </w:p>
    <w:p w:rsidR="00534A6F" w:rsidRPr="00534A6F" w:rsidRDefault="00534A6F" w:rsidP="008D0304">
      <w:pPr>
        <w:widowControl w:val="0"/>
        <w:shd w:val="clear" w:color="auto" w:fill="FFFFFF"/>
        <w:tabs>
          <w:tab w:val="left" w:pos="9356"/>
        </w:tabs>
        <w:autoSpaceDE w:val="0"/>
        <w:autoSpaceDN w:val="0"/>
        <w:adjustRightInd w:val="0"/>
        <w:spacing w:after="0" w:line="379" w:lineRule="exact"/>
        <w:jc w:val="center"/>
        <w:rPr>
          <w:rFonts w:ascii="Times New Roman" w:eastAsia="Times New Roman" w:hAnsi="Times New Roman" w:cs="Times New Roman"/>
          <w:b/>
          <w:bCs/>
          <w:sz w:val="28"/>
          <w:szCs w:val="28"/>
          <w:lang w:eastAsia="ru-RU"/>
        </w:rPr>
      </w:pPr>
      <w:r w:rsidRPr="00534A6F">
        <w:rPr>
          <w:rFonts w:ascii="Times New Roman" w:eastAsiaTheme="minorEastAsia" w:hAnsi="Times New Roman" w:cs="Times New Roman"/>
          <w:b/>
          <w:bCs/>
          <w:spacing w:val="-1"/>
          <w:sz w:val="28"/>
          <w:szCs w:val="28"/>
          <w:lang w:eastAsia="ru-RU"/>
        </w:rPr>
        <w:t xml:space="preserve">9. </w:t>
      </w:r>
      <w:r w:rsidRPr="00534A6F">
        <w:rPr>
          <w:rFonts w:ascii="Times New Roman" w:eastAsia="Times New Roman" w:hAnsi="Times New Roman" w:cs="Times New Roman"/>
          <w:b/>
          <w:bCs/>
          <w:spacing w:val="-1"/>
          <w:sz w:val="28"/>
          <w:szCs w:val="28"/>
          <w:lang w:eastAsia="ru-RU"/>
        </w:rPr>
        <w:t xml:space="preserve">УЧЕБНО-МЕТОДИЧЕСКОЕ И ИНФОРМАЦИОННОЕ </w:t>
      </w:r>
      <w:r w:rsidRPr="00534A6F">
        <w:rPr>
          <w:rFonts w:ascii="Times New Roman" w:eastAsia="Times New Roman" w:hAnsi="Times New Roman" w:cs="Times New Roman"/>
          <w:b/>
          <w:bCs/>
          <w:sz w:val="28"/>
          <w:szCs w:val="28"/>
          <w:lang w:eastAsia="ru-RU"/>
        </w:rPr>
        <w:t>ОБЕСПЕЧЕНИЕ ПРАКТИКИ</w:t>
      </w:r>
    </w:p>
    <w:p w:rsidR="00534A6F" w:rsidRDefault="00534A6F" w:rsidP="008D0304">
      <w:pPr>
        <w:widowControl w:val="0"/>
        <w:shd w:val="clear" w:color="auto" w:fill="FFFFFF"/>
        <w:tabs>
          <w:tab w:val="left" w:pos="9356"/>
        </w:tabs>
        <w:autoSpaceDE w:val="0"/>
        <w:autoSpaceDN w:val="0"/>
        <w:adjustRightInd w:val="0"/>
        <w:spacing w:after="0" w:line="240" w:lineRule="auto"/>
        <w:jc w:val="both"/>
        <w:rPr>
          <w:rFonts w:ascii="Times New Roman" w:eastAsia="Times New Roman" w:hAnsi="Times New Roman" w:cs="Times New Roman"/>
          <w:b/>
          <w:bCs/>
          <w:spacing w:val="-3"/>
          <w:sz w:val="28"/>
          <w:szCs w:val="28"/>
          <w:lang w:eastAsia="ru-RU"/>
        </w:rPr>
      </w:pPr>
      <w:r w:rsidRPr="00534A6F">
        <w:rPr>
          <w:rFonts w:ascii="Times New Roman" w:eastAsiaTheme="minorEastAsia" w:hAnsi="Times New Roman" w:cs="Times New Roman"/>
          <w:b/>
          <w:bCs/>
          <w:spacing w:val="-9"/>
          <w:sz w:val="28"/>
          <w:szCs w:val="28"/>
          <w:lang w:eastAsia="ru-RU"/>
        </w:rPr>
        <w:t>9.1.</w:t>
      </w:r>
      <w:r w:rsidRPr="00534A6F">
        <w:rPr>
          <w:rFonts w:ascii="Times New Roman" w:eastAsia="Times New Roman" w:hAnsi="Times New Roman" w:cs="Times New Roman"/>
          <w:b/>
          <w:bCs/>
          <w:spacing w:val="-3"/>
          <w:sz w:val="28"/>
          <w:szCs w:val="28"/>
          <w:lang w:eastAsia="ru-RU"/>
        </w:rPr>
        <w:t xml:space="preserve"> Основная литература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6937"/>
        <w:gridCol w:w="2505"/>
      </w:tblGrid>
      <w:tr w:rsidR="00C42413" w:rsidRPr="009805F7" w:rsidTr="00CF65D0">
        <w:tc>
          <w:tcPr>
            <w:tcW w:w="476" w:type="dxa"/>
            <w:tcBorders>
              <w:top w:val="single" w:sz="4" w:space="0" w:color="auto"/>
              <w:left w:val="single" w:sz="4" w:space="0" w:color="auto"/>
              <w:bottom w:val="single" w:sz="4" w:space="0" w:color="auto"/>
              <w:right w:val="single" w:sz="4" w:space="0" w:color="auto"/>
            </w:tcBorders>
            <w:vAlign w:val="center"/>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b/>
                <w:sz w:val="26"/>
                <w:szCs w:val="26"/>
              </w:rPr>
            </w:pPr>
            <w:r w:rsidRPr="009805F7">
              <w:rPr>
                <w:rFonts w:ascii="Times New Roman" w:hAnsi="Times New Roman" w:cs="Times New Roman"/>
                <w:sz w:val="26"/>
                <w:szCs w:val="26"/>
              </w:rPr>
              <w:t>№</w:t>
            </w:r>
          </w:p>
        </w:tc>
        <w:tc>
          <w:tcPr>
            <w:tcW w:w="6937" w:type="dxa"/>
            <w:tcBorders>
              <w:top w:val="single" w:sz="4" w:space="0" w:color="auto"/>
              <w:left w:val="single" w:sz="4" w:space="0" w:color="auto"/>
              <w:bottom w:val="single" w:sz="4" w:space="0" w:color="auto"/>
              <w:right w:val="single" w:sz="4" w:space="0" w:color="auto"/>
            </w:tcBorders>
            <w:vAlign w:val="center"/>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Выходные данные</w:t>
            </w:r>
          </w:p>
        </w:tc>
        <w:tc>
          <w:tcPr>
            <w:tcW w:w="2505" w:type="dxa"/>
            <w:tcBorders>
              <w:top w:val="single" w:sz="4" w:space="0" w:color="auto"/>
              <w:left w:val="single" w:sz="4" w:space="0" w:color="auto"/>
              <w:bottom w:val="single" w:sz="4" w:space="0" w:color="auto"/>
              <w:right w:val="single" w:sz="4" w:space="0" w:color="auto"/>
            </w:tcBorders>
            <w:vAlign w:val="center"/>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Количество экземпляров</w:t>
            </w:r>
          </w:p>
        </w:tc>
      </w:tr>
      <w:tr w:rsidR="00C42413" w:rsidRPr="009805F7" w:rsidTr="00CF65D0">
        <w:tc>
          <w:tcPr>
            <w:tcW w:w="9918" w:type="dxa"/>
            <w:gridSpan w:val="3"/>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b/>
                <w:sz w:val="26"/>
                <w:szCs w:val="26"/>
              </w:rPr>
            </w:pPr>
            <w:r w:rsidRPr="009805F7">
              <w:rPr>
                <w:rFonts w:ascii="Times New Roman" w:hAnsi="Times New Roman" w:cs="Times New Roman"/>
                <w:sz w:val="26"/>
                <w:szCs w:val="26"/>
              </w:rPr>
              <w:t>Основная литература</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Керимов, В.Э. Бухгалтерский финансовый учет: учебник / В.Э. Керимов. - 6-е изд. - Москва: Издательско-торговая корпорация «Дашков и К°», 2016. - 686 с.: ил. - </w:t>
            </w:r>
            <w:proofErr w:type="spellStart"/>
            <w:r w:rsidRPr="009805F7">
              <w:rPr>
                <w:rFonts w:ascii="Times New Roman" w:hAnsi="Times New Roman" w:cs="Times New Roman"/>
                <w:sz w:val="26"/>
                <w:szCs w:val="26"/>
              </w:rPr>
              <w:t>Библиогр</w:t>
            </w:r>
            <w:proofErr w:type="spellEnd"/>
            <w:r w:rsidRPr="009805F7">
              <w:rPr>
                <w:rFonts w:ascii="Times New Roman" w:hAnsi="Times New Roman" w:cs="Times New Roman"/>
                <w:sz w:val="26"/>
                <w:szCs w:val="26"/>
              </w:rPr>
              <w:t xml:space="preserve">. в кн. - ISBN 978-5-394-02182-4; То же [Электронный ресурс]. - URL: </w:t>
            </w:r>
            <w:hyperlink r:id="rId9" w:history="1">
              <w:r w:rsidRPr="009805F7">
                <w:rPr>
                  <w:rStyle w:val="af3"/>
                  <w:rFonts w:ascii="Times New Roman" w:hAnsi="Times New Roman" w:cs="Times New Roman"/>
                  <w:color w:val="auto"/>
                  <w:sz w:val="26"/>
                  <w:szCs w:val="26"/>
                </w:rPr>
                <w:t>http://biblioclub.ru/index.php?page=book&amp;id=453907</w:t>
              </w:r>
            </w:hyperlink>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F65D0"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00C42413"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00C42413" w:rsidRPr="009805F7">
              <w:rPr>
                <w:rFonts w:ascii="Times New Roman" w:hAnsi="Times New Roman" w:cs="Times New Roman"/>
                <w:sz w:val="26"/>
                <w:szCs w:val="26"/>
              </w:rPr>
              <w:t xml:space="preserve"> пользователей</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2</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Волков, Д.Л. Финансовый учет: учебник / Д.Л. Волков, Ю.С. </w:t>
            </w:r>
            <w:proofErr w:type="spellStart"/>
            <w:r w:rsidRPr="009805F7">
              <w:rPr>
                <w:rFonts w:ascii="Times New Roman" w:hAnsi="Times New Roman" w:cs="Times New Roman"/>
                <w:sz w:val="26"/>
                <w:szCs w:val="26"/>
              </w:rPr>
              <w:t>Леевик</w:t>
            </w:r>
            <w:proofErr w:type="spellEnd"/>
            <w:r w:rsidRPr="009805F7">
              <w:rPr>
                <w:rFonts w:ascii="Times New Roman" w:hAnsi="Times New Roman" w:cs="Times New Roman"/>
                <w:sz w:val="26"/>
                <w:szCs w:val="26"/>
              </w:rPr>
              <w:t xml:space="preserve">, Е.Д. Никулин; Санкт-Петербургский государственный университет. - 2-е изд. - Санкт-Петербург: Издательство Санкт-Петербургского Государственного Университета, 2016. - 520 с.: </w:t>
            </w:r>
            <w:proofErr w:type="gramStart"/>
            <w:r w:rsidRPr="009805F7">
              <w:rPr>
                <w:rFonts w:ascii="Times New Roman" w:hAnsi="Times New Roman" w:cs="Times New Roman"/>
                <w:sz w:val="26"/>
                <w:szCs w:val="26"/>
              </w:rPr>
              <w:t>схем.,</w:t>
            </w:r>
            <w:proofErr w:type="gramEnd"/>
            <w:r w:rsidRPr="009805F7">
              <w:rPr>
                <w:rFonts w:ascii="Times New Roman" w:hAnsi="Times New Roman" w:cs="Times New Roman"/>
                <w:sz w:val="26"/>
                <w:szCs w:val="26"/>
              </w:rPr>
              <w:t xml:space="preserve"> табл. - </w:t>
            </w:r>
            <w:proofErr w:type="spellStart"/>
            <w:r w:rsidRPr="009805F7">
              <w:rPr>
                <w:rFonts w:ascii="Times New Roman" w:hAnsi="Times New Roman" w:cs="Times New Roman"/>
                <w:sz w:val="26"/>
                <w:szCs w:val="26"/>
              </w:rPr>
              <w:t>Библиогр</w:t>
            </w:r>
            <w:proofErr w:type="spellEnd"/>
            <w:r w:rsidRPr="009805F7">
              <w:rPr>
                <w:rFonts w:ascii="Times New Roman" w:hAnsi="Times New Roman" w:cs="Times New Roman"/>
                <w:sz w:val="26"/>
                <w:szCs w:val="26"/>
              </w:rPr>
              <w:t xml:space="preserve">. в кн. - ISBN 978-5-288-05686-4; То же [Электронный ресурс]. - URL: </w:t>
            </w:r>
            <w:hyperlink r:id="rId10" w:history="1">
              <w:r w:rsidRPr="009805F7">
                <w:rPr>
                  <w:rStyle w:val="af3"/>
                  <w:rFonts w:ascii="Times New Roman" w:hAnsi="Times New Roman" w:cs="Times New Roman"/>
                  <w:color w:val="auto"/>
                  <w:sz w:val="26"/>
                  <w:szCs w:val="26"/>
                </w:rPr>
                <w:t>http://biblioclub.ru/index.php?page=book&amp;id=458127</w:t>
              </w:r>
            </w:hyperlink>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3</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proofErr w:type="spellStart"/>
            <w:r w:rsidRPr="009805F7">
              <w:rPr>
                <w:rFonts w:ascii="Times New Roman" w:hAnsi="Times New Roman" w:cs="Times New Roman"/>
                <w:sz w:val="26"/>
                <w:szCs w:val="26"/>
              </w:rPr>
              <w:t>Хахонова</w:t>
            </w:r>
            <w:proofErr w:type="spellEnd"/>
            <w:r w:rsidRPr="009805F7">
              <w:rPr>
                <w:rFonts w:ascii="Times New Roman" w:hAnsi="Times New Roman" w:cs="Times New Roman"/>
                <w:sz w:val="26"/>
                <w:szCs w:val="26"/>
              </w:rPr>
              <w:t xml:space="preserve"> И. И., Богатая И. Н., </w:t>
            </w:r>
            <w:proofErr w:type="spellStart"/>
            <w:r w:rsidRPr="009805F7">
              <w:rPr>
                <w:rFonts w:ascii="Times New Roman" w:hAnsi="Times New Roman" w:cs="Times New Roman"/>
                <w:sz w:val="26"/>
                <w:szCs w:val="26"/>
              </w:rPr>
              <w:t>Хахонова</w:t>
            </w:r>
            <w:proofErr w:type="spellEnd"/>
            <w:r w:rsidRPr="009805F7">
              <w:rPr>
                <w:rFonts w:ascii="Times New Roman" w:hAnsi="Times New Roman" w:cs="Times New Roman"/>
                <w:sz w:val="26"/>
                <w:szCs w:val="26"/>
              </w:rPr>
              <w:t xml:space="preserve"> Н. Н. Аудит: учеб. пособие для студентов, обучающихся по напр. "Экономика" (бакалавриат) и спец. "Финансы и кредит", "</w:t>
            </w:r>
            <w:proofErr w:type="spellStart"/>
            <w:r w:rsidRPr="009805F7">
              <w:rPr>
                <w:rFonts w:ascii="Times New Roman" w:hAnsi="Times New Roman" w:cs="Times New Roman"/>
                <w:sz w:val="26"/>
                <w:szCs w:val="26"/>
              </w:rPr>
              <w:t>Бухгалт</w:t>
            </w:r>
            <w:proofErr w:type="spellEnd"/>
            <w:r w:rsidRPr="009805F7">
              <w:rPr>
                <w:rFonts w:ascii="Times New Roman" w:hAnsi="Times New Roman" w:cs="Times New Roman"/>
                <w:sz w:val="26"/>
                <w:szCs w:val="26"/>
              </w:rPr>
              <w:t xml:space="preserve">. учет, анализ и аудит", "Налоги и налогообложение" - Ростов н/Д: </w:t>
            </w:r>
            <w:proofErr w:type="spellStart"/>
            <w:r w:rsidRPr="009805F7">
              <w:rPr>
                <w:rFonts w:ascii="Times New Roman" w:hAnsi="Times New Roman" w:cs="Times New Roman"/>
                <w:sz w:val="26"/>
                <w:szCs w:val="26"/>
              </w:rPr>
              <w:t>МиниТайп</w:t>
            </w:r>
            <w:proofErr w:type="spellEnd"/>
            <w:r w:rsidRPr="009805F7">
              <w:rPr>
                <w:rFonts w:ascii="Times New Roman" w:hAnsi="Times New Roman" w:cs="Times New Roman"/>
                <w:sz w:val="26"/>
                <w:szCs w:val="26"/>
              </w:rPr>
              <w:t>, 2014</w:t>
            </w:r>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150</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4</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Косолапова М. В., Свободин В. А. Комплексный экономический анализ хозяйственной деятельности: учебник - Москва: Дашков и </w:t>
            </w:r>
            <w:proofErr w:type="gramStart"/>
            <w:r w:rsidRPr="009805F7">
              <w:rPr>
                <w:rFonts w:ascii="Times New Roman" w:hAnsi="Times New Roman" w:cs="Times New Roman"/>
                <w:sz w:val="26"/>
                <w:szCs w:val="26"/>
              </w:rPr>
              <w:t>Ко</w:t>
            </w:r>
            <w:proofErr w:type="gramEnd"/>
            <w:r w:rsidRPr="009805F7">
              <w:rPr>
                <w:rFonts w:ascii="Times New Roman" w:hAnsi="Times New Roman" w:cs="Times New Roman"/>
                <w:sz w:val="26"/>
                <w:szCs w:val="26"/>
              </w:rPr>
              <w:t>, 2016 [Электронный ресурс]. - URL:http://biblioclub.ru/</w:t>
            </w:r>
            <w:proofErr w:type="gramStart"/>
            <w:r w:rsidRPr="009805F7">
              <w:rPr>
                <w:rFonts w:ascii="Times New Roman" w:hAnsi="Times New Roman" w:cs="Times New Roman"/>
                <w:sz w:val="26"/>
                <w:szCs w:val="26"/>
              </w:rPr>
              <w:t>index.php?page</w:t>
            </w:r>
            <w:proofErr w:type="gramEnd"/>
            <w:r w:rsidRPr="009805F7">
              <w:rPr>
                <w:rFonts w:ascii="Times New Roman" w:hAnsi="Times New Roman" w:cs="Times New Roman"/>
                <w:sz w:val="26"/>
                <w:szCs w:val="26"/>
              </w:rPr>
              <w:t>=book_red&amp;id=116052</w:t>
            </w:r>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5</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proofErr w:type="spellStart"/>
            <w:r w:rsidRPr="009805F7">
              <w:rPr>
                <w:rFonts w:ascii="Times New Roman" w:hAnsi="Times New Roman" w:cs="Times New Roman"/>
                <w:sz w:val="26"/>
                <w:szCs w:val="26"/>
              </w:rPr>
              <w:t>Сигидов</w:t>
            </w:r>
            <w:proofErr w:type="spellEnd"/>
            <w:r w:rsidRPr="009805F7">
              <w:rPr>
                <w:rFonts w:ascii="Times New Roman" w:hAnsi="Times New Roman" w:cs="Times New Roman"/>
                <w:sz w:val="26"/>
                <w:szCs w:val="26"/>
              </w:rPr>
              <w:t xml:space="preserve"> Ю. И., Трубилин А. И. Бухгалтерская (финансовая) отчетность: учеб. пособие для студентов вузов, обучающихся по напр. "Экономика" и спец. "</w:t>
            </w:r>
            <w:proofErr w:type="spellStart"/>
            <w:r w:rsidRPr="009805F7">
              <w:rPr>
                <w:rFonts w:ascii="Times New Roman" w:hAnsi="Times New Roman" w:cs="Times New Roman"/>
                <w:sz w:val="26"/>
                <w:szCs w:val="26"/>
              </w:rPr>
              <w:t>Бухгалт</w:t>
            </w:r>
            <w:proofErr w:type="spellEnd"/>
            <w:r w:rsidRPr="009805F7">
              <w:rPr>
                <w:rFonts w:ascii="Times New Roman" w:hAnsi="Times New Roman" w:cs="Times New Roman"/>
                <w:sz w:val="26"/>
                <w:szCs w:val="26"/>
              </w:rPr>
              <w:t>. учет, анализ и аудит", "Финансы и кредит" и "Налоги и налогообложение" - М.: ИНФРА-М, 2013</w:t>
            </w:r>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lang w:val="en-US"/>
              </w:rPr>
            </w:pPr>
            <w:r w:rsidRPr="009805F7">
              <w:rPr>
                <w:rFonts w:ascii="Times New Roman" w:hAnsi="Times New Roman" w:cs="Times New Roman"/>
                <w:sz w:val="26"/>
                <w:szCs w:val="26"/>
                <w:lang w:val="en-US"/>
              </w:rPr>
              <w:t>100</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6</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Булгакова С.В. Управленческий учет: учебник для бакалавров - Воронеж: Издательский дом ВГУ, 2015 [Электронный ресурс]. - URL: http://biblioclub.ru/index.php? </w:t>
            </w:r>
            <w:proofErr w:type="spellStart"/>
            <w:r w:rsidRPr="009805F7">
              <w:rPr>
                <w:rFonts w:ascii="Times New Roman" w:hAnsi="Times New Roman" w:cs="Times New Roman"/>
                <w:sz w:val="26"/>
                <w:szCs w:val="26"/>
              </w:rPr>
              <w:t>page</w:t>
            </w:r>
            <w:proofErr w:type="spellEnd"/>
            <w:r w:rsidRPr="009805F7">
              <w:rPr>
                <w:rFonts w:ascii="Times New Roman" w:hAnsi="Times New Roman" w:cs="Times New Roman"/>
                <w:sz w:val="26"/>
                <w:szCs w:val="26"/>
              </w:rPr>
              <w:t>=</w:t>
            </w:r>
            <w:proofErr w:type="spellStart"/>
            <w:r w:rsidRPr="009805F7">
              <w:rPr>
                <w:rFonts w:ascii="Times New Roman" w:hAnsi="Times New Roman" w:cs="Times New Roman"/>
                <w:sz w:val="26"/>
                <w:szCs w:val="26"/>
              </w:rPr>
              <w:t>book&amp;id</w:t>
            </w:r>
            <w:proofErr w:type="spellEnd"/>
            <w:r w:rsidRPr="009805F7">
              <w:rPr>
                <w:rFonts w:ascii="Times New Roman" w:hAnsi="Times New Roman" w:cs="Times New Roman"/>
                <w:sz w:val="26"/>
                <w:szCs w:val="26"/>
              </w:rPr>
              <w:t>=441585</w:t>
            </w:r>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42413" w:rsidRPr="009805F7" w:rsidTr="00CF65D0">
        <w:tc>
          <w:tcPr>
            <w:tcW w:w="9918" w:type="dxa"/>
            <w:gridSpan w:val="3"/>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Дополнительная литература</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Анциферова, И.В. Бухгалтерский финансовый учет: учебник / И.В. Анциферова. - Москва: Дашков и </w:t>
            </w:r>
            <w:proofErr w:type="gramStart"/>
            <w:r w:rsidRPr="009805F7">
              <w:rPr>
                <w:rFonts w:ascii="Times New Roman" w:hAnsi="Times New Roman" w:cs="Times New Roman"/>
                <w:sz w:val="26"/>
                <w:szCs w:val="26"/>
              </w:rPr>
              <w:t>Ко</w:t>
            </w:r>
            <w:proofErr w:type="gramEnd"/>
            <w:r w:rsidRPr="009805F7">
              <w:rPr>
                <w:rFonts w:ascii="Times New Roman" w:hAnsi="Times New Roman" w:cs="Times New Roman"/>
                <w:sz w:val="26"/>
                <w:szCs w:val="26"/>
              </w:rPr>
              <w:t xml:space="preserve">, 2015. - 556 с. - ISBN 978-5-394-01988-3; То же [Электронный ресурс]. - URL: </w:t>
            </w:r>
            <w:hyperlink r:id="rId11" w:history="1">
              <w:r w:rsidRPr="009805F7">
                <w:rPr>
                  <w:rStyle w:val="af3"/>
                  <w:rFonts w:ascii="Times New Roman" w:hAnsi="Times New Roman" w:cs="Times New Roman"/>
                  <w:color w:val="auto"/>
                  <w:sz w:val="26"/>
                  <w:szCs w:val="26"/>
                </w:rPr>
                <w:t>http://biblioclub.ru/index.php?page=book&amp;id=116082</w:t>
              </w:r>
            </w:hyperlink>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2</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proofErr w:type="spellStart"/>
            <w:r w:rsidRPr="009805F7">
              <w:rPr>
                <w:rFonts w:ascii="Times New Roman" w:hAnsi="Times New Roman" w:cs="Times New Roman"/>
                <w:sz w:val="26"/>
                <w:szCs w:val="26"/>
              </w:rPr>
              <w:t>Лисович</w:t>
            </w:r>
            <w:proofErr w:type="spellEnd"/>
            <w:r w:rsidRPr="009805F7">
              <w:rPr>
                <w:rFonts w:ascii="Times New Roman" w:hAnsi="Times New Roman" w:cs="Times New Roman"/>
                <w:sz w:val="26"/>
                <w:szCs w:val="26"/>
              </w:rPr>
              <w:t xml:space="preserve"> Г. М. Бухгалтерский финансовый учет в сельском хозяйстве: учеб. пособие для студентов </w:t>
            </w:r>
            <w:proofErr w:type="spellStart"/>
            <w:r w:rsidRPr="009805F7">
              <w:rPr>
                <w:rFonts w:ascii="Times New Roman" w:hAnsi="Times New Roman" w:cs="Times New Roman"/>
                <w:sz w:val="26"/>
                <w:szCs w:val="26"/>
              </w:rPr>
              <w:t>высш</w:t>
            </w:r>
            <w:proofErr w:type="spellEnd"/>
            <w:r w:rsidRPr="009805F7">
              <w:rPr>
                <w:rFonts w:ascii="Times New Roman" w:hAnsi="Times New Roman" w:cs="Times New Roman"/>
                <w:sz w:val="26"/>
                <w:szCs w:val="26"/>
              </w:rPr>
              <w:t xml:space="preserve">. учеб. заведений, обучающихся по напр. </w:t>
            </w:r>
            <w:proofErr w:type="spellStart"/>
            <w:r w:rsidRPr="009805F7">
              <w:rPr>
                <w:rFonts w:ascii="Times New Roman" w:hAnsi="Times New Roman" w:cs="Times New Roman"/>
                <w:sz w:val="26"/>
                <w:szCs w:val="26"/>
              </w:rPr>
              <w:t>подгот</w:t>
            </w:r>
            <w:proofErr w:type="spellEnd"/>
            <w:r w:rsidRPr="009805F7">
              <w:rPr>
                <w:rFonts w:ascii="Times New Roman" w:hAnsi="Times New Roman" w:cs="Times New Roman"/>
                <w:sz w:val="26"/>
                <w:szCs w:val="26"/>
              </w:rPr>
              <w:t>. "Экономика" - М.: Вуз. учеб., 2015</w:t>
            </w:r>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51</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3</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Астахов В. П. Бухгалтерский учет в торговле: учеб. Пособие - Ростов н/Д: </w:t>
            </w:r>
            <w:proofErr w:type="spellStart"/>
            <w:r w:rsidRPr="009805F7">
              <w:rPr>
                <w:rFonts w:ascii="Times New Roman" w:hAnsi="Times New Roman" w:cs="Times New Roman"/>
                <w:sz w:val="26"/>
                <w:szCs w:val="26"/>
              </w:rPr>
              <w:t>МиниТайп</w:t>
            </w:r>
            <w:proofErr w:type="spellEnd"/>
            <w:r w:rsidRPr="009805F7">
              <w:rPr>
                <w:rFonts w:ascii="Times New Roman" w:hAnsi="Times New Roman" w:cs="Times New Roman"/>
                <w:sz w:val="26"/>
                <w:szCs w:val="26"/>
              </w:rPr>
              <w:t>, 2014</w:t>
            </w:r>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100</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4</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Керимов, В.Э. Бухгалтерский учет: учебник / В.Э. Керимов. - 6-е изд., изм. и доп. - Москва: Издательско-торговая корпорация «Дашков и К°», 2015. - 583 с.: табл., схемы - (Учебные издания для бакалавров). - </w:t>
            </w:r>
            <w:proofErr w:type="spellStart"/>
            <w:r w:rsidRPr="009805F7">
              <w:rPr>
                <w:rFonts w:ascii="Times New Roman" w:hAnsi="Times New Roman" w:cs="Times New Roman"/>
                <w:sz w:val="26"/>
                <w:szCs w:val="26"/>
              </w:rPr>
              <w:t>Библиогр</w:t>
            </w:r>
            <w:proofErr w:type="spellEnd"/>
            <w:r w:rsidRPr="009805F7">
              <w:rPr>
                <w:rFonts w:ascii="Times New Roman" w:hAnsi="Times New Roman" w:cs="Times New Roman"/>
                <w:sz w:val="26"/>
                <w:szCs w:val="26"/>
              </w:rPr>
              <w:t xml:space="preserve">. в кн. - ISBN 978-5-394-02312-5; То же [Электронный ресурс]. - URL: </w:t>
            </w:r>
            <w:hyperlink r:id="rId12" w:history="1">
              <w:r w:rsidRPr="009805F7">
                <w:rPr>
                  <w:rStyle w:val="af3"/>
                  <w:rFonts w:ascii="Times New Roman" w:hAnsi="Times New Roman" w:cs="Times New Roman"/>
                  <w:color w:val="auto"/>
                  <w:sz w:val="26"/>
                  <w:szCs w:val="26"/>
                </w:rPr>
                <w:t>http://biblioclub.ru/index.php?page=book&amp;id=390772</w:t>
              </w:r>
            </w:hyperlink>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5</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Гребнев Г. Д. Комплексный экономический анализ хозяйственной деятельности: учебное пособие - Оренбург: ОГУ, 2017 [Электронный ресурс]. - URL:http://biblioclub.ru/</w:t>
            </w:r>
            <w:proofErr w:type="gramStart"/>
            <w:r w:rsidRPr="009805F7">
              <w:rPr>
                <w:rFonts w:ascii="Times New Roman" w:hAnsi="Times New Roman" w:cs="Times New Roman"/>
                <w:sz w:val="26"/>
                <w:szCs w:val="26"/>
              </w:rPr>
              <w:t>index.php?page</w:t>
            </w:r>
            <w:proofErr w:type="gramEnd"/>
            <w:r w:rsidRPr="009805F7">
              <w:rPr>
                <w:rFonts w:ascii="Times New Roman" w:hAnsi="Times New Roman" w:cs="Times New Roman"/>
                <w:sz w:val="26"/>
                <w:szCs w:val="26"/>
              </w:rPr>
              <w:t>=book_red&amp;id=485441</w:t>
            </w:r>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6</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Попов В. П., Кударенко В. А., Кучеренко С. А., Петух А. В. Международные стандарты аудита: учеб. пособие для студентов вузов, обучающихся по напр. </w:t>
            </w:r>
            <w:proofErr w:type="spellStart"/>
            <w:r w:rsidRPr="009805F7">
              <w:rPr>
                <w:rFonts w:ascii="Times New Roman" w:hAnsi="Times New Roman" w:cs="Times New Roman"/>
                <w:sz w:val="26"/>
                <w:szCs w:val="26"/>
              </w:rPr>
              <w:t>подгот</w:t>
            </w:r>
            <w:proofErr w:type="spellEnd"/>
            <w:r w:rsidRPr="009805F7">
              <w:rPr>
                <w:rFonts w:ascii="Times New Roman" w:hAnsi="Times New Roman" w:cs="Times New Roman"/>
                <w:sz w:val="26"/>
                <w:szCs w:val="26"/>
              </w:rPr>
              <w:t>. 38.03.01. "Экономика" - Ростов н/Д: Феникс, 2016</w:t>
            </w:r>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21</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7</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Богатая И. Н., Кизилов А. Н. Методика оказания сопутствующих аудиту и прочих услуг, связанных с аудиторской деятельностью: учеб.-метод. пособие - Ростов н/Д: Изд-во РГЭУ (РИНХ), 2016</w:t>
            </w:r>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sidRPr="009805F7">
              <w:rPr>
                <w:rFonts w:ascii="Times New Roman" w:hAnsi="Times New Roman" w:cs="Times New Roman"/>
                <w:sz w:val="26"/>
                <w:szCs w:val="26"/>
              </w:rPr>
              <w:t>63</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8</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Якубенко И. А., Шикунова Л. Н., </w:t>
            </w:r>
            <w:proofErr w:type="spellStart"/>
            <w:r w:rsidRPr="009805F7">
              <w:rPr>
                <w:rFonts w:ascii="Times New Roman" w:hAnsi="Times New Roman" w:cs="Times New Roman"/>
                <w:sz w:val="26"/>
                <w:szCs w:val="26"/>
              </w:rPr>
              <w:t>Мегаева</w:t>
            </w:r>
            <w:proofErr w:type="spellEnd"/>
            <w:r w:rsidRPr="009805F7">
              <w:rPr>
                <w:rFonts w:ascii="Times New Roman" w:hAnsi="Times New Roman" w:cs="Times New Roman"/>
                <w:sz w:val="26"/>
                <w:szCs w:val="26"/>
              </w:rPr>
              <w:t xml:space="preserve"> С. В. Аудит: учебное пособие - Ставрополь: СКФУ, 2015 [Электронный ресурс]. - URL:http://biblioclub.ru/</w:t>
            </w:r>
            <w:proofErr w:type="gramStart"/>
            <w:r w:rsidRPr="009805F7">
              <w:rPr>
                <w:rFonts w:ascii="Times New Roman" w:hAnsi="Times New Roman" w:cs="Times New Roman"/>
                <w:sz w:val="26"/>
                <w:szCs w:val="26"/>
              </w:rPr>
              <w:t>index.php?page</w:t>
            </w:r>
            <w:proofErr w:type="gramEnd"/>
            <w:r w:rsidRPr="009805F7">
              <w:rPr>
                <w:rFonts w:ascii="Times New Roman" w:hAnsi="Times New Roman" w:cs="Times New Roman"/>
                <w:sz w:val="26"/>
                <w:szCs w:val="26"/>
              </w:rPr>
              <w:t>=book_red&amp;id=458395</w:t>
            </w:r>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9</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Синицкая Н.Я. Управленческий учет в схемах и определениях: учебное пособие - М: Проспект, 2015 [Электронный ресурс]. - URL:http://biblioclub.ru/</w:t>
            </w:r>
            <w:proofErr w:type="gramStart"/>
            <w:r w:rsidRPr="009805F7">
              <w:rPr>
                <w:rFonts w:ascii="Times New Roman" w:hAnsi="Times New Roman" w:cs="Times New Roman"/>
                <w:sz w:val="26"/>
                <w:szCs w:val="26"/>
              </w:rPr>
              <w:t>index.php?page</w:t>
            </w:r>
            <w:proofErr w:type="gramEnd"/>
            <w:r w:rsidRPr="009805F7">
              <w:rPr>
                <w:rFonts w:ascii="Times New Roman" w:hAnsi="Times New Roman" w:cs="Times New Roman"/>
                <w:sz w:val="26"/>
                <w:szCs w:val="26"/>
              </w:rPr>
              <w:t>=book&amp;id=375497</w:t>
            </w:r>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F65D0"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10</w:t>
            </w:r>
          </w:p>
        </w:tc>
        <w:tc>
          <w:tcPr>
            <w:tcW w:w="6937"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Левкин Г.Г. Контроллинг и управление логистическими рисками: учебное пособие - М; Берлин: </w:t>
            </w:r>
            <w:proofErr w:type="spellStart"/>
            <w:r w:rsidRPr="009805F7">
              <w:rPr>
                <w:rFonts w:ascii="Times New Roman" w:hAnsi="Times New Roman" w:cs="Times New Roman"/>
                <w:sz w:val="26"/>
                <w:szCs w:val="26"/>
              </w:rPr>
              <w:t>Директ</w:t>
            </w:r>
            <w:proofErr w:type="spellEnd"/>
            <w:r w:rsidRPr="009805F7">
              <w:rPr>
                <w:rFonts w:ascii="Times New Roman" w:hAnsi="Times New Roman" w:cs="Times New Roman"/>
                <w:sz w:val="26"/>
                <w:szCs w:val="26"/>
              </w:rPr>
              <w:t>-Медиа, 2015 [Электронный ресурс]. - URL: http://biblioclub.ru/index.php?page=book&amp;id=362872</w:t>
            </w:r>
          </w:p>
        </w:tc>
        <w:tc>
          <w:tcPr>
            <w:tcW w:w="2505" w:type="dxa"/>
            <w:tcBorders>
              <w:top w:val="single" w:sz="4" w:space="0" w:color="auto"/>
              <w:left w:val="single" w:sz="4" w:space="0" w:color="auto"/>
              <w:bottom w:val="single" w:sz="4" w:space="0" w:color="auto"/>
              <w:right w:val="single" w:sz="4" w:space="0" w:color="auto"/>
            </w:tcBorders>
            <w:hideMark/>
          </w:tcPr>
          <w:p w:rsidR="00CF65D0" w:rsidRPr="009805F7" w:rsidRDefault="00CF65D0" w:rsidP="00CF65D0">
            <w:pPr>
              <w:widowControl w:val="0"/>
              <w:tabs>
                <w:tab w:val="left" w:pos="9356"/>
              </w:tabs>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Неограниченный д</w:t>
            </w:r>
            <w:r w:rsidRPr="009805F7">
              <w:rPr>
                <w:rFonts w:ascii="Times New Roman" w:hAnsi="Times New Roman" w:cs="Times New Roman"/>
                <w:sz w:val="26"/>
                <w:szCs w:val="26"/>
              </w:rPr>
              <w:t xml:space="preserve">оступ для </w:t>
            </w:r>
            <w:r>
              <w:rPr>
                <w:rFonts w:ascii="Times New Roman" w:hAnsi="Times New Roman" w:cs="Times New Roman"/>
                <w:sz w:val="26"/>
                <w:szCs w:val="26"/>
              </w:rPr>
              <w:t>зарегистрированных</w:t>
            </w:r>
            <w:r w:rsidRPr="009805F7">
              <w:rPr>
                <w:rFonts w:ascii="Times New Roman" w:hAnsi="Times New Roman" w:cs="Times New Roman"/>
                <w:sz w:val="26"/>
                <w:szCs w:val="26"/>
              </w:rPr>
              <w:t xml:space="preserve"> пользователей</w:t>
            </w:r>
          </w:p>
        </w:tc>
      </w:tr>
      <w:tr w:rsidR="00C42413" w:rsidRPr="009805F7" w:rsidTr="00CF65D0">
        <w:tc>
          <w:tcPr>
            <w:tcW w:w="47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11</w:t>
            </w:r>
          </w:p>
        </w:tc>
        <w:tc>
          <w:tcPr>
            <w:tcW w:w="6937"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 xml:space="preserve">Фомина Л. Ф., </w:t>
            </w:r>
            <w:proofErr w:type="spellStart"/>
            <w:r w:rsidRPr="009805F7">
              <w:rPr>
                <w:rFonts w:ascii="Times New Roman" w:hAnsi="Times New Roman" w:cs="Times New Roman"/>
                <w:sz w:val="26"/>
                <w:szCs w:val="26"/>
              </w:rPr>
              <w:t>Нечитайло</w:t>
            </w:r>
            <w:proofErr w:type="spellEnd"/>
            <w:r w:rsidRPr="009805F7">
              <w:rPr>
                <w:rFonts w:ascii="Times New Roman" w:hAnsi="Times New Roman" w:cs="Times New Roman"/>
                <w:sz w:val="26"/>
                <w:szCs w:val="26"/>
              </w:rPr>
              <w:t xml:space="preserve"> А. И. Бухгалтерская финансовая отчетность: учеб. для студентов вузов - Ростов н/Д: Феникс, 2013</w:t>
            </w:r>
          </w:p>
        </w:tc>
        <w:tc>
          <w:tcPr>
            <w:tcW w:w="2505"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sz w:val="26"/>
                <w:szCs w:val="26"/>
                <w:lang w:val="en-US"/>
              </w:rPr>
            </w:pPr>
            <w:r w:rsidRPr="009805F7">
              <w:rPr>
                <w:rFonts w:ascii="Times New Roman" w:hAnsi="Times New Roman" w:cs="Times New Roman"/>
                <w:sz w:val="26"/>
                <w:szCs w:val="26"/>
                <w:lang w:val="en-US"/>
              </w:rPr>
              <w:t>100</w:t>
            </w:r>
          </w:p>
        </w:tc>
      </w:tr>
    </w:tbl>
    <w:p w:rsidR="00C42413" w:rsidRDefault="00C42413" w:rsidP="008D0304">
      <w:pPr>
        <w:widowControl w:val="0"/>
        <w:shd w:val="clear" w:color="auto" w:fill="FFFFFF"/>
        <w:tabs>
          <w:tab w:val="left" w:pos="9356"/>
        </w:tabs>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C42413" w:rsidRPr="00C42413" w:rsidRDefault="00C42413" w:rsidP="008D0304">
      <w:pPr>
        <w:widowControl w:val="0"/>
        <w:shd w:val="clear" w:color="auto" w:fill="FFFFFF"/>
        <w:tabs>
          <w:tab w:val="left" w:pos="9356"/>
        </w:tabs>
        <w:autoSpaceDE w:val="0"/>
        <w:autoSpaceDN w:val="0"/>
        <w:adjustRightInd w:val="0"/>
        <w:spacing w:after="0" w:line="240" w:lineRule="auto"/>
        <w:jc w:val="both"/>
        <w:rPr>
          <w:rFonts w:ascii="Times New Roman" w:eastAsiaTheme="minorEastAsia" w:hAnsi="Times New Roman" w:cs="Times New Roman"/>
          <w:sz w:val="20"/>
          <w:szCs w:val="20"/>
          <w:lang w:eastAsia="ru-RU"/>
        </w:rPr>
      </w:pPr>
    </w:p>
    <w:p w:rsidR="00534A6F" w:rsidRDefault="00534A6F" w:rsidP="001F1646">
      <w:pPr>
        <w:widowControl w:val="0"/>
        <w:shd w:val="clear" w:color="auto" w:fill="FFFFFF"/>
        <w:tabs>
          <w:tab w:val="left" w:pos="426"/>
          <w:tab w:val="left" w:pos="9356"/>
        </w:tabs>
        <w:autoSpaceDE w:val="0"/>
        <w:autoSpaceDN w:val="0"/>
        <w:adjustRightInd w:val="0"/>
        <w:spacing w:after="0" w:line="240" w:lineRule="auto"/>
        <w:jc w:val="both"/>
        <w:rPr>
          <w:rFonts w:ascii="Times New Roman" w:eastAsia="Times New Roman" w:hAnsi="Times New Roman" w:cs="Times New Roman"/>
          <w:b/>
          <w:bCs/>
          <w:spacing w:val="-1"/>
          <w:sz w:val="28"/>
          <w:szCs w:val="28"/>
          <w:lang w:eastAsia="ru-RU"/>
        </w:rPr>
      </w:pPr>
      <w:r w:rsidRPr="00534A6F">
        <w:rPr>
          <w:rFonts w:ascii="Times New Roman" w:eastAsiaTheme="minorEastAsia" w:hAnsi="Times New Roman" w:cs="Times New Roman"/>
          <w:b/>
          <w:bCs/>
          <w:spacing w:val="-6"/>
          <w:sz w:val="28"/>
          <w:szCs w:val="28"/>
          <w:lang w:eastAsia="ru-RU"/>
        </w:rPr>
        <w:t>9.2.</w:t>
      </w:r>
      <w:r w:rsidRPr="00534A6F">
        <w:rPr>
          <w:rFonts w:ascii="Arial" w:eastAsiaTheme="minorEastAsia" w:hAnsi="Times New Roman" w:cs="Arial"/>
          <w:b/>
          <w:bCs/>
          <w:sz w:val="28"/>
          <w:szCs w:val="28"/>
          <w:lang w:eastAsia="ru-RU"/>
        </w:rPr>
        <w:tab/>
      </w:r>
      <w:r w:rsidR="001F1646">
        <w:rPr>
          <w:rFonts w:ascii="Arial" w:eastAsiaTheme="minorEastAsia" w:hAnsi="Times New Roman" w:cs="Arial"/>
          <w:b/>
          <w:bCs/>
          <w:sz w:val="28"/>
          <w:szCs w:val="28"/>
          <w:lang w:eastAsia="ru-RU"/>
        </w:rPr>
        <w:t xml:space="preserve"> </w:t>
      </w:r>
      <w:r w:rsidRPr="00534A6F">
        <w:rPr>
          <w:rFonts w:ascii="Times New Roman" w:eastAsia="Times New Roman" w:hAnsi="Times New Roman" w:cs="Times New Roman"/>
          <w:b/>
          <w:bCs/>
          <w:spacing w:val="-1"/>
          <w:sz w:val="28"/>
          <w:szCs w:val="28"/>
          <w:lang w:eastAsia="ru-RU"/>
        </w:rPr>
        <w:t>Перечень ресурсов информационно-</w:t>
      </w:r>
      <w:r w:rsidR="00C42413">
        <w:rPr>
          <w:rFonts w:ascii="Times New Roman" w:eastAsia="Times New Roman" w:hAnsi="Times New Roman" w:cs="Times New Roman"/>
          <w:b/>
          <w:bCs/>
          <w:spacing w:val="-1"/>
          <w:sz w:val="28"/>
          <w:szCs w:val="28"/>
          <w:lang w:eastAsia="ru-RU"/>
        </w:rPr>
        <w:t>т</w:t>
      </w:r>
      <w:r w:rsidRPr="00534A6F">
        <w:rPr>
          <w:rFonts w:ascii="Times New Roman" w:eastAsia="Times New Roman" w:hAnsi="Times New Roman" w:cs="Times New Roman"/>
          <w:b/>
          <w:bCs/>
          <w:spacing w:val="-1"/>
          <w:sz w:val="28"/>
          <w:szCs w:val="28"/>
          <w:lang w:eastAsia="ru-RU"/>
        </w:rPr>
        <w:t>елекоммуникационной</w:t>
      </w:r>
      <w:r w:rsidR="00C42413">
        <w:rPr>
          <w:rFonts w:ascii="Times New Roman" w:eastAsia="Times New Roman" w:hAnsi="Times New Roman" w:cs="Times New Roman"/>
          <w:b/>
          <w:bCs/>
          <w:spacing w:val="-1"/>
          <w:sz w:val="28"/>
          <w:szCs w:val="28"/>
          <w:lang w:eastAsia="ru-RU"/>
        </w:rPr>
        <w:t xml:space="preserve"> </w:t>
      </w:r>
      <w:r w:rsidRPr="00534A6F">
        <w:rPr>
          <w:rFonts w:ascii="Times New Roman" w:eastAsia="Times New Roman" w:hAnsi="Times New Roman" w:cs="Times New Roman"/>
          <w:b/>
          <w:bCs/>
          <w:spacing w:val="-1"/>
          <w:sz w:val="28"/>
          <w:szCs w:val="28"/>
          <w:lang w:eastAsia="ru-RU"/>
        </w:rPr>
        <w:t>сети «Интернет»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9300"/>
      </w:tblGrid>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b/>
                <w:sz w:val="26"/>
                <w:szCs w:val="26"/>
              </w:rPr>
            </w:pPr>
            <w:r w:rsidRPr="009805F7">
              <w:rPr>
                <w:rFonts w:ascii="Times New Roman" w:hAnsi="Times New Roman" w:cs="Times New Roman"/>
                <w:sz w:val="26"/>
                <w:szCs w:val="26"/>
              </w:rPr>
              <w:t>№</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center"/>
              <w:rPr>
                <w:rFonts w:ascii="Times New Roman" w:hAnsi="Times New Roman" w:cs="Times New Roman"/>
                <w:b/>
                <w:sz w:val="26"/>
                <w:szCs w:val="26"/>
              </w:rPr>
            </w:pPr>
            <w:r w:rsidRPr="009805F7">
              <w:rPr>
                <w:rFonts w:ascii="Times New Roman" w:hAnsi="Times New Roman" w:cs="Times New Roman"/>
                <w:sz w:val="26"/>
                <w:szCs w:val="26"/>
              </w:rPr>
              <w:t>Выходные данные</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rPr>
                <w:rFonts w:ascii="Times New Roman" w:hAnsi="Times New Roman" w:cs="Times New Roman"/>
                <w:sz w:val="26"/>
                <w:szCs w:val="26"/>
              </w:rPr>
            </w:pPr>
            <w:r w:rsidRPr="009805F7">
              <w:rPr>
                <w:rFonts w:ascii="Times New Roman" w:hAnsi="Times New Roman" w:cs="Times New Roman"/>
                <w:color w:val="000000"/>
                <w:sz w:val="26"/>
                <w:szCs w:val="26"/>
              </w:rPr>
              <w:t>Официальный сайт Министерства финансов Российской Федерации https://www.minfin.ru/ru/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2</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color w:val="000000"/>
                <w:sz w:val="26"/>
                <w:szCs w:val="26"/>
              </w:rPr>
              <w:t>1С:</w:t>
            </w:r>
            <w:r w:rsidR="00577FC7" w:rsidRPr="009805F7">
              <w:rPr>
                <w:rFonts w:ascii="Times New Roman" w:hAnsi="Times New Roman" w:cs="Times New Roman"/>
                <w:color w:val="000000"/>
                <w:sz w:val="26"/>
                <w:szCs w:val="26"/>
              </w:rPr>
              <w:t xml:space="preserve"> </w:t>
            </w:r>
            <w:r w:rsidRPr="009805F7">
              <w:rPr>
                <w:rFonts w:ascii="Times New Roman" w:hAnsi="Times New Roman" w:cs="Times New Roman"/>
                <w:color w:val="000000"/>
                <w:sz w:val="26"/>
                <w:szCs w:val="26"/>
              </w:rPr>
              <w:t>Бухгалтерия: Интернет-ресурс для бухгалтеров https://buh.ru/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3</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color w:val="000000"/>
                <w:sz w:val="26"/>
                <w:szCs w:val="26"/>
              </w:rPr>
              <w:t xml:space="preserve">СРО аудиторов </w:t>
            </w:r>
            <w:proofErr w:type="spellStart"/>
            <w:r w:rsidRPr="009805F7">
              <w:rPr>
                <w:rFonts w:ascii="Times New Roman" w:hAnsi="Times New Roman" w:cs="Times New Roman"/>
                <w:color w:val="000000"/>
                <w:sz w:val="26"/>
                <w:szCs w:val="26"/>
              </w:rPr>
              <w:t>Ассоцияация</w:t>
            </w:r>
            <w:proofErr w:type="spellEnd"/>
            <w:r w:rsidRPr="009805F7">
              <w:rPr>
                <w:rFonts w:ascii="Times New Roman" w:hAnsi="Times New Roman" w:cs="Times New Roman"/>
                <w:color w:val="000000"/>
                <w:sz w:val="26"/>
                <w:szCs w:val="26"/>
              </w:rPr>
              <w:t xml:space="preserve"> "Содружество" http://auditor-sro.org/</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4</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Информационно-правовой портал «Гарант» - материалы рубрики «Налоги и бухгалтерский учет» http://www.garant.ru/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5</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color w:val="000000"/>
                <w:sz w:val="26"/>
                <w:szCs w:val="26"/>
              </w:rPr>
              <w:t>Интернет-сервер «АКДИ Экономика и жизнь» - Раздел «Бухгалтеру» https://www.eg-online.ru/theme/accounting/</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6</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color w:val="000000"/>
                <w:sz w:val="26"/>
                <w:szCs w:val="26"/>
              </w:rPr>
              <w:t>Электронный журнал «Российский налоговый курьер» (для бухгалтеров и налоговых консультантов) http://www.rnk.ru/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7</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Теория и практика управленческого учета http://gaap.ru/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8</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Интернет-ресурс для бухгалтера http://www.klerk.ru/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9</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Бухгалтерский учет. Налоги. Аудит https://www.audit-it.ru/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10</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Центральный банк Российской Федерации // http://www.cbr.ru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11</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«Система Главбух»- справочная система // http://www.1gl.ru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12</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Главбух электронный журнал // http://www.glavbukh.ru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13</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color w:val="000000"/>
                <w:sz w:val="26"/>
                <w:szCs w:val="26"/>
              </w:rPr>
              <w:t>Федеральная служба государственной статистики http://www.qks.ru/</w:t>
            </w:r>
          </w:p>
        </w:tc>
      </w:tr>
      <w:tr w:rsidR="00C42413" w:rsidRPr="009805F7" w:rsidTr="00324F6B">
        <w:tc>
          <w:tcPr>
            <w:tcW w:w="456"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sz w:val="26"/>
                <w:szCs w:val="26"/>
              </w:rPr>
            </w:pPr>
            <w:r w:rsidRPr="009805F7">
              <w:rPr>
                <w:rFonts w:ascii="Times New Roman" w:hAnsi="Times New Roman" w:cs="Times New Roman"/>
                <w:sz w:val="26"/>
                <w:szCs w:val="26"/>
              </w:rPr>
              <w:t>14</w:t>
            </w:r>
          </w:p>
        </w:tc>
        <w:tc>
          <w:tcPr>
            <w:tcW w:w="9320" w:type="dxa"/>
            <w:tcBorders>
              <w:top w:val="single" w:sz="4" w:space="0" w:color="auto"/>
              <w:left w:val="single" w:sz="4" w:space="0" w:color="auto"/>
              <w:bottom w:val="single" w:sz="4" w:space="0" w:color="auto"/>
              <w:right w:val="single" w:sz="4" w:space="0" w:color="auto"/>
            </w:tcBorders>
            <w:hideMark/>
          </w:tcPr>
          <w:p w:rsidR="00C42413" w:rsidRPr="009805F7" w:rsidRDefault="00C42413" w:rsidP="008D0304">
            <w:pPr>
              <w:widowControl w:val="0"/>
              <w:tabs>
                <w:tab w:val="left" w:pos="9356"/>
              </w:tabs>
              <w:autoSpaceDE w:val="0"/>
              <w:autoSpaceDN w:val="0"/>
              <w:adjustRightInd w:val="0"/>
              <w:spacing w:after="0" w:line="240" w:lineRule="auto"/>
              <w:jc w:val="both"/>
              <w:rPr>
                <w:rFonts w:ascii="Times New Roman" w:hAnsi="Times New Roman" w:cs="Times New Roman"/>
                <w:color w:val="000000"/>
                <w:sz w:val="26"/>
                <w:szCs w:val="26"/>
              </w:rPr>
            </w:pPr>
            <w:r w:rsidRPr="009805F7">
              <w:rPr>
                <w:rFonts w:ascii="Times New Roman" w:hAnsi="Times New Roman" w:cs="Times New Roman"/>
                <w:color w:val="000000"/>
                <w:sz w:val="26"/>
                <w:szCs w:val="26"/>
              </w:rPr>
              <w:t>СПАРК Проверка контрагента http://www.spark-interfax.ru/</w:t>
            </w:r>
          </w:p>
        </w:tc>
      </w:tr>
    </w:tbl>
    <w:p w:rsidR="00C42413" w:rsidRDefault="00C42413" w:rsidP="008D0304">
      <w:pPr>
        <w:widowControl w:val="0"/>
        <w:shd w:val="clear" w:color="auto" w:fill="FFFFFF"/>
        <w:tabs>
          <w:tab w:val="left" w:pos="426"/>
          <w:tab w:val="left" w:pos="9356"/>
        </w:tabs>
        <w:autoSpaceDE w:val="0"/>
        <w:autoSpaceDN w:val="0"/>
        <w:adjustRightInd w:val="0"/>
        <w:spacing w:after="0" w:line="240" w:lineRule="auto"/>
        <w:rPr>
          <w:rFonts w:ascii="Times New Roman" w:eastAsiaTheme="minorEastAsia" w:hAnsi="Times New Roman" w:cs="Times New Roman"/>
          <w:sz w:val="20"/>
          <w:szCs w:val="20"/>
          <w:lang w:eastAsia="ru-RU"/>
        </w:rPr>
      </w:pPr>
    </w:p>
    <w:p w:rsidR="00C42413" w:rsidRPr="00534A6F" w:rsidRDefault="00C42413" w:rsidP="008D0304">
      <w:pPr>
        <w:widowControl w:val="0"/>
        <w:shd w:val="clear" w:color="auto" w:fill="FFFFFF"/>
        <w:tabs>
          <w:tab w:val="left" w:pos="426"/>
          <w:tab w:val="left" w:pos="9356"/>
        </w:tabs>
        <w:autoSpaceDE w:val="0"/>
        <w:autoSpaceDN w:val="0"/>
        <w:adjustRightInd w:val="0"/>
        <w:spacing w:after="0" w:line="240" w:lineRule="auto"/>
        <w:rPr>
          <w:rFonts w:ascii="Times New Roman" w:eastAsiaTheme="minorEastAsia" w:hAnsi="Times New Roman" w:cs="Times New Roman"/>
          <w:sz w:val="20"/>
          <w:szCs w:val="20"/>
          <w:lang w:eastAsia="ru-RU"/>
        </w:rPr>
      </w:pPr>
    </w:p>
    <w:p w:rsidR="00534A6F" w:rsidRPr="00534A6F" w:rsidRDefault="00534A6F" w:rsidP="008D0304">
      <w:pPr>
        <w:widowControl w:val="0"/>
        <w:tabs>
          <w:tab w:val="left" w:pos="9356"/>
        </w:tabs>
        <w:autoSpaceDE w:val="0"/>
        <w:autoSpaceDN w:val="0"/>
        <w:adjustRightInd w:val="0"/>
        <w:spacing w:after="0" w:line="1" w:lineRule="exact"/>
        <w:rPr>
          <w:rFonts w:ascii="Times New Roman" w:eastAsiaTheme="minorEastAsia" w:hAnsi="Times New Roman" w:cs="Times New Roman"/>
          <w:sz w:val="2"/>
          <w:szCs w:val="2"/>
          <w:lang w:eastAsia="ru-RU"/>
        </w:rPr>
      </w:pPr>
    </w:p>
    <w:p w:rsidR="00534A6F" w:rsidRDefault="00534A6F" w:rsidP="008D0304">
      <w:pPr>
        <w:widowControl w:val="0"/>
        <w:shd w:val="clear" w:color="auto" w:fill="FFFFFF"/>
        <w:tabs>
          <w:tab w:val="left" w:pos="426"/>
          <w:tab w:val="left" w:pos="9356"/>
        </w:tabs>
        <w:autoSpaceDE w:val="0"/>
        <w:autoSpaceDN w:val="0"/>
        <w:adjustRightInd w:val="0"/>
        <w:spacing w:after="0" w:line="240" w:lineRule="auto"/>
        <w:rPr>
          <w:rFonts w:ascii="Times New Roman" w:eastAsia="Times New Roman" w:hAnsi="Times New Roman" w:cs="Times New Roman"/>
          <w:b/>
          <w:bCs/>
          <w:spacing w:val="-3"/>
          <w:sz w:val="28"/>
          <w:szCs w:val="28"/>
          <w:lang w:eastAsia="ru-RU"/>
        </w:rPr>
      </w:pPr>
      <w:r w:rsidRPr="00534A6F">
        <w:rPr>
          <w:rFonts w:ascii="Times New Roman" w:eastAsiaTheme="minorEastAsia" w:hAnsi="Times New Roman" w:cs="Times New Roman"/>
          <w:b/>
          <w:bCs/>
          <w:spacing w:val="-6"/>
          <w:sz w:val="28"/>
          <w:szCs w:val="28"/>
          <w:lang w:eastAsia="ru-RU"/>
        </w:rPr>
        <w:t>9.3.</w:t>
      </w:r>
      <w:r w:rsidRPr="00534A6F">
        <w:rPr>
          <w:rFonts w:ascii="Arial" w:eastAsiaTheme="minorEastAsia" w:hAnsi="Times New Roman" w:cs="Arial"/>
          <w:b/>
          <w:bCs/>
          <w:sz w:val="28"/>
          <w:szCs w:val="28"/>
          <w:lang w:eastAsia="ru-RU"/>
        </w:rPr>
        <w:tab/>
      </w:r>
      <w:r w:rsidR="001F1646">
        <w:rPr>
          <w:rFonts w:ascii="Arial" w:eastAsiaTheme="minorEastAsia" w:hAnsi="Times New Roman" w:cs="Arial"/>
          <w:b/>
          <w:bCs/>
          <w:sz w:val="28"/>
          <w:szCs w:val="28"/>
          <w:lang w:eastAsia="ru-RU"/>
        </w:rPr>
        <w:t xml:space="preserve"> </w:t>
      </w:r>
      <w:r w:rsidRPr="00534A6F">
        <w:rPr>
          <w:rFonts w:ascii="Times New Roman" w:eastAsia="Times New Roman" w:hAnsi="Times New Roman" w:cs="Times New Roman"/>
          <w:b/>
          <w:bCs/>
          <w:spacing w:val="-3"/>
          <w:sz w:val="28"/>
          <w:szCs w:val="28"/>
          <w:lang w:eastAsia="ru-RU"/>
        </w:rPr>
        <w:t>Перечень программного обеспечения</w:t>
      </w:r>
    </w:p>
    <w:tbl>
      <w:tblPr>
        <w:tblStyle w:val="ae"/>
        <w:tblW w:w="9634" w:type="dxa"/>
        <w:tblLook w:val="04A0" w:firstRow="1" w:lastRow="0" w:firstColumn="1" w:lastColumn="0" w:noHBand="0" w:noVBand="1"/>
      </w:tblPr>
      <w:tblGrid>
        <w:gridCol w:w="660"/>
        <w:gridCol w:w="8974"/>
      </w:tblGrid>
      <w:tr w:rsidR="007B139E" w:rsidRPr="009805F7" w:rsidTr="00F12C51">
        <w:tc>
          <w:tcPr>
            <w:tcW w:w="660" w:type="dxa"/>
          </w:tcPr>
          <w:p w:rsidR="007B139E" w:rsidRPr="009805F7" w:rsidRDefault="007B139E" w:rsidP="008D0304">
            <w:pPr>
              <w:widowControl w:val="0"/>
              <w:tabs>
                <w:tab w:val="left" w:pos="1526"/>
                <w:tab w:val="left" w:pos="9356"/>
              </w:tabs>
              <w:autoSpaceDE w:val="0"/>
              <w:autoSpaceDN w:val="0"/>
              <w:adjustRightInd w:val="0"/>
              <w:rPr>
                <w:rFonts w:ascii="Times New Roman" w:eastAsia="Times New Roman" w:hAnsi="Times New Roman" w:cs="Times New Roman"/>
                <w:bCs/>
                <w:spacing w:val="-3"/>
                <w:sz w:val="26"/>
                <w:szCs w:val="26"/>
                <w:lang w:eastAsia="ru-RU"/>
              </w:rPr>
            </w:pPr>
            <w:r w:rsidRPr="009805F7">
              <w:rPr>
                <w:rFonts w:ascii="Times New Roman" w:eastAsia="Times New Roman" w:hAnsi="Times New Roman" w:cs="Times New Roman"/>
                <w:bCs/>
                <w:spacing w:val="-3"/>
                <w:sz w:val="26"/>
                <w:szCs w:val="26"/>
                <w:lang w:eastAsia="ru-RU"/>
              </w:rPr>
              <w:t>№</w:t>
            </w:r>
          </w:p>
        </w:tc>
        <w:tc>
          <w:tcPr>
            <w:tcW w:w="8974" w:type="dxa"/>
          </w:tcPr>
          <w:p w:rsidR="007B139E" w:rsidRPr="009805F7" w:rsidRDefault="007B139E" w:rsidP="008D0304">
            <w:pPr>
              <w:widowControl w:val="0"/>
              <w:tabs>
                <w:tab w:val="left" w:pos="1526"/>
                <w:tab w:val="left" w:pos="9356"/>
              </w:tabs>
              <w:autoSpaceDE w:val="0"/>
              <w:autoSpaceDN w:val="0"/>
              <w:adjustRightInd w:val="0"/>
              <w:rPr>
                <w:rFonts w:ascii="Times New Roman" w:eastAsia="Times New Roman" w:hAnsi="Times New Roman" w:cs="Times New Roman"/>
                <w:bCs/>
                <w:spacing w:val="-3"/>
                <w:sz w:val="26"/>
                <w:szCs w:val="26"/>
                <w:lang w:eastAsia="ru-RU"/>
              </w:rPr>
            </w:pPr>
            <w:r w:rsidRPr="009805F7">
              <w:rPr>
                <w:rFonts w:ascii="Times New Roman" w:eastAsia="Times New Roman" w:hAnsi="Times New Roman" w:cs="Times New Roman"/>
                <w:bCs/>
                <w:spacing w:val="-3"/>
                <w:sz w:val="26"/>
                <w:szCs w:val="26"/>
                <w:lang w:eastAsia="ru-RU"/>
              </w:rPr>
              <w:t>Наименование программного обеспечения</w:t>
            </w:r>
          </w:p>
        </w:tc>
      </w:tr>
      <w:tr w:rsidR="007B139E" w:rsidRPr="009805F7" w:rsidTr="00F12C51">
        <w:tc>
          <w:tcPr>
            <w:tcW w:w="660" w:type="dxa"/>
          </w:tcPr>
          <w:p w:rsidR="007B139E" w:rsidRPr="009805F7" w:rsidRDefault="007B139E" w:rsidP="008D0304">
            <w:pPr>
              <w:widowControl w:val="0"/>
              <w:tabs>
                <w:tab w:val="left" w:pos="1526"/>
                <w:tab w:val="left" w:pos="9356"/>
              </w:tabs>
              <w:autoSpaceDE w:val="0"/>
              <w:autoSpaceDN w:val="0"/>
              <w:adjustRightInd w:val="0"/>
              <w:rPr>
                <w:rFonts w:ascii="Times New Roman" w:eastAsia="Times New Roman" w:hAnsi="Times New Roman" w:cs="Times New Roman"/>
                <w:bCs/>
                <w:spacing w:val="-3"/>
                <w:sz w:val="26"/>
                <w:szCs w:val="26"/>
                <w:lang w:eastAsia="ru-RU"/>
              </w:rPr>
            </w:pPr>
            <w:r w:rsidRPr="009805F7">
              <w:rPr>
                <w:rFonts w:ascii="Times New Roman" w:eastAsia="Times New Roman" w:hAnsi="Times New Roman" w:cs="Times New Roman"/>
                <w:bCs/>
                <w:spacing w:val="-3"/>
                <w:sz w:val="26"/>
                <w:szCs w:val="26"/>
                <w:lang w:eastAsia="ru-RU"/>
              </w:rPr>
              <w:t>1</w:t>
            </w:r>
          </w:p>
        </w:tc>
        <w:tc>
          <w:tcPr>
            <w:tcW w:w="8974" w:type="dxa"/>
          </w:tcPr>
          <w:p w:rsidR="007B139E" w:rsidRPr="009805F7" w:rsidRDefault="007B139E" w:rsidP="008D0304">
            <w:pPr>
              <w:widowControl w:val="0"/>
              <w:tabs>
                <w:tab w:val="left" w:pos="1526"/>
                <w:tab w:val="left" w:pos="9356"/>
              </w:tabs>
              <w:autoSpaceDE w:val="0"/>
              <w:autoSpaceDN w:val="0"/>
              <w:adjustRightInd w:val="0"/>
              <w:rPr>
                <w:rFonts w:ascii="Times New Roman" w:eastAsia="Times New Roman" w:hAnsi="Times New Roman" w:cs="Times New Roman"/>
                <w:bCs/>
                <w:spacing w:val="-3"/>
                <w:sz w:val="26"/>
                <w:szCs w:val="26"/>
                <w:lang w:val="en-US" w:eastAsia="ru-RU"/>
              </w:rPr>
            </w:pPr>
            <w:r w:rsidRPr="009805F7">
              <w:rPr>
                <w:rFonts w:ascii="Times New Roman" w:eastAsia="Times New Roman" w:hAnsi="Times New Roman" w:cs="Times New Roman"/>
                <w:bCs/>
                <w:spacing w:val="-3"/>
                <w:sz w:val="26"/>
                <w:szCs w:val="26"/>
                <w:lang w:val="en-US" w:eastAsia="ru-RU"/>
              </w:rPr>
              <w:t>Microsoft Office</w:t>
            </w:r>
          </w:p>
        </w:tc>
      </w:tr>
      <w:tr w:rsidR="00C42413" w:rsidRPr="009805F7" w:rsidTr="00F12C51">
        <w:tc>
          <w:tcPr>
            <w:tcW w:w="660" w:type="dxa"/>
          </w:tcPr>
          <w:p w:rsidR="00C42413" w:rsidRPr="009805F7" w:rsidRDefault="00C42413" w:rsidP="008D0304">
            <w:pPr>
              <w:widowControl w:val="0"/>
              <w:tabs>
                <w:tab w:val="left" w:pos="1526"/>
                <w:tab w:val="left" w:pos="9356"/>
              </w:tabs>
              <w:autoSpaceDE w:val="0"/>
              <w:autoSpaceDN w:val="0"/>
              <w:adjustRightInd w:val="0"/>
              <w:rPr>
                <w:rFonts w:ascii="Times New Roman" w:eastAsia="Times New Roman" w:hAnsi="Times New Roman" w:cs="Times New Roman"/>
                <w:bCs/>
                <w:spacing w:val="-3"/>
                <w:sz w:val="26"/>
                <w:szCs w:val="26"/>
                <w:lang w:eastAsia="ru-RU"/>
              </w:rPr>
            </w:pPr>
            <w:r w:rsidRPr="009805F7">
              <w:rPr>
                <w:rFonts w:ascii="Times New Roman" w:eastAsia="Times New Roman" w:hAnsi="Times New Roman" w:cs="Times New Roman"/>
                <w:bCs/>
                <w:spacing w:val="-3"/>
                <w:sz w:val="26"/>
                <w:szCs w:val="26"/>
                <w:lang w:eastAsia="ru-RU"/>
              </w:rPr>
              <w:t>2</w:t>
            </w:r>
          </w:p>
        </w:tc>
        <w:tc>
          <w:tcPr>
            <w:tcW w:w="8974" w:type="dxa"/>
          </w:tcPr>
          <w:p w:rsidR="00C42413" w:rsidRPr="009805F7" w:rsidRDefault="00C42413" w:rsidP="008D0304">
            <w:pPr>
              <w:widowControl w:val="0"/>
              <w:tabs>
                <w:tab w:val="left" w:pos="1526"/>
                <w:tab w:val="left" w:pos="9356"/>
              </w:tabs>
              <w:autoSpaceDE w:val="0"/>
              <w:autoSpaceDN w:val="0"/>
              <w:adjustRightInd w:val="0"/>
              <w:rPr>
                <w:rFonts w:ascii="Times New Roman" w:eastAsia="Times New Roman" w:hAnsi="Times New Roman" w:cs="Times New Roman"/>
                <w:bCs/>
                <w:spacing w:val="-3"/>
                <w:sz w:val="26"/>
                <w:szCs w:val="26"/>
                <w:lang w:eastAsia="ru-RU"/>
              </w:rPr>
            </w:pPr>
            <w:r w:rsidRPr="009805F7">
              <w:rPr>
                <w:rFonts w:ascii="Times New Roman" w:eastAsia="Times New Roman" w:hAnsi="Times New Roman" w:cs="Times New Roman"/>
                <w:bCs/>
                <w:spacing w:val="-3"/>
                <w:sz w:val="26"/>
                <w:szCs w:val="26"/>
                <w:lang w:eastAsia="ru-RU"/>
              </w:rPr>
              <w:t>1С: Бухгалтерия</w:t>
            </w:r>
          </w:p>
        </w:tc>
      </w:tr>
    </w:tbl>
    <w:p w:rsidR="00C42413" w:rsidRDefault="00C42413" w:rsidP="008D0304">
      <w:pPr>
        <w:widowControl w:val="0"/>
        <w:shd w:val="clear" w:color="auto" w:fill="FFFFFF"/>
        <w:tabs>
          <w:tab w:val="left" w:pos="9356"/>
        </w:tabs>
        <w:autoSpaceDE w:val="0"/>
        <w:autoSpaceDN w:val="0"/>
        <w:adjustRightInd w:val="0"/>
        <w:spacing w:after="0" w:line="240" w:lineRule="auto"/>
        <w:rPr>
          <w:rFonts w:ascii="Times New Roman" w:eastAsiaTheme="minorEastAsia" w:hAnsi="Times New Roman" w:cs="Times New Roman"/>
          <w:b/>
          <w:bCs/>
          <w:spacing w:val="-1"/>
          <w:sz w:val="28"/>
          <w:szCs w:val="28"/>
          <w:lang w:eastAsia="ru-RU"/>
        </w:rPr>
      </w:pPr>
    </w:p>
    <w:p w:rsidR="00534A6F" w:rsidRPr="00534A6F" w:rsidRDefault="007B139E" w:rsidP="008D0304">
      <w:pPr>
        <w:widowControl w:val="0"/>
        <w:shd w:val="clear" w:color="auto" w:fill="FFFFFF"/>
        <w:tabs>
          <w:tab w:val="left" w:pos="9356"/>
        </w:tabs>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b/>
          <w:bCs/>
          <w:spacing w:val="-1"/>
          <w:sz w:val="28"/>
          <w:szCs w:val="28"/>
          <w:lang w:eastAsia="ru-RU"/>
        </w:rPr>
        <w:t xml:space="preserve">9.4. </w:t>
      </w:r>
      <w:r w:rsidR="00534A6F" w:rsidRPr="00534A6F">
        <w:rPr>
          <w:rFonts w:ascii="Times New Roman" w:eastAsia="Times New Roman" w:hAnsi="Times New Roman" w:cs="Times New Roman"/>
          <w:b/>
          <w:bCs/>
          <w:spacing w:val="-1"/>
          <w:sz w:val="28"/>
          <w:szCs w:val="28"/>
          <w:lang w:eastAsia="ru-RU"/>
        </w:rPr>
        <w:t>Перечень информационно-справочных систем</w:t>
      </w:r>
    </w:p>
    <w:p w:rsidR="00534A6F" w:rsidRPr="00534A6F" w:rsidRDefault="00534A6F" w:rsidP="008D0304">
      <w:pPr>
        <w:widowControl w:val="0"/>
        <w:tabs>
          <w:tab w:val="left" w:pos="9356"/>
        </w:tabs>
        <w:autoSpaceDE w:val="0"/>
        <w:autoSpaceDN w:val="0"/>
        <w:adjustRightInd w:val="0"/>
        <w:spacing w:after="149" w:line="1" w:lineRule="exact"/>
        <w:rPr>
          <w:rFonts w:ascii="Times New Roman" w:eastAsiaTheme="minorEastAsia" w:hAnsi="Times New Roman" w:cs="Times New Roman"/>
          <w:sz w:val="2"/>
          <w:szCs w:val="2"/>
          <w:lang w:eastAsia="ru-RU"/>
        </w:rPr>
      </w:pPr>
    </w:p>
    <w:tbl>
      <w:tblPr>
        <w:tblStyle w:val="ae"/>
        <w:tblW w:w="0" w:type="auto"/>
        <w:tblLayout w:type="fixed"/>
        <w:tblLook w:val="0000" w:firstRow="0" w:lastRow="0" w:firstColumn="0" w:lastColumn="0" w:noHBand="0" w:noVBand="0"/>
      </w:tblPr>
      <w:tblGrid>
        <w:gridCol w:w="528"/>
        <w:gridCol w:w="9043"/>
      </w:tblGrid>
      <w:tr w:rsidR="00534A6F" w:rsidRPr="009805F7" w:rsidTr="00C42413">
        <w:trPr>
          <w:trHeight w:val="20"/>
        </w:trPr>
        <w:tc>
          <w:tcPr>
            <w:tcW w:w="528"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heme="minorEastAsia" w:hAnsi="Times New Roman" w:cs="Times New Roman"/>
                <w:sz w:val="26"/>
                <w:szCs w:val="26"/>
                <w:lang w:eastAsia="ru-RU"/>
              </w:rPr>
            </w:pPr>
            <w:r w:rsidRPr="009805F7">
              <w:rPr>
                <w:rFonts w:ascii="Times New Roman" w:eastAsia="Times New Roman" w:hAnsi="Times New Roman" w:cs="Times New Roman"/>
                <w:sz w:val="26"/>
                <w:szCs w:val="26"/>
                <w:lang w:eastAsia="ru-RU"/>
              </w:rPr>
              <w:t>№</w:t>
            </w:r>
          </w:p>
        </w:tc>
        <w:tc>
          <w:tcPr>
            <w:tcW w:w="9043"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heme="minorEastAsia" w:hAnsi="Times New Roman" w:cs="Times New Roman"/>
                <w:sz w:val="26"/>
                <w:szCs w:val="26"/>
                <w:lang w:eastAsia="ru-RU"/>
              </w:rPr>
            </w:pPr>
            <w:r w:rsidRPr="009805F7">
              <w:rPr>
                <w:rFonts w:ascii="Times New Roman" w:eastAsia="Times New Roman" w:hAnsi="Times New Roman" w:cs="Times New Roman"/>
                <w:spacing w:val="-2"/>
                <w:sz w:val="26"/>
                <w:szCs w:val="26"/>
                <w:lang w:eastAsia="ru-RU"/>
              </w:rPr>
              <w:t>Наименование информационно-справочных систем</w:t>
            </w:r>
          </w:p>
        </w:tc>
      </w:tr>
      <w:tr w:rsidR="00534A6F" w:rsidRPr="009805F7" w:rsidTr="00C42413">
        <w:trPr>
          <w:trHeight w:val="20"/>
        </w:trPr>
        <w:tc>
          <w:tcPr>
            <w:tcW w:w="528"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heme="minorEastAsia" w:hAnsi="Times New Roman" w:cs="Times New Roman"/>
                <w:sz w:val="26"/>
                <w:szCs w:val="26"/>
                <w:lang w:eastAsia="ru-RU"/>
              </w:rPr>
            </w:pPr>
            <w:r w:rsidRPr="009805F7">
              <w:rPr>
                <w:rFonts w:ascii="Times New Roman" w:eastAsiaTheme="minorEastAsia" w:hAnsi="Times New Roman" w:cs="Times New Roman"/>
                <w:sz w:val="26"/>
                <w:szCs w:val="26"/>
                <w:lang w:eastAsia="ru-RU"/>
              </w:rPr>
              <w:t>1</w:t>
            </w:r>
          </w:p>
        </w:tc>
        <w:tc>
          <w:tcPr>
            <w:tcW w:w="9043"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heme="minorEastAsia" w:hAnsi="Times New Roman" w:cs="Times New Roman"/>
                <w:sz w:val="26"/>
                <w:szCs w:val="26"/>
                <w:lang w:eastAsia="ru-RU"/>
              </w:rPr>
            </w:pPr>
            <w:r w:rsidRPr="009805F7">
              <w:rPr>
                <w:rFonts w:ascii="Times New Roman" w:eastAsia="Times New Roman" w:hAnsi="Times New Roman" w:cs="Times New Roman"/>
                <w:sz w:val="26"/>
                <w:szCs w:val="26"/>
                <w:lang w:eastAsia="ru-RU"/>
              </w:rPr>
              <w:t xml:space="preserve">Консультант </w:t>
            </w:r>
            <w:r w:rsidR="00C42413" w:rsidRPr="009805F7">
              <w:rPr>
                <w:rFonts w:ascii="Times New Roman" w:eastAsia="Times New Roman" w:hAnsi="Times New Roman" w:cs="Times New Roman"/>
                <w:sz w:val="26"/>
                <w:szCs w:val="26"/>
                <w:lang w:eastAsia="ru-RU"/>
              </w:rPr>
              <w:t>плюс</w:t>
            </w:r>
          </w:p>
        </w:tc>
      </w:tr>
      <w:tr w:rsidR="00534A6F" w:rsidRPr="009805F7" w:rsidTr="00C42413">
        <w:trPr>
          <w:trHeight w:val="20"/>
        </w:trPr>
        <w:tc>
          <w:tcPr>
            <w:tcW w:w="528"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heme="minorEastAsia" w:hAnsi="Times New Roman" w:cs="Times New Roman"/>
                <w:sz w:val="26"/>
                <w:szCs w:val="26"/>
                <w:lang w:eastAsia="ru-RU"/>
              </w:rPr>
            </w:pPr>
            <w:r w:rsidRPr="009805F7">
              <w:rPr>
                <w:rFonts w:ascii="Times New Roman" w:eastAsiaTheme="minorEastAsia" w:hAnsi="Times New Roman" w:cs="Times New Roman"/>
                <w:sz w:val="26"/>
                <w:szCs w:val="26"/>
                <w:lang w:eastAsia="ru-RU"/>
              </w:rPr>
              <w:t>2</w:t>
            </w:r>
          </w:p>
        </w:tc>
        <w:tc>
          <w:tcPr>
            <w:tcW w:w="9043" w:type="dxa"/>
          </w:tcPr>
          <w:p w:rsidR="00534A6F" w:rsidRPr="009805F7" w:rsidRDefault="00534A6F" w:rsidP="008D0304">
            <w:pPr>
              <w:widowControl w:val="0"/>
              <w:shd w:val="clear" w:color="auto" w:fill="FFFFFF"/>
              <w:tabs>
                <w:tab w:val="left" w:pos="9356"/>
              </w:tabs>
              <w:autoSpaceDE w:val="0"/>
              <w:autoSpaceDN w:val="0"/>
              <w:adjustRightInd w:val="0"/>
              <w:rPr>
                <w:rFonts w:ascii="Times New Roman" w:eastAsiaTheme="minorEastAsia" w:hAnsi="Times New Roman" w:cs="Times New Roman"/>
                <w:sz w:val="26"/>
                <w:szCs w:val="26"/>
                <w:lang w:eastAsia="ru-RU"/>
              </w:rPr>
            </w:pPr>
            <w:r w:rsidRPr="009805F7">
              <w:rPr>
                <w:rFonts w:ascii="Times New Roman" w:eastAsia="Times New Roman" w:hAnsi="Times New Roman" w:cs="Times New Roman"/>
                <w:sz w:val="26"/>
                <w:szCs w:val="26"/>
                <w:lang w:eastAsia="ru-RU"/>
              </w:rPr>
              <w:t>Гарант</w:t>
            </w:r>
          </w:p>
        </w:tc>
      </w:tr>
    </w:tbl>
    <w:p w:rsidR="009805F7" w:rsidRDefault="009805F7" w:rsidP="005057DC">
      <w:pPr>
        <w:widowControl w:val="0"/>
        <w:shd w:val="clear" w:color="auto" w:fill="FFFFFF"/>
        <w:tabs>
          <w:tab w:val="left" w:pos="9356"/>
        </w:tabs>
        <w:autoSpaceDE w:val="0"/>
        <w:autoSpaceDN w:val="0"/>
        <w:adjustRightInd w:val="0"/>
        <w:spacing w:after="0" w:line="360" w:lineRule="auto"/>
        <w:rPr>
          <w:rFonts w:ascii="Times New Roman" w:eastAsia="Times New Roman" w:hAnsi="Times New Roman" w:cs="Times New Roman"/>
          <w:b/>
          <w:bCs/>
          <w:spacing w:val="-4"/>
          <w:sz w:val="28"/>
          <w:szCs w:val="28"/>
          <w:lang w:eastAsia="ru-RU"/>
        </w:rPr>
      </w:pPr>
    </w:p>
    <w:p w:rsidR="00534A6F" w:rsidRPr="00534A6F" w:rsidRDefault="00534A6F" w:rsidP="005057DC">
      <w:pPr>
        <w:widowControl w:val="0"/>
        <w:shd w:val="clear" w:color="auto" w:fill="FFFFFF"/>
        <w:tabs>
          <w:tab w:val="left" w:pos="9356"/>
        </w:tabs>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b/>
          <w:bCs/>
          <w:spacing w:val="-4"/>
          <w:sz w:val="28"/>
          <w:szCs w:val="28"/>
          <w:lang w:eastAsia="ru-RU"/>
        </w:rPr>
        <w:t>10.МАТЕРИАЛЬНО-ТЕХНИЧЕСКОЕ ОБЕСПЕЧЕНИЕ ПРАКТИКИ</w:t>
      </w:r>
    </w:p>
    <w:p w:rsidR="00534A6F" w:rsidRPr="00534A6F" w:rsidRDefault="00534A6F" w:rsidP="005057DC">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Материально-техническое обеспечение практики должно быть </w:t>
      </w:r>
      <w:r w:rsidRPr="00534A6F">
        <w:rPr>
          <w:rFonts w:ascii="Times New Roman" w:eastAsia="Times New Roman" w:hAnsi="Times New Roman" w:cs="Times New Roman"/>
          <w:spacing w:val="-1"/>
          <w:sz w:val="28"/>
          <w:szCs w:val="28"/>
          <w:lang w:eastAsia="ru-RU"/>
        </w:rPr>
        <w:t xml:space="preserve">достаточным для достижения целей практики и должно соответствовать действующим санитарным и противопожарным нормам, а также требованиям </w:t>
      </w:r>
      <w:r w:rsidRPr="00534A6F">
        <w:rPr>
          <w:rFonts w:ascii="Times New Roman" w:eastAsia="Times New Roman" w:hAnsi="Times New Roman" w:cs="Times New Roman"/>
          <w:sz w:val="28"/>
          <w:szCs w:val="28"/>
          <w:lang w:eastAsia="ru-RU"/>
        </w:rPr>
        <w:t>техники безопасности при проведении учебных и научно-производственных работ.</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Студентам должна быть обеспечена возможность доступа к информации, необходимой для выполнения задания по практике и написанию отчета.</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Организации, учреждения и предприятия, а также учебно-научные подразделения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534A6F" w:rsidRPr="00534A6F" w:rsidRDefault="00534A6F" w:rsidP="008D0304">
      <w:pPr>
        <w:widowControl w:val="0"/>
        <w:shd w:val="clear" w:color="auto" w:fill="FFFFFF"/>
        <w:tabs>
          <w:tab w:val="left" w:pos="9356"/>
        </w:tabs>
        <w:autoSpaceDE w:val="0"/>
        <w:autoSpaceDN w:val="0"/>
        <w:adjustRightInd w:val="0"/>
        <w:spacing w:after="0" w:line="480" w:lineRule="exact"/>
        <w:jc w:val="center"/>
        <w:rPr>
          <w:rFonts w:ascii="Times New Roman" w:eastAsiaTheme="minorEastAsia" w:hAnsi="Times New Roman" w:cs="Times New Roman"/>
          <w:sz w:val="20"/>
          <w:szCs w:val="20"/>
          <w:lang w:eastAsia="ru-RU"/>
        </w:rPr>
      </w:pPr>
    </w:p>
    <w:p w:rsidR="00E7558F" w:rsidRPr="00EF04C0" w:rsidRDefault="00534A6F" w:rsidP="005057DC">
      <w:pPr>
        <w:widowControl w:val="0"/>
        <w:shd w:val="clear" w:color="auto" w:fill="FFFFFF"/>
        <w:tabs>
          <w:tab w:val="left" w:pos="9356"/>
        </w:tab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534A6F">
        <w:rPr>
          <w:rFonts w:ascii="Times New Roman" w:eastAsia="Times New Roman" w:hAnsi="Times New Roman" w:cs="Times New Roman"/>
          <w:b/>
          <w:bCs/>
          <w:sz w:val="28"/>
          <w:szCs w:val="28"/>
          <w:lang w:eastAsia="ru-RU"/>
        </w:rPr>
        <w:t>11.МЕТОДИЧЕСКИЕ УКАЗАНИЯ</w:t>
      </w:r>
    </w:p>
    <w:p w:rsidR="00577FC7" w:rsidRDefault="00F12C51" w:rsidP="005057DC">
      <w:pPr>
        <w:widowControl w:val="0"/>
        <w:shd w:val="clear" w:color="auto" w:fill="FFFFFF"/>
        <w:tabs>
          <w:tab w:val="left" w:pos="9356"/>
        </w:tabs>
        <w:autoSpaceDE w:val="0"/>
        <w:autoSpaceDN w:val="0"/>
        <w:adjustRightInd w:val="0"/>
        <w:spacing w:after="0" w:line="360" w:lineRule="auto"/>
        <w:rPr>
          <w:rFonts w:ascii="Times New Roman" w:eastAsia="Times New Roman" w:hAnsi="Times New Roman" w:cs="Times New Roman"/>
          <w:b/>
          <w:bCs/>
          <w:spacing w:val="-1"/>
          <w:sz w:val="28"/>
          <w:szCs w:val="28"/>
          <w:lang w:eastAsia="ru-RU"/>
        </w:rPr>
      </w:pPr>
      <w:r>
        <w:rPr>
          <w:rFonts w:ascii="Times New Roman" w:eastAsiaTheme="minorEastAsia" w:hAnsi="Times New Roman" w:cs="Times New Roman"/>
          <w:b/>
          <w:bCs/>
          <w:spacing w:val="-1"/>
          <w:sz w:val="28"/>
          <w:szCs w:val="28"/>
          <w:lang w:eastAsia="ru-RU"/>
        </w:rPr>
        <w:t>1</w:t>
      </w:r>
      <w:r w:rsidR="00534A6F" w:rsidRPr="00534A6F">
        <w:rPr>
          <w:rFonts w:ascii="Times New Roman" w:eastAsiaTheme="minorEastAsia" w:hAnsi="Times New Roman" w:cs="Times New Roman"/>
          <w:b/>
          <w:bCs/>
          <w:spacing w:val="-1"/>
          <w:sz w:val="28"/>
          <w:szCs w:val="28"/>
          <w:lang w:eastAsia="ru-RU"/>
        </w:rPr>
        <w:t xml:space="preserve">. </w:t>
      </w:r>
      <w:r w:rsidR="00534A6F" w:rsidRPr="00534A6F">
        <w:rPr>
          <w:rFonts w:ascii="Times New Roman" w:eastAsia="Times New Roman" w:hAnsi="Times New Roman" w:cs="Times New Roman"/>
          <w:b/>
          <w:bCs/>
          <w:spacing w:val="-1"/>
          <w:sz w:val="28"/>
          <w:szCs w:val="28"/>
          <w:lang w:eastAsia="ru-RU"/>
        </w:rPr>
        <w:t xml:space="preserve">Организация производственной </w:t>
      </w:r>
      <w:r w:rsidR="001F1646" w:rsidRPr="00534A6F">
        <w:rPr>
          <w:rFonts w:ascii="Times New Roman" w:eastAsia="Times New Roman" w:hAnsi="Times New Roman" w:cs="Times New Roman"/>
          <w:b/>
          <w:bCs/>
          <w:spacing w:val="-1"/>
          <w:sz w:val="28"/>
          <w:szCs w:val="28"/>
          <w:lang w:eastAsia="ru-RU"/>
        </w:rPr>
        <w:t xml:space="preserve">практики </w:t>
      </w:r>
      <w:r w:rsidR="00534A6F" w:rsidRPr="00534A6F">
        <w:rPr>
          <w:rFonts w:ascii="Times New Roman" w:eastAsia="Times New Roman" w:hAnsi="Times New Roman" w:cs="Times New Roman"/>
          <w:b/>
          <w:bCs/>
          <w:spacing w:val="-1"/>
          <w:sz w:val="28"/>
          <w:szCs w:val="28"/>
          <w:lang w:eastAsia="ru-RU"/>
        </w:rPr>
        <w:t xml:space="preserve">(преддипломной) </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b/>
          <w:bCs/>
          <w:sz w:val="28"/>
          <w:szCs w:val="28"/>
          <w:lang w:eastAsia="ru-RU"/>
        </w:rPr>
        <w:t>Обязанности кафедры</w:t>
      </w:r>
      <w:r w:rsidR="00577FC7">
        <w:rPr>
          <w:rFonts w:ascii="Times New Roman" w:eastAsia="Times New Roman" w:hAnsi="Times New Roman" w:cs="Times New Roman"/>
          <w:b/>
          <w:bCs/>
          <w:sz w:val="28"/>
          <w:szCs w:val="28"/>
          <w:lang w:eastAsia="ru-RU"/>
        </w:rPr>
        <w:t>:</w:t>
      </w:r>
    </w:p>
    <w:p w:rsidR="00534A6F" w:rsidRPr="00534A6F" w:rsidRDefault="00534A6F" w:rsidP="008D0304">
      <w:pPr>
        <w:widowControl w:val="0"/>
        <w:shd w:val="clear" w:color="auto" w:fill="FFFFFF"/>
        <w:tabs>
          <w:tab w:val="left" w:pos="709"/>
          <w:tab w:val="left" w:pos="1090"/>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29"/>
          <w:sz w:val="28"/>
          <w:szCs w:val="28"/>
          <w:lang w:eastAsia="ru-RU"/>
        </w:rPr>
        <w:t>1.</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sz w:val="28"/>
          <w:szCs w:val="28"/>
          <w:lang w:eastAsia="ru-RU"/>
        </w:rPr>
        <w:t>Обеспечение студентов программой и методическими указаниями</w:t>
      </w:r>
      <w:r w:rsidR="00577FC7">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для прохождения практики.</w:t>
      </w:r>
    </w:p>
    <w:p w:rsidR="00534A6F" w:rsidRPr="00534A6F" w:rsidRDefault="00534A6F" w:rsidP="008D0304">
      <w:pPr>
        <w:widowControl w:val="0"/>
        <w:shd w:val="clear" w:color="auto" w:fill="FFFFFF"/>
        <w:tabs>
          <w:tab w:val="left" w:pos="709"/>
          <w:tab w:val="left" w:pos="1090"/>
          <w:tab w:val="left" w:pos="1234"/>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15"/>
          <w:sz w:val="28"/>
          <w:szCs w:val="28"/>
          <w:lang w:eastAsia="ru-RU"/>
        </w:rPr>
        <w:t>2.</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sz w:val="28"/>
          <w:szCs w:val="28"/>
          <w:lang w:eastAsia="ru-RU"/>
        </w:rPr>
        <w:t>Закрепление руководителей практики согласно приказу по</w:t>
      </w:r>
      <w:r w:rsidR="00577FC7">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университету.</w:t>
      </w:r>
    </w:p>
    <w:p w:rsidR="00534A6F" w:rsidRPr="00534A6F" w:rsidRDefault="00534A6F" w:rsidP="008D0304">
      <w:pPr>
        <w:widowControl w:val="0"/>
        <w:shd w:val="clear" w:color="auto" w:fill="FFFFFF"/>
        <w:tabs>
          <w:tab w:val="left" w:pos="709"/>
          <w:tab w:val="left" w:pos="1090"/>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17"/>
          <w:sz w:val="28"/>
          <w:szCs w:val="28"/>
          <w:lang w:eastAsia="ru-RU"/>
        </w:rPr>
        <w:t>3.</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sz w:val="28"/>
          <w:szCs w:val="28"/>
          <w:lang w:eastAsia="ru-RU"/>
        </w:rPr>
        <w:t>Ознакомление руководителей от организации (базы практики) с</w:t>
      </w:r>
      <w:r w:rsidR="00577FC7">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программой практики и требованиями, предъявляемыми к оформлению</w:t>
      </w:r>
      <w:r w:rsidR="00577FC7">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отчета, организацией защиты отчета.</w:t>
      </w:r>
    </w:p>
    <w:p w:rsidR="00534A6F" w:rsidRPr="00534A6F" w:rsidRDefault="00534A6F" w:rsidP="008D0304">
      <w:pPr>
        <w:widowControl w:val="0"/>
        <w:numPr>
          <w:ilvl w:val="0"/>
          <w:numId w:val="7"/>
        </w:numPr>
        <w:shd w:val="clear" w:color="auto" w:fill="FFFFFF"/>
        <w:tabs>
          <w:tab w:val="left" w:pos="709"/>
          <w:tab w:val="left" w:pos="994"/>
          <w:tab w:val="left" w:pos="1090"/>
          <w:tab w:val="left" w:pos="9356"/>
        </w:tabs>
        <w:autoSpaceDE w:val="0"/>
        <w:autoSpaceDN w:val="0"/>
        <w:adjustRightInd w:val="0"/>
        <w:spacing w:after="0" w:line="360" w:lineRule="auto"/>
        <w:ind w:firstLine="709"/>
        <w:jc w:val="both"/>
        <w:rPr>
          <w:rFonts w:ascii="Times New Roman" w:eastAsiaTheme="minorEastAsia" w:hAnsi="Times New Roman" w:cs="Times New Roman"/>
          <w:spacing w:val="-12"/>
          <w:sz w:val="28"/>
          <w:szCs w:val="28"/>
          <w:lang w:eastAsia="ru-RU"/>
        </w:rPr>
      </w:pPr>
      <w:r w:rsidRPr="00534A6F">
        <w:rPr>
          <w:rFonts w:ascii="Times New Roman" w:eastAsia="Times New Roman" w:hAnsi="Times New Roman" w:cs="Times New Roman"/>
          <w:spacing w:val="-2"/>
          <w:sz w:val="28"/>
          <w:szCs w:val="28"/>
          <w:lang w:eastAsia="ru-RU"/>
        </w:rPr>
        <w:t xml:space="preserve">Ознакомление студентов с графиком прохождения производственной </w:t>
      </w:r>
      <w:r w:rsidRPr="00534A6F">
        <w:rPr>
          <w:rFonts w:ascii="Times New Roman" w:eastAsia="Times New Roman" w:hAnsi="Times New Roman" w:cs="Times New Roman"/>
          <w:sz w:val="28"/>
          <w:szCs w:val="28"/>
          <w:lang w:eastAsia="ru-RU"/>
        </w:rPr>
        <w:t>(преддипломной) практики, написания отчета, сдачи его на проверку и защитой.</w:t>
      </w:r>
    </w:p>
    <w:p w:rsidR="00534A6F" w:rsidRPr="00534A6F" w:rsidRDefault="00534A6F" w:rsidP="008D0304">
      <w:pPr>
        <w:widowControl w:val="0"/>
        <w:numPr>
          <w:ilvl w:val="0"/>
          <w:numId w:val="7"/>
        </w:numPr>
        <w:shd w:val="clear" w:color="auto" w:fill="FFFFFF"/>
        <w:tabs>
          <w:tab w:val="left" w:pos="709"/>
          <w:tab w:val="left" w:pos="994"/>
          <w:tab w:val="left" w:pos="1090"/>
          <w:tab w:val="left" w:pos="9356"/>
        </w:tabs>
        <w:autoSpaceDE w:val="0"/>
        <w:autoSpaceDN w:val="0"/>
        <w:adjustRightInd w:val="0"/>
        <w:spacing w:after="0" w:line="360" w:lineRule="auto"/>
        <w:ind w:firstLine="709"/>
        <w:rPr>
          <w:rFonts w:ascii="Times New Roman" w:eastAsiaTheme="minorEastAsia" w:hAnsi="Times New Roman" w:cs="Times New Roman"/>
          <w:spacing w:val="-19"/>
          <w:sz w:val="28"/>
          <w:szCs w:val="28"/>
          <w:lang w:eastAsia="ru-RU"/>
        </w:rPr>
      </w:pPr>
      <w:r w:rsidRPr="00534A6F">
        <w:rPr>
          <w:rFonts w:ascii="Times New Roman" w:eastAsia="Times New Roman" w:hAnsi="Times New Roman" w:cs="Times New Roman"/>
          <w:sz w:val="28"/>
          <w:szCs w:val="28"/>
          <w:lang w:eastAsia="ru-RU"/>
        </w:rPr>
        <w:t>Консультирование по написанию отчета.</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Руководство и контроль за прохождением практики осуществляется преподавателем кафедры (основным руководителем по выпускной квалификационной работе и специалистом-практиком от предприятия</w:t>
      </w:r>
      <w:r w:rsidR="00E7558F">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Руководитель практики от Ростовского государственного экономического университета (РИНХ) сообщения назначается выпускающими кафедрами и является одновременно основным руководителем выпускной квалификационной работы. Календарно-тематический план прохождения практики отражается в дневнике практики.</w:t>
      </w:r>
    </w:p>
    <w:p w:rsidR="00534A6F" w:rsidRPr="00E7558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В период прохождения практики проводятся индивидуальные </w:t>
      </w:r>
      <w:r w:rsidRPr="00534A6F">
        <w:rPr>
          <w:rFonts w:ascii="Times New Roman" w:eastAsia="Times New Roman" w:hAnsi="Times New Roman" w:cs="Times New Roman"/>
          <w:spacing w:val="-1"/>
          <w:sz w:val="28"/>
          <w:szCs w:val="28"/>
          <w:lang w:eastAsia="ru-RU"/>
        </w:rPr>
        <w:t xml:space="preserve">консультации с руководителями практики от университета и от предприятия. </w:t>
      </w:r>
      <w:r w:rsidRPr="00534A6F">
        <w:rPr>
          <w:rFonts w:ascii="Times New Roman" w:eastAsia="Times New Roman" w:hAnsi="Times New Roman" w:cs="Times New Roman"/>
          <w:sz w:val="28"/>
          <w:szCs w:val="28"/>
          <w:lang w:eastAsia="ru-RU"/>
        </w:rPr>
        <w:t xml:space="preserve">Результаты практики оформляются письменно в виде отчета и подлежат защите на кафедре (отчет о производственной </w:t>
      </w:r>
      <w:r w:rsidR="001F1646" w:rsidRPr="00534A6F">
        <w:rPr>
          <w:rFonts w:ascii="Times New Roman" w:eastAsia="Times New Roman" w:hAnsi="Times New Roman" w:cs="Times New Roman"/>
          <w:sz w:val="28"/>
          <w:szCs w:val="28"/>
          <w:lang w:eastAsia="ru-RU"/>
        </w:rPr>
        <w:t>практике</w:t>
      </w:r>
      <w:r w:rsidR="001F1646">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(преддипломной) </w:t>
      </w:r>
      <w:r w:rsidRPr="00534A6F">
        <w:rPr>
          <w:rFonts w:ascii="Times New Roman" w:eastAsia="Times New Roman" w:hAnsi="Times New Roman" w:cs="Times New Roman"/>
          <w:spacing w:val="-1"/>
          <w:sz w:val="28"/>
          <w:szCs w:val="28"/>
          <w:lang w:eastAsia="ru-RU"/>
        </w:rPr>
        <w:t>принимает основной руководитель).</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Руководитель практики от университета выполняет следующее:</w:t>
      </w:r>
    </w:p>
    <w:p w:rsidR="00534A6F" w:rsidRPr="00577FC7" w:rsidRDefault="00534A6F" w:rsidP="008D0304">
      <w:pPr>
        <w:pStyle w:val="af"/>
        <w:widowControl w:val="0"/>
        <w:numPr>
          <w:ilvl w:val="0"/>
          <w:numId w:val="4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z w:val="28"/>
          <w:szCs w:val="28"/>
          <w:lang w:eastAsia="ru-RU"/>
        </w:rPr>
        <w:t>согласование календарно-тематического плана прохождения практики;</w:t>
      </w:r>
    </w:p>
    <w:p w:rsidR="00534A6F" w:rsidRPr="00577FC7" w:rsidRDefault="00534A6F" w:rsidP="008D0304">
      <w:pPr>
        <w:pStyle w:val="af"/>
        <w:widowControl w:val="0"/>
        <w:numPr>
          <w:ilvl w:val="0"/>
          <w:numId w:val="4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z w:val="28"/>
          <w:szCs w:val="28"/>
          <w:lang w:eastAsia="ru-RU"/>
        </w:rPr>
        <w:t xml:space="preserve">текущий контроль за выполнением утвержденных заданий согласно программе производственной </w:t>
      </w:r>
      <w:r w:rsidR="001F1646" w:rsidRPr="00577FC7">
        <w:rPr>
          <w:rFonts w:ascii="Times New Roman" w:eastAsia="Times New Roman" w:hAnsi="Times New Roman" w:cs="Times New Roman"/>
          <w:sz w:val="28"/>
          <w:szCs w:val="28"/>
          <w:lang w:eastAsia="ru-RU"/>
        </w:rPr>
        <w:t xml:space="preserve">практики </w:t>
      </w:r>
      <w:r w:rsidRPr="00577FC7">
        <w:rPr>
          <w:rFonts w:ascii="Times New Roman" w:eastAsia="Times New Roman" w:hAnsi="Times New Roman" w:cs="Times New Roman"/>
          <w:sz w:val="28"/>
          <w:szCs w:val="28"/>
          <w:lang w:eastAsia="ru-RU"/>
        </w:rPr>
        <w:t>(преддипломной);</w:t>
      </w:r>
    </w:p>
    <w:p w:rsidR="00534A6F" w:rsidRPr="00577FC7" w:rsidRDefault="00534A6F" w:rsidP="008D0304">
      <w:pPr>
        <w:pStyle w:val="af"/>
        <w:widowControl w:val="0"/>
        <w:numPr>
          <w:ilvl w:val="0"/>
          <w:numId w:val="4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z w:val="28"/>
          <w:szCs w:val="28"/>
          <w:lang w:eastAsia="ru-RU"/>
        </w:rPr>
        <w:t>консультирование студента по вопросам, изучаемым в ходе практики;</w:t>
      </w:r>
    </w:p>
    <w:p w:rsidR="00534A6F" w:rsidRPr="00577FC7" w:rsidRDefault="00534A6F" w:rsidP="008D0304">
      <w:pPr>
        <w:pStyle w:val="af"/>
        <w:widowControl w:val="0"/>
        <w:numPr>
          <w:ilvl w:val="0"/>
          <w:numId w:val="4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pacing w:val="-1"/>
          <w:sz w:val="28"/>
          <w:szCs w:val="28"/>
          <w:lang w:eastAsia="ru-RU"/>
        </w:rPr>
        <w:t xml:space="preserve">проверку и оценку оформленного студентом отчета по практике с </w:t>
      </w:r>
      <w:r w:rsidRPr="00577FC7">
        <w:rPr>
          <w:rFonts w:ascii="Times New Roman" w:eastAsia="Times New Roman" w:hAnsi="Times New Roman" w:cs="Times New Roman"/>
          <w:sz w:val="28"/>
          <w:szCs w:val="28"/>
          <w:lang w:eastAsia="ru-RU"/>
        </w:rPr>
        <w:t>учетом его содержания и защиты.</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Студент-практикант обязан:</w:t>
      </w:r>
    </w:p>
    <w:p w:rsidR="00534A6F" w:rsidRPr="00577FC7" w:rsidRDefault="00534A6F" w:rsidP="008D0304">
      <w:pPr>
        <w:pStyle w:val="af"/>
        <w:widowControl w:val="0"/>
        <w:numPr>
          <w:ilvl w:val="0"/>
          <w:numId w:val="48"/>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z w:val="28"/>
          <w:szCs w:val="28"/>
          <w:lang w:eastAsia="ru-RU"/>
        </w:rPr>
        <w:t>явиться своевременно на предприятие (в организацию) - на базу прохождения практики и соблюдать установленные в ней правила внутреннего распорядка, дисциплину труда;</w:t>
      </w:r>
    </w:p>
    <w:p w:rsidR="00534A6F" w:rsidRPr="00577FC7" w:rsidRDefault="00534A6F" w:rsidP="008D0304">
      <w:pPr>
        <w:pStyle w:val="af"/>
        <w:widowControl w:val="0"/>
        <w:numPr>
          <w:ilvl w:val="0"/>
          <w:numId w:val="48"/>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z w:val="28"/>
          <w:szCs w:val="28"/>
          <w:lang w:eastAsia="ru-RU"/>
        </w:rPr>
        <w:t>систематически заполнять дневник практики и регулярно предъявлять его для проверки и подписания руководителю практики от организации;</w:t>
      </w:r>
    </w:p>
    <w:p w:rsidR="00577FC7" w:rsidRPr="00577FC7" w:rsidRDefault="00534A6F" w:rsidP="008D0304">
      <w:pPr>
        <w:pStyle w:val="af"/>
        <w:widowControl w:val="0"/>
        <w:numPr>
          <w:ilvl w:val="0"/>
          <w:numId w:val="48"/>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z w:val="28"/>
          <w:szCs w:val="28"/>
          <w:lang w:eastAsia="ru-RU"/>
        </w:rPr>
        <w:t>предъявлять для проверки дневник практики, собранные материалы для написания отчета о практике руководителю практики от университета;</w:t>
      </w:r>
    </w:p>
    <w:p w:rsidR="00534A6F" w:rsidRPr="00577FC7" w:rsidRDefault="00534A6F" w:rsidP="008D0304">
      <w:pPr>
        <w:pStyle w:val="af"/>
        <w:widowControl w:val="0"/>
        <w:numPr>
          <w:ilvl w:val="0"/>
          <w:numId w:val="48"/>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77FC7">
        <w:rPr>
          <w:rFonts w:ascii="Times New Roman" w:eastAsia="Times New Roman" w:hAnsi="Times New Roman" w:cs="Times New Roman"/>
          <w:sz w:val="28"/>
          <w:szCs w:val="28"/>
          <w:lang w:eastAsia="ru-RU"/>
        </w:rPr>
        <w:t>подготовить и своевременно сдать руководителю практики от кафедры календарно-тематический план практики, оформленный дневник практики и отчет о практике.</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К производственной </w:t>
      </w:r>
      <w:r w:rsidR="001F1646" w:rsidRPr="00534A6F">
        <w:rPr>
          <w:rFonts w:ascii="Times New Roman" w:eastAsia="Times New Roman" w:hAnsi="Times New Roman" w:cs="Times New Roman"/>
          <w:sz w:val="28"/>
          <w:szCs w:val="28"/>
          <w:lang w:eastAsia="ru-RU"/>
        </w:rPr>
        <w:t xml:space="preserve">практике </w:t>
      </w:r>
      <w:r w:rsidRPr="00534A6F">
        <w:rPr>
          <w:rFonts w:ascii="Times New Roman" w:eastAsia="Times New Roman" w:hAnsi="Times New Roman" w:cs="Times New Roman"/>
          <w:sz w:val="28"/>
          <w:szCs w:val="28"/>
          <w:lang w:eastAsia="ru-RU"/>
        </w:rPr>
        <w:t>(преддипломной) допускаются только</w:t>
      </w:r>
      <w:r w:rsidR="00036504">
        <w:rPr>
          <w:rFonts w:ascii="Times New Roman" w:eastAsiaTheme="minorEastAsia" w:hAnsi="Times New Roman" w:cs="Times New Roman"/>
          <w:sz w:val="20"/>
          <w:szCs w:val="20"/>
          <w:lang w:eastAsia="ru-RU"/>
        </w:rPr>
        <w:t xml:space="preserve"> </w:t>
      </w:r>
      <w:r w:rsidRPr="00534A6F">
        <w:rPr>
          <w:rFonts w:ascii="Times New Roman" w:eastAsia="Times New Roman" w:hAnsi="Times New Roman" w:cs="Times New Roman"/>
          <w:sz w:val="28"/>
          <w:szCs w:val="28"/>
          <w:lang w:eastAsia="ru-RU"/>
        </w:rPr>
        <w:t>студенты, не имеющие академической задолженности.</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i/>
          <w:iCs/>
          <w:sz w:val="28"/>
          <w:szCs w:val="28"/>
          <w:lang w:eastAsia="ru-RU"/>
        </w:rPr>
        <w:t>В процессе прохождения практики студенты должны:</w:t>
      </w:r>
    </w:p>
    <w:p w:rsidR="00534A6F" w:rsidRPr="00036504" w:rsidRDefault="00534A6F" w:rsidP="008D0304">
      <w:pPr>
        <w:pStyle w:val="af"/>
        <w:widowControl w:val="0"/>
        <w:numPr>
          <w:ilvl w:val="0"/>
          <w:numId w:val="50"/>
        </w:numPr>
        <w:shd w:val="clear" w:color="auto" w:fill="FFFFFF"/>
        <w:tabs>
          <w:tab w:val="left" w:pos="1134"/>
          <w:tab w:val="left" w:pos="9356"/>
        </w:tabs>
        <w:autoSpaceDE w:val="0"/>
        <w:autoSpaceDN w:val="0"/>
        <w:adjustRightInd w:val="0"/>
        <w:spacing w:after="0" w:line="360" w:lineRule="auto"/>
        <w:ind w:left="0" w:firstLine="709"/>
        <w:contextualSpacing w:val="0"/>
        <w:jc w:val="both"/>
        <w:rPr>
          <w:rFonts w:ascii="Times New Roman" w:eastAsia="Times New Roman" w:hAnsi="Times New Roman" w:cs="Times New Roman"/>
          <w:sz w:val="28"/>
          <w:szCs w:val="28"/>
          <w:lang w:eastAsia="ru-RU"/>
        </w:rPr>
      </w:pPr>
      <w:r w:rsidRPr="00036504">
        <w:rPr>
          <w:rFonts w:ascii="Times New Roman" w:eastAsia="Times New Roman" w:hAnsi="Times New Roman" w:cs="Times New Roman"/>
          <w:sz w:val="28"/>
          <w:szCs w:val="28"/>
          <w:lang w:eastAsia="ru-RU"/>
        </w:rPr>
        <w:t>Ознакомиться с организацией предприятия, его структурой, технологией, основными функциями производственных и управленческих подразделений, учредительными документами, составить краткую технико-экономическую характеристику предприятия.</w:t>
      </w:r>
    </w:p>
    <w:p w:rsidR="00534A6F" w:rsidRPr="00577FC7" w:rsidRDefault="00534A6F" w:rsidP="008D0304">
      <w:pPr>
        <w:pStyle w:val="af"/>
        <w:widowControl w:val="0"/>
        <w:numPr>
          <w:ilvl w:val="0"/>
          <w:numId w:val="50"/>
        </w:numPr>
        <w:shd w:val="clear" w:color="auto" w:fill="FFFFFF"/>
        <w:tabs>
          <w:tab w:val="left" w:pos="259"/>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pacing w:val="-16"/>
          <w:sz w:val="28"/>
          <w:szCs w:val="28"/>
          <w:lang w:eastAsia="ru-RU"/>
        </w:rPr>
      </w:pPr>
      <w:r w:rsidRPr="00577FC7">
        <w:rPr>
          <w:rFonts w:ascii="Times New Roman" w:eastAsia="Times New Roman" w:hAnsi="Times New Roman" w:cs="Times New Roman"/>
          <w:sz w:val="28"/>
          <w:szCs w:val="28"/>
          <w:lang w:eastAsia="ru-RU"/>
        </w:rPr>
        <w:t>Ознакомиться с учетной политикой предприятия и внутренними нормативными документами, изучить организацию бухгалтерского учета: построение учетного аппарата; формы бухгалтерского учета; первичный учет и документооборот; взаимосвязь аналитического и синтет</w:t>
      </w:r>
      <w:r w:rsidR="00036504" w:rsidRPr="00577FC7">
        <w:rPr>
          <w:rFonts w:ascii="Times New Roman" w:eastAsia="Times New Roman" w:hAnsi="Times New Roman" w:cs="Times New Roman"/>
          <w:sz w:val="28"/>
          <w:szCs w:val="28"/>
          <w:lang w:eastAsia="ru-RU"/>
        </w:rPr>
        <w:t>ического учета.</w:t>
      </w:r>
    </w:p>
    <w:p w:rsidR="00534A6F" w:rsidRPr="00577FC7" w:rsidRDefault="00534A6F" w:rsidP="008D0304">
      <w:pPr>
        <w:pStyle w:val="af"/>
        <w:widowControl w:val="0"/>
        <w:numPr>
          <w:ilvl w:val="0"/>
          <w:numId w:val="50"/>
        </w:numPr>
        <w:shd w:val="clear" w:color="auto" w:fill="FFFFFF"/>
        <w:tabs>
          <w:tab w:val="left" w:pos="259"/>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pacing w:val="-16"/>
          <w:sz w:val="28"/>
          <w:szCs w:val="28"/>
          <w:lang w:eastAsia="ru-RU"/>
        </w:rPr>
      </w:pPr>
      <w:r w:rsidRPr="00577FC7">
        <w:rPr>
          <w:rFonts w:ascii="Times New Roman" w:eastAsia="Times New Roman" w:hAnsi="Times New Roman" w:cs="Times New Roman"/>
          <w:sz w:val="28"/>
          <w:szCs w:val="28"/>
          <w:lang w:eastAsia="ru-RU"/>
        </w:rPr>
        <w:t>Ознакомиться с формами контроля, существующими на предприятии и оценить систему внутреннего контроля, с целью выявления достоверности бухгалтерской информ</w:t>
      </w:r>
      <w:r w:rsidR="00036504" w:rsidRPr="00577FC7">
        <w:rPr>
          <w:rFonts w:ascii="Times New Roman" w:eastAsia="Times New Roman" w:hAnsi="Times New Roman" w:cs="Times New Roman"/>
          <w:sz w:val="28"/>
          <w:szCs w:val="28"/>
          <w:lang w:eastAsia="ru-RU"/>
        </w:rPr>
        <w:t>ации и бухгалтерской отчетности.</w:t>
      </w:r>
    </w:p>
    <w:p w:rsidR="00534A6F" w:rsidRPr="00577FC7" w:rsidRDefault="00534A6F" w:rsidP="008D0304">
      <w:pPr>
        <w:pStyle w:val="af"/>
        <w:widowControl w:val="0"/>
        <w:numPr>
          <w:ilvl w:val="0"/>
          <w:numId w:val="50"/>
        </w:numPr>
        <w:shd w:val="clear" w:color="auto" w:fill="FFFFFF"/>
        <w:tabs>
          <w:tab w:val="left" w:pos="259"/>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pacing w:val="-11"/>
          <w:sz w:val="28"/>
          <w:szCs w:val="28"/>
          <w:lang w:eastAsia="ru-RU"/>
        </w:rPr>
      </w:pPr>
      <w:r w:rsidRPr="00577FC7">
        <w:rPr>
          <w:rFonts w:ascii="Times New Roman" w:eastAsia="Times New Roman" w:hAnsi="Times New Roman" w:cs="Times New Roman"/>
          <w:sz w:val="28"/>
          <w:szCs w:val="28"/>
          <w:lang w:eastAsia="ru-RU"/>
        </w:rPr>
        <w:t>Участвовать в работе бухгалтерии непосредственно в структурных подразделениях - материального учета, учета труда и его оплаты, учета основных средств и нематериальных активов, учета затрат на производство, учета готовой продукции и ее продаж, учета денежных средств, расчетных и кредитных операций, учета капитала, резервов и финансовых результатов, сводного у</w:t>
      </w:r>
      <w:r w:rsidR="00036504" w:rsidRPr="00577FC7">
        <w:rPr>
          <w:rFonts w:ascii="Times New Roman" w:eastAsia="Times New Roman" w:hAnsi="Times New Roman" w:cs="Times New Roman"/>
          <w:sz w:val="28"/>
          <w:szCs w:val="28"/>
          <w:lang w:eastAsia="ru-RU"/>
        </w:rPr>
        <w:t>чета и составления отчетности (</w:t>
      </w:r>
      <w:r w:rsidRPr="00577FC7">
        <w:rPr>
          <w:rFonts w:ascii="Times New Roman" w:eastAsia="Times New Roman" w:hAnsi="Times New Roman" w:cs="Times New Roman"/>
          <w:sz w:val="28"/>
          <w:szCs w:val="28"/>
          <w:lang w:eastAsia="ru-RU"/>
        </w:rPr>
        <w:t>в зависимости от избранной темы выпускной квалификационной работы). При изучении различных сторон деятельности организации необходимо использовать материалы всех ее отделов и служб.</w:t>
      </w:r>
    </w:p>
    <w:p w:rsidR="00534A6F" w:rsidRPr="00577FC7" w:rsidRDefault="00534A6F" w:rsidP="008D0304">
      <w:pPr>
        <w:pStyle w:val="af"/>
        <w:widowControl w:val="0"/>
        <w:numPr>
          <w:ilvl w:val="0"/>
          <w:numId w:val="50"/>
        </w:numPr>
        <w:shd w:val="clear" w:color="auto" w:fill="FFFFFF"/>
        <w:tabs>
          <w:tab w:val="left" w:pos="259"/>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pacing w:val="-19"/>
          <w:sz w:val="28"/>
          <w:szCs w:val="28"/>
          <w:lang w:eastAsia="ru-RU"/>
        </w:rPr>
      </w:pPr>
      <w:r w:rsidRPr="00577FC7">
        <w:rPr>
          <w:rFonts w:ascii="Times New Roman" w:eastAsia="Times New Roman" w:hAnsi="Times New Roman" w:cs="Times New Roman"/>
          <w:sz w:val="28"/>
          <w:szCs w:val="28"/>
          <w:lang w:eastAsia="ru-RU"/>
        </w:rPr>
        <w:t>Ознакомиться с результатами предыдущих инвентаризаций, аудиторских проверок, ранее осуществлявшихся в организации, и работой внутренних аудиторов (при их наличии), с результатами проверок налоговых органов.</w:t>
      </w:r>
    </w:p>
    <w:p w:rsidR="00534A6F" w:rsidRPr="00577FC7" w:rsidRDefault="00534A6F" w:rsidP="008D0304">
      <w:pPr>
        <w:pStyle w:val="af"/>
        <w:widowControl w:val="0"/>
        <w:numPr>
          <w:ilvl w:val="0"/>
          <w:numId w:val="50"/>
        </w:numPr>
        <w:shd w:val="clear" w:color="auto" w:fill="FFFFFF"/>
        <w:tabs>
          <w:tab w:val="left" w:pos="259"/>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pacing w:val="-16"/>
          <w:sz w:val="28"/>
          <w:szCs w:val="28"/>
          <w:lang w:eastAsia="ru-RU"/>
        </w:rPr>
      </w:pPr>
      <w:r w:rsidRPr="00577FC7">
        <w:rPr>
          <w:rFonts w:ascii="Times New Roman" w:eastAsia="Times New Roman" w:hAnsi="Times New Roman" w:cs="Times New Roman"/>
          <w:sz w:val="28"/>
          <w:szCs w:val="28"/>
          <w:lang w:eastAsia="ru-RU"/>
        </w:rPr>
        <w:t>Изучить содержание, организацию и методы аналитического обоснования управленческих решений на предприятии, а также необходимые для этой работы источники экономической информации.</w:t>
      </w:r>
    </w:p>
    <w:p w:rsidR="00534A6F" w:rsidRPr="00577FC7" w:rsidRDefault="00534A6F" w:rsidP="008D0304">
      <w:pPr>
        <w:pStyle w:val="af"/>
        <w:widowControl w:val="0"/>
        <w:numPr>
          <w:ilvl w:val="0"/>
          <w:numId w:val="50"/>
        </w:numPr>
        <w:shd w:val="clear" w:color="auto" w:fill="FFFFFF"/>
        <w:tabs>
          <w:tab w:val="left" w:pos="259"/>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pacing w:val="-16"/>
          <w:sz w:val="28"/>
          <w:szCs w:val="28"/>
          <w:lang w:eastAsia="ru-RU"/>
        </w:rPr>
      </w:pPr>
      <w:r w:rsidRPr="00577FC7">
        <w:rPr>
          <w:rFonts w:ascii="Times New Roman" w:eastAsia="Times New Roman" w:hAnsi="Times New Roman" w:cs="Times New Roman"/>
          <w:sz w:val="28"/>
          <w:szCs w:val="28"/>
          <w:lang w:eastAsia="ru-RU"/>
        </w:rPr>
        <w:t xml:space="preserve">Изучить порядок составления бизнес-плана организации, а также опыт оперативного контроля и анализа его выполнения по основным </w:t>
      </w:r>
      <w:r w:rsidRPr="00577FC7">
        <w:rPr>
          <w:rFonts w:ascii="Times New Roman" w:eastAsia="Times New Roman" w:hAnsi="Times New Roman" w:cs="Times New Roman"/>
          <w:spacing w:val="-1"/>
          <w:sz w:val="28"/>
          <w:szCs w:val="28"/>
          <w:lang w:eastAsia="ru-RU"/>
        </w:rPr>
        <w:t xml:space="preserve">показателям деятельности, проверить обоснованность и </w:t>
      </w:r>
      <w:proofErr w:type="spellStart"/>
      <w:r w:rsidRPr="00577FC7">
        <w:rPr>
          <w:rFonts w:ascii="Times New Roman" w:eastAsia="Times New Roman" w:hAnsi="Times New Roman" w:cs="Times New Roman"/>
          <w:spacing w:val="-1"/>
          <w:sz w:val="28"/>
          <w:szCs w:val="28"/>
          <w:lang w:eastAsia="ru-RU"/>
        </w:rPr>
        <w:t>взаимоувязанность</w:t>
      </w:r>
      <w:proofErr w:type="spellEnd"/>
      <w:r w:rsidRPr="00577FC7">
        <w:rPr>
          <w:rFonts w:ascii="Times New Roman" w:eastAsia="Times New Roman" w:hAnsi="Times New Roman" w:cs="Times New Roman"/>
          <w:spacing w:val="-1"/>
          <w:sz w:val="28"/>
          <w:szCs w:val="28"/>
          <w:lang w:eastAsia="ru-RU"/>
        </w:rPr>
        <w:t xml:space="preserve"> </w:t>
      </w:r>
      <w:r w:rsidRPr="00577FC7">
        <w:rPr>
          <w:rFonts w:ascii="Times New Roman" w:eastAsia="Times New Roman" w:hAnsi="Times New Roman" w:cs="Times New Roman"/>
          <w:sz w:val="28"/>
          <w:szCs w:val="28"/>
          <w:lang w:eastAsia="ru-RU"/>
        </w:rPr>
        <w:t>основных показателей деятельности организации.</w:t>
      </w:r>
    </w:p>
    <w:p w:rsidR="00534A6F" w:rsidRPr="00577FC7" w:rsidRDefault="00534A6F" w:rsidP="008D0304">
      <w:pPr>
        <w:pStyle w:val="af"/>
        <w:widowControl w:val="0"/>
        <w:numPr>
          <w:ilvl w:val="0"/>
          <w:numId w:val="50"/>
        </w:numPr>
        <w:shd w:val="clear" w:color="auto" w:fill="FFFFFF"/>
        <w:tabs>
          <w:tab w:val="left" w:pos="259"/>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pacing w:val="-20"/>
          <w:sz w:val="28"/>
          <w:szCs w:val="28"/>
          <w:lang w:eastAsia="ru-RU"/>
        </w:rPr>
      </w:pPr>
      <w:r w:rsidRPr="00577FC7">
        <w:rPr>
          <w:rFonts w:ascii="Times New Roman" w:eastAsia="Times New Roman" w:hAnsi="Times New Roman" w:cs="Times New Roman"/>
          <w:sz w:val="28"/>
          <w:szCs w:val="28"/>
          <w:lang w:eastAsia="ru-RU"/>
        </w:rPr>
        <w:t>По результатам работы организации за год составить краткое аналитическое заключение, характеризующее эффективность его деятельнос</w:t>
      </w:r>
      <w:r w:rsidR="00036504" w:rsidRPr="00577FC7">
        <w:rPr>
          <w:rFonts w:ascii="Times New Roman" w:eastAsia="Times New Roman" w:hAnsi="Times New Roman" w:cs="Times New Roman"/>
          <w:sz w:val="28"/>
          <w:szCs w:val="28"/>
          <w:lang w:eastAsia="ru-RU"/>
        </w:rPr>
        <w:t>ти, и дать рекомендации</w:t>
      </w:r>
      <w:r w:rsidRPr="00577FC7">
        <w:rPr>
          <w:rFonts w:ascii="Times New Roman" w:eastAsia="Times New Roman" w:hAnsi="Times New Roman" w:cs="Times New Roman"/>
          <w:sz w:val="28"/>
          <w:szCs w:val="28"/>
          <w:lang w:eastAsia="ru-RU"/>
        </w:rPr>
        <w:t xml:space="preserve"> </w:t>
      </w:r>
      <w:r w:rsidR="00036504" w:rsidRPr="00577FC7">
        <w:rPr>
          <w:rFonts w:ascii="Times New Roman" w:eastAsia="Times New Roman" w:hAnsi="Times New Roman" w:cs="Times New Roman"/>
          <w:sz w:val="28"/>
          <w:szCs w:val="28"/>
          <w:lang w:eastAsia="ru-RU"/>
        </w:rPr>
        <w:t>по совершенствованию работы в</w:t>
      </w:r>
      <w:r w:rsidRPr="00577FC7">
        <w:rPr>
          <w:rFonts w:ascii="Times New Roman" w:eastAsiaTheme="minorEastAsia" w:hAnsi="Times New Roman" w:cs="Times New Roman"/>
          <w:spacing w:val="-22"/>
          <w:sz w:val="28"/>
          <w:szCs w:val="28"/>
          <w:lang w:eastAsia="ru-RU"/>
        </w:rPr>
        <w:t xml:space="preserve"> </w:t>
      </w:r>
      <w:r w:rsidRPr="00577FC7">
        <w:rPr>
          <w:rFonts w:ascii="Times New Roman" w:eastAsia="Times New Roman" w:hAnsi="Times New Roman" w:cs="Times New Roman"/>
          <w:spacing w:val="-1"/>
          <w:sz w:val="28"/>
          <w:szCs w:val="28"/>
          <w:lang w:eastAsia="ru-RU"/>
        </w:rPr>
        <w:t>будущем и на перспективу.</w:t>
      </w:r>
    </w:p>
    <w:p w:rsidR="00534A6F" w:rsidRPr="00577FC7" w:rsidRDefault="00534A6F" w:rsidP="008D0304">
      <w:pPr>
        <w:pStyle w:val="af"/>
        <w:widowControl w:val="0"/>
        <w:numPr>
          <w:ilvl w:val="0"/>
          <w:numId w:val="50"/>
        </w:numPr>
        <w:shd w:val="clear" w:color="auto" w:fill="FFFFFF"/>
        <w:tabs>
          <w:tab w:val="left" w:pos="1134"/>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0"/>
          <w:szCs w:val="20"/>
          <w:lang w:eastAsia="ru-RU"/>
        </w:rPr>
      </w:pPr>
      <w:r w:rsidRPr="00577FC7">
        <w:rPr>
          <w:rFonts w:ascii="Times New Roman" w:eastAsia="Times New Roman" w:hAnsi="Times New Roman" w:cs="Times New Roman"/>
          <w:sz w:val="28"/>
          <w:szCs w:val="28"/>
          <w:lang w:eastAsia="ru-RU"/>
        </w:rPr>
        <w:t>Изучить степень автоматизации учетно-аналитической работы на предприятии и ее организацию.</w:t>
      </w:r>
    </w:p>
    <w:p w:rsidR="00534A6F" w:rsidRPr="00577FC7" w:rsidRDefault="00534A6F" w:rsidP="008D0304">
      <w:pPr>
        <w:pStyle w:val="af"/>
        <w:widowControl w:val="0"/>
        <w:numPr>
          <w:ilvl w:val="0"/>
          <w:numId w:val="50"/>
        </w:numPr>
        <w:shd w:val="clear" w:color="auto" w:fill="FFFFFF"/>
        <w:tabs>
          <w:tab w:val="left" w:pos="1134"/>
          <w:tab w:val="left" w:pos="9356"/>
        </w:tabs>
        <w:autoSpaceDE w:val="0"/>
        <w:autoSpaceDN w:val="0"/>
        <w:adjustRightInd w:val="0"/>
        <w:spacing w:after="0" w:line="360" w:lineRule="auto"/>
        <w:ind w:left="0" w:firstLine="709"/>
        <w:rPr>
          <w:rFonts w:ascii="Times New Roman" w:eastAsiaTheme="minorEastAsia" w:hAnsi="Times New Roman" w:cs="Times New Roman"/>
          <w:sz w:val="20"/>
          <w:szCs w:val="20"/>
          <w:lang w:eastAsia="ru-RU"/>
        </w:rPr>
      </w:pPr>
      <w:r w:rsidRPr="00577FC7">
        <w:rPr>
          <w:rFonts w:ascii="Times New Roman" w:eastAsia="Times New Roman" w:hAnsi="Times New Roman" w:cs="Times New Roman"/>
          <w:spacing w:val="-2"/>
          <w:sz w:val="28"/>
          <w:szCs w:val="28"/>
          <w:lang w:eastAsia="ru-RU"/>
        </w:rPr>
        <w:t>Изучить организацию внутреннего контроля на предприятии.</w:t>
      </w:r>
    </w:p>
    <w:p w:rsidR="00534A6F" w:rsidRPr="00577FC7" w:rsidRDefault="00534A6F" w:rsidP="008D0304">
      <w:pPr>
        <w:pStyle w:val="af"/>
        <w:widowControl w:val="0"/>
        <w:numPr>
          <w:ilvl w:val="0"/>
          <w:numId w:val="50"/>
        </w:numPr>
        <w:shd w:val="clear" w:color="auto" w:fill="FFFFFF"/>
        <w:tabs>
          <w:tab w:val="left" w:pos="1134"/>
          <w:tab w:val="left" w:pos="9356"/>
        </w:tabs>
        <w:autoSpaceDE w:val="0"/>
        <w:autoSpaceDN w:val="0"/>
        <w:adjustRightInd w:val="0"/>
        <w:spacing w:after="0" w:line="360" w:lineRule="auto"/>
        <w:ind w:left="0" w:firstLine="709"/>
        <w:rPr>
          <w:rFonts w:ascii="Times New Roman" w:eastAsiaTheme="minorEastAsia" w:hAnsi="Times New Roman" w:cs="Times New Roman"/>
          <w:sz w:val="20"/>
          <w:szCs w:val="20"/>
          <w:lang w:eastAsia="ru-RU"/>
        </w:rPr>
      </w:pPr>
      <w:r w:rsidRPr="00577FC7">
        <w:rPr>
          <w:rFonts w:ascii="Times New Roman" w:eastAsia="Times New Roman" w:hAnsi="Times New Roman" w:cs="Times New Roman"/>
          <w:spacing w:val="-1"/>
          <w:sz w:val="28"/>
          <w:szCs w:val="28"/>
          <w:lang w:eastAsia="ru-RU"/>
        </w:rPr>
        <w:t>Исследовать аспекты, связанные с внешним и внутренним аудитом.</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261"/>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i/>
          <w:iCs/>
          <w:sz w:val="28"/>
          <w:szCs w:val="28"/>
          <w:lang w:eastAsia="ru-RU"/>
        </w:rPr>
        <w:t>В результате прохождения практики студент должен:</w:t>
      </w:r>
    </w:p>
    <w:p w:rsidR="00534A6F" w:rsidRPr="00534A6F" w:rsidRDefault="00534A6F" w:rsidP="008D0304">
      <w:pPr>
        <w:widowControl w:val="0"/>
        <w:shd w:val="clear" w:color="auto" w:fill="FFFFFF"/>
        <w:tabs>
          <w:tab w:val="left" w:pos="284"/>
          <w:tab w:val="left" w:pos="426"/>
          <w:tab w:val="left" w:pos="709"/>
          <w:tab w:val="left" w:pos="851"/>
          <w:tab w:val="left" w:pos="993"/>
          <w:tab w:val="left" w:pos="1276"/>
          <w:tab w:val="left" w:pos="1560"/>
          <w:tab w:val="left" w:pos="1843"/>
          <w:tab w:val="left" w:pos="1985"/>
          <w:tab w:val="left" w:pos="2127"/>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i/>
          <w:iCs/>
          <w:sz w:val="28"/>
          <w:szCs w:val="28"/>
          <w:lang w:eastAsia="ru-RU"/>
        </w:rPr>
        <w:t>-</w:t>
      </w:r>
      <w:r w:rsidR="00577FC7">
        <w:rPr>
          <w:rFonts w:ascii="Times New Roman" w:eastAsiaTheme="minorEastAsia" w:hAnsi="Times New Roman" w:cs="Times New Roman"/>
          <w:i/>
          <w:iCs/>
          <w:sz w:val="28"/>
          <w:szCs w:val="28"/>
          <w:lang w:eastAsia="ru-RU"/>
        </w:rPr>
        <w:t xml:space="preserve"> </w:t>
      </w:r>
      <w:r w:rsidRPr="00534A6F">
        <w:rPr>
          <w:rFonts w:ascii="Times New Roman" w:eastAsia="Times New Roman" w:hAnsi="Times New Roman" w:cs="Times New Roman"/>
          <w:i/>
          <w:iCs/>
          <w:sz w:val="28"/>
          <w:szCs w:val="28"/>
          <w:lang w:eastAsia="ru-RU"/>
        </w:rPr>
        <w:t>знать:</w:t>
      </w:r>
    </w:p>
    <w:p w:rsidR="00534A6F" w:rsidRPr="00534A6F" w:rsidRDefault="00036504" w:rsidP="008D0304">
      <w:pPr>
        <w:widowControl w:val="0"/>
        <w:shd w:val="clear" w:color="auto" w:fill="FFFFFF"/>
        <w:tabs>
          <w:tab w:val="left" w:pos="284"/>
          <w:tab w:val="left" w:pos="426"/>
          <w:tab w:val="left" w:pos="709"/>
          <w:tab w:val="left" w:pos="851"/>
          <w:tab w:val="left" w:pos="993"/>
          <w:tab w:val="left" w:pos="1134"/>
          <w:tab w:val="left" w:pos="1418"/>
          <w:tab w:val="left" w:pos="1985"/>
          <w:tab w:val="left" w:pos="9356"/>
        </w:tabs>
        <w:autoSpaceDE w:val="0"/>
        <w:autoSpaceDN w:val="0"/>
        <w:adjustRightInd w:val="0"/>
        <w:spacing w:after="0" w:line="360" w:lineRule="auto"/>
        <w:ind w:firstLine="709"/>
        <w:jc w:val="both"/>
        <w:rPr>
          <w:rFonts w:ascii="Times New Roman" w:eastAsiaTheme="minorEastAsia" w:hAnsi="Times New Roman" w:cs="Times New Roman"/>
          <w:spacing w:val="-26"/>
          <w:sz w:val="28"/>
          <w:szCs w:val="28"/>
          <w:lang w:eastAsia="ru-RU"/>
        </w:rPr>
      </w:pPr>
      <w:r>
        <w:rPr>
          <w:rFonts w:ascii="Times New Roman" w:eastAsia="Times New Roman" w:hAnsi="Times New Roman" w:cs="Times New Roman"/>
          <w:sz w:val="28"/>
          <w:szCs w:val="28"/>
          <w:lang w:eastAsia="ru-RU"/>
        </w:rPr>
        <w:t>1.</w:t>
      </w:r>
      <w:r w:rsidR="00534A6F" w:rsidRPr="00534A6F">
        <w:rPr>
          <w:rFonts w:ascii="Times New Roman" w:eastAsia="Times New Roman" w:hAnsi="Times New Roman" w:cs="Times New Roman"/>
          <w:sz w:val="28"/>
          <w:szCs w:val="28"/>
          <w:lang w:eastAsia="ru-RU"/>
        </w:rPr>
        <w:t>Рыночные методы хозяйствования, экономику, организацию труда и управления;</w:t>
      </w:r>
    </w:p>
    <w:p w:rsidR="00534A6F" w:rsidRPr="00534A6F" w:rsidRDefault="00036504" w:rsidP="008D0304">
      <w:pPr>
        <w:widowControl w:val="0"/>
        <w:shd w:val="clear" w:color="auto" w:fill="FFFFFF"/>
        <w:tabs>
          <w:tab w:val="left" w:pos="284"/>
          <w:tab w:val="left" w:pos="426"/>
          <w:tab w:val="left" w:pos="709"/>
          <w:tab w:val="left" w:pos="851"/>
          <w:tab w:val="left" w:pos="993"/>
          <w:tab w:val="left" w:pos="1134"/>
          <w:tab w:val="left" w:pos="1418"/>
          <w:tab w:val="left" w:pos="1985"/>
          <w:tab w:val="left" w:pos="9356"/>
        </w:tabs>
        <w:autoSpaceDE w:val="0"/>
        <w:autoSpaceDN w:val="0"/>
        <w:adjustRightInd w:val="0"/>
        <w:spacing w:after="0" w:line="360" w:lineRule="auto"/>
        <w:ind w:firstLine="709"/>
        <w:jc w:val="both"/>
        <w:rPr>
          <w:rFonts w:ascii="Times New Roman" w:eastAsiaTheme="minorEastAsia" w:hAnsi="Times New Roman" w:cs="Times New Roman"/>
          <w:spacing w:val="-16"/>
          <w:sz w:val="28"/>
          <w:szCs w:val="28"/>
          <w:lang w:eastAsia="ru-RU"/>
        </w:rPr>
      </w:pPr>
      <w:r>
        <w:rPr>
          <w:rFonts w:ascii="Times New Roman" w:eastAsia="Times New Roman" w:hAnsi="Times New Roman" w:cs="Times New Roman"/>
          <w:sz w:val="28"/>
          <w:szCs w:val="28"/>
          <w:lang w:eastAsia="ru-RU"/>
        </w:rPr>
        <w:t>2.</w:t>
      </w:r>
      <w:r w:rsidR="00534A6F" w:rsidRPr="00534A6F">
        <w:rPr>
          <w:rFonts w:ascii="Times New Roman" w:eastAsia="Times New Roman" w:hAnsi="Times New Roman" w:cs="Times New Roman"/>
          <w:sz w:val="28"/>
          <w:szCs w:val="28"/>
          <w:lang w:eastAsia="ru-RU"/>
        </w:rPr>
        <w:t>Законодательные акты, постановления, распоряжения, приказы, руководящие методические и нормативные материалы по организации бухгалтерского учета имущества, обязательств и хозяйственных операций и составлению отчетности;</w:t>
      </w:r>
    </w:p>
    <w:p w:rsidR="00534A6F" w:rsidRPr="00534A6F" w:rsidRDefault="00036504" w:rsidP="008D0304">
      <w:pPr>
        <w:widowControl w:val="0"/>
        <w:shd w:val="clear" w:color="auto" w:fill="FFFFFF"/>
        <w:tabs>
          <w:tab w:val="left" w:pos="142"/>
          <w:tab w:val="left" w:pos="284"/>
          <w:tab w:val="left" w:pos="426"/>
          <w:tab w:val="left" w:pos="709"/>
          <w:tab w:val="left" w:pos="851"/>
          <w:tab w:val="left" w:pos="993"/>
          <w:tab w:val="left" w:pos="1134"/>
          <w:tab w:val="left" w:pos="1418"/>
          <w:tab w:val="left" w:pos="1985"/>
          <w:tab w:val="left" w:pos="9356"/>
        </w:tabs>
        <w:autoSpaceDE w:val="0"/>
        <w:autoSpaceDN w:val="0"/>
        <w:adjustRightInd w:val="0"/>
        <w:spacing w:after="0" w:line="360" w:lineRule="auto"/>
        <w:ind w:firstLine="709"/>
        <w:rPr>
          <w:rFonts w:ascii="Times New Roman" w:eastAsiaTheme="minorEastAsia" w:hAnsi="Times New Roman" w:cs="Times New Roman"/>
          <w:spacing w:val="-15"/>
          <w:sz w:val="28"/>
          <w:szCs w:val="28"/>
          <w:lang w:eastAsia="ru-RU"/>
        </w:rPr>
      </w:pPr>
      <w:r>
        <w:rPr>
          <w:rFonts w:ascii="Times New Roman" w:eastAsia="Times New Roman" w:hAnsi="Times New Roman" w:cs="Times New Roman"/>
          <w:sz w:val="28"/>
          <w:szCs w:val="28"/>
          <w:lang w:eastAsia="ru-RU"/>
        </w:rPr>
        <w:t>3.</w:t>
      </w:r>
      <w:r w:rsidR="00534A6F" w:rsidRPr="00534A6F">
        <w:rPr>
          <w:rFonts w:ascii="Times New Roman" w:eastAsia="Times New Roman" w:hAnsi="Times New Roman" w:cs="Times New Roman"/>
          <w:sz w:val="28"/>
          <w:szCs w:val="28"/>
          <w:lang w:eastAsia="ru-RU"/>
        </w:rPr>
        <w:t>Формы и методы бухгалтерского учета в организации;</w:t>
      </w:r>
    </w:p>
    <w:p w:rsidR="00534A6F" w:rsidRPr="00534A6F" w:rsidRDefault="00036504" w:rsidP="008D0304">
      <w:pPr>
        <w:widowControl w:val="0"/>
        <w:shd w:val="clear" w:color="auto" w:fill="FFFFFF"/>
        <w:tabs>
          <w:tab w:val="left" w:pos="284"/>
          <w:tab w:val="left" w:pos="426"/>
          <w:tab w:val="left" w:pos="709"/>
          <w:tab w:val="left" w:pos="851"/>
          <w:tab w:val="left" w:pos="993"/>
          <w:tab w:val="left" w:pos="1134"/>
          <w:tab w:val="left" w:pos="1418"/>
          <w:tab w:val="left" w:pos="1985"/>
          <w:tab w:val="left" w:pos="9356"/>
        </w:tabs>
        <w:autoSpaceDE w:val="0"/>
        <w:autoSpaceDN w:val="0"/>
        <w:adjustRightInd w:val="0"/>
        <w:spacing w:after="0" w:line="360" w:lineRule="auto"/>
        <w:ind w:firstLine="709"/>
        <w:rPr>
          <w:rFonts w:ascii="Times New Roman" w:eastAsiaTheme="minorEastAsia" w:hAnsi="Times New Roman" w:cs="Times New Roman"/>
          <w:spacing w:val="-15"/>
          <w:sz w:val="28"/>
          <w:szCs w:val="28"/>
          <w:lang w:eastAsia="ru-RU"/>
        </w:rPr>
      </w:pPr>
      <w:r>
        <w:rPr>
          <w:rFonts w:ascii="Times New Roman" w:eastAsia="Times New Roman" w:hAnsi="Times New Roman" w:cs="Times New Roman"/>
          <w:sz w:val="28"/>
          <w:szCs w:val="28"/>
          <w:lang w:eastAsia="ru-RU"/>
        </w:rPr>
        <w:t>4.</w:t>
      </w:r>
      <w:r w:rsidR="00534A6F" w:rsidRPr="00534A6F">
        <w:rPr>
          <w:rFonts w:ascii="Times New Roman" w:eastAsia="Times New Roman" w:hAnsi="Times New Roman" w:cs="Times New Roman"/>
          <w:sz w:val="28"/>
          <w:szCs w:val="28"/>
          <w:lang w:eastAsia="ru-RU"/>
        </w:rPr>
        <w:t>План и корреспонденцию счетов;</w:t>
      </w:r>
    </w:p>
    <w:p w:rsidR="00534A6F" w:rsidRPr="00534A6F" w:rsidRDefault="00036504" w:rsidP="008D0304">
      <w:pPr>
        <w:widowControl w:val="0"/>
        <w:shd w:val="clear" w:color="auto" w:fill="FFFFFF"/>
        <w:tabs>
          <w:tab w:val="left" w:pos="284"/>
          <w:tab w:val="left" w:pos="426"/>
          <w:tab w:val="left" w:pos="709"/>
          <w:tab w:val="left" w:pos="851"/>
          <w:tab w:val="left" w:pos="993"/>
          <w:tab w:val="left" w:pos="1134"/>
          <w:tab w:val="left" w:pos="1418"/>
          <w:tab w:val="left" w:pos="1985"/>
          <w:tab w:val="left" w:pos="9356"/>
        </w:tabs>
        <w:autoSpaceDE w:val="0"/>
        <w:autoSpaceDN w:val="0"/>
        <w:adjustRightInd w:val="0"/>
        <w:spacing w:after="0" w:line="360" w:lineRule="auto"/>
        <w:ind w:firstLine="709"/>
        <w:jc w:val="both"/>
        <w:rPr>
          <w:rFonts w:ascii="Times New Roman" w:eastAsiaTheme="minorEastAsia" w:hAnsi="Times New Roman" w:cs="Times New Roman"/>
          <w:spacing w:val="-17"/>
          <w:sz w:val="28"/>
          <w:szCs w:val="28"/>
          <w:lang w:eastAsia="ru-RU"/>
        </w:rPr>
      </w:pPr>
      <w:r>
        <w:rPr>
          <w:rFonts w:ascii="Times New Roman" w:eastAsia="Times New Roman" w:hAnsi="Times New Roman" w:cs="Times New Roman"/>
          <w:sz w:val="28"/>
          <w:szCs w:val="28"/>
          <w:lang w:eastAsia="ru-RU"/>
        </w:rPr>
        <w:t>5.</w:t>
      </w:r>
      <w:r w:rsidR="00534A6F" w:rsidRPr="00534A6F">
        <w:rPr>
          <w:rFonts w:ascii="Times New Roman" w:eastAsia="Times New Roman" w:hAnsi="Times New Roman" w:cs="Times New Roman"/>
          <w:sz w:val="28"/>
          <w:szCs w:val="28"/>
          <w:lang w:eastAsia="ru-RU"/>
        </w:rPr>
        <w:t>Организацию документооборота по участкам бухгалтерского учета, налоговое законодательство РФ, формы и методы анализа финансово-хозяйственной деятельности и контрольно-ревизионной работы;</w:t>
      </w:r>
    </w:p>
    <w:p w:rsidR="00577FC7" w:rsidRDefault="00036504" w:rsidP="008D0304">
      <w:pPr>
        <w:widowControl w:val="0"/>
        <w:shd w:val="clear" w:color="auto" w:fill="FFFFFF"/>
        <w:tabs>
          <w:tab w:val="left" w:pos="284"/>
          <w:tab w:val="left" w:pos="426"/>
          <w:tab w:val="left" w:pos="709"/>
          <w:tab w:val="left" w:pos="851"/>
          <w:tab w:val="left" w:pos="993"/>
          <w:tab w:val="left" w:pos="1134"/>
          <w:tab w:val="left" w:pos="1276"/>
          <w:tab w:val="left" w:pos="1373"/>
          <w:tab w:val="left" w:pos="1560"/>
          <w:tab w:val="left" w:pos="1843"/>
          <w:tab w:val="left" w:pos="1985"/>
          <w:tab w:val="left" w:pos="2127"/>
          <w:tab w:val="left" w:pos="9356"/>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6.</w:t>
      </w:r>
      <w:r w:rsidR="00534A6F" w:rsidRPr="00534A6F">
        <w:rPr>
          <w:rFonts w:ascii="Times New Roman" w:eastAsia="Times New Roman" w:hAnsi="Times New Roman" w:cs="Times New Roman"/>
          <w:spacing w:val="-2"/>
          <w:sz w:val="28"/>
          <w:szCs w:val="28"/>
          <w:lang w:eastAsia="ru-RU"/>
        </w:rPr>
        <w:t>Компьютерное обеспечение бухгалтерской деятельности;</w:t>
      </w:r>
    </w:p>
    <w:p w:rsidR="00534A6F" w:rsidRPr="00534A6F" w:rsidRDefault="00534A6F" w:rsidP="008D0304">
      <w:pPr>
        <w:widowControl w:val="0"/>
        <w:shd w:val="clear" w:color="auto" w:fill="FFFFFF"/>
        <w:tabs>
          <w:tab w:val="left" w:pos="284"/>
          <w:tab w:val="left" w:pos="426"/>
          <w:tab w:val="left" w:pos="709"/>
          <w:tab w:val="left" w:pos="851"/>
          <w:tab w:val="left" w:pos="993"/>
          <w:tab w:val="left" w:pos="1134"/>
          <w:tab w:val="left" w:pos="1276"/>
          <w:tab w:val="left" w:pos="1373"/>
          <w:tab w:val="left" w:pos="1560"/>
          <w:tab w:val="left" w:pos="1843"/>
          <w:tab w:val="left" w:pos="1985"/>
          <w:tab w:val="left" w:pos="2127"/>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i/>
          <w:iCs/>
          <w:sz w:val="28"/>
          <w:szCs w:val="28"/>
          <w:lang w:eastAsia="ru-RU"/>
        </w:rPr>
        <w:t>уметь:</w:t>
      </w:r>
    </w:p>
    <w:p w:rsidR="00534A6F" w:rsidRPr="00577FC7" w:rsidRDefault="00534A6F" w:rsidP="008D0304">
      <w:pPr>
        <w:pStyle w:val="af"/>
        <w:widowControl w:val="0"/>
        <w:numPr>
          <w:ilvl w:val="0"/>
          <w:numId w:val="51"/>
        </w:numPr>
        <w:shd w:val="clear" w:color="auto" w:fill="FFFFFF"/>
        <w:tabs>
          <w:tab w:val="left" w:pos="0"/>
          <w:tab w:val="left" w:pos="993"/>
          <w:tab w:val="left" w:pos="9356"/>
        </w:tabs>
        <w:autoSpaceDE w:val="0"/>
        <w:autoSpaceDN w:val="0"/>
        <w:adjustRightInd w:val="0"/>
        <w:spacing w:after="0" w:line="360" w:lineRule="auto"/>
        <w:ind w:left="0" w:firstLine="720"/>
        <w:jc w:val="both"/>
        <w:rPr>
          <w:rFonts w:ascii="Times New Roman" w:eastAsiaTheme="minorEastAsia" w:hAnsi="Times New Roman" w:cs="Times New Roman"/>
          <w:spacing w:val="-50"/>
          <w:sz w:val="28"/>
          <w:szCs w:val="28"/>
          <w:lang w:eastAsia="ru-RU"/>
        </w:rPr>
      </w:pPr>
      <w:r w:rsidRPr="00577FC7">
        <w:rPr>
          <w:rFonts w:ascii="Times New Roman" w:eastAsia="Times New Roman" w:hAnsi="Times New Roman" w:cs="Times New Roman"/>
          <w:sz w:val="28"/>
          <w:szCs w:val="28"/>
          <w:lang w:eastAsia="ru-RU"/>
        </w:rPr>
        <w:t>Документально оформлять и отражать на счетах бухгалтерского учета операции, связанные с движением основных средств, товарно-материальных ценностей, денежных средств, расчетов и т.д.;</w:t>
      </w:r>
    </w:p>
    <w:p w:rsidR="00036504" w:rsidRPr="00577FC7" w:rsidRDefault="00534A6F" w:rsidP="008D0304">
      <w:pPr>
        <w:pStyle w:val="af"/>
        <w:widowControl w:val="0"/>
        <w:numPr>
          <w:ilvl w:val="0"/>
          <w:numId w:val="51"/>
        </w:numPr>
        <w:shd w:val="clear" w:color="auto" w:fill="FFFFFF"/>
        <w:tabs>
          <w:tab w:val="left" w:pos="0"/>
          <w:tab w:val="left" w:pos="993"/>
          <w:tab w:val="left" w:pos="9356"/>
        </w:tabs>
        <w:autoSpaceDE w:val="0"/>
        <w:autoSpaceDN w:val="0"/>
        <w:adjustRightInd w:val="0"/>
        <w:spacing w:after="0" w:line="360" w:lineRule="auto"/>
        <w:ind w:left="0" w:firstLine="720"/>
        <w:rPr>
          <w:rFonts w:ascii="Times New Roman" w:eastAsiaTheme="minorEastAsia" w:hAnsi="Times New Roman" w:cs="Times New Roman"/>
          <w:spacing w:val="-36"/>
          <w:sz w:val="28"/>
          <w:szCs w:val="28"/>
          <w:lang w:eastAsia="ru-RU"/>
        </w:rPr>
      </w:pPr>
      <w:r w:rsidRPr="00577FC7">
        <w:rPr>
          <w:rFonts w:ascii="Times New Roman" w:eastAsia="Times New Roman" w:hAnsi="Times New Roman" w:cs="Times New Roman"/>
          <w:sz w:val="28"/>
          <w:szCs w:val="28"/>
          <w:lang w:eastAsia="ru-RU"/>
        </w:rPr>
        <w:t>Составлять бухгалтерскую и статистическую отчетность;</w:t>
      </w:r>
    </w:p>
    <w:p w:rsidR="00534A6F" w:rsidRPr="00577FC7" w:rsidRDefault="00534A6F" w:rsidP="008D0304">
      <w:pPr>
        <w:pStyle w:val="af"/>
        <w:widowControl w:val="0"/>
        <w:numPr>
          <w:ilvl w:val="0"/>
          <w:numId w:val="51"/>
        </w:numPr>
        <w:shd w:val="clear" w:color="auto" w:fill="FFFFFF"/>
        <w:tabs>
          <w:tab w:val="left" w:pos="0"/>
          <w:tab w:val="left" w:pos="754"/>
          <w:tab w:val="left" w:pos="993"/>
          <w:tab w:val="left" w:pos="9356"/>
        </w:tabs>
        <w:autoSpaceDE w:val="0"/>
        <w:autoSpaceDN w:val="0"/>
        <w:adjustRightInd w:val="0"/>
        <w:spacing w:after="0" w:line="360" w:lineRule="auto"/>
        <w:ind w:left="0" w:firstLine="720"/>
        <w:rPr>
          <w:rFonts w:ascii="Times New Roman" w:eastAsiaTheme="minorEastAsia" w:hAnsi="Times New Roman" w:cs="Times New Roman"/>
          <w:spacing w:val="-40"/>
          <w:sz w:val="28"/>
          <w:szCs w:val="28"/>
          <w:lang w:eastAsia="ru-RU"/>
        </w:rPr>
      </w:pPr>
      <w:r w:rsidRPr="00577FC7">
        <w:rPr>
          <w:rFonts w:ascii="Times New Roman" w:eastAsia="Times New Roman" w:hAnsi="Times New Roman" w:cs="Times New Roman"/>
          <w:spacing w:val="-2"/>
          <w:sz w:val="28"/>
          <w:szCs w:val="28"/>
          <w:lang w:eastAsia="ru-RU"/>
        </w:rPr>
        <w:t>Анализировать хозяйственно-финансовую деятельность в организации</w:t>
      </w:r>
      <w:r w:rsidRPr="00577FC7">
        <w:rPr>
          <w:rFonts w:ascii="Times New Roman" w:eastAsia="Times New Roman" w:hAnsi="Times New Roman" w:cs="Times New Roman"/>
          <w:sz w:val="28"/>
          <w:szCs w:val="28"/>
          <w:lang w:eastAsia="ru-RU"/>
        </w:rPr>
        <w:t>;</w:t>
      </w:r>
    </w:p>
    <w:p w:rsidR="00534A6F" w:rsidRPr="00577FC7" w:rsidRDefault="00534A6F" w:rsidP="008D0304">
      <w:pPr>
        <w:pStyle w:val="af"/>
        <w:widowControl w:val="0"/>
        <w:numPr>
          <w:ilvl w:val="0"/>
          <w:numId w:val="51"/>
        </w:numPr>
        <w:shd w:val="clear" w:color="auto" w:fill="FFFFFF"/>
        <w:tabs>
          <w:tab w:val="left" w:pos="0"/>
          <w:tab w:val="left" w:pos="754"/>
          <w:tab w:val="left" w:pos="993"/>
          <w:tab w:val="left" w:pos="9356"/>
        </w:tabs>
        <w:autoSpaceDE w:val="0"/>
        <w:autoSpaceDN w:val="0"/>
        <w:adjustRightInd w:val="0"/>
        <w:spacing w:after="0" w:line="360" w:lineRule="auto"/>
        <w:ind w:left="0" w:firstLine="720"/>
        <w:jc w:val="both"/>
        <w:rPr>
          <w:rFonts w:ascii="Times New Roman" w:eastAsiaTheme="minorEastAsia" w:hAnsi="Times New Roman" w:cs="Times New Roman"/>
          <w:spacing w:val="-43"/>
          <w:sz w:val="28"/>
          <w:szCs w:val="28"/>
          <w:lang w:eastAsia="ru-RU"/>
        </w:rPr>
      </w:pPr>
      <w:r w:rsidRPr="00577FC7">
        <w:rPr>
          <w:rFonts w:ascii="Times New Roman" w:eastAsia="Times New Roman" w:hAnsi="Times New Roman" w:cs="Times New Roman"/>
          <w:sz w:val="28"/>
          <w:szCs w:val="28"/>
          <w:lang w:eastAsia="ru-RU"/>
        </w:rPr>
        <w:t xml:space="preserve">Пользоваться нормативными документами и инструкциями Министерства финансов РФ, Федеральной налоговой службы России и </w:t>
      </w:r>
      <w:r w:rsidRPr="00577FC7">
        <w:rPr>
          <w:rFonts w:ascii="Times New Roman" w:eastAsia="Times New Roman" w:hAnsi="Times New Roman" w:cs="Times New Roman"/>
          <w:spacing w:val="-1"/>
          <w:sz w:val="28"/>
          <w:szCs w:val="28"/>
          <w:lang w:eastAsia="ru-RU"/>
        </w:rPr>
        <w:t xml:space="preserve">других государственных органов, регулирующими порядок бухгалтерского </w:t>
      </w:r>
      <w:r w:rsidRPr="00577FC7">
        <w:rPr>
          <w:rFonts w:ascii="Times New Roman" w:eastAsia="Times New Roman" w:hAnsi="Times New Roman" w:cs="Times New Roman"/>
          <w:sz w:val="28"/>
          <w:szCs w:val="28"/>
          <w:lang w:eastAsia="ru-RU"/>
        </w:rPr>
        <w:t>учета, отчетности и налогообложения;</w:t>
      </w:r>
    </w:p>
    <w:p w:rsidR="00534A6F" w:rsidRPr="00577FC7" w:rsidRDefault="00534A6F" w:rsidP="008D0304">
      <w:pPr>
        <w:pStyle w:val="af"/>
        <w:widowControl w:val="0"/>
        <w:numPr>
          <w:ilvl w:val="0"/>
          <w:numId w:val="51"/>
        </w:numPr>
        <w:shd w:val="clear" w:color="auto" w:fill="FFFFFF"/>
        <w:tabs>
          <w:tab w:val="left" w:pos="0"/>
          <w:tab w:val="left" w:pos="754"/>
          <w:tab w:val="left" w:pos="993"/>
          <w:tab w:val="left" w:pos="9356"/>
        </w:tabs>
        <w:autoSpaceDE w:val="0"/>
        <w:autoSpaceDN w:val="0"/>
        <w:adjustRightInd w:val="0"/>
        <w:spacing w:after="0" w:line="360" w:lineRule="auto"/>
        <w:ind w:left="0" w:firstLine="720"/>
        <w:jc w:val="both"/>
        <w:rPr>
          <w:rFonts w:ascii="Times New Roman" w:eastAsiaTheme="minorEastAsia" w:hAnsi="Times New Roman" w:cs="Times New Roman"/>
          <w:spacing w:val="-41"/>
          <w:sz w:val="28"/>
          <w:szCs w:val="28"/>
          <w:lang w:eastAsia="ru-RU"/>
        </w:rPr>
      </w:pPr>
      <w:r w:rsidRPr="00577FC7">
        <w:rPr>
          <w:rFonts w:ascii="Times New Roman" w:eastAsia="Times New Roman" w:hAnsi="Times New Roman" w:cs="Times New Roman"/>
          <w:sz w:val="28"/>
          <w:szCs w:val="28"/>
          <w:lang w:eastAsia="ru-RU"/>
        </w:rPr>
        <w:t>Использовать вычислительную технику для обработки учетно-финансовой информации.</w:t>
      </w:r>
    </w:p>
    <w:p w:rsidR="00577FC7" w:rsidRDefault="00577FC7"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b/>
          <w:bCs/>
          <w:sz w:val="28"/>
          <w:szCs w:val="28"/>
          <w:lang w:eastAsia="ru-RU"/>
        </w:rPr>
      </w:pPr>
    </w:p>
    <w:p w:rsidR="00534A6F" w:rsidRPr="00534A6F" w:rsidRDefault="00577FC7"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8"/>
          <w:szCs w:val="28"/>
          <w:lang w:eastAsia="ru-RU"/>
        </w:rPr>
        <w:t>2</w:t>
      </w:r>
      <w:r w:rsidR="00534A6F" w:rsidRPr="00534A6F">
        <w:rPr>
          <w:rFonts w:ascii="Times New Roman" w:eastAsiaTheme="minorEastAsia" w:hAnsi="Times New Roman" w:cs="Times New Roman"/>
          <w:b/>
          <w:bCs/>
          <w:sz w:val="28"/>
          <w:szCs w:val="28"/>
          <w:lang w:eastAsia="ru-RU"/>
        </w:rPr>
        <w:t xml:space="preserve">. </w:t>
      </w:r>
      <w:r w:rsidR="00534A6F" w:rsidRPr="00534A6F">
        <w:rPr>
          <w:rFonts w:ascii="Times New Roman" w:eastAsia="Times New Roman" w:hAnsi="Times New Roman" w:cs="Times New Roman"/>
          <w:b/>
          <w:bCs/>
          <w:sz w:val="28"/>
          <w:szCs w:val="28"/>
          <w:lang w:eastAsia="ru-RU"/>
        </w:rPr>
        <w:t xml:space="preserve">Содержание </w:t>
      </w:r>
      <w:r w:rsidR="001F1646">
        <w:rPr>
          <w:rFonts w:ascii="Times New Roman" w:eastAsia="Times New Roman" w:hAnsi="Times New Roman" w:cs="Times New Roman"/>
          <w:b/>
          <w:bCs/>
          <w:sz w:val="28"/>
          <w:szCs w:val="28"/>
          <w:lang w:eastAsia="ru-RU"/>
        </w:rPr>
        <w:t xml:space="preserve">производственной </w:t>
      </w:r>
      <w:r w:rsidR="001F1646" w:rsidRPr="00534A6F">
        <w:rPr>
          <w:rFonts w:ascii="Times New Roman" w:eastAsia="Times New Roman" w:hAnsi="Times New Roman" w:cs="Times New Roman"/>
          <w:b/>
          <w:bCs/>
          <w:sz w:val="28"/>
          <w:szCs w:val="28"/>
          <w:lang w:eastAsia="ru-RU"/>
        </w:rPr>
        <w:t xml:space="preserve">практики </w:t>
      </w:r>
      <w:r w:rsidR="001F1646">
        <w:rPr>
          <w:rFonts w:ascii="Times New Roman" w:eastAsia="Times New Roman" w:hAnsi="Times New Roman" w:cs="Times New Roman"/>
          <w:b/>
          <w:bCs/>
          <w:sz w:val="28"/>
          <w:szCs w:val="28"/>
          <w:lang w:eastAsia="ru-RU"/>
        </w:rPr>
        <w:t>(</w:t>
      </w:r>
      <w:r w:rsidR="00534A6F" w:rsidRPr="00534A6F">
        <w:rPr>
          <w:rFonts w:ascii="Times New Roman" w:eastAsia="Times New Roman" w:hAnsi="Times New Roman" w:cs="Times New Roman"/>
          <w:b/>
          <w:bCs/>
          <w:sz w:val="28"/>
          <w:szCs w:val="28"/>
          <w:lang w:eastAsia="ru-RU"/>
        </w:rPr>
        <w:t>предди</w:t>
      </w:r>
      <w:r w:rsidR="00F12C51">
        <w:rPr>
          <w:rFonts w:ascii="Times New Roman" w:eastAsia="Times New Roman" w:hAnsi="Times New Roman" w:cs="Times New Roman"/>
          <w:b/>
          <w:bCs/>
          <w:sz w:val="28"/>
          <w:szCs w:val="28"/>
          <w:lang w:eastAsia="ru-RU"/>
        </w:rPr>
        <w:t>п</w:t>
      </w:r>
      <w:r w:rsidR="00534A6F" w:rsidRPr="00534A6F">
        <w:rPr>
          <w:rFonts w:ascii="Times New Roman" w:eastAsia="Times New Roman" w:hAnsi="Times New Roman" w:cs="Times New Roman"/>
          <w:b/>
          <w:bCs/>
          <w:sz w:val="28"/>
          <w:szCs w:val="28"/>
          <w:lang w:eastAsia="ru-RU"/>
        </w:rPr>
        <w:t>ломной</w:t>
      </w:r>
      <w:r w:rsidR="001F1646">
        <w:rPr>
          <w:rFonts w:ascii="Times New Roman" w:eastAsia="Times New Roman" w:hAnsi="Times New Roman" w:cs="Times New Roman"/>
          <w:b/>
          <w:bCs/>
          <w:sz w:val="28"/>
          <w:szCs w:val="28"/>
          <w:lang w:eastAsia="ru-RU"/>
        </w:rPr>
        <w:t>)</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Разделы </w:t>
      </w:r>
      <w:r w:rsidR="001F1646">
        <w:rPr>
          <w:rFonts w:ascii="Times New Roman" w:eastAsia="Times New Roman" w:hAnsi="Times New Roman" w:cs="Times New Roman"/>
          <w:sz w:val="28"/>
          <w:szCs w:val="28"/>
          <w:lang w:eastAsia="ru-RU"/>
        </w:rPr>
        <w:t xml:space="preserve">производственной </w:t>
      </w:r>
      <w:r w:rsidRPr="00534A6F">
        <w:rPr>
          <w:rFonts w:ascii="Times New Roman" w:eastAsia="Times New Roman" w:hAnsi="Times New Roman" w:cs="Times New Roman"/>
          <w:sz w:val="28"/>
          <w:szCs w:val="28"/>
          <w:lang w:eastAsia="ru-RU"/>
        </w:rPr>
        <w:t>практики</w:t>
      </w:r>
      <w:r w:rsidR="001F1646">
        <w:rPr>
          <w:rFonts w:ascii="Times New Roman" w:eastAsia="Times New Roman" w:hAnsi="Times New Roman" w:cs="Times New Roman"/>
          <w:sz w:val="28"/>
          <w:szCs w:val="28"/>
          <w:lang w:eastAsia="ru-RU"/>
        </w:rPr>
        <w:t xml:space="preserve"> (</w:t>
      </w:r>
      <w:r w:rsidR="001F1646" w:rsidRPr="00534A6F">
        <w:rPr>
          <w:rFonts w:ascii="Times New Roman" w:eastAsia="Times New Roman" w:hAnsi="Times New Roman" w:cs="Times New Roman"/>
          <w:sz w:val="28"/>
          <w:szCs w:val="28"/>
          <w:lang w:eastAsia="ru-RU"/>
        </w:rPr>
        <w:t>преддипломной</w:t>
      </w:r>
      <w:r w:rsidR="001F1646">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w:t>
      </w:r>
    </w:p>
    <w:p w:rsidR="00534A6F" w:rsidRPr="00534A6F" w:rsidRDefault="00534A6F" w:rsidP="008D0304">
      <w:pPr>
        <w:widowControl w:val="0"/>
        <w:numPr>
          <w:ilvl w:val="0"/>
          <w:numId w:val="52"/>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2"/>
          <w:sz w:val="28"/>
          <w:szCs w:val="28"/>
          <w:lang w:eastAsia="ru-RU"/>
        </w:rPr>
        <w:t xml:space="preserve">изучение систем бухгалтерского финансового учета, внутреннего </w:t>
      </w:r>
      <w:r w:rsidRPr="00534A6F">
        <w:rPr>
          <w:rFonts w:ascii="Times New Roman" w:eastAsia="Times New Roman" w:hAnsi="Times New Roman" w:cs="Times New Roman"/>
          <w:sz w:val="28"/>
          <w:szCs w:val="28"/>
          <w:lang w:eastAsia="ru-RU"/>
        </w:rPr>
        <w:t>контроля;</w:t>
      </w:r>
    </w:p>
    <w:p w:rsidR="00534A6F" w:rsidRPr="00534A6F" w:rsidRDefault="00534A6F" w:rsidP="008D0304">
      <w:pPr>
        <w:widowControl w:val="0"/>
        <w:numPr>
          <w:ilvl w:val="0"/>
          <w:numId w:val="52"/>
        </w:numPr>
        <w:shd w:val="clear" w:color="auto" w:fill="FFFFFF"/>
        <w:tabs>
          <w:tab w:val="left" w:pos="993"/>
          <w:tab w:val="left" w:pos="9356"/>
        </w:tabs>
        <w:autoSpaceDE w:val="0"/>
        <w:autoSpaceDN w:val="0"/>
        <w:adjustRightInd w:val="0"/>
        <w:spacing w:after="0" w:line="360" w:lineRule="auto"/>
        <w:ind w:left="0"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исследование применяемых методик экономического анализа;</w:t>
      </w:r>
    </w:p>
    <w:p w:rsidR="00534A6F" w:rsidRPr="00534A6F" w:rsidRDefault="00534A6F" w:rsidP="008D0304">
      <w:pPr>
        <w:widowControl w:val="0"/>
        <w:numPr>
          <w:ilvl w:val="0"/>
          <w:numId w:val="52"/>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исследование методов аудита, если это аудиторско-консалтинговая фирма, если нет </w:t>
      </w:r>
      <w:r w:rsidR="00B90399">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привести по возможности результаты проведенного аудита;</w:t>
      </w:r>
    </w:p>
    <w:p w:rsidR="00534A6F" w:rsidRPr="00534A6F" w:rsidRDefault="00534A6F" w:rsidP="008D0304">
      <w:pPr>
        <w:widowControl w:val="0"/>
        <w:numPr>
          <w:ilvl w:val="0"/>
          <w:numId w:val="52"/>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выявление недостатков на базовом предприятии по теме вы</w:t>
      </w:r>
      <w:r w:rsidR="00036504">
        <w:rPr>
          <w:rFonts w:ascii="Times New Roman" w:eastAsia="Times New Roman" w:hAnsi="Times New Roman" w:cs="Times New Roman"/>
          <w:sz w:val="28"/>
          <w:szCs w:val="28"/>
          <w:lang w:eastAsia="ru-RU"/>
        </w:rPr>
        <w:t>пускной квалификационной работы;</w:t>
      </w:r>
    </w:p>
    <w:p w:rsidR="00534A6F" w:rsidRPr="00534A6F" w:rsidRDefault="00534A6F" w:rsidP="008D0304">
      <w:pPr>
        <w:widowControl w:val="0"/>
        <w:numPr>
          <w:ilvl w:val="0"/>
          <w:numId w:val="52"/>
        </w:numPr>
        <w:shd w:val="clear" w:color="auto" w:fill="FFFFFF"/>
        <w:tabs>
          <w:tab w:val="left" w:pos="993"/>
          <w:tab w:val="left" w:pos="9356"/>
        </w:tabs>
        <w:autoSpaceDE w:val="0"/>
        <w:autoSpaceDN w:val="0"/>
        <w:adjustRightInd w:val="0"/>
        <w:spacing w:after="0" w:line="360" w:lineRule="auto"/>
        <w:ind w:left="0"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разработка мероприятий по устранению выявленных недостатков в системе учетно</w:t>
      </w:r>
      <w:r w:rsidR="00B90399">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аналитического обеспечения на базовом предприятии.</w:t>
      </w:r>
    </w:p>
    <w:p w:rsidR="00036504" w:rsidRPr="00036504"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В ходе практики должны быть установлены источники информации для подготовки отчета о </w:t>
      </w:r>
      <w:r w:rsidR="001F1646">
        <w:rPr>
          <w:rFonts w:ascii="Times New Roman" w:eastAsia="Times New Roman" w:hAnsi="Times New Roman" w:cs="Times New Roman"/>
          <w:sz w:val="28"/>
          <w:szCs w:val="28"/>
          <w:lang w:eastAsia="ru-RU"/>
        </w:rPr>
        <w:t xml:space="preserve">производственной </w:t>
      </w:r>
      <w:r w:rsidRPr="00534A6F">
        <w:rPr>
          <w:rFonts w:ascii="Times New Roman" w:eastAsia="Times New Roman" w:hAnsi="Times New Roman" w:cs="Times New Roman"/>
          <w:sz w:val="28"/>
          <w:szCs w:val="28"/>
          <w:lang w:eastAsia="ru-RU"/>
        </w:rPr>
        <w:t xml:space="preserve">практике </w:t>
      </w:r>
      <w:r w:rsidR="001F1646">
        <w:rPr>
          <w:rFonts w:ascii="Times New Roman" w:eastAsia="Times New Roman" w:hAnsi="Times New Roman" w:cs="Times New Roman"/>
          <w:sz w:val="28"/>
          <w:szCs w:val="28"/>
          <w:lang w:eastAsia="ru-RU"/>
        </w:rPr>
        <w:t>(</w:t>
      </w:r>
      <w:r w:rsidR="001F1646" w:rsidRPr="00534A6F">
        <w:rPr>
          <w:rFonts w:ascii="Times New Roman" w:eastAsia="Times New Roman" w:hAnsi="Times New Roman" w:cs="Times New Roman"/>
          <w:sz w:val="28"/>
          <w:szCs w:val="28"/>
          <w:lang w:eastAsia="ru-RU"/>
        </w:rPr>
        <w:t>преддипломной</w:t>
      </w:r>
      <w:r w:rsidR="001F1646">
        <w:rPr>
          <w:rFonts w:ascii="Times New Roman" w:eastAsia="Times New Roman" w:hAnsi="Times New Roman" w:cs="Times New Roman"/>
          <w:sz w:val="28"/>
          <w:szCs w:val="28"/>
          <w:lang w:eastAsia="ru-RU"/>
        </w:rPr>
        <w:t>)</w:t>
      </w:r>
      <w:r w:rsidR="001F1646" w:rsidRPr="00534A6F">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и для выпускной квалификационной работы (законодательные акты, нормативные документы, учебники и учебные пособия, монографии и другие научные издания, статьи теоретико-методологического профиля в периодических изданиях и др. источники). Нормативная база должна быть связанна с темой выпускной квалификационной работы и иметь документы в редакции, действующей в период прохождения практики с учетом возможного уточнения при написании выпускной квалификационной работы.</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Изучение деятельности предприятия в предшествующие периоды (не менее 3-х лет) может потребовать ознакомления с не действующими в настоящее время законодательными и нормативными документами, а также правовыми актами и не вступивших в силу. При выявлении противоречий в </w:t>
      </w:r>
      <w:r w:rsidRPr="00534A6F">
        <w:rPr>
          <w:rFonts w:ascii="Times New Roman" w:eastAsia="Times New Roman" w:hAnsi="Times New Roman" w:cs="Times New Roman"/>
          <w:spacing w:val="-1"/>
          <w:sz w:val="28"/>
          <w:szCs w:val="28"/>
          <w:lang w:eastAsia="ru-RU"/>
        </w:rPr>
        <w:t xml:space="preserve">действующих нормативных документах, пробелов в правовом регулировании </w:t>
      </w:r>
      <w:r w:rsidRPr="00534A6F">
        <w:rPr>
          <w:rFonts w:ascii="Times New Roman" w:eastAsia="Times New Roman" w:hAnsi="Times New Roman" w:cs="Times New Roman"/>
          <w:sz w:val="28"/>
          <w:szCs w:val="28"/>
          <w:lang w:eastAsia="ru-RU"/>
        </w:rPr>
        <w:t>рекомендуется представление рекомендаций, разработанных на основе обобщения практики преодоления указанных проблем.</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Особое внимание следует уделять монографическим исследованиям, учебно-методическим пособиям, материалам научно-практических конференций и семинаров, опубликова</w:t>
      </w:r>
      <w:r w:rsidR="00290957">
        <w:rPr>
          <w:rFonts w:ascii="Times New Roman" w:eastAsia="Times New Roman" w:hAnsi="Times New Roman" w:cs="Times New Roman"/>
          <w:sz w:val="28"/>
          <w:szCs w:val="28"/>
          <w:lang w:eastAsia="ru-RU"/>
        </w:rPr>
        <w:t>нным в последние годы, т.е.</w:t>
      </w:r>
      <w:r w:rsidRPr="00534A6F">
        <w:rPr>
          <w:rFonts w:ascii="Times New Roman" w:eastAsia="Times New Roman" w:hAnsi="Times New Roman" w:cs="Times New Roman"/>
          <w:sz w:val="28"/>
          <w:szCs w:val="28"/>
          <w:lang w:eastAsia="ru-RU"/>
        </w:rPr>
        <w:t xml:space="preserve"> учитывать текущие изменения и рекомендации.</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Работа по сбору и обработке практических информационных данных осуществляется непосредственно по материалам объекта исследования (по базовому предприятию).</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При этом определяются объекты информации в зависимости от утвержденной темы выпускной квалификационной работы и источники получения информации (первичные документы, учетные регистры, внутренняя или сводная отчетность и т.д.).</w:t>
      </w:r>
    </w:p>
    <w:p w:rsidR="00534A6F" w:rsidRPr="00534A6F" w:rsidRDefault="00B90399" w:rsidP="008D0304">
      <w:pPr>
        <w:widowControl w:val="0"/>
        <w:shd w:val="clear" w:color="auto" w:fill="FFFFFF"/>
        <w:tabs>
          <w:tab w:val="left" w:pos="9356"/>
        </w:tabs>
        <w:autoSpaceDE w:val="0"/>
        <w:autoSpaceDN w:val="0"/>
        <w:adjustRightInd w:val="0"/>
        <w:spacing w:after="0" w:line="360" w:lineRule="auto"/>
        <w:ind w:firstLine="709"/>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b/>
          <w:bCs/>
          <w:spacing w:val="-1"/>
          <w:sz w:val="28"/>
          <w:szCs w:val="28"/>
          <w:lang w:eastAsia="ru-RU"/>
        </w:rPr>
        <w:t>2</w:t>
      </w:r>
      <w:r w:rsidR="00534A6F" w:rsidRPr="00534A6F">
        <w:rPr>
          <w:rFonts w:ascii="Times New Roman" w:eastAsiaTheme="minorEastAsia" w:hAnsi="Times New Roman" w:cs="Times New Roman"/>
          <w:b/>
          <w:bCs/>
          <w:spacing w:val="-1"/>
          <w:sz w:val="28"/>
          <w:szCs w:val="28"/>
          <w:lang w:eastAsia="ru-RU"/>
        </w:rPr>
        <w:t xml:space="preserve">.1. </w:t>
      </w:r>
      <w:r w:rsidR="00534A6F" w:rsidRPr="00534A6F">
        <w:rPr>
          <w:rFonts w:ascii="Times New Roman" w:eastAsia="Times New Roman" w:hAnsi="Times New Roman" w:cs="Times New Roman"/>
          <w:b/>
          <w:bCs/>
          <w:spacing w:val="-1"/>
          <w:sz w:val="28"/>
          <w:szCs w:val="28"/>
          <w:lang w:eastAsia="ru-RU"/>
        </w:rPr>
        <w:t xml:space="preserve">Материалы по бухгалтерскому финансовому учету и отчетности, по </w:t>
      </w:r>
      <w:r w:rsidR="00534A6F" w:rsidRPr="00534A6F">
        <w:rPr>
          <w:rFonts w:ascii="Times New Roman" w:eastAsia="Times New Roman" w:hAnsi="Times New Roman" w:cs="Times New Roman"/>
          <w:b/>
          <w:bCs/>
          <w:sz w:val="28"/>
          <w:szCs w:val="28"/>
          <w:lang w:eastAsia="ru-RU"/>
        </w:rPr>
        <w:t>внутреннему контролю на базовом предприятии</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2"/>
          <w:sz w:val="28"/>
          <w:szCs w:val="28"/>
          <w:lang w:eastAsia="ru-RU"/>
        </w:rPr>
        <w:t xml:space="preserve">Исследование у системы бухгалтерского учета (при совпадении с темой </w:t>
      </w:r>
      <w:r w:rsidRPr="00534A6F">
        <w:rPr>
          <w:rFonts w:ascii="Times New Roman" w:eastAsia="Times New Roman" w:hAnsi="Times New Roman" w:cs="Times New Roman"/>
          <w:sz w:val="28"/>
          <w:szCs w:val="28"/>
          <w:lang w:eastAsia="ru-RU"/>
        </w:rPr>
        <w:t xml:space="preserve">выпускной квалификационной работы </w:t>
      </w:r>
      <w:r w:rsidR="00B90399">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это приобретает главенствующую роль) потребует изучения способов его ведения, выявления среди них оптимальных форм, приемов и методов. Такой подход должен способствовать формированию наиболее рациональной структуры организации учета, наиболее углубленному изучению собранной информации.</w:t>
      </w:r>
    </w:p>
    <w:p w:rsidR="00534A6F" w:rsidRPr="00290957"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В период практики необходимо изучить вопросы организации первичного учета, формы применяемых у</w:t>
      </w:r>
      <w:r w:rsidR="00290957">
        <w:rPr>
          <w:rFonts w:ascii="Times New Roman" w:eastAsia="Times New Roman" w:hAnsi="Times New Roman" w:cs="Times New Roman"/>
          <w:sz w:val="28"/>
          <w:szCs w:val="28"/>
          <w:lang w:eastAsia="ru-RU"/>
        </w:rPr>
        <w:t xml:space="preserve">четных регистров, способы сбора, </w:t>
      </w:r>
      <w:r w:rsidRPr="00534A6F">
        <w:rPr>
          <w:rFonts w:ascii="Times New Roman" w:eastAsia="Times New Roman" w:hAnsi="Times New Roman" w:cs="Times New Roman"/>
          <w:sz w:val="28"/>
          <w:szCs w:val="28"/>
          <w:lang w:eastAsia="ru-RU"/>
        </w:rPr>
        <w:t>обработки и коммуникации учетной информации, автоматизацию учетного процесса, методы оценки объектов учета, способы распределения расходов, варианты формирования учетной политики и т. д.</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Результаты исследования, собственные выводы, предложения и рекомендации должны быть изложены письменно в отчете о практике и защищены.</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При рассмотрении организации бухгалтерского учета на предприятии необходимо рассмотреть следующие вопросы:</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существующая система бухгалтерского учета;</w:t>
      </w:r>
    </w:p>
    <w:p w:rsidR="00534A6F" w:rsidRPr="00534A6F" w:rsidRDefault="00534A6F" w:rsidP="008D0304">
      <w:pPr>
        <w:widowControl w:val="0"/>
        <w:numPr>
          <w:ilvl w:val="0"/>
          <w:numId w:val="13"/>
        </w:numPr>
        <w:shd w:val="clear" w:color="auto" w:fill="FFFFFF"/>
        <w:tabs>
          <w:tab w:val="left" w:pos="1166"/>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действующая отчетность предприятия;</w:t>
      </w:r>
    </w:p>
    <w:p w:rsidR="00534A6F" w:rsidRPr="00290957" w:rsidRDefault="00534A6F" w:rsidP="008D0304">
      <w:pPr>
        <w:widowControl w:val="0"/>
        <w:numPr>
          <w:ilvl w:val="0"/>
          <w:numId w:val="13"/>
        </w:numPr>
        <w:shd w:val="clear" w:color="auto" w:fill="FFFFFF"/>
        <w:tabs>
          <w:tab w:val="left" w:pos="1166"/>
          <w:tab w:val="left" w:pos="935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применяемая на предприятии система внутреннего контроля; вопросы, связанные с темой выпускной квалификационной работы</w:t>
      </w:r>
      <w:r w:rsidR="00290957">
        <w:rPr>
          <w:rFonts w:ascii="Times New Roman" w:eastAsiaTheme="minorEastAsia" w:hAnsi="Times New Roman" w:cs="Times New Roman"/>
          <w:sz w:val="28"/>
          <w:szCs w:val="28"/>
          <w:lang w:eastAsia="ru-RU"/>
        </w:rPr>
        <w:t xml:space="preserve"> </w:t>
      </w:r>
      <w:r w:rsidRPr="00290957">
        <w:rPr>
          <w:rFonts w:ascii="Times New Roman" w:eastAsiaTheme="minorEastAsia" w:hAnsi="Times New Roman" w:cs="Times New Roman"/>
          <w:sz w:val="28"/>
          <w:szCs w:val="28"/>
          <w:lang w:eastAsia="ru-RU"/>
        </w:rPr>
        <w:t>(</w:t>
      </w:r>
      <w:r w:rsidRPr="00290957">
        <w:rPr>
          <w:rFonts w:ascii="Times New Roman" w:eastAsia="Times New Roman" w:hAnsi="Times New Roman" w:cs="Times New Roman"/>
          <w:sz w:val="28"/>
          <w:szCs w:val="28"/>
          <w:lang w:eastAsia="ru-RU"/>
        </w:rPr>
        <w:t>связанные с вопросами учета и отчетности) рассмотреть боле детально.</w:t>
      </w:r>
    </w:p>
    <w:p w:rsidR="00534A6F" w:rsidRPr="00534A6F" w:rsidRDefault="00B90399" w:rsidP="008D0304">
      <w:pPr>
        <w:widowControl w:val="0"/>
        <w:shd w:val="clear" w:color="auto" w:fill="FFFFFF"/>
        <w:tabs>
          <w:tab w:val="left" w:pos="9356"/>
        </w:tabs>
        <w:autoSpaceDE w:val="0"/>
        <w:autoSpaceDN w:val="0"/>
        <w:adjustRightInd w:val="0"/>
        <w:spacing w:after="0" w:line="360" w:lineRule="auto"/>
        <w:ind w:firstLine="709"/>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8"/>
          <w:szCs w:val="28"/>
          <w:lang w:eastAsia="ru-RU"/>
        </w:rPr>
        <w:t>2</w:t>
      </w:r>
      <w:r w:rsidR="00534A6F" w:rsidRPr="00534A6F">
        <w:rPr>
          <w:rFonts w:ascii="Times New Roman" w:eastAsiaTheme="minorEastAsia" w:hAnsi="Times New Roman" w:cs="Times New Roman"/>
          <w:b/>
          <w:bCs/>
          <w:sz w:val="28"/>
          <w:szCs w:val="28"/>
          <w:lang w:eastAsia="ru-RU"/>
        </w:rPr>
        <w:t>.</w:t>
      </w:r>
      <w:r w:rsidR="00F12C51">
        <w:rPr>
          <w:rFonts w:ascii="Times New Roman" w:eastAsiaTheme="minorEastAsia" w:hAnsi="Times New Roman" w:cs="Times New Roman"/>
          <w:b/>
          <w:bCs/>
          <w:sz w:val="28"/>
          <w:szCs w:val="28"/>
          <w:lang w:eastAsia="ru-RU"/>
        </w:rPr>
        <w:t>2</w:t>
      </w:r>
      <w:r w:rsidR="00534A6F" w:rsidRPr="00534A6F">
        <w:rPr>
          <w:rFonts w:ascii="Times New Roman" w:eastAsiaTheme="minorEastAsia" w:hAnsi="Times New Roman" w:cs="Times New Roman"/>
          <w:b/>
          <w:bCs/>
          <w:sz w:val="28"/>
          <w:szCs w:val="28"/>
          <w:lang w:eastAsia="ru-RU"/>
        </w:rPr>
        <w:t xml:space="preserve">. </w:t>
      </w:r>
      <w:r w:rsidR="00534A6F" w:rsidRPr="00534A6F">
        <w:rPr>
          <w:rFonts w:ascii="Times New Roman" w:eastAsia="Times New Roman" w:hAnsi="Times New Roman" w:cs="Times New Roman"/>
          <w:b/>
          <w:bCs/>
          <w:sz w:val="28"/>
          <w:szCs w:val="28"/>
          <w:lang w:eastAsia="ru-RU"/>
        </w:rPr>
        <w:t>Материалы в области деятельности аудиторско-консалтинговой деятельности, служб внутреннего аудита, о результатах аудита в аудируемых организациях</w:t>
      </w:r>
    </w:p>
    <w:p w:rsidR="00534A6F" w:rsidRPr="00290957"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Этот раздел отчета будет базовым, развернутым, если тема выпускной квалификационной работы связана с вопросами внешнего либо внутреннего</w:t>
      </w:r>
      <w:r w:rsidRPr="00534A6F">
        <w:rPr>
          <w:rFonts w:ascii="Times New Roman" w:eastAsiaTheme="minorEastAsia" w:hAnsi="Times New Roman" w:cs="Times New Roman"/>
          <w:sz w:val="28"/>
          <w:szCs w:val="28"/>
          <w:lang w:eastAsia="ru-RU"/>
        </w:rPr>
        <w:t xml:space="preserve"> </w:t>
      </w:r>
      <w:r w:rsidR="00290957">
        <w:rPr>
          <w:rFonts w:ascii="Times New Roman" w:eastAsia="Times New Roman" w:hAnsi="Times New Roman" w:cs="Times New Roman"/>
          <w:sz w:val="28"/>
          <w:szCs w:val="28"/>
          <w:lang w:eastAsia="ru-RU"/>
        </w:rPr>
        <w:t xml:space="preserve">аудита. Методические основы </w:t>
      </w:r>
      <w:r w:rsidRPr="00534A6F">
        <w:rPr>
          <w:rFonts w:ascii="Times New Roman" w:eastAsia="Times New Roman" w:hAnsi="Times New Roman" w:cs="Times New Roman"/>
          <w:sz w:val="28"/>
          <w:szCs w:val="28"/>
          <w:lang w:eastAsia="ru-RU"/>
        </w:rPr>
        <w:t>проведения аудиторских процедур формируются и совершенствуются специалистами аудиторских (</w:t>
      </w:r>
      <w:proofErr w:type="spellStart"/>
      <w:r w:rsidRPr="00534A6F">
        <w:rPr>
          <w:rFonts w:ascii="Times New Roman" w:eastAsia="Times New Roman" w:hAnsi="Times New Roman" w:cs="Times New Roman"/>
          <w:sz w:val="28"/>
          <w:szCs w:val="28"/>
          <w:lang w:eastAsia="ru-RU"/>
        </w:rPr>
        <w:t>аудирующих</w:t>
      </w:r>
      <w:proofErr w:type="spellEnd"/>
      <w:r w:rsidRPr="00534A6F">
        <w:rPr>
          <w:rFonts w:ascii="Times New Roman" w:eastAsia="Times New Roman" w:hAnsi="Times New Roman" w:cs="Times New Roman"/>
          <w:sz w:val="28"/>
          <w:szCs w:val="28"/>
          <w:lang w:eastAsia="ru-RU"/>
        </w:rPr>
        <w:t>) фирм (или внутренними аудиторами предприятия).</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В данном разделе необходимо рассмотреть применяемые методы, порядок проведения аудиторской проверки, выявить связанные с этим проблемы (по возможности).</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Если на исследуемом предприятии не проводилась аудиторская проверка, а тема выпускной квалификационной работы это требует, то студенту необходимо самому провести виртуальный аудит и представить его результаты.</w:t>
      </w:r>
    </w:p>
    <w:p w:rsidR="00534A6F" w:rsidRPr="00534A6F" w:rsidRDefault="00B90399" w:rsidP="008D0304">
      <w:pPr>
        <w:widowControl w:val="0"/>
        <w:shd w:val="clear" w:color="auto" w:fill="FFFFFF"/>
        <w:tabs>
          <w:tab w:val="left" w:pos="9356"/>
        </w:tabs>
        <w:autoSpaceDE w:val="0"/>
        <w:autoSpaceDN w:val="0"/>
        <w:adjustRightInd w:val="0"/>
        <w:spacing w:after="0" w:line="360" w:lineRule="auto"/>
        <w:ind w:firstLine="709"/>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b/>
          <w:bCs/>
          <w:sz w:val="28"/>
          <w:szCs w:val="28"/>
          <w:lang w:eastAsia="ru-RU"/>
        </w:rPr>
        <w:t>2</w:t>
      </w:r>
      <w:r w:rsidR="00534A6F" w:rsidRPr="00534A6F">
        <w:rPr>
          <w:rFonts w:ascii="Times New Roman" w:eastAsiaTheme="minorEastAsia" w:hAnsi="Times New Roman" w:cs="Times New Roman"/>
          <w:b/>
          <w:bCs/>
          <w:sz w:val="28"/>
          <w:szCs w:val="28"/>
          <w:lang w:eastAsia="ru-RU"/>
        </w:rPr>
        <w:t>.</w:t>
      </w:r>
      <w:r>
        <w:rPr>
          <w:rFonts w:ascii="Times New Roman" w:eastAsiaTheme="minorEastAsia" w:hAnsi="Times New Roman" w:cs="Times New Roman"/>
          <w:b/>
          <w:bCs/>
          <w:sz w:val="28"/>
          <w:szCs w:val="28"/>
          <w:lang w:eastAsia="ru-RU"/>
        </w:rPr>
        <w:t>3</w:t>
      </w:r>
      <w:r w:rsidR="00534A6F" w:rsidRPr="00534A6F">
        <w:rPr>
          <w:rFonts w:ascii="Times New Roman" w:eastAsiaTheme="minorEastAsia" w:hAnsi="Times New Roman" w:cs="Times New Roman"/>
          <w:b/>
          <w:bCs/>
          <w:sz w:val="28"/>
          <w:szCs w:val="28"/>
          <w:lang w:eastAsia="ru-RU"/>
        </w:rPr>
        <w:t xml:space="preserve">. </w:t>
      </w:r>
      <w:r w:rsidR="00534A6F" w:rsidRPr="00534A6F">
        <w:rPr>
          <w:rFonts w:ascii="Times New Roman" w:eastAsia="Times New Roman" w:hAnsi="Times New Roman" w:cs="Times New Roman"/>
          <w:b/>
          <w:bCs/>
          <w:sz w:val="28"/>
          <w:szCs w:val="28"/>
          <w:lang w:eastAsia="ru-RU"/>
        </w:rPr>
        <w:t>Выявление проблем в системе учетно</w:t>
      </w:r>
      <w:r w:rsidR="00F12C51">
        <w:rPr>
          <w:rFonts w:ascii="Times New Roman" w:eastAsia="Times New Roman" w:hAnsi="Times New Roman" w:cs="Times New Roman"/>
          <w:b/>
          <w:bCs/>
          <w:sz w:val="28"/>
          <w:szCs w:val="28"/>
          <w:lang w:eastAsia="ru-RU"/>
        </w:rPr>
        <w:t>-</w:t>
      </w:r>
      <w:r w:rsidR="00534A6F" w:rsidRPr="00534A6F">
        <w:rPr>
          <w:rFonts w:ascii="Times New Roman" w:eastAsia="Times New Roman" w:hAnsi="Times New Roman" w:cs="Times New Roman"/>
          <w:b/>
          <w:bCs/>
          <w:sz w:val="28"/>
          <w:szCs w:val="28"/>
          <w:lang w:eastAsia="ru-RU"/>
        </w:rPr>
        <w:t xml:space="preserve">аналитического </w:t>
      </w:r>
      <w:r w:rsidR="00534A6F" w:rsidRPr="00534A6F">
        <w:rPr>
          <w:rFonts w:ascii="Times New Roman" w:eastAsia="Times New Roman" w:hAnsi="Times New Roman" w:cs="Times New Roman"/>
          <w:b/>
          <w:bCs/>
          <w:spacing w:val="-2"/>
          <w:sz w:val="28"/>
          <w:szCs w:val="28"/>
          <w:lang w:eastAsia="ru-RU"/>
        </w:rPr>
        <w:t>обе</w:t>
      </w:r>
      <w:r w:rsidR="00F12C51">
        <w:rPr>
          <w:rFonts w:ascii="Times New Roman" w:eastAsia="Times New Roman" w:hAnsi="Times New Roman" w:cs="Times New Roman"/>
          <w:b/>
          <w:bCs/>
          <w:spacing w:val="-2"/>
          <w:sz w:val="28"/>
          <w:szCs w:val="28"/>
          <w:lang w:eastAsia="ru-RU"/>
        </w:rPr>
        <w:t>сп</w:t>
      </w:r>
      <w:r w:rsidR="00534A6F" w:rsidRPr="00534A6F">
        <w:rPr>
          <w:rFonts w:ascii="Times New Roman" w:eastAsia="Times New Roman" w:hAnsi="Times New Roman" w:cs="Times New Roman"/>
          <w:b/>
          <w:bCs/>
          <w:spacing w:val="-2"/>
          <w:sz w:val="28"/>
          <w:szCs w:val="28"/>
          <w:lang w:eastAsia="ru-RU"/>
        </w:rPr>
        <w:t>ечения на базовом предприятии и мероприятия по их решению</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В данном разделе необходимо отразить проблемы, недостатки в существующей системе учета, анализа и аудита выявленные в результате проводимого исследования на предприятии в ходе производственной </w:t>
      </w:r>
      <w:r w:rsidR="005D5A4D" w:rsidRPr="00534A6F">
        <w:rPr>
          <w:rFonts w:ascii="Times New Roman" w:eastAsia="Times New Roman" w:hAnsi="Times New Roman" w:cs="Times New Roman"/>
          <w:sz w:val="28"/>
          <w:szCs w:val="28"/>
          <w:lang w:eastAsia="ru-RU"/>
        </w:rPr>
        <w:t xml:space="preserve">практики </w:t>
      </w:r>
      <w:r w:rsidRPr="00534A6F">
        <w:rPr>
          <w:rFonts w:ascii="Times New Roman" w:eastAsia="Times New Roman" w:hAnsi="Times New Roman" w:cs="Times New Roman"/>
          <w:sz w:val="28"/>
          <w:szCs w:val="28"/>
          <w:lang w:eastAsia="ru-RU"/>
        </w:rPr>
        <w:t>(преддипломной). Любая тема выпускной квалификационной работы в обязательном порядке требует разработки этого раздела.</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Также в данном разделе необходимо отразить мероприятия по совершенствованию недостатков в существующей системе учета, анализа и аудита выявленных в результате проводимого исследования на предприятии в ходе производственной </w:t>
      </w:r>
      <w:r w:rsidR="005D5A4D" w:rsidRPr="00534A6F">
        <w:rPr>
          <w:rFonts w:ascii="Times New Roman" w:eastAsia="Times New Roman" w:hAnsi="Times New Roman" w:cs="Times New Roman"/>
          <w:sz w:val="28"/>
          <w:szCs w:val="28"/>
          <w:lang w:eastAsia="ru-RU"/>
        </w:rPr>
        <w:t xml:space="preserve">практики </w:t>
      </w:r>
      <w:r w:rsidRPr="00534A6F">
        <w:rPr>
          <w:rFonts w:ascii="Times New Roman" w:eastAsia="Times New Roman" w:hAnsi="Times New Roman" w:cs="Times New Roman"/>
          <w:sz w:val="28"/>
          <w:szCs w:val="28"/>
          <w:lang w:eastAsia="ru-RU"/>
        </w:rPr>
        <w:t>(преддипломной).</w:t>
      </w:r>
    </w:p>
    <w:p w:rsidR="00B90399" w:rsidRDefault="00B90399" w:rsidP="008D0304">
      <w:pPr>
        <w:widowControl w:val="0"/>
        <w:shd w:val="clear" w:color="auto" w:fill="FFFFFF"/>
        <w:tabs>
          <w:tab w:val="left" w:pos="9356"/>
        </w:tabs>
        <w:autoSpaceDE w:val="0"/>
        <w:autoSpaceDN w:val="0"/>
        <w:adjustRightInd w:val="0"/>
        <w:spacing w:after="0" w:line="360" w:lineRule="auto"/>
        <w:jc w:val="center"/>
        <w:rPr>
          <w:rFonts w:ascii="Times New Roman" w:eastAsiaTheme="minorEastAsia" w:hAnsi="Times New Roman" w:cs="Times New Roman"/>
          <w:b/>
          <w:i/>
          <w:iCs/>
          <w:sz w:val="28"/>
          <w:szCs w:val="28"/>
          <w:lang w:eastAsia="ru-RU"/>
        </w:rPr>
      </w:pPr>
    </w:p>
    <w:p w:rsidR="00534A6F" w:rsidRPr="00B90399" w:rsidRDefault="00534A6F" w:rsidP="008D0304">
      <w:pPr>
        <w:widowControl w:val="0"/>
        <w:shd w:val="clear" w:color="auto" w:fill="FFFFFF"/>
        <w:tabs>
          <w:tab w:val="left" w:pos="9356"/>
        </w:tabs>
        <w:autoSpaceDE w:val="0"/>
        <w:autoSpaceDN w:val="0"/>
        <w:adjustRightInd w:val="0"/>
        <w:spacing w:after="0" w:line="360" w:lineRule="auto"/>
        <w:jc w:val="center"/>
        <w:rPr>
          <w:rFonts w:ascii="Times New Roman" w:eastAsiaTheme="minorEastAsia" w:hAnsi="Times New Roman" w:cs="Times New Roman"/>
          <w:b/>
          <w:sz w:val="20"/>
          <w:szCs w:val="20"/>
          <w:lang w:eastAsia="ru-RU"/>
        </w:rPr>
      </w:pPr>
      <w:r w:rsidRPr="00B90399">
        <w:rPr>
          <w:rFonts w:ascii="Times New Roman" w:eastAsiaTheme="minorEastAsia" w:hAnsi="Times New Roman" w:cs="Times New Roman"/>
          <w:b/>
          <w:iCs/>
          <w:sz w:val="28"/>
          <w:szCs w:val="28"/>
          <w:lang w:eastAsia="ru-RU"/>
        </w:rPr>
        <w:t xml:space="preserve">3. </w:t>
      </w:r>
      <w:r w:rsidRPr="00B90399">
        <w:rPr>
          <w:rFonts w:ascii="Times New Roman" w:eastAsia="Times New Roman" w:hAnsi="Times New Roman" w:cs="Times New Roman"/>
          <w:b/>
          <w:iCs/>
          <w:sz w:val="28"/>
          <w:szCs w:val="28"/>
          <w:lang w:eastAsia="ru-RU"/>
        </w:rPr>
        <w:t xml:space="preserve">Требования к отчету о </w:t>
      </w:r>
      <w:r w:rsidR="001F1646">
        <w:rPr>
          <w:rFonts w:ascii="Times New Roman" w:eastAsia="Times New Roman" w:hAnsi="Times New Roman" w:cs="Times New Roman"/>
          <w:b/>
          <w:iCs/>
          <w:sz w:val="28"/>
          <w:szCs w:val="28"/>
          <w:lang w:eastAsia="ru-RU"/>
        </w:rPr>
        <w:t xml:space="preserve">производственной </w:t>
      </w:r>
      <w:r w:rsidRPr="00B90399">
        <w:rPr>
          <w:rFonts w:ascii="Times New Roman" w:eastAsia="Times New Roman" w:hAnsi="Times New Roman" w:cs="Times New Roman"/>
          <w:b/>
          <w:iCs/>
          <w:sz w:val="28"/>
          <w:szCs w:val="28"/>
          <w:lang w:eastAsia="ru-RU"/>
        </w:rPr>
        <w:t xml:space="preserve">практике </w:t>
      </w:r>
      <w:r w:rsidR="001F1646">
        <w:rPr>
          <w:rFonts w:ascii="Times New Roman" w:eastAsia="Times New Roman" w:hAnsi="Times New Roman" w:cs="Times New Roman"/>
          <w:b/>
          <w:iCs/>
          <w:sz w:val="28"/>
          <w:szCs w:val="28"/>
          <w:lang w:eastAsia="ru-RU"/>
        </w:rPr>
        <w:t>(</w:t>
      </w:r>
      <w:r w:rsidR="001F1646" w:rsidRPr="00B90399">
        <w:rPr>
          <w:rFonts w:ascii="Times New Roman" w:eastAsia="Times New Roman" w:hAnsi="Times New Roman" w:cs="Times New Roman"/>
          <w:b/>
          <w:iCs/>
          <w:sz w:val="28"/>
          <w:szCs w:val="28"/>
          <w:lang w:eastAsia="ru-RU"/>
        </w:rPr>
        <w:t>преддипломной</w:t>
      </w:r>
      <w:r w:rsidR="001F1646">
        <w:rPr>
          <w:rFonts w:ascii="Times New Roman" w:eastAsia="Times New Roman" w:hAnsi="Times New Roman" w:cs="Times New Roman"/>
          <w:b/>
          <w:iCs/>
          <w:sz w:val="28"/>
          <w:szCs w:val="28"/>
          <w:lang w:eastAsia="ru-RU"/>
        </w:rPr>
        <w:t>)</w:t>
      </w:r>
      <w:r w:rsidR="001F1646" w:rsidRPr="00B90399">
        <w:rPr>
          <w:rFonts w:ascii="Times New Roman" w:eastAsia="Times New Roman" w:hAnsi="Times New Roman" w:cs="Times New Roman"/>
          <w:b/>
          <w:iCs/>
          <w:sz w:val="28"/>
          <w:szCs w:val="28"/>
          <w:lang w:eastAsia="ru-RU"/>
        </w:rPr>
        <w:t xml:space="preserve"> </w:t>
      </w:r>
      <w:r w:rsidRPr="00B90399">
        <w:rPr>
          <w:rFonts w:ascii="Times New Roman" w:eastAsia="Times New Roman" w:hAnsi="Times New Roman" w:cs="Times New Roman"/>
          <w:b/>
          <w:iCs/>
          <w:sz w:val="28"/>
          <w:szCs w:val="28"/>
          <w:lang w:eastAsia="ru-RU"/>
        </w:rPr>
        <w:t>и к его защите</w:t>
      </w:r>
    </w:p>
    <w:p w:rsidR="00290957" w:rsidRPr="00290957"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 xml:space="preserve">Отчет о </w:t>
      </w:r>
      <w:r w:rsidR="001F1646">
        <w:rPr>
          <w:rFonts w:ascii="Times New Roman" w:eastAsia="Times New Roman" w:hAnsi="Times New Roman" w:cs="Times New Roman"/>
          <w:sz w:val="28"/>
          <w:szCs w:val="28"/>
          <w:lang w:eastAsia="ru-RU"/>
        </w:rPr>
        <w:t xml:space="preserve">производственной </w:t>
      </w:r>
      <w:r w:rsidRPr="00534A6F">
        <w:rPr>
          <w:rFonts w:ascii="Times New Roman" w:eastAsia="Times New Roman" w:hAnsi="Times New Roman" w:cs="Times New Roman"/>
          <w:sz w:val="28"/>
          <w:szCs w:val="28"/>
          <w:lang w:eastAsia="ru-RU"/>
        </w:rPr>
        <w:t xml:space="preserve">практике </w:t>
      </w:r>
      <w:r w:rsidR="001F1646">
        <w:rPr>
          <w:rFonts w:ascii="Times New Roman" w:eastAsia="Times New Roman" w:hAnsi="Times New Roman" w:cs="Times New Roman"/>
          <w:sz w:val="28"/>
          <w:szCs w:val="28"/>
          <w:lang w:eastAsia="ru-RU"/>
        </w:rPr>
        <w:t>(</w:t>
      </w:r>
      <w:r w:rsidR="001F1646" w:rsidRPr="00534A6F">
        <w:rPr>
          <w:rFonts w:ascii="Times New Roman" w:eastAsia="Times New Roman" w:hAnsi="Times New Roman" w:cs="Times New Roman"/>
          <w:sz w:val="28"/>
          <w:szCs w:val="28"/>
          <w:lang w:eastAsia="ru-RU"/>
        </w:rPr>
        <w:t>преддипломной</w:t>
      </w:r>
      <w:r w:rsidR="001F1646">
        <w:rPr>
          <w:rFonts w:ascii="Times New Roman" w:eastAsia="Times New Roman" w:hAnsi="Times New Roman" w:cs="Times New Roman"/>
          <w:sz w:val="28"/>
          <w:szCs w:val="28"/>
          <w:lang w:eastAsia="ru-RU"/>
        </w:rPr>
        <w:t>)</w:t>
      </w:r>
      <w:r w:rsidR="001F1646" w:rsidRPr="00534A6F">
        <w:rPr>
          <w:rFonts w:ascii="Times New Roman" w:eastAsia="Times New Roman" w:hAnsi="Times New Roman" w:cs="Times New Roman"/>
          <w:sz w:val="28"/>
          <w:szCs w:val="28"/>
          <w:lang w:eastAsia="ru-RU"/>
        </w:rPr>
        <w:t xml:space="preserve"> </w:t>
      </w:r>
      <w:r w:rsidR="00B90399">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основной документ, характеризующий работу студента во время практики. Объем отчета </w:t>
      </w:r>
      <w:r w:rsidR="004173FA">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не менее 50 страниц (без приложений). Текст отчета должен быть отредактирован и напечатан ч</w:t>
      </w:r>
      <w:r w:rsidR="00DF00B4">
        <w:rPr>
          <w:rFonts w:ascii="Times New Roman" w:eastAsia="Times New Roman" w:hAnsi="Times New Roman" w:cs="Times New Roman"/>
          <w:sz w:val="28"/>
          <w:szCs w:val="28"/>
          <w:lang w:eastAsia="ru-RU"/>
        </w:rPr>
        <w:t>ерез 1,5 интервала шрифтом 14</w:t>
      </w:r>
      <w:r w:rsidR="00DF00B4" w:rsidRPr="00DF00B4">
        <w:rPr>
          <w:rFonts w:ascii="Times New Roman" w:eastAsia="Times New Roman" w:hAnsi="Times New Roman" w:cs="Times New Roman"/>
          <w:sz w:val="28"/>
          <w:szCs w:val="28"/>
          <w:lang w:eastAsia="ru-RU"/>
        </w:rPr>
        <w:t xml:space="preserve"> </w:t>
      </w:r>
      <w:r w:rsidR="00DF00B4">
        <w:rPr>
          <w:rFonts w:ascii="Times New Roman" w:eastAsia="Times New Roman" w:hAnsi="Times New Roman" w:cs="Times New Roman"/>
          <w:sz w:val="28"/>
          <w:szCs w:val="28"/>
          <w:lang w:val="en-US" w:eastAsia="ru-RU"/>
        </w:rPr>
        <w:t>TNR</w:t>
      </w:r>
      <w:r w:rsidRPr="00534A6F">
        <w:rPr>
          <w:rFonts w:ascii="Times New Roman" w:eastAsia="Times New Roman" w:hAnsi="Times New Roman" w:cs="Times New Roman"/>
          <w:sz w:val="28"/>
          <w:szCs w:val="28"/>
          <w:lang w:eastAsia="ru-RU"/>
        </w:rPr>
        <w:t xml:space="preserve"> с соблюдением правил оформления работ, (предусмотренных ГОСТом).</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 xml:space="preserve">Состав отчета о производственной </w:t>
      </w:r>
      <w:r w:rsidR="001F1646" w:rsidRPr="00534A6F">
        <w:rPr>
          <w:rFonts w:ascii="Times New Roman" w:eastAsia="Times New Roman" w:hAnsi="Times New Roman" w:cs="Times New Roman"/>
          <w:spacing w:val="-1"/>
          <w:sz w:val="28"/>
          <w:szCs w:val="28"/>
          <w:lang w:eastAsia="ru-RU"/>
        </w:rPr>
        <w:t xml:space="preserve">практике </w:t>
      </w:r>
      <w:r w:rsidRPr="00534A6F">
        <w:rPr>
          <w:rFonts w:ascii="Times New Roman" w:eastAsia="Times New Roman" w:hAnsi="Times New Roman" w:cs="Times New Roman"/>
          <w:spacing w:val="-1"/>
          <w:sz w:val="28"/>
          <w:szCs w:val="28"/>
          <w:lang w:eastAsia="ru-RU"/>
        </w:rPr>
        <w:t>(преддипломной):</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титульный лист с подписью руководителя практики от организации и печатью (Приложение 1);</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1"/>
          <w:sz w:val="28"/>
          <w:szCs w:val="28"/>
          <w:lang w:eastAsia="ru-RU"/>
        </w:rPr>
        <w:t>содержание;</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текстовая часть;</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pacing w:val="-2"/>
          <w:sz w:val="28"/>
          <w:szCs w:val="28"/>
          <w:lang w:eastAsia="ru-RU"/>
        </w:rPr>
        <w:t>приложения.</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1"/>
          <w:sz w:val="28"/>
          <w:szCs w:val="28"/>
          <w:lang w:eastAsia="ru-RU"/>
        </w:rPr>
        <w:t xml:space="preserve">Текстовая </w:t>
      </w:r>
      <w:r w:rsidR="00DF00B4">
        <w:rPr>
          <w:rFonts w:ascii="Times New Roman" w:eastAsia="Times New Roman" w:hAnsi="Times New Roman" w:cs="Times New Roman"/>
          <w:spacing w:val="-1"/>
          <w:sz w:val="28"/>
          <w:szCs w:val="28"/>
          <w:lang w:eastAsia="ru-RU"/>
        </w:rPr>
        <w:t>часть включает в себя следующее</w:t>
      </w:r>
      <w:r w:rsidRPr="00534A6F">
        <w:rPr>
          <w:rFonts w:ascii="Times New Roman" w:eastAsia="Times New Roman" w:hAnsi="Times New Roman" w:cs="Times New Roman"/>
          <w:spacing w:val="-1"/>
          <w:sz w:val="28"/>
          <w:szCs w:val="28"/>
          <w:lang w:eastAsia="ru-RU"/>
        </w:rPr>
        <w:t>:</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Введение; (3-4 стр.)</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heme="minorEastAsia" w:hAnsi="Times New Roman" w:cs="Times New Roman"/>
          <w:sz w:val="28"/>
          <w:szCs w:val="28"/>
          <w:lang w:eastAsia="ru-RU"/>
        </w:rPr>
        <w:t xml:space="preserve">1. </w:t>
      </w:r>
      <w:r w:rsidRPr="00534A6F">
        <w:rPr>
          <w:rFonts w:ascii="Times New Roman" w:eastAsia="Times New Roman" w:hAnsi="Times New Roman" w:cs="Times New Roman"/>
          <w:sz w:val="28"/>
          <w:szCs w:val="28"/>
          <w:lang w:eastAsia="ru-RU"/>
        </w:rPr>
        <w:t>БУХГАЛТЕРСКИЙ Ф</w:t>
      </w:r>
      <w:r w:rsidR="004173FA">
        <w:rPr>
          <w:rFonts w:ascii="Times New Roman" w:eastAsia="Times New Roman" w:hAnsi="Times New Roman" w:cs="Times New Roman"/>
          <w:sz w:val="28"/>
          <w:szCs w:val="28"/>
          <w:lang w:eastAsia="ru-RU"/>
        </w:rPr>
        <w:t>ИН</w:t>
      </w:r>
      <w:r w:rsidRPr="00534A6F">
        <w:rPr>
          <w:rFonts w:ascii="Times New Roman" w:eastAsia="Times New Roman" w:hAnsi="Times New Roman" w:cs="Times New Roman"/>
          <w:sz w:val="28"/>
          <w:szCs w:val="28"/>
          <w:lang w:eastAsia="ru-RU"/>
        </w:rPr>
        <w:t>АНСОВЫЙ УЧЕТ, ВНУТРЕННИЙ КОНТРОЛЬ; (10-30 стр.)</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34A6F">
        <w:rPr>
          <w:rFonts w:ascii="Times New Roman" w:eastAsiaTheme="minorEastAsia" w:hAnsi="Times New Roman" w:cs="Times New Roman"/>
          <w:spacing w:val="-1"/>
          <w:sz w:val="28"/>
          <w:szCs w:val="28"/>
          <w:lang w:eastAsia="ru-RU"/>
        </w:rPr>
        <w:t xml:space="preserve">3. </w:t>
      </w:r>
      <w:r w:rsidRPr="00534A6F">
        <w:rPr>
          <w:rFonts w:ascii="Times New Roman" w:eastAsia="Times New Roman" w:hAnsi="Times New Roman" w:cs="Times New Roman"/>
          <w:spacing w:val="-1"/>
          <w:sz w:val="28"/>
          <w:szCs w:val="28"/>
          <w:lang w:eastAsia="ru-RU"/>
        </w:rPr>
        <w:t>АУДИТ</w:t>
      </w:r>
      <w:r w:rsidR="004173FA">
        <w:rPr>
          <w:rFonts w:ascii="Times New Roman" w:eastAsia="Times New Roman" w:hAnsi="Times New Roman" w:cs="Times New Roman"/>
          <w:spacing w:val="-1"/>
          <w:sz w:val="28"/>
          <w:szCs w:val="28"/>
          <w:lang w:eastAsia="ru-RU"/>
        </w:rPr>
        <w:t xml:space="preserve"> (ВНЕШНИЙ, ВНУТРЕННИЙ)</w:t>
      </w:r>
      <w:r w:rsidRPr="00534A6F">
        <w:rPr>
          <w:rFonts w:ascii="Times New Roman" w:eastAsia="Times New Roman" w:hAnsi="Times New Roman" w:cs="Times New Roman"/>
          <w:spacing w:val="-1"/>
          <w:sz w:val="28"/>
          <w:szCs w:val="28"/>
          <w:lang w:eastAsia="ru-RU"/>
        </w:rPr>
        <w:t xml:space="preserve">; (10-30стр. количество страниц варьируется в зависимости </w:t>
      </w:r>
      <w:r w:rsidRPr="00534A6F">
        <w:rPr>
          <w:rFonts w:ascii="Times New Roman" w:eastAsia="Times New Roman" w:hAnsi="Times New Roman" w:cs="Times New Roman"/>
          <w:sz w:val="28"/>
          <w:szCs w:val="28"/>
          <w:lang w:eastAsia="ru-RU"/>
        </w:rPr>
        <w:t>от раздела выбранной темы)</w:t>
      </w:r>
    </w:p>
    <w:p w:rsidR="00534A6F" w:rsidRPr="00534A6F" w:rsidRDefault="004173FA"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534A6F" w:rsidRPr="00534A6F">
        <w:rPr>
          <w:rFonts w:ascii="Times New Roman" w:eastAsiaTheme="minorEastAsia" w:hAnsi="Times New Roman" w:cs="Times New Roman"/>
          <w:sz w:val="28"/>
          <w:szCs w:val="28"/>
          <w:lang w:eastAsia="ru-RU"/>
        </w:rPr>
        <w:t xml:space="preserve">. </w:t>
      </w:r>
      <w:r w:rsidR="00534A6F" w:rsidRPr="00534A6F">
        <w:rPr>
          <w:rFonts w:ascii="Times New Roman" w:eastAsia="Times New Roman" w:hAnsi="Times New Roman" w:cs="Times New Roman"/>
          <w:sz w:val="28"/>
          <w:szCs w:val="28"/>
          <w:lang w:eastAsia="ru-RU"/>
        </w:rPr>
        <w:t xml:space="preserve">ВЫЯВЛЕНИЕ ПРОБЛЕМ УЧЕТНО-АНАЛИТИЧЕСКОЙ СИСТЕМЫ И </w:t>
      </w:r>
      <w:proofErr w:type="gramStart"/>
      <w:r w:rsidR="00534A6F" w:rsidRPr="00534A6F">
        <w:rPr>
          <w:rFonts w:ascii="Times New Roman" w:eastAsia="Times New Roman" w:hAnsi="Times New Roman" w:cs="Times New Roman"/>
          <w:sz w:val="28"/>
          <w:szCs w:val="28"/>
          <w:lang w:eastAsia="ru-RU"/>
        </w:rPr>
        <w:t>ВНУТРЕННЕГО КОНТРОЛЯ</w:t>
      </w:r>
      <w:proofErr w:type="gramEnd"/>
      <w:r w:rsidR="00534A6F" w:rsidRPr="00534A6F">
        <w:rPr>
          <w:rFonts w:ascii="Times New Roman" w:eastAsia="Times New Roman" w:hAnsi="Times New Roman" w:cs="Times New Roman"/>
          <w:sz w:val="28"/>
          <w:szCs w:val="28"/>
          <w:lang w:eastAsia="ru-RU"/>
        </w:rPr>
        <w:t xml:space="preserve"> И МЕР</w:t>
      </w:r>
      <w:r>
        <w:rPr>
          <w:rFonts w:ascii="Times New Roman" w:eastAsia="Times New Roman" w:hAnsi="Times New Roman" w:cs="Times New Roman"/>
          <w:sz w:val="28"/>
          <w:szCs w:val="28"/>
          <w:lang w:eastAsia="ru-RU"/>
        </w:rPr>
        <w:t>О</w:t>
      </w:r>
      <w:r w:rsidR="00534A6F" w:rsidRPr="00534A6F">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И</w:t>
      </w:r>
      <w:r w:rsidR="00534A6F" w:rsidRPr="00534A6F">
        <w:rPr>
          <w:rFonts w:ascii="Times New Roman" w:eastAsia="Times New Roman" w:hAnsi="Times New Roman" w:cs="Times New Roman"/>
          <w:sz w:val="28"/>
          <w:szCs w:val="28"/>
          <w:lang w:eastAsia="ru-RU"/>
        </w:rPr>
        <w:t>ЯТИЯ, НАПРАВЛЕННЫЕ НА ИХ РЕШЕНИЕ; (1</w:t>
      </w:r>
      <w:r>
        <w:rPr>
          <w:rFonts w:ascii="Times New Roman" w:eastAsia="Times New Roman" w:hAnsi="Times New Roman" w:cs="Times New Roman"/>
          <w:sz w:val="28"/>
          <w:szCs w:val="28"/>
          <w:lang w:eastAsia="ru-RU"/>
        </w:rPr>
        <w:t>0-15</w:t>
      </w:r>
      <w:r w:rsidR="00534A6F" w:rsidRPr="00534A6F">
        <w:rPr>
          <w:rFonts w:ascii="Times New Roman" w:eastAsia="Times New Roman" w:hAnsi="Times New Roman" w:cs="Times New Roman"/>
          <w:sz w:val="28"/>
          <w:szCs w:val="28"/>
          <w:lang w:eastAsia="ru-RU"/>
        </w:rPr>
        <w:t xml:space="preserve"> стр.)</w:t>
      </w:r>
    </w:p>
    <w:p w:rsidR="00534A6F" w:rsidRPr="00534A6F" w:rsidRDefault="00534A6F" w:rsidP="008D0304">
      <w:pPr>
        <w:widowControl w:val="0"/>
        <w:numPr>
          <w:ilvl w:val="0"/>
          <w:numId w:val="14"/>
        </w:numPr>
        <w:shd w:val="clear" w:color="auto" w:fill="FFFFFF"/>
        <w:tabs>
          <w:tab w:val="left" w:pos="859"/>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534A6F">
        <w:rPr>
          <w:rFonts w:ascii="Times New Roman" w:eastAsia="Times New Roman" w:hAnsi="Times New Roman" w:cs="Times New Roman"/>
          <w:sz w:val="28"/>
          <w:szCs w:val="28"/>
          <w:lang w:eastAsia="ru-RU"/>
        </w:rPr>
        <w:t>Заключение. (5-7 стр.)</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Следует учесть, что объем 1-3 разделов колеблется от 10 до 30 страниц (ориентировочно), а 30 страниц </w:t>
      </w:r>
      <w:r w:rsidR="004173FA">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это объем раздела, когда его название совпадает с темой выпускной квалификационной работы.</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pacing w:val="-2"/>
          <w:sz w:val="28"/>
          <w:szCs w:val="28"/>
          <w:lang w:eastAsia="ru-RU"/>
        </w:rPr>
        <w:t xml:space="preserve">К отчету необходимо приложить дневник о практике (Приложение 2) и </w:t>
      </w:r>
      <w:r w:rsidRPr="00534A6F">
        <w:rPr>
          <w:rFonts w:ascii="Times New Roman" w:eastAsia="Times New Roman" w:hAnsi="Times New Roman" w:cs="Times New Roman"/>
          <w:sz w:val="28"/>
          <w:szCs w:val="28"/>
          <w:lang w:eastAsia="ru-RU"/>
        </w:rPr>
        <w:t>отзыв руководителя практики от предприятия в свободной форме (с печатью).</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Во введении дается характеристика базового предприятия, объекта исследования (по теме выпускной квалификационной работы), следует остановиться на особенностях, влияющих на организацию учета, анализа и контроля (что больше связанно с темой выпускной квалификационной работы).</w:t>
      </w:r>
    </w:p>
    <w:p w:rsidR="00534A6F" w:rsidRPr="00DF00B4"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В текстовой части отчета следует, прежде всего, дать критическую</w:t>
      </w:r>
      <w:r w:rsidR="00DF00B4" w:rsidRPr="00DF00B4">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оценку системы учета, аудита и анализа, действующей в базовой организации, отразив ее особенности, положительные и отрицательные </w:t>
      </w:r>
      <w:r w:rsidRPr="00534A6F">
        <w:rPr>
          <w:rFonts w:ascii="Times New Roman" w:eastAsia="Times New Roman" w:hAnsi="Times New Roman" w:cs="Times New Roman"/>
          <w:spacing w:val="-1"/>
          <w:sz w:val="28"/>
          <w:szCs w:val="28"/>
          <w:lang w:eastAsia="ru-RU"/>
        </w:rPr>
        <w:t xml:space="preserve">стороны, недостатки и пути их устранения. В обязательном порядке при этом </w:t>
      </w:r>
      <w:r w:rsidRPr="00534A6F">
        <w:rPr>
          <w:rFonts w:ascii="Times New Roman" w:eastAsia="Times New Roman" w:hAnsi="Times New Roman" w:cs="Times New Roman"/>
          <w:sz w:val="28"/>
          <w:szCs w:val="28"/>
          <w:lang w:eastAsia="ru-RU"/>
        </w:rPr>
        <w:t>необходимо делать сноски на все представленные и описываемые в отчете документы.</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Заключение </w:t>
      </w:r>
      <w:r w:rsidR="004173FA">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завершающая часть работы, в которой компактно </w:t>
      </w:r>
      <w:r w:rsidRPr="00534A6F">
        <w:rPr>
          <w:rFonts w:ascii="Times New Roman" w:eastAsia="Times New Roman" w:hAnsi="Times New Roman" w:cs="Times New Roman"/>
          <w:spacing w:val="-1"/>
          <w:sz w:val="28"/>
          <w:szCs w:val="28"/>
          <w:lang w:eastAsia="ru-RU"/>
        </w:rPr>
        <w:t xml:space="preserve">отражаются результаты исследования, выводы и предложения, направленные </w:t>
      </w:r>
      <w:r w:rsidRPr="00534A6F">
        <w:rPr>
          <w:rFonts w:ascii="Times New Roman" w:eastAsia="Times New Roman" w:hAnsi="Times New Roman" w:cs="Times New Roman"/>
          <w:sz w:val="28"/>
          <w:szCs w:val="28"/>
          <w:lang w:eastAsia="ru-RU"/>
        </w:rPr>
        <w:t>на совершенствование учетной, контрольной и аналитической работы в исследуемой организации. Заключение должно быть связано с основной частью и вытекать из нее. Не допускается излагать заключение, как продолжение исследуемых в работе вопросов, использовать таблицы, рисунки и т.п.</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В состав приложений должны быть включены копии первичных документов, учетных регистров, форм бухгалтерской и внутренней отчетности, аудиторских заключений и отчетной информации, подготавливаемой внутренними ревизорами и аудиторами (особенно обратить внимание на наличие документов связанных с темой выпускной квалификационной работы, на их достаточность).</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Защита отчета о производственной </w:t>
      </w:r>
      <w:r w:rsidR="001F1646" w:rsidRPr="00534A6F">
        <w:rPr>
          <w:rFonts w:ascii="Times New Roman" w:eastAsia="Times New Roman" w:hAnsi="Times New Roman" w:cs="Times New Roman"/>
          <w:sz w:val="28"/>
          <w:szCs w:val="28"/>
          <w:lang w:eastAsia="ru-RU"/>
        </w:rPr>
        <w:t xml:space="preserve">практике </w:t>
      </w:r>
      <w:r w:rsidRPr="00534A6F">
        <w:rPr>
          <w:rFonts w:ascii="Times New Roman" w:eastAsia="Times New Roman" w:hAnsi="Times New Roman" w:cs="Times New Roman"/>
          <w:sz w:val="28"/>
          <w:szCs w:val="28"/>
          <w:lang w:eastAsia="ru-RU"/>
        </w:rPr>
        <w:t xml:space="preserve">(преддипломной) предполагает выявление глубины и самостоятельности выводов и </w:t>
      </w:r>
      <w:r w:rsidRPr="00534A6F">
        <w:rPr>
          <w:rFonts w:ascii="Times New Roman" w:eastAsia="Times New Roman" w:hAnsi="Times New Roman" w:cs="Times New Roman"/>
          <w:spacing w:val="-1"/>
          <w:sz w:val="28"/>
          <w:szCs w:val="28"/>
          <w:lang w:eastAsia="ru-RU"/>
        </w:rPr>
        <w:t xml:space="preserve">предложений студента. На защите студент должен хорошо ориентироваться в </w:t>
      </w:r>
      <w:r w:rsidRPr="00534A6F">
        <w:rPr>
          <w:rFonts w:ascii="Times New Roman" w:eastAsia="Times New Roman" w:hAnsi="Times New Roman" w:cs="Times New Roman"/>
          <w:sz w:val="28"/>
          <w:szCs w:val="28"/>
          <w:lang w:eastAsia="ru-RU"/>
        </w:rPr>
        <w:t>методах расчетов, источниках цифровых данных, отвечать на вопросы теоретического и практического характера по проблемам, изложенным в тексте отчета связанных с базовым предприятием.</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Для итогового контроля на кафедру представляются проверенные и подписанные руководителями практики от базового предприятия и от выпускающей кафедры (от университета) отчет о практике и дневник практики.</w:t>
      </w:r>
    </w:p>
    <w:p w:rsidR="0051104A" w:rsidRPr="00EF04C0"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34A6F">
        <w:rPr>
          <w:rFonts w:ascii="Times New Roman" w:eastAsia="Times New Roman" w:hAnsi="Times New Roman" w:cs="Times New Roman"/>
          <w:sz w:val="28"/>
          <w:szCs w:val="28"/>
          <w:lang w:eastAsia="ru-RU"/>
        </w:rPr>
        <w:t>Отчет с учетом его содержания и защиты оценивается по пятибалльной системе. Студент, не сдавший или не защитивший отчет по практике в</w:t>
      </w:r>
      <w:r w:rsidR="0051104A" w:rsidRPr="0051104A">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установленный учебным планом срок, считается имеющим академическую задолженность и к последующему прохождению </w:t>
      </w:r>
      <w:proofErr w:type="spellStart"/>
      <w:r w:rsidRPr="00534A6F">
        <w:rPr>
          <w:rFonts w:ascii="Times New Roman" w:eastAsia="Times New Roman" w:hAnsi="Times New Roman" w:cs="Times New Roman"/>
          <w:sz w:val="28"/>
          <w:szCs w:val="28"/>
          <w:lang w:eastAsia="ru-RU"/>
        </w:rPr>
        <w:t>ГАКа</w:t>
      </w:r>
      <w:proofErr w:type="spellEnd"/>
      <w:r w:rsidRPr="00534A6F">
        <w:rPr>
          <w:rFonts w:ascii="Times New Roman" w:eastAsia="Times New Roman" w:hAnsi="Times New Roman" w:cs="Times New Roman"/>
          <w:sz w:val="28"/>
          <w:szCs w:val="28"/>
          <w:lang w:eastAsia="ru-RU"/>
        </w:rPr>
        <w:t xml:space="preserve"> не допускается.</w:t>
      </w:r>
    </w:p>
    <w:p w:rsidR="004173FA" w:rsidRDefault="004173FA" w:rsidP="008D0304">
      <w:pPr>
        <w:widowControl w:val="0"/>
        <w:shd w:val="clear" w:color="auto" w:fill="FFFFFF"/>
        <w:tabs>
          <w:tab w:val="left" w:pos="9356"/>
        </w:tabs>
        <w:autoSpaceDE w:val="0"/>
        <w:autoSpaceDN w:val="0"/>
        <w:adjustRightInd w:val="0"/>
        <w:spacing w:after="0" w:line="360" w:lineRule="auto"/>
        <w:ind w:firstLine="709"/>
        <w:jc w:val="center"/>
        <w:rPr>
          <w:rFonts w:ascii="Times New Roman" w:eastAsiaTheme="minorEastAsia" w:hAnsi="Times New Roman" w:cs="Times New Roman"/>
          <w:b/>
          <w:bCs/>
          <w:spacing w:val="-2"/>
          <w:sz w:val="28"/>
          <w:szCs w:val="28"/>
          <w:lang w:eastAsia="ru-RU"/>
        </w:rPr>
      </w:pP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center"/>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b/>
          <w:bCs/>
          <w:spacing w:val="-2"/>
          <w:sz w:val="28"/>
          <w:szCs w:val="28"/>
          <w:lang w:eastAsia="ru-RU"/>
        </w:rPr>
        <w:t xml:space="preserve">4. </w:t>
      </w:r>
      <w:r w:rsidR="004173FA" w:rsidRPr="00534A6F">
        <w:rPr>
          <w:rFonts w:ascii="Times New Roman" w:eastAsia="Times New Roman" w:hAnsi="Times New Roman" w:cs="Times New Roman"/>
          <w:b/>
          <w:bCs/>
          <w:spacing w:val="-2"/>
          <w:sz w:val="28"/>
          <w:szCs w:val="28"/>
          <w:lang w:eastAsia="ru-RU"/>
        </w:rPr>
        <w:t xml:space="preserve">Требования к отчету о </w:t>
      </w:r>
      <w:r w:rsidR="001F1646">
        <w:rPr>
          <w:rFonts w:ascii="Times New Roman" w:eastAsia="Times New Roman" w:hAnsi="Times New Roman" w:cs="Times New Roman"/>
          <w:b/>
          <w:bCs/>
          <w:sz w:val="28"/>
          <w:szCs w:val="28"/>
          <w:lang w:eastAsia="ru-RU"/>
        </w:rPr>
        <w:t xml:space="preserve">производственной </w:t>
      </w:r>
      <w:r w:rsidR="004173FA" w:rsidRPr="00534A6F">
        <w:rPr>
          <w:rFonts w:ascii="Times New Roman" w:eastAsia="Times New Roman" w:hAnsi="Times New Roman" w:cs="Times New Roman"/>
          <w:b/>
          <w:bCs/>
          <w:sz w:val="28"/>
          <w:szCs w:val="28"/>
          <w:lang w:eastAsia="ru-RU"/>
        </w:rPr>
        <w:t xml:space="preserve">практике </w:t>
      </w:r>
      <w:r w:rsidR="001F1646">
        <w:rPr>
          <w:rFonts w:ascii="Times New Roman" w:eastAsia="Times New Roman" w:hAnsi="Times New Roman" w:cs="Times New Roman"/>
          <w:b/>
          <w:bCs/>
          <w:sz w:val="28"/>
          <w:szCs w:val="28"/>
          <w:lang w:eastAsia="ru-RU"/>
        </w:rPr>
        <w:t>(</w:t>
      </w:r>
      <w:r w:rsidR="001F1646" w:rsidRPr="00534A6F">
        <w:rPr>
          <w:rFonts w:ascii="Times New Roman" w:eastAsia="Times New Roman" w:hAnsi="Times New Roman" w:cs="Times New Roman"/>
          <w:b/>
          <w:bCs/>
          <w:sz w:val="28"/>
          <w:szCs w:val="28"/>
          <w:lang w:eastAsia="ru-RU"/>
        </w:rPr>
        <w:t>преддипломной</w:t>
      </w:r>
      <w:r w:rsidR="001F1646">
        <w:rPr>
          <w:rFonts w:ascii="Times New Roman" w:eastAsia="Times New Roman" w:hAnsi="Times New Roman" w:cs="Times New Roman"/>
          <w:b/>
          <w:bCs/>
          <w:sz w:val="28"/>
          <w:szCs w:val="28"/>
          <w:lang w:eastAsia="ru-RU"/>
        </w:rPr>
        <w:t>)</w:t>
      </w:r>
      <w:r w:rsidR="001F1646" w:rsidRPr="00534A6F">
        <w:rPr>
          <w:rFonts w:ascii="Times New Roman" w:eastAsia="Times New Roman" w:hAnsi="Times New Roman" w:cs="Times New Roman"/>
          <w:b/>
          <w:bCs/>
          <w:sz w:val="28"/>
          <w:szCs w:val="28"/>
          <w:lang w:eastAsia="ru-RU"/>
        </w:rPr>
        <w:t xml:space="preserve"> </w:t>
      </w:r>
      <w:r w:rsidR="004173FA" w:rsidRPr="00534A6F">
        <w:rPr>
          <w:rFonts w:ascii="Times New Roman" w:eastAsia="Times New Roman" w:hAnsi="Times New Roman" w:cs="Times New Roman"/>
          <w:b/>
          <w:bCs/>
          <w:sz w:val="28"/>
          <w:szCs w:val="28"/>
          <w:lang w:eastAsia="ru-RU"/>
        </w:rPr>
        <w:t>и его защите</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z w:val="28"/>
          <w:szCs w:val="28"/>
          <w:lang w:eastAsia="ru-RU"/>
        </w:rPr>
        <w:t>4.1.</w:t>
      </w:r>
      <w:r w:rsidR="004173FA">
        <w:rPr>
          <w:rFonts w:ascii="Times New Roman" w:eastAsiaTheme="minorEastAsia"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Отчет о </w:t>
      </w:r>
      <w:r w:rsidR="001F1646">
        <w:rPr>
          <w:rFonts w:ascii="Times New Roman" w:eastAsia="Times New Roman" w:hAnsi="Times New Roman" w:cs="Times New Roman"/>
          <w:sz w:val="28"/>
          <w:szCs w:val="28"/>
          <w:lang w:eastAsia="ru-RU"/>
        </w:rPr>
        <w:t xml:space="preserve">производственной </w:t>
      </w:r>
      <w:r w:rsidRPr="00534A6F">
        <w:rPr>
          <w:rFonts w:ascii="Times New Roman" w:eastAsia="Times New Roman" w:hAnsi="Times New Roman" w:cs="Times New Roman"/>
          <w:sz w:val="28"/>
          <w:szCs w:val="28"/>
          <w:lang w:eastAsia="ru-RU"/>
        </w:rPr>
        <w:t xml:space="preserve">практике </w:t>
      </w:r>
      <w:r w:rsidR="001F1646">
        <w:rPr>
          <w:rFonts w:ascii="Times New Roman" w:eastAsia="Times New Roman" w:hAnsi="Times New Roman" w:cs="Times New Roman"/>
          <w:sz w:val="28"/>
          <w:szCs w:val="28"/>
          <w:lang w:eastAsia="ru-RU"/>
        </w:rPr>
        <w:t>(</w:t>
      </w:r>
      <w:r w:rsidR="001F1646" w:rsidRPr="00534A6F">
        <w:rPr>
          <w:rFonts w:ascii="Times New Roman" w:eastAsia="Times New Roman" w:hAnsi="Times New Roman" w:cs="Times New Roman"/>
          <w:sz w:val="28"/>
          <w:szCs w:val="28"/>
          <w:lang w:eastAsia="ru-RU"/>
        </w:rPr>
        <w:t>преддипломной</w:t>
      </w:r>
      <w:r w:rsidR="001F1646">
        <w:rPr>
          <w:rFonts w:ascii="Times New Roman" w:eastAsia="Times New Roman" w:hAnsi="Times New Roman" w:cs="Times New Roman"/>
          <w:sz w:val="28"/>
          <w:szCs w:val="28"/>
          <w:lang w:eastAsia="ru-RU"/>
        </w:rPr>
        <w:t>)</w:t>
      </w:r>
      <w:r w:rsidR="001F1646" w:rsidRPr="00534A6F">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должен быть выполнен в компьютерном наборе на белой бумаге, на одной стороне, формата А 4 (210x297 мм). Допускается применение двойных листов формата А 3 (420x297 мм) для представления отдельных таблиц и иллюстрации. Текст печата</w:t>
      </w:r>
      <w:r w:rsidR="0051104A">
        <w:rPr>
          <w:rFonts w:ascii="Times New Roman" w:eastAsia="Times New Roman" w:hAnsi="Times New Roman" w:cs="Times New Roman"/>
          <w:sz w:val="28"/>
          <w:szCs w:val="28"/>
          <w:lang w:eastAsia="ru-RU"/>
        </w:rPr>
        <w:t>ется 14 шрифтом Т</w:t>
      </w:r>
      <w:proofErr w:type="spellStart"/>
      <w:r w:rsidR="0051104A">
        <w:rPr>
          <w:rFonts w:ascii="Times New Roman" w:eastAsia="Times New Roman" w:hAnsi="Times New Roman" w:cs="Times New Roman"/>
          <w:sz w:val="28"/>
          <w:szCs w:val="28"/>
          <w:lang w:val="en-US" w:eastAsia="ru-RU"/>
        </w:rPr>
        <w:t>imes</w:t>
      </w:r>
      <w:proofErr w:type="spellEnd"/>
      <w:r w:rsidR="0051104A" w:rsidRPr="0051104A">
        <w:rPr>
          <w:rFonts w:ascii="Times New Roman" w:eastAsia="Times New Roman" w:hAnsi="Times New Roman" w:cs="Times New Roman"/>
          <w:sz w:val="28"/>
          <w:szCs w:val="28"/>
          <w:lang w:eastAsia="ru-RU"/>
        </w:rPr>
        <w:t xml:space="preserve"> </w:t>
      </w:r>
      <w:r w:rsidR="0051104A">
        <w:rPr>
          <w:rFonts w:ascii="Times New Roman" w:eastAsia="Times New Roman" w:hAnsi="Times New Roman" w:cs="Times New Roman"/>
          <w:sz w:val="28"/>
          <w:szCs w:val="28"/>
          <w:lang w:val="en-US" w:eastAsia="ru-RU"/>
        </w:rPr>
        <w:t>New</w:t>
      </w:r>
      <w:r w:rsidR="0051104A" w:rsidRPr="0051104A">
        <w:rPr>
          <w:rFonts w:ascii="Times New Roman" w:eastAsia="Times New Roman" w:hAnsi="Times New Roman" w:cs="Times New Roman"/>
          <w:sz w:val="28"/>
          <w:szCs w:val="28"/>
          <w:lang w:eastAsia="ru-RU"/>
        </w:rPr>
        <w:t xml:space="preserve"> </w:t>
      </w:r>
      <w:r w:rsidR="0051104A">
        <w:rPr>
          <w:rFonts w:ascii="Times New Roman" w:eastAsia="Times New Roman" w:hAnsi="Times New Roman" w:cs="Times New Roman"/>
          <w:sz w:val="28"/>
          <w:szCs w:val="28"/>
          <w:lang w:val="en-US" w:eastAsia="ru-RU"/>
        </w:rPr>
        <w:t>Roman</w:t>
      </w:r>
      <w:r w:rsidRPr="00534A6F">
        <w:rPr>
          <w:rFonts w:ascii="Times New Roman" w:eastAsia="Times New Roman" w:hAnsi="Times New Roman" w:cs="Times New Roman"/>
          <w:sz w:val="28"/>
          <w:szCs w:val="28"/>
          <w:lang w:eastAsia="ru-RU"/>
        </w:rPr>
        <w:t xml:space="preserve">, через 1,5 интервала. Исключение составляют таблицы, где при необходимости можно применять 14 или 12 шрифт </w:t>
      </w:r>
      <w:r w:rsidR="00EF04C0">
        <w:rPr>
          <w:rFonts w:ascii="Times New Roman" w:eastAsia="Times New Roman" w:hAnsi="Times New Roman" w:cs="Times New Roman"/>
          <w:sz w:val="28"/>
          <w:szCs w:val="28"/>
          <w:lang w:eastAsia="ru-RU"/>
        </w:rPr>
        <w:t>Т</w:t>
      </w:r>
      <w:proofErr w:type="spellStart"/>
      <w:r w:rsidR="00EF04C0">
        <w:rPr>
          <w:rFonts w:ascii="Times New Roman" w:eastAsia="Times New Roman" w:hAnsi="Times New Roman" w:cs="Times New Roman"/>
          <w:sz w:val="28"/>
          <w:szCs w:val="28"/>
          <w:lang w:val="en-US" w:eastAsia="ru-RU"/>
        </w:rPr>
        <w:t>imes</w:t>
      </w:r>
      <w:proofErr w:type="spellEnd"/>
      <w:r w:rsidR="00EF04C0" w:rsidRPr="0051104A">
        <w:rPr>
          <w:rFonts w:ascii="Times New Roman" w:eastAsia="Times New Roman" w:hAnsi="Times New Roman" w:cs="Times New Roman"/>
          <w:sz w:val="28"/>
          <w:szCs w:val="28"/>
          <w:lang w:eastAsia="ru-RU"/>
        </w:rPr>
        <w:t xml:space="preserve"> </w:t>
      </w:r>
      <w:r w:rsidR="00EF04C0">
        <w:rPr>
          <w:rFonts w:ascii="Times New Roman" w:eastAsia="Times New Roman" w:hAnsi="Times New Roman" w:cs="Times New Roman"/>
          <w:sz w:val="28"/>
          <w:szCs w:val="28"/>
          <w:lang w:val="en-US" w:eastAsia="ru-RU"/>
        </w:rPr>
        <w:t>New</w:t>
      </w:r>
      <w:r w:rsidR="00EF04C0" w:rsidRPr="0051104A">
        <w:rPr>
          <w:rFonts w:ascii="Times New Roman" w:eastAsia="Times New Roman" w:hAnsi="Times New Roman" w:cs="Times New Roman"/>
          <w:sz w:val="28"/>
          <w:szCs w:val="28"/>
          <w:lang w:eastAsia="ru-RU"/>
        </w:rPr>
        <w:t xml:space="preserve"> </w:t>
      </w:r>
      <w:r w:rsidR="00EF04C0">
        <w:rPr>
          <w:rFonts w:ascii="Times New Roman" w:eastAsia="Times New Roman" w:hAnsi="Times New Roman" w:cs="Times New Roman"/>
          <w:sz w:val="28"/>
          <w:szCs w:val="28"/>
          <w:lang w:val="en-US" w:eastAsia="ru-RU"/>
        </w:rPr>
        <w:t>Roman</w:t>
      </w:r>
      <w:r w:rsidR="00EF04C0" w:rsidRPr="00534A6F">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с одинарным интервалом.</w:t>
      </w:r>
    </w:p>
    <w:p w:rsidR="00534A6F" w:rsidRPr="00534A6F" w:rsidRDefault="00534A6F" w:rsidP="008D0304">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imes New Roman" w:hAnsi="Times New Roman" w:cs="Times New Roman"/>
          <w:sz w:val="28"/>
          <w:szCs w:val="28"/>
          <w:lang w:eastAsia="ru-RU"/>
        </w:rPr>
        <w:t xml:space="preserve">При подготовке текста отчета о производственной </w:t>
      </w:r>
      <w:r w:rsidR="001F1646" w:rsidRPr="00534A6F">
        <w:rPr>
          <w:rFonts w:ascii="Times New Roman" w:eastAsia="Times New Roman" w:hAnsi="Times New Roman" w:cs="Times New Roman"/>
          <w:sz w:val="28"/>
          <w:szCs w:val="28"/>
          <w:lang w:eastAsia="ru-RU"/>
        </w:rPr>
        <w:t xml:space="preserve">практике </w:t>
      </w:r>
      <w:r w:rsidRPr="00534A6F">
        <w:rPr>
          <w:rFonts w:ascii="Times New Roman" w:eastAsia="Times New Roman" w:hAnsi="Times New Roman" w:cs="Times New Roman"/>
          <w:sz w:val="28"/>
          <w:szCs w:val="28"/>
          <w:lang w:eastAsia="ru-RU"/>
        </w:rPr>
        <w:t>(преддипломной), иллюстраций и таблиц необходимо обеспечивать равномерную контрастность и четкость их изображения независимо от способов выполнения.</w:t>
      </w:r>
    </w:p>
    <w:p w:rsidR="00534A6F" w:rsidRPr="00534A6F" w:rsidRDefault="00534A6F" w:rsidP="008D0304">
      <w:pPr>
        <w:widowControl w:val="0"/>
        <w:shd w:val="clear" w:color="auto" w:fill="FFFFFF"/>
        <w:tabs>
          <w:tab w:val="left" w:pos="1522"/>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6"/>
          <w:sz w:val="28"/>
          <w:szCs w:val="28"/>
          <w:lang w:eastAsia="ru-RU"/>
        </w:rPr>
        <w:t>4.2.</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b/>
          <w:bCs/>
          <w:sz w:val="28"/>
          <w:szCs w:val="28"/>
          <w:lang w:eastAsia="ru-RU"/>
        </w:rPr>
        <w:t xml:space="preserve">Размеры полей. </w:t>
      </w:r>
      <w:r w:rsidRPr="00534A6F">
        <w:rPr>
          <w:rFonts w:ascii="Times New Roman" w:eastAsia="Times New Roman" w:hAnsi="Times New Roman" w:cs="Times New Roman"/>
          <w:sz w:val="28"/>
          <w:szCs w:val="28"/>
          <w:lang w:eastAsia="ru-RU"/>
        </w:rPr>
        <w:t>Все листы работы (текстовые, табличные)</w:t>
      </w:r>
      <w:r w:rsidR="004173FA">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должны быть выполнены с соблюдением следующих минимальных</w:t>
      </w:r>
      <w:r w:rsidR="004173FA">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размеров полей: с левой стороны </w:t>
      </w:r>
      <w:r w:rsidR="004173FA">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30 мм; правой </w:t>
      </w:r>
      <w:r w:rsidR="004173FA">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не менее 10 мм; сверху </w:t>
      </w:r>
      <w:r w:rsidR="004173FA">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и</w:t>
      </w:r>
      <w:r w:rsidR="004173FA">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снизу - 20 мм. </w:t>
      </w:r>
      <w:r w:rsidRPr="00534A6F">
        <w:rPr>
          <w:rFonts w:ascii="Times New Roman" w:eastAsia="Times New Roman" w:hAnsi="Times New Roman" w:cs="Times New Roman"/>
          <w:sz w:val="28"/>
          <w:szCs w:val="28"/>
          <w:u w:val="single"/>
          <w:lang w:eastAsia="ru-RU"/>
        </w:rPr>
        <w:t>При этом текст рамкой не очерчивается.</w:t>
      </w:r>
    </w:p>
    <w:p w:rsidR="00EF04C0" w:rsidRPr="00EF04C0" w:rsidRDefault="00534A6F" w:rsidP="008D0304">
      <w:pPr>
        <w:widowControl w:val="0"/>
        <w:shd w:val="clear" w:color="auto" w:fill="FFFFFF"/>
        <w:tabs>
          <w:tab w:val="left" w:pos="1214"/>
          <w:tab w:val="left" w:pos="9356"/>
        </w:tabs>
        <w:autoSpaceDE w:val="0"/>
        <w:autoSpaceDN w:val="0"/>
        <w:adjustRightInd w:val="0"/>
        <w:spacing w:after="0" w:line="360" w:lineRule="auto"/>
        <w:ind w:firstLine="709"/>
        <w:jc w:val="both"/>
        <w:rPr>
          <w:rFonts w:ascii="Times New Roman" w:eastAsiaTheme="minorEastAsia" w:hAnsi="Times New Roman" w:cs="Times New Roman"/>
          <w:sz w:val="20"/>
          <w:szCs w:val="20"/>
          <w:lang w:eastAsia="ru-RU"/>
        </w:rPr>
      </w:pPr>
      <w:r w:rsidRPr="00534A6F">
        <w:rPr>
          <w:rFonts w:ascii="Times New Roman" w:eastAsiaTheme="minorEastAsia" w:hAnsi="Times New Roman" w:cs="Times New Roman"/>
          <w:spacing w:val="-6"/>
          <w:sz w:val="28"/>
          <w:szCs w:val="28"/>
          <w:lang w:eastAsia="ru-RU"/>
        </w:rPr>
        <w:t>4.3.</w:t>
      </w:r>
      <w:r w:rsidRPr="00534A6F">
        <w:rPr>
          <w:rFonts w:ascii="Times New Roman" w:eastAsiaTheme="minorEastAsia" w:hAnsi="Times New Roman" w:cs="Times New Roman"/>
          <w:sz w:val="28"/>
          <w:szCs w:val="28"/>
          <w:lang w:eastAsia="ru-RU"/>
        </w:rPr>
        <w:tab/>
      </w:r>
      <w:r w:rsidRPr="00534A6F">
        <w:rPr>
          <w:rFonts w:ascii="Times New Roman" w:eastAsia="Times New Roman" w:hAnsi="Times New Roman" w:cs="Times New Roman"/>
          <w:b/>
          <w:bCs/>
          <w:spacing w:val="-2"/>
          <w:sz w:val="28"/>
          <w:szCs w:val="28"/>
          <w:lang w:eastAsia="ru-RU"/>
        </w:rPr>
        <w:t xml:space="preserve">Нумерация страниц. </w:t>
      </w:r>
      <w:r w:rsidRPr="00534A6F">
        <w:rPr>
          <w:rFonts w:ascii="Times New Roman" w:eastAsia="Times New Roman" w:hAnsi="Times New Roman" w:cs="Times New Roman"/>
          <w:spacing w:val="-2"/>
          <w:sz w:val="28"/>
          <w:szCs w:val="28"/>
          <w:lang w:eastAsia="ru-RU"/>
        </w:rPr>
        <w:t>Нумерация страниц должна быть сквозной и</w:t>
      </w:r>
      <w:r w:rsidR="0040040D">
        <w:rPr>
          <w:rFonts w:ascii="Times New Roman" w:eastAsia="Times New Roman" w:hAnsi="Times New Roman" w:cs="Times New Roman"/>
          <w:spacing w:val="-2"/>
          <w:sz w:val="28"/>
          <w:szCs w:val="28"/>
          <w:lang w:eastAsia="ru-RU"/>
        </w:rPr>
        <w:t xml:space="preserve"> </w:t>
      </w:r>
      <w:r w:rsidRPr="00534A6F">
        <w:rPr>
          <w:rFonts w:ascii="Times New Roman" w:eastAsia="Times New Roman" w:hAnsi="Times New Roman" w:cs="Times New Roman"/>
          <w:sz w:val="28"/>
          <w:szCs w:val="28"/>
          <w:lang w:eastAsia="ru-RU"/>
        </w:rPr>
        <w:t xml:space="preserve">включать титульный лист и приложения. Номер страницы </w:t>
      </w:r>
      <w:r w:rsidRPr="00534A6F">
        <w:rPr>
          <w:rFonts w:ascii="Times New Roman" w:eastAsia="Times New Roman" w:hAnsi="Times New Roman" w:cs="Times New Roman"/>
          <w:sz w:val="28"/>
          <w:szCs w:val="28"/>
          <w:u w:val="single"/>
          <w:lang w:eastAsia="ru-RU"/>
        </w:rPr>
        <w:t>ставится вверху</w:t>
      </w:r>
      <w:r w:rsidR="0040040D">
        <w:rPr>
          <w:rFonts w:ascii="Times New Roman" w:eastAsia="Times New Roman" w:hAnsi="Times New Roman" w:cs="Times New Roman"/>
          <w:sz w:val="28"/>
          <w:szCs w:val="28"/>
          <w:u w:val="single"/>
          <w:lang w:eastAsia="ru-RU"/>
        </w:rPr>
        <w:t xml:space="preserve"> </w:t>
      </w:r>
      <w:r w:rsidRPr="00534A6F">
        <w:rPr>
          <w:rFonts w:ascii="Times New Roman" w:eastAsia="Times New Roman" w:hAnsi="Times New Roman" w:cs="Times New Roman"/>
          <w:sz w:val="28"/>
          <w:szCs w:val="28"/>
          <w:lang w:eastAsia="ru-RU"/>
        </w:rPr>
        <w:t>посредине листа арабскими цифрами или в правом углу, начиная с текстовой</w:t>
      </w:r>
      <w:r w:rsidR="0040040D">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части «Введения», со страницы под номером 3. Первой страницей считается</w:t>
      </w:r>
      <w:r w:rsidR="0040040D">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"титульный лист", за ним прилагается "Содержание" работы </w:t>
      </w:r>
      <w:r w:rsidR="0040040D">
        <w:rPr>
          <w:rFonts w:ascii="Times New Roman" w:eastAsia="Times New Roman" w:hAnsi="Times New Roman" w:cs="Times New Roman"/>
          <w:sz w:val="28"/>
          <w:szCs w:val="28"/>
          <w:lang w:eastAsia="ru-RU"/>
        </w:rPr>
        <w:t>–</w:t>
      </w:r>
      <w:r w:rsidRPr="00534A6F">
        <w:rPr>
          <w:rFonts w:ascii="Times New Roman" w:eastAsia="Times New Roman" w:hAnsi="Times New Roman" w:cs="Times New Roman"/>
          <w:sz w:val="28"/>
          <w:szCs w:val="28"/>
          <w:lang w:eastAsia="ru-RU"/>
        </w:rPr>
        <w:t xml:space="preserve"> на этих листах не проставляется номер страницы, но они</w:t>
      </w:r>
      <w:r w:rsidR="0040040D">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 xml:space="preserve">включаются в </w:t>
      </w:r>
      <w:proofErr w:type="spellStart"/>
      <w:r w:rsidRPr="00534A6F">
        <w:rPr>
          <w:rFonts w:ascii="Times New Roman" w:eastAsia="Times New Roman" w:hAnsi="Times New Roman" w:cs="Times New Roman"/>
          <w:sz w:val="28"/>
          <w:szCs w:val="28"/>
          <w:lang w:eastAsia="ru-RU"/>
        </w:rPr>
        <w:t>обшую</w:t>
      </w:r>
      <w:proofErr w:type="spellEnd"/>
      <w:r w:rsidRPr="00534A6F">
        <w:rPr>
          <w:rFonts w:ascii="Times New Roman" w:eastAsia="Times New Roman" w:hAnsi="Times New Roman" w:cs="Times New Roman"/>
          <w:sz w:val="28"/>
          <w:szCs w:val="28"/>
          <w:lang w:eastAsia="ru-RU"/>
        </w:rPr>
        <w:t xml:space="preserve"> нумерацию работы, далее начало текста "Введения".</w:t>
      </w:r>
      <w:r w:rsidR="0040040D">
        <w:rPr>
          <w:rFonts w:ascii="Times New Roman" w:eastAsia="Times New Roman" w:hAnsi="Times New Roman" w:cs="Times New Roman"/>
          <w:sz w:val="28"/>
          <w:szCs w:val="28"/>
          <w:lang w:eastAsia="ru-RU"/>
        </w:rPr>
        <w:t xml:space="preserve"> </w:t>
      </w:r>
      <w:r w:rsidRPr="00534A6F">
        <w:rPr>
          <w:rFonts w:ascii="Times New Roman" w:eastAsia="Times New Roman" w:hAnsi="Times New Roman" w:cs="Times New Roman"/>
          <w:sz w:val="28"/>
          <w:szCs w:val="28"/>
          <w:lang w:eastAsia="ru-RU"/>
        </w:rPr>
        <w:t>Поэтому указание страниц начинается не раньше 3-го номера.</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Распечатки с ЭВМ и другие приложения должны соответствовать формату А4, т.е. могут разрезаться в пределах указанного формата. Помещают их в раздел "ПРИЛОЖЕНИЯ" и включают в общую нумерацию страниц работы.</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4.4.</w:t>
      </w:r>
      <w:r w:rsidRPr="00EF04C0">
        <w:rPr>
          <w:rFonts w:ascii="Times New Roman" w:eastAsia="Times New Roman" w:hAnsi="Times New Roman" w:cs="Times New Roman"/>
          <w:b/>
          <w:snapToGrid w:val="0"/>
          <w:sz w:val="28"/>
          <w:szCs w:val="28"/>
          <w:lang w:eastAsia="ru-RU"/>
        </w:rPr>
        <w:t xml:space="preserve"> Титульный лист. </w:t>
      </w:r>
      <w:r w:rsidRPr="00EF04C0">
        <w:rPr>
          <w:rFonts w:ascii="Times New Roman" w:eastAsia="Times New Roman" w:hAnsi="Times New Roman" w:cs="Times New Roman"/>
          <w:snapToGrid w:val="0"/>
          <w:sz w:val="28"/>
          <w:szCs w:val="28"/>
          <w:lang w:eastAsia="ru-RU"/>
        </w:rPr>
        <w:t>Титульный лист выполняется на белой бумаге формата А 4. чертежным шрифтом по ГОСТ 2.304-81 или на компьютере. Используется шрифт 7 и 5 мм.</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Шрифт 5 мм </w:t>
      </w:r>
      <w:r w:rsidR="0040040D">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для всех остальных надписей.</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Размеры полей титульного листа общепринятые. </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Перенос слов</w:t>
      </w:r>
      <w:r w:rsidRPr="00EF04C0">
        <w:rPr>
          <w:rFonts w:ascii="Times New Roman" w:eastAsia="Times New Roman" w:hAnsi="Times New Roman" w:cs="Times New Roman"/>
          <w:smallCaps/>
          <w:snapToGrid w:val="0"/>
          <w:sz w:val="28"/>
          <w:szCs w:val="28"/>
          <w:lang w:eastAsia="ru-RU"/>
        </w:rPr>
        <w:t xml:space="preserve"> </w:t>
      </w:r>
      <w:r w:rsidRPr="00EF04C0">
        <w:rPr>
          <w:rFonts w:ascii="Times New Roman" w:eastAsia="Times New Roman" w:hAnsi="Times New Roman" w:cs="Times New Roman"/>
          <w:snapToGrid w:val="0"/>
          <w:sz w:val="28"/>
          <w:szCs w:val="28"/>
          <w:lang w:eastAsia="ru-RU"/>
        </w:rPr>
        <w:t xml:space="preserve">на титульном листе </w:t>
      </w:r>
      <w:r w:rsidRPr="00EF04C0">
        <w:rPr>
          <w:rFonts w:ascii="Times New Roman" w:eastAsia="Times New Roman" w:hAnsi="Times New Roman" w:cs="Times New Roman"/>
          <w:snapToGrid w:val="0"/>
          <w:sz w:val="28"/>
          <w:szCs w:val="28"/>
          <w:u w:val="single"/>
          <w:lang w:eastAsia="ru-RU"/>
        </w:rPr>
        <w:t>не разрешается</w:t>
      </w:r>
      <w:r w:rsidR="005057DC">
        <w:rPr>
          <w:rFonts w:ascii="Times New Roman" w:eastAsia="Times New Roman" w:hAnsi="Times New Roman" w:cs="Times New Roman"/>
          <w:snapToGrid w:val="0"/>
          <w:sz w:val="28"/>
          <w:szCs w:val="28"/>
          <w:u w:val="single"/>
          <w:lang w:eastAsia="ru-RU"/>
        </w:rPr>
        <w:t>,</w:t>
      </w:r>
      <w:r w:rsidRPr="00EF04C0">
        <w:rPr>
          <w:rFonts w:ascii="Times New Roman" w:eastAsia="Times New Roman" w:hAnsi="Times New Roman" w:cs="Times New Roman"/>
          <w:snapToGrid w:val="0"/>
          <w:sz w:val="28"/>
          <w:szCs w:val="28"/>
          <w:lang w:eastAsia="ru-RU"/>
        </w:rPr>
        <w:t xml:space="preserve"> и точка в конце заголовков и названий не ставится.</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самом нижнем поле титульного листа по центру указывается место (город) выполнения работы и год ее завершения.</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Образец оформления ТИТУЛЬНОГО ЛИСТА выпускной квалификационной работы приведен в Приложении 1.</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mallCaps/>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4.5. </w:t>
      </w:r>
      <w:r w:rsidRPr="00EF04C0">
        <w:rPr>
          <w:rFonts w:ascii="Times New Roman" w:eastAsia="Times New Roman" w:hAnsi="Times New Roman" w:cs="Times New Roman"/>
          <w:b/>
          <w:snapToGrid w:val="0"/>
          <w:sz w:val="28"/>
          <w:szCs w:val="28"/>
          <w:lang w:eastAsia="ru-RU"/>
        </w:rPr>
        <w:t>Содержание.</w:t>
      </w:r>
      <w:r w:rsidRPr="00EF04C0">
        <w:rPr>
          <w:rFonts w:ascii="Times New Roman" w:eastAsia="Times New Roman" w:hAnsi="Times New Roman" w:cs="Times New Roman"/>
          <w:snapToGrid w:val="0"/>
          <w:sz w:val="28"/>
          <w:szCs w:val="28"/>
          <w:lang w:eastAsia="ru-RU"/>
        </w:rPr>
        <w:t xml:space="preserve"> Содержание дается в виде перечня </w:t>
      </w:r>
      <w:proofErr w:type="gramStart"/>
      <w:r w:rsidRPr="00EF04C0">
        <w:rPr>
          <w:rFonts w:ascii="Times New Roman" w:eastAsia="Times New Roman" w:hAnsi="Times New Roman" w:cs="Times New Roman"/>
          <w:snapToGrid w:val="0"/>
          <w:sz w:val="28"/>
          <w:szCs w:val="28"/>
          <w:lang w:eastAsia="ru-RU"/>
        </w:rPr>
        <w:t>основных вопросов</w:t>
      </w:r>
      <w:proofErr w:type="gramEnd"/>
      <w:r w:rsidRPr="00EF04C0">
        <w:rPr>
          <w:rFonts w:ascii="Times New Roman" w:eastAsia="Times New Roman" w:hAnsi="Times New Roman" w:cs="Times New Roman"/>
          <w:snapToGrid w:val="0"/>
          <w:sz w:val="28"/>
          <w:szCs w:val="28"/>
          <w:lang w:eastAsia="ru-RU"/>
        </w:rPr>
        <w:t xml:space="preserve"> содержащихся в выпускной квалификационной работе. «Содержание» включает наименования всех заголовков, глав, </w:t>
      </w:r>
      <w:r w:rsidRPr="00EF04C0">
        <w:rPr>
          <w:rFonts w:ascii="Times New Roman" w:eastAsia="Times New Roman" w:hAnsi="Times New Roman" w:cs="Times New Roman"/>
          <w:sz w:val="28"/>
          <w:szCs w:val="28"/>
          <w:lang w:eastAsia="ru-RU"/>
        </w:rPr>
        <w:t>параграфов</w:t>
      </w:r>
      <w:r w:rsidRPr="00EF04C0">
        <w:rPr>
          <w:rFonts w:ascii="Times New Roman" w:eastAsia="Times New Roman" w:hAnsi="Times New Roman" w:cs="Times New Roman"/>
          <w:snapToGrid w:val="0"/>
          <w:sz w:val="28"/>
          <w:szCs w:val="28"/>
          <w:lang w:eastAsia="ru-RU"/>
        </w:rPr>
        <w:t xml:space="preserve"> и пунктов (если они имеют наименование) с указанием номера страниц, на которых размещается начало материала раздела, главы, </w:t>
      </w:r>
      <w:r w:rsidRPr="00EF04C0">
        <w:rPr>
          <w:rFonts w:ascii="Times New Roman" w:eastAsia="Times New Roman" w:hAnsi="Times New Roman" w:cs="Times New Roman"/>
          <w:sz w:val="28"/>
          <w:szCs w:val="28"/>
          <w:lang w:eastAsia="ru-RU"/>
        </w:rPr>
        <w:t>параграфы</w:t>
      </w:r>
      <w:r w:rsidRPr="00EF04C0">
        <w:rPr>
          <w:rFonts w:ascii="Times New Roman" w:eastAsia="Times New Roman" w:hAnsi="Times New Roman" w:cs="Times New Roman"/>
          <w:snapToGrid w:val="0"/>
          <w:sz w:val="28"/>
          <w:szCs w:val="28"/>
          <w:lang w:eastAsia="ru-RU"/>
        </w:rPr>
        <w:t>, пункта</w:t>
      </w:r>
      <w:r w:rsidRPr="00EF04C0">
        <w:rPr>
          <w:rFonts w:ascii="Times New Roman" w:eastAsia="Times New Roman" w:hAnsi="Times New Roman" w:cs="Times New Roman"/>
          <w:smallCaps/>
          <w:snapToGrid w:val="0"/>
          <w:sz w:val="28"/>
          <w:szCs w:val="28"/>
          <w:lang w:eastAsia="ru-RU"/>
        </w:rPr>
        <w:t>.</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Слова: «ВВЕДЕНИЕ», «ЗАКЛЮЧЕНИЕ», «ПРИЛОЖЕНИЯ», «СПИСОК ИСПОЛЬЗОВАННЫХ ИСТОЧНИКОВ» служат заголовками соответствующих разделов и не нумеруются, используется шрифт 7 мм.</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Названия заголовков соответствующих разделов или глав, а также слово </w:t>
      </w:r>
      <w:r w:rsidRPr="00EF04C0">
        <w:rPr>
          <w:rFonts w:ascii="Times New Roman" w:eastAsia="Times New Roman" w:hAnsi="Times New Roman" w:cs="Times New Roman"/>
          <w:smallCaps/>
          <w:snapToGrid w:val="0"/>
          <w:sz w:val="28"/>
          <w:szCs w:val="28"/>
          <w:lang w:eastAsia="ru-RU"/>
        </w:rPr>
        <w:t xml:space="preserve">«ГЛАВА» </w:t>
      </w:r>
      <w:r w:rsidRPr="00EF04C0">
        <w:rPr>
          <w:rFonts w:ascii="Times New Roman" w:eastAsia="Times New Roman" w:hAnsi="Times New Roman" w:cs="Times New Roman"/>
          <w:snapToGrid w:val="0"/>
          <w:sz w:val="28"/>
          <w:szCs w:val="28"/>
          <w:lang w:eastAsia="ru-RU"/>
        </w:rPr>
        <w:t xml:space="preserve">пишутся шрифтом 7 мм (заглавными буквами, 14 шрифтом). Остальные названия </w:t>
      </w:r>
      <w:r w:rsidR="0040040D">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строчными буквами. Главы и параграфы нумеруются арабскими цифрами. </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4.6. </w:t>
      </w:r>
      <w:r w:rsidRPr="00EF04C0">
        <w:rPr>
          <w:rFonts w:ascii="Times New Roman" w:eastAsia="Times New Roman" w:hAnsi="Times New Roman" w:cs="Times New Roman"/>
          <w:b/>
          <w:snapToGrid w:val="0"/>
          <w:sz w:val="28"/>
          <w:szCs w:val="28"/>
          <w:lang w:eastAsia="ru-RU"/>
        </w:rPr>
        <w:t xml:space="preserve">Перечень условных обозначений. </w:t>
      </w:r>
      <w:r w:rsidRPr="00EF04C0">
        <w:rPr>
          <w:rFonts w:ascii="Times New Roman" w:eastAsia="Times New Roman" w:hAnsi="Times New Roman" w:cs="Times New Roman"/>
          <w:snapToGrid w:val="0"/>
          <w:sz w:val="28"/>
          <w:szCs w:val="28"/>
          <w:lang w:eastAsia="ru-RU"/>
        </w:rPr>
        <w:t xml:space="preserve">Если в работе используется </w:t>
      </w:r>
      <w:r w:rsidRPr="00EF04C0">
        <w:rPr>
          <w:rFonts w:ascii="Times New Roman" w:eastAsia="Times New Roman" w:hAnsi="Times New Roman" w:cs="Times New Roman"/>
          <w:snapToGrid w:val="0"/>
          <w:sz w:val="28"/>
          <w:szCs w:val="28"/>
          <w:u w:val="single"/>
          <w:lang w:eastAsia="ru-RU"/>
        </w:rPr>
        <w:t>специфическая</w:t>
      </w:r>
      <w:r w:rsidRPr="00EF04C0">
        <w:rPr>
          <w:rFonts w:ascii="Times New Roman" w:eastAsia="Times New Roman" w:hAnsi="Times New Roman" w:cs="Times New Roman"/>
          <w:snapToGrid w:val="0"/>
          <w:sz w:val="28"/>
          <w:szCs w:val="28"/>
          <w:lang w:eastAsia="ru-RU"/>
        </w:rPr>
        <w:t xml:space="preserve"> терминология, а также употребляются </w:t>
      </w:r>
      <w:r w:rsidRPr="00EF04C0">
        <w:rPr>
          <w:rFonts w:ascii="Times New Roman" w:eastAsia="Times New Roman" w:hAnsi="Times New Roman" w:cs="Times New Roman"/>
          <w:snapToGrid w:val="0"/>
          <w:sz w:val="28"/>
          <w:szCs w:val="28"/>
          <w:u w:val="single"/>
          <w:lang w:eastAsia="ru-RU"/>
        </w:rPr>
        <w:t>малораспространенные</w:t>
      </w:r>
      <w:r w:rsidRPr="00EF04C0">
        <w:rPr>
          <w:rFonts w:ascii="Times New Roman" w:eastAsia="Times New Roman" w:hAnsi="Times New Roman" w:cs="Times New Roman"/>
          <w:snapToGrid w:val="0"/>
          <w:sz w:val="28"/>
          <w:szCs w:val="28"/>
          <w:lang w:eastAsia="ru-RU"/>
        </w:rPr>
        <w:t xml:space="preserve"> сокращения или новые символы, обозначения и т.п., то их перечень должен быть представлен в виде отдельного списка.</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Перечень должен располагаться столбцом, в котором слева (в алфавитном порядке) приводят сокращение, а справа </w:t>
      </w:r>
      <w:r w:rsidR="0040040D">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расшифровку. Образец оформления ПЕРЕЧНЯ дан в приложении </w:t>
      </w:r>
      <w:r w:rsidR="00BF3F5B">
        <w:rPr>
          <w:rFonts w:ascii="Times New Roman" w:eastAsia="Times New Roman" w:hAnsi="Times New Roman" w:cs="Times New Roman"/>
          <w:snapToGrid w:val="0"/>
          <w:sz w:val="28"/>
          <w:szCs w:val="28"/>
          <w:lang w:eastAsia="ru-RU"/>
        </w:rPr>
        <w:t>3</w:t>
      </w:r>
      <w:r w:rsidRPr="00EF04C0">
        <w:rPr>
          <w:rFonts w:ascii="Times New Roman" w:eastAsia="Times New Roman" w:hAnsi="Times New Roman" w:cs="Times New Roman"/>
          <w:snapToGrid w:val="0"/>
          <w:sz w:val="28"/>
          <w:szCs w:val="28"/>
          <w:lang w:eastAsia="ru-RU"/>
        </w:rPr>
        <w:t>.</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Если в работе сокращения или специальные термины повторяются менее трех раз, то можно </w:t>
      </w:r>
      <w:r w:rsidRPr="00EF04C0">
        <w:rPr>
          <w:rFonts w:ascii="Times New Roman" w:eastAsia="Times New Roman" w:hAnsi="Times New Roman" w:cs="Times New Roman"/>
          <w:snapToGrid w:val="0"/>
          <w:sz w:val="28"/>
          <w:szCs w:val="28"/>
          <w:u w:val="single"/>
          <w:lang w:eastAsia="ru-RU"/>
        </w:rPr>
        <w:t>не составлять</w:t>
      </w:r>
      <w:r w:rsidRPr="00EF04C0">
        <w:rPr>
          <w:rFonts w:ascii="Times New Roman" w:eastAsia="Times New Roman" w:hAnsi="Times New Roman" w:cs="Times New Roman"/>
          <w:snapToGrid w:val="0"/>
          <w:sz w:val="28"/>
          <w:szCs w:val="28"/>
          <w:lang w:eastAsia="ru-RU"/>
        </w:rPr>
        <w:t xml:space="preserve"> специальный ПЕРЕЧЕНЬ, а дать расшифровку сокращений непосредственно в тексте при первом их употреблении в круглых скобках.</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4.7. </w:t>
      </w:r>
      <w:r w:rsidRPr="00EF04C0">
        <w:rPr>
          <w:rFonts w:ascii="Times New Roman" w:eastAsia="Times New Roman" w:hAnsi="Times New Roman" w:cs="Times New Roman"/>
          <w:b/>
          <w:snapToGrid w:val="0"/>
          <w:sz w:val="28"/>
          <w:szCs w:val="28"/>
          <w:lang w:eastAsia="ru-RU"/>
        </w:rPr>
        <w:t>Текстовая часть.</w:t>
      </w:r>
      <w:r w:rsidRPr="00EF04C0">
        <w:rPr>
          <w:rFonts w:ascii="Times New Roman" w:eastAsia="Times New Roman" w:hAnsi="Times New Roman" w:cs="Times New Roman"/>
          <w:snapToGrid w:val="0"/>
          <w:sz w:val="28"/>
          <w:szCs w:val="28"/>
          <w:lang w:eastAsia="ru-RU"/>
        </w:rPr>
        <w:t xml:space="preserve"> Текст основной части отчета о производственной </w:t>
      </w:r>
      <w:r w:rsidR="001F1646" w:rsidRPr="00EF04C0">
        <w:rPr>
          <w:rFonts w:ascii="Times New Roman" w:eastAsia="Times New Roman" w:hAnsi="Times New Roman" w:cs="Times New Roman"/>
          <w:snapToGrid w:val="0"/>
          <w:sz w:val="28"/>
          <w:szCs w:val="28"/>
          <w:lang w:eastAsia="ru-RU"/>
        </w:rPr>
        <w:t xml:space="preserve">практике </w:t>
      </w:r>
      <w:r w:rsidRPr="00EF04C0">
        <w:rPr>
          <w:rFonts w:ascii="Times New Roman" w:eastAsia="Times New Roman" w:hAnsi="Times New Roman" w:cs="Times New Roman"/>
          <w:snapToGrid w:val="0"/>
          <w:sz w:val="28"/>
          <w:szCs w:val="28"/>
          <w:lang w:eastAsia="ru-RU"/>
        </w:rPr>
        <w:t>(преддипломной) можно делить на разделы, главы, параграфы и пункты (если есть необходимость).</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Название разделов</w:t>
      </w:r>
      <w:r w:rsidR="0040040D">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например, ВВЕДЕНИЕ, слово "ГЛАВА", ее номер и название в тексте пишутся печатными буквами, а название параграфов и пунктов </w:t>
      </w:r>
      <w:r w:rsidR="0040040D">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строчными буквами (кроме первой прописной).</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Главы нумеруются в пределах всей работы, а параграфы </w:t>
      </w:r>
      <w:r w:rsidR="0040040D">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в пределах главы, при этом ее номер состоит из номера главы и порядкового номера параграфа. Например "2.3" </w:t>
      </w:r>
      <w:r w:rsidR="0040040D">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это означает "Третий параграф второй главы".</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u w:val="single"/>
          <w:lang w:eastAsia="ru-RU"/>
        </w:rPr>
        <w:t>Не допускается</w:t>
      </w:r>
      <w:r w:rsidRPr="00EF04C0">
        <w:rPr>
          <w:rFonts w:ascii="Times New Roman" w:eastAsia="Times New Roman" w:hAnsi="Times New Roman" w:cs="Times New Roman"/>
          <w:snapToGrid w:val="0"/>
          <w:sz w:val="28"/>
          <w:szCs w:val="28"/>
          <w:lang w:eastAsia="ru-RU"/>
        </w:rPr>
        <w:t xml:space="preserve"> перенос слов в заголовках, подчеркивать заголовки и ставить точку в конце названия заголовка.</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тексте номер и название заголовков, а также страницы их начального текста должны соответствовать указателю "СОДЕРЖАНИЕ".</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Расстояние между названием главы и параграфа</w:t>
      </w:r>
      <w:r w:rsidRPr="00EF04C0">
        <w:rPr>
          <w:rFonts w:ascii="Times New Roman" w:eastAsia="Times New Roman" w:hAnsi="Times New Roman" w:cs="Times New Roman"/>
          <w:i/>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а также между заголовками и текстом работы (нижним и верхним) должно составлять 2 интервала.</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Каждая глава должна начинаться с нового листа (страницы), но это не относится к параграфам и пунктам. Параграфы не следует начинать с новой страницы. При написании их названия достаточно немного (15-20 мм) отступить от предыдущего текста. </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тексте работы должны использоваться абзацы (красная строка), которые делаются вначале первой строки текста, в пределах 2 см.</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Абзацами надо выделять примерно равные и обособленные по смыслу части текста, тесно связанные между собой. </w:t>
      </w:r>
      <w:r w:rsidRPr="00EF04C0">
        <w:rPr>
          <w:rFonts w:ascii="Times New Roman" w:eastAsia="Times New Roman" w:hAnsi="Times New Roman" w:cs="Times New Roman"/>
          <w:snapToGrid w:val="0"/>
          <w:sz w:val="28"/>
          <w:szCs w:val="28"/>
          <w:u w:val="single"/>
          <w:lang w:eastAsia="ru-RU"/>
        </w:rPr>
        <w:t>Считается неправильным</w:t>
      </w:r>
      <w:r w:rsidRPr="00EF04C0">
        <w:rPr>
          <w:rFonts w:ascii="Times New Roman" w:eastAsia="Times New Roman" w:hAnsi="Times New Roman" w:cs="Times New Roman"/>
          <w:snapToGrid w:val="0"/>
          <w:sz w:val="28"/>
          <w:szCs w:val="28"/>
          <w:lang w:eastAsia="ru-RU"/>
        </w:rPr>
        <w:t xml:space="preserve"> деление текста на абзацы после каждого предложения или написание текста без абзацев на одну и более страниц, т.к. это затрудняет проверку и восприятие текста.</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Вписывать пропущенные слова в текст допускается пастой того же цвета, что и цвет основного текста. При этом плотность дописываемого слова (текста) должна соответствовать плотности основного текста.</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Ошибки или опечатки могут быть исправлены с помощью белил типа «штрих». Ошибки можно исправлять путем заклеивания неправильных слов и выражений правильным словом (выражениями), напечатанными на отдельных листочках бумаги.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Текст на иностранных языках может быть целиком напечатан или вписан от руки (смешивание частично напечатанных букв (цифр) и написанных от руки не допускается).</w:t>
      </w:r>
    </w:p>
    <w:p w:rsidR="00EF04C0" w:rsidRPr="00BF3F5B"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u w:val="single"/>
          <w:lang w:val="x-none" w:eastAsia="x-none"/>
        </w:rPr>
      </w:pPr>
      <w:r w:rsidRPr="00BF3F5B">
        <w:rPr>
          <w:rFonts w:ascii="Times New Roman" w:eastAsia="Times New Roman" w:hAnsi="Times New Roman" w:cs="Times New Roman"/>
          <w:sz w:val="28"/>
          <w:szCs w:val="28"/>
          <w:u w:val="single"/>
          <w:lang w:val="x-none" w:eastAsia="x-none"/>
        </w:rPr>
        <w:t>Типичные ошибки при описании основного содержания отчета:</w:t>
      </w:r>
    </w:p>
    <w:p w:rsidR="00EF04C0" w:rsidRPr="00EF04C0" w:rsidRDefault="00EF04C0" w:rsidP="008D0304">
      <w:pPr>
        <w:widowControl w:val="0"/>
        <w:tabs>
          <w:tab w:val="left" w:pos="0"/>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отсутствует или плохо прослеживается логика изложения, неубедительность выводов и приводимых доводов.</w:t>
      </w:r>
    </w:p>
    <w:p w:rsidR="00EF04C0" w:rsidRPr="00EF04C0" w:rsidRDefault="00EF04C0" w:rsidP="008D0304">
      <w:pPr>
        <w:widowControl w:val="0"/>
        <w:tabs>
          <w:tab w:val="left" w:pos="0"/>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приводится текст из различных источников без ссылки на них.</w:t>
      </w:r>
    </w:p>
    <w:p w:rsidR="00EF04C0" w:rsidRPr="00EF04C0" w:rsidRDefault="00EF04C0" w:rsidP="008D0304">
      <w:pPr>
        <w:widowControl w:val="0"/>
        <w:tabs>
          <w:tab w:val="left" w:pos="0"/>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приводятся формулы, таблицы, графики и т.п., заимствованные из других источников, с отсутствием ссылки на них</w:t>
      </w:r>
    </w:p>
    <w:p w:rsidR="00EF04C0" w:rsidRPr="00EF04C0" w:rsidRDefault="00EF04C0" w:rsidP="008D0304">
      <w:pPr>
        <w:widowControl w:val="0"/>
        <w:tabs>
          <w:tab w:val="left" w:pos="0"/>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нарушается нумерация формул, таблиц</w:t>
      </w:r>
    </w:p>
    <w:p w:rsidR="00EF04C0" w:rsidRPr="00EF04C0" w:rsidRDefault="00EF04C0" w:rsidP="008D0304">
      <w:pPr>
        <w:widowControl w:val="0"/>
        <w:tabs>
          <w:tab w:val="left" w:pos="0"/>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таблицы и графики приводятся статистически безграмотно (отсутствие названия таблицы, графика периода, объекта)</w:t>
      </w:r>
    </w:p>
    <w:p w:rsidR="00EF04C0" w:rsidRPr="00EF04C0" w:rsidRDefault="00EF04C0" w:rsidP="008D0304">
      <w:pPr>
        <w:widowControl w:val="0"/>
        <w:tabs>
          <w:tab w:val="left" w:pos="0"/>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приводятся таблицы, графики без ссылок на них в тексте</w:t>
      </w:r>
    </w:p>
    <w:p w:rsidR="00EF04C0" w:rsidRPr="00EF04C0" w:rsidRDefault="00EF04C0" w:rsidP="008D0304">
      <w:pPr>
        <w:widowControl w:val="0"/>
        <w:tabs>
          <w:tab w:val="left" w:pos="0"/>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данные таблиц, графиков охватывают устаревшие данные.</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Текстовая часть </w:t>
      </w:r>
      <w:r w:rsidRPr="00EF04C0">
        <w:rPr>
          <w:rFonts w:ascii="Times New Roman" w:eastAsia="Times New Roman" w:hAnsi="Times New Roman" w:cs="Times New Roman"/>
          <w:snapToGrid w:val="0"/>
          <w:sz w:val="28"/>
          <w:szCs w:val="28"/>
          <w:lang w:val="x-none" w:eastAsia="x-none"/>
        </w:rPr>
        <w:t xml:space="preserve">отчета о </w:t>
      </w:r>
      <w:r w:rsidR="005D5A4D">
        <w:rPr>
          <w:rFonts w:ascii="Times New Roman" w:eastAsia="Times New Roman" w:hAnsi="Times New Roman" w:cs="Times New Roman"/>
          <w:snapToGrid w:val="0"/>
          <w:sz w:val="28"/>
          <w:szCs w:val="28"/>
          <w:lang w:eastAsia="x-none"/>
        </w:rPr>
        <w:t xml:space="preserve">производственной </w:t>
      </w:r>
      <w:r w:rsidRPr="00EF04C0">
        <w:rPr>
          <w:rFonts w:ascii="Times New Roman" w:eastAsia="Times New Roman" w:hAnsi="Times New Roman" w:cs="Times New Roman"/>
          <w:snapToGrid w:val="0"/>
          <w:sz w:val="28"/>
          <w:szCs w:val="28"/>
          <w:lang w:val="x-none" w:eastAsia="x-none"/>
        </w:rPr>
        <w:t>практике</w:t>
      </w:r>
      <w:r w:rsidRPr="00EF04C0">
        <w:rPr>
          <w:rFonts w:ascii="Times New Roman" w:eastAsia="Times New Roman" w:hAnsi="Times New Roman" w:cs="Times New Roman"/>
          <w:sz w:val="28"/>
          <w:szCs w:val="28"/>
          <w:lang w:val="x-none" w:eastAsia="x-none"/>
        </w:rPr>
        <w:t xml:space="preserve"> </w:t>
      </w:r>
      <w:r w:rsidR="005D5A4D">
        <w:rPr>
          <w:rFonts w:ascii="Times New Roman" w:eastAsia="Times New Roman" w:hAnsi="Times New Roman" w:cs="Times New Roman"/>
          <w:sz w:val="28"/>
          <w:szCs w:val="28"/>
          <w:lang w:eastAsia="x-none"/>
        </w:rPr>
        <w:t>(</w:t>
      </w:r>
      <w:r w:rsidR="005D5A4D" w:rsidRPr="00EF04C0">
        <w:rPr>
          <w:rFonts w:ascii="Times New Roman" w:eastAsia="Times New Roman" w:hAnsi="Times New Roman" w:cs="Times New Roman"/>
          <w:snapToGrid w:val="0"/>
          <w:sz w:val="28"/>
          <w:szCs w:val="28"/>
          <w:lang w:val="x-none" w:eastAsia="x-none"/>
        </w:rPr>
        <w:t>преддипломной</w:t>
      </w:r>
      <w:r w:rsidR="005D5A4D">
        <w:rPr>
          <w:rFonts w:ascii="Times New Roman" w:eastAsia="Times New Roman" w:hAnsi="Times New Roman" w:cs="Times New Roman"/>
          <w:snapToGrid w:val="0"/>
          <w:sz w:val="28"/>
          <w:szCs w:val="28"/>
          <w:lang w:eastAsia="x-none"/>
        </w:rPr>
        <w:t>)</w:t>
      </w:r>
      <w:r w:rsidR="005D5A4D" w:rsidRPr="00EF04C0">
        <w:rPr>
          <w:rFonts w:ascii="Times New Roman" w:eastAsia="Times New Roman" w:hAnsi="Times New Roman" w:cs="Times New Roman"/>
          <w:snapToGrid w:val="0"/>
          <w:sz w:val="28"/>
          <w:szCs w:val="28"/>
          <w:lang w:val="x-none" w:eastAsia="x-none"/>
        </w:rPr>
        <w:t xml:space="preserve"> </w:t>
      </w:r>
      <w:r w:rsidRPr="00EF04C0">
        <w:rPr>
          <w:rFonts w:ascii="Times New Roman" w:eastAsia="Times New Roman" w:hAnsi="Times New Roman" w:cs="Times New Roman"/>
          <w:sz w:val="28"/>
          <w:szCs w:val="28"/>
          <w:lang w:val="x-none" w:eastAsia="x-none"/>
        </w:rPr>
        <w:t>заканчивается заключением. В заключении отражаются результаты, выводы и предложения по проведенному  исследованию.</w:t>
      </w:r>
    </w:p>
    <w:p w:rsidR="00EF04C0" w:rsidRPr="00F5161E" w:rsidRDefault="00EF04C0" w:rsidP="008D0304">
      <w:pPr>
        <w:widowControl w:val="0"/>
        <w:tabs>
          <w:tab w:val="left" w:pos="9356"/>
        </w:tabs>
        <w:spacing w:after="0" w:line="360" w:lineRule="auto"/>
        <w:ind w:firstLine="709"/>
        <w:rPr>
          <w:rFonts w:ascii="Times New Roman" w:eastAsia="Times New Roman" w:hAnsi="Times New Roman" w:cs="Times New Roman"/>
          <w:sz w:val="28"/>
          <w:szCs w:val="28"/>
          <w:lang w:val="x-none" w:eastAsia="x-none"/>
        </w:rPr>
      </w:pPr>
      <w:r w:rsidRPr="00F5161E">
        <w:rPr>
          <w:rFonts w:ascii="Times New Roman" w:eastAsia="Times New Roman" w:hAnsi="Times New Roman" w:cs="Times New Roman"/>
          <w:sz w:val="28"/>
          <w:szCs w:val="28"/>
          <w:lang w:val="x-none" w:eastAsia="x-none"/>
        </w:rPr>
        <w:t>Типичные ошибки: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из заключения не видно, в чем заключаются выводы и результаты (предложения) исследования</w:t>
      </w:r>
    </w:p>
    <w:p w:rsidR="00EF04C0" w:rsidRPr="00EF04C0" w:rsidRDefault="00EF04C0" w:rsidP="008D0304">
      <w:pPr>
        <w:widowControl w:val="0"/>
        <w:tabs>
          <w:tab w:val="left" w:pos="9356"/>
        </w:tabs>
        <w:spacing w:after="0" w:line="360" w:lineRule="auto"/>
        <w:ind w:firstLine="709"/>
        <w:rPr>
          <w:rFonts w:ascii="Times New Roman" w:eastAsia="Times New Roman" w:hAnsi="Times New Roman" w:cs="Times New Roman"/>
          <w:sz w:val="28"/>
          <w:szCs w:val="28"/>
          <w:u w:val="single"/>
          <w:lang w:val="x-none" w:eastAsia="x-none"/>
        </w:rPr>
      </w:pPr>
      <w:r w:rsidRPr="00EF04C0">
        <w:rPr>
          <w:rFonts w:ascii="Times New Roman" w:eastAsia="Times New Roman" w:hAnsi="Times New Roman" w:cs="Times New Roman"/>
          <w:sz w:val="28"/>
          <w:szCs w:val="28"/>
          <w:lang w:val="x-none" w:eastAsia="x-none"/>
        </w:rPr>
        <w:t>- заключение излишне громоздко или излишне кратко.</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С образцом отчета о производственной </w:t>
      </w:r>
      <w:r w:rsidR="001F1646" w:rsidRPr="00EF04C0">
        <w:rPr>
          <w:rFonts w:ascii="Times New Roman" w:eastAsia="Times New Roman" w:hAnsi="Times New Roman" w:cs="Times New Roman"/>
          <w:sz w:val="28"/>
          <w:szCs w:val="28"/>
          <w:lang w:val="x-none" w:eastAsia="x-none"/>
        </w:rPr>
        <w:t xml:space="preserve">практике </w:t>
      </w:r>
      <w:r w:rsidRPr="00EF04C0">
        <w:rPr>
          <w:rFonts w:ascii="Times New Roman" w:eastAsia="Times New Roman" w:hAnsi="Times New Roman" w:cs="Times New Roman"/>
          <w:sz w:val="28"/>
          <w:szCs w:val="28"/>
          <w:lang w:val="x-none" w:eastAsia="x-none"/>
        </w:rPr>
        <w:t>(преддипломной) и его оформлением можно познакомиться на выпускающей кафедре.</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z w:val="28"/>
          <w:szCs w:val="28"/>
          <w:lang w:eastAsia="ru-RU"/>
        </w:rPr>
      </w:pPr>
      <w:r w:rsidRPr="00F5161E">
        <w:rPr>
          <w:rFonts w:ascii="Times New Roman" w:eastAsia="Times New Roman" w:hAnsi="Times New Roman" w:cs="Times New Roman"/>
          <w:snapToGrid w:val="0"/>
          <w:sz w:val="28"/>
          <w:szCs w:val="28"/>
          <w:lang w:eastAsia="ru-RU"/>
        </w:rPr>
        <w:t>4.</w:t>
      </w:r>
      <w:r w:rsidR="00BF3F5B">
        <w:rPr>
          <w:rFonts w:ascii="Times New Roman" w:eastAsia="Times New Roman" w:hAnsi="Times New Roman" w:cs="Times New Roman"/>
          <w:snapToGrid w:val="0"/>
          <w:sz w:val="28"/>
          <w:szCs w:val="28"/>
          <w:lang w:eastAsia="ru-RU"/>
        </w:rPr>
        <w:t>8</w:t>
      </w:r>
      <w:r w:rsidRP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b/>
          <w:snapToGrid w:val="0"/>
          <w:sz w:val="28"/>
          <w:szCs w:val="28"/>
          <w:lang w:eastAsia="ru-RU"/>
        </w:rPr>
        <w:t xml:space="preserve"> Сокращения</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z w:val="28"/>
          <w:szCs w:val="28"/>
          <w:lang w:eastAsia="ru-RU"/>
        </w:rPr>
        <w:t>В тексте следует применять только общепринятые сокращения. Если в текст вводятся малоизвестные сокращения, то они должны быть оформлены в виде списка "ПЕРЕЧЕНЬ УСЛОВНЫХ ОБОЗНАЧЕНИЙ" (см. п. 4.9.).</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Замена слов в тексте цифрами и символами не допускается, за исключением случаев, когда при этих словах имеется числовое значение. Например, нельзя писать: "</w:t>
      </w:r>
      <w:r w:rsidRPr="00EF04C0">
        <w:rPr>
          <w:rFonts w:ascii="Times New Roman" w:eastAsia="Times New Roman" w:hAnsi="Times New Roman" w:cs="Times New Roman"/>
          <w:snapToGrid w:val="0"/>
          <w:sz w:val="28"/>
          <w:szCs w:val="28"/>
          <w:u w:val="single"/>
          <w:lang w:eastAsia="ru-RU"/>
        </w:rPr>
        <w:t>во-1-х",</w:t>
      </w:r>
      <w:r w:rsidRPr="00EF04C0">
        <w:rPr>
          <w:rFonts w:ascii="Times New Roman" w:eastAsia="Times New Roman" w:hAnsi="Times New Roman" w:cs="Times New Roman"/>
          <w:snapToGrid w:val="0"/>
          <w:sz w:val="28"/>
          <w:szCs w:val="28"/>
          <w:lang w:eastAsia="ru-RU"/>
        </w:rPr>
        <w:t xml:space="preserve"> или </w:t>
      </w:r>
      <w:r w:rsidRPr="00EF04C0">
        <w:rPr>
          <w:rFonts w:ascii="Times New Roman" w:eastAsia="Times New Roman" w:hAnsi="Times New Roman" w:cs="Times New Roman"/>
          <w:snapToGrid w:val="0"/>
          <w:sz w:val="28"/>
          <w:szCs w:val="28"/>
          <w:u w:val="single"/>
          <w:lang w:eastAsia="ru-RU"/>
        </w:rPr>
        <w:t>«...в %</w:t>
      </w:r>
      <w:r w:rsidRPr="00EF04C0">
        <w:rPr>
          <w:rFonts w:ascii="Times New Roman" w:eastAsia="Times New Roman" w:hAnsi="Times New Roman" w:cs="Times New Roman"/>
          <w:snapToGrid w:val="0"/>
          <w:sz w:val="28"/>
          <w:szCs w:val="28"/>
          <w:lang w:eastAsia="ru-RU"/>
        </w:rPr>
        <w:t xml:space="preserve"> отношении...", или '"...получено </w:t>
      </w:r>
      <w:r w:rsidRPr="00EF04C0">
        <w:rPr>
          <w:rFonts w:ascii="Times New Roman" w:eastAsia="Times New Roman" w:hAnsi="Times New Roman" w:cs="Times New Roman"/>
          <w:snapToGrid w:val="0"/>
          <w:sz w:val="28"/>
          <w:szCs w:val="28"/>
          <w:u w:val="single"/>
          <w:lang w:eastAsia="ru-RU"/>
        </w:rPr>
        <w:t>40 процентов</w:t>
      </w:r>
      <w:r w:rsidRPr="00EF04C0">
        <w:rPr>
          <w:rFonts w:ascii="Times New Roman" w:eastAsia="Times New Roman" w:hAnsi="Times New Roman" w:cs="Times New Roman"/>
          <w:snapToGrid w:val="0"/>
          <w:sz w:val="28"/>
          <w:szCs w:val="28"/>
          <w:lang w:eastAsia="ru-RU"/>
        </w:rPr>
        <w:t xml:space="preserve"> прибыли". Все слова надо писать полностью, но в случаях сочетания их с цифрами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указ</w:t>
      </w:r>
      <w:r w:rsidR="00F5161E">
        <w:rPr>
          <w:rFonts w:ascii="Times New Roman" w:eastAsia="Times New Roman" w:hAnsi="Times New Roman" w:cs="Times New Roman"/>
          <w:snapToGrid w:val="0"/>
          <w:sz w:val="28"/>
          <w:szCs w:val="28"/>
          <w:lang w:eastAsia="ru-RU"/>
        </w:rPr>
        <w:t>ы</w:t>
      </w:r>
      <w:r w:rsidRPr="00EF04C0">
        <w:rPr>
          <w:rFonts w:ascii="Times New Roman" w:eastAsia="Times New Roman" w:hAnsi="Times New Roman" w:cs="Times New Roman"/>
          <w:snapToGrid w:val="0"/>
          <w:sz w:val="28"/>
          <w:szCs w:val="28"/>
          <w:lang w:eastAsia="ru-RU"/>
        </w:rPr>
        <w:t>вать символ. В тексте работы вышеприведенные неправильные записи должны быть оформлены так: "во-первых", "в процентном отношении</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"...получено 40 % прибыли".</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4.</w:t>
      </w:r>
      <w:r w:rsidR="00BF3F5B">
        <w:rPr>
          <w:rFonts w:ascii="Times New Roman" w:eastAsia="Times New Roman" w:hAnsi="Times New Roman" w:cs="Times New Roman"/>
          <w:snapToGrid w:val="0"/>
          <w:sz w:val="28"/>
          <w:szCs w:val="28"/>
          <w:lang w:eastAsia="ru-RU"/>
        </w:rPr>
        <w:t>9</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 xml:space="preserve">Ссылки. </w:t>
      </w:r>
      <w:r w:rsidRPr="00EF04C0">
        <w:rPr>
          <w:rFonts w:ascii="Times New Roman" w:eastAsia="Times New Roman" w:hAnsi="Times New Roman" w:cs="Times New Roman"/>
          <w:snapToGrid w:val="0"/>
          <w:sz w:val="28"/>
          <w:szCs w:val="28"/>
          <w:lang w:eastAsia="ru-RU"/>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непосредственно в  тексте после окончания цитаты путем выделения ее в тексте двумя косыми чертами или в круглых скобках.</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Порядок оформления ссылок в подстрочном примечании оформляется в соответствии с требованиями ГОСТ Р 7.0.5–2008 «БИБЛИОГРАФИЧЕСКАЯ ССЫЛКА Общие требования и правила составления».</w:t>
      </w:r>
    </w:p>
    <w:tbl>
      <w:tblPr>
        <w:tblW w:w="9464" w:type="dxa"/>
        <w:tblLook w:val="01E0" w:firstRow="1" w:lastRow="1" w:firstColumn="1" w:lastColumn="1" w:noHBand="0" w:noVBand="0"/>
      </w:tblPr>
      <w:tblGrid>
        <w:gridCol w:w="9464"/>
      </w:tblGrid>
      <w:tr w:rsidR="00EF04C0" w:rsidRPr="00EF04C0" w:rsidTr="00526BBE">
        <w:tc>
          <w:tcPr>
            <w:tcW w:w="9464" w:type="dxa"/>
            <w:shd w:val="clear" w:color="auto" w:fill="auto"/>
            <w:hideMark/>
          </w:tcPr>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При оформлении ссылок возможно использовать подстрочные библиографические ссылки</w:t>
            </w:r>
            <w:r w:rsidR="005057DC">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либо </w:t>
            </w:r>
            <w:proofErr w:type="spellStart"/>
            <w:r w:rsidRPr="00EF04C0">
              <w:rPr>
                <w:rFonts w:ascii="Times New Roman" w:eastAsia="Times New Roman" w:hAnsi="Times New Roman" w:cs="Times New Roman"/>
                <w:snapToGrid w:val="0"/>
                <w:sz w:val="28"/>
                <w:szCs w:val="28"/>
                <w:lang w:eastAsia="ru-RU"/>
              </w:rPr>
              <w:t>затекстовые</w:t>
            </w:r>
            <w:proofErr w:type="spellEnd"/>
            <w:r w:rsidRPr="00EF04C0">
              <w:rPr>
                <w:rFonts w:ascii="Times New Roman" w:eastAsia="Times New Roman" w:hAnsi="Times New Roman" w:cs="Times New Roman"/>
                <w:snapToGrid w:val="0"/>
                <w:sz w:val="28"/>
                <w:szCs w:val="28"/>
                <w:lang w:eastAsia="ru-RU"/>
              </w:rPr>
              <w:t xml:space="preserve"> библиографические ссылки (Приложение </w:t>
            </w:r>
            <w:r w:rsidR="00BF3F5B">
              <w:rPr>
                <w:rFonts w:ascii="Times New Roman" w:eastAsia="Times New Roman" w:hAnsi="Times New Roman" w:cs="Times New Roman"/>
                <w:snapToGrid w:val="0"/>
                <w:sz w:val="28"/>
                <w:szCs w:val="28"/>
                <w:lang w:eastAsia="ru-RU"/>
              </w:rPr>
              <w:t>4</w:t>
            </w:r>
            <w:r w:rsidRPr="00EF04C0">
              <w:rPr>
                <w:rFonts w:ascii="Times New Roman" w:eastAsia="Times New Roman" w:hAnsi="Times New Roman" w:cs="Times New Roman"/>
                <w:snapToGrid w:val="0"/>
                <w:sz w:val="28"/>
                <w:szCs w:val="28"/>
                <w:lang w:eastAsia="ru-RU"/>
              </w:rPr>
              <w:t xml:space="preserve">). </w:t>
            </w:r>
          </w:p>
        </w:tc>
      </w:tr>
    </w:tbl>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Вариант оформления </w:t>
      </w:r>
      <w:proofErr w:type="spellStart"/>
      <w:r w:rsidRPr="00EF04C0">
        <w:rPr>
          <w:rFonts w:ascii="Times New Roman" w:eastAsia="Times New Roman" w:hAnsi="Times New Roman" w:cs="Times New Roman"/>
          <w:snapToGrid w:val="0"/>
          <w:sz w:val="28"/>
          <w:szCs w:val="28"/>
          <w:lang w:eastAsia="ru-RU"/>
        </w:rPr>
        <w:t>затекстовых</w:t>
      </w:r>
      <w:proofErr w:type="spellEnd"/>
      <w:r w:rsidRPr="00EF04C0">
        <w:rPr>
          <w:rFonts w:ascii="Times New Roman" w:eastAsia="Times New Roman" w:hAnsi="Times New Roman" w:cs="Times New Roman"/>
          <w:snapToGrid w:val="0"/>
          <w:sz w:val="28"/>
          <w:szCs w:val="28"/>
          <w:lang w:eastAsia="ru-RU"/>
        </w:rPr>
        <w:t xml:space="preserve"> библиографических ссылок (непосредственно в тексте) предусматривает, после цитаты указание в квадратных или круглых скобках порядкового номера цитируемого произведения по "СПИСКУ ИСПОЛЬЗОВАННЫХ ИСТОЧНИКОВ" и номера страницы, откуда выписана цитата, разделенных запятой.</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Например: как отмечает автор "...в связи с отсутствием процесса производства, предприятия сферы обращения имеют более простую организацию бухгалтерского учета" [27, с. 114]. </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i/>
          <w:snapToGrid w:val="0"/>
          <w:sz w:val="28"/>
          <w:szCs w:val="28"/>
          <w:lang w:eastAsia="ru-RU"/>
        </w:rPr>
      </w:pPr>
      <w:r w:rsidRPr="00EF04C0">
        <w:rPr>
          <w:rFonts w:ascii="Times New Roman" w:eastAsia="Times New Roman" w:hAnsi="Times New Roman" w:cs="Times New Roman"/>
          <w:snapToGrid w:val="0"/>
          <w:sz w:val="28"/>
          <w:szCs w:val="28"/>
          <w:lang w:eastAsia="ru-RU"/>
        </w:rPr>
        <w:t>Расшифровка данной ссылки будет следующая: цитата была расположена на странице 114 из книги Семушкина Н.Б., которая, допустим, в списке использованных источников значилась под номером 27.</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i/>
          <w:snapToGrid w:val="0"/>
          <w:sz w:val="28"/>
          <w:szCs w:val="28"/>
          <w:lang w:eastAsia="ru-RU"/>
        </w:rPr>
      </w:pPr>
      <w:r w:rsidRPr="00EF04C0">
        <w:rPr>
          <w:rFonts w:ascii="Times New Roman" w:eastAsia="Times New Roman" w:hAnsi="Times New Roman" w:cs="Times New Roman"/>
          <w:snapToGrid w:val="0"/>
          <w:sz w:val="28"/>
          <w:szCs w:val="28"/>
          <w:lang w:eastAsia="ru-RU"/>
        </w:rPr>
        <w:t>Ссылки на иллюстрации и таблицы указывают их порядковыми номерами в пределах главы, например:"</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рис.1.2...", "...в табл. 2.3</w:t>
      </w:r>
      <w:r w:rsidRPr="00EF04C0">
        <w:rPr>
          <w:rFonts w:ascii="Times New Roman" w:eastAsia="Times New Roman" w:hAnsi="Times New Roman" w:cs="Times New Roman"/>
          <w:i/>
          <w:snapToGrid w:val="0"/>
          <w:sz w:val="28"/>
          <w:szCs w:val="28"/>
          <w:lang w:eastAsia="ru-RU"/>
        </w:rPr>
        <w:t>...".</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Ссылки на формулы дают в скобках, например: "...из расчета, сделанного по формуле (3.1) видно…».</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b/>
          <w:snapToGrid w:val="0"/>
          <w:sz w:val="28"/>
          <w:szCs w:val="28"/>
          <w:lang w:eastAsia="ru-RU"/>
        </w:rPr>
        <w:t>4.1</w:t>
      </w:r>
      <w:r w:rsidR="00BF3F5B">
        <w:rPr>
          <w:rFonts w:ascii="Times New Roman" w:eastAsia="Times New Roman" w:hAnsi="Times New Roman" w:cs="Times New Roman"/>
          <w:b/>
          <w:snapToGrid w:val="0"/>
          <w:sz w:val="28"/>
          <w:szCs w:val="28"/>
          <w:lang w:eastAsia="ru-RU"/>
        </w:rPr>
        <w:t>0</w:t>
      </w:r>
      <w:r w:rsidRPr="00EF04C0">
        <w:rPr>
          <w:rFonts w:ascii="Times New Roman" w:eastAsia="Times New Roman" w:hAnsi="Times New Roman" w:cs="Times New Roman"/>
          <w:b/>
          <w:snapToGrid w:val="0"/>
          <w:sz w:val="28"/>
          <w:szCs w:val="28"/>
          <w:lang w:eastAsia="ru-RU"/>
        </w:rPr>
        <w:t>. Иллюстрации.</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z w:val="28"/>
          <w:szCs w:val="28"/>
          <w:lang w:eastAsia="ru-RU"/>
        </w:rPr>
        <w:t>К иллюстрациям относятся чертежи, схемы, графики, фотографии. Качество иллюстраций должно быть четким; поэтому они выполняются черной тушью (или пастой) на белой непрозрачной бумаге. В работе следует использовать только штриховые рисунки и подлинные фотографии.</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Иллюстрации, занимающие </w:t>
      </w:r>
      <w:r w:rsidRPr="00EF04C0">
        <w:rPr>
          <w:rFonts w:ascii="Times New Roman" w:eastAsia="Times New Roman" w:hAnsi="Times New Roman" w:cs="Times New Roman"/>
          <w:snapToGrid w:val="0"/>
          <w:sz w:val="28"/>
          <w:szCs w:val="28"/>
          <w:u w:val="single"/>
          <w:lang w:eastAsia="ru-RU"/>
        </w:rPr>
        <w:t>менее 1/2 страницы,</w:t>
      </w:r>
      <w:r w:rsidRPr="00EF04C0">
        <w:rPr>
          <w:rFonts w:ascii="Times New Roman" w:eastAsia="Times New Roman" w:hAnsi="Times New Roman" w:cs="Times New Roman"/>
          <w:snapToGrid w:val="0"/>
          <w:sz w:val="28"/>
          <w:szCs w:val="28"/>
          <w:lang w:eastAsia="ru-RU"/>
        </w:rPr>
        <w:t xml:space="preserve"> могут располагаться в тексте работы после первой ссылки на них и обозначается словом "Рисунок".</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Иллюстрации, занимающие более 1/2 страницы, выносятся из текста, т.к. их целесообразно выполнять на отдельном листе и давать их надо в разделе "ПРИЛОЖЕНИЯ". В этом случае они обозначаются не как рисунок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"Рисунок", а как "Приложение" под соответствующим номером.</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Располагать иллюстрации надо так, чтобы было удобно их рассматривать: или без поворота работы или с поворотом по часовой стрелке.</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Иллюстрации должны иметь наименование, которое помещается под рисунком. Номер иллюстрации помещается внизу и состоит из арабских цифр, определяющих номер главы и порядковый номер иллюстрации в пределах главы, разделенных точкой. Например: "Рисунок.1.2"</w:t>
      </w:r>
      <w:r w:rsidR="00F5161E">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napToGrid w:val="0"/>
          <w:sz w:val="28"/>
          <w:szCs w:val="28"/>
          <w:lang w:eastAsia="ru-RU"/>
        </w:rPr>
        <w:t>означает, что в первой главе дана вторая иллюстрация, а "Рисунок 3.1" означает, что в" третьей главе помещена первая иллюстрация.</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При необходимости иллюстрации снабжают пояснительным текстом, в котором указывают справочные и пояснительные данные, в виде "Примечание", которое располагают после номера рисунка. </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Образцы оформления иллюстраций приведены в Приложении </w:t>
      </w:r>
      <w:r w:rsidR="00BF3F5B">
        <w:rPr>
          <w:rFonts w:ascii="Times New Roman" w:eastAsia="Times New Roman" w:hAnsi="Times New Roman" w:cs="Times New Roman"/>
          <w:snapToGrid w:val="0"/>
          <w:sz w:val="28"/>
          <w:szCs w:val="28"/>
          <w:lang w:eastAsia="ru-RU"/>
        </w:rPr>
        <w:t>5</w:t>
      </w:r>
      <w:r w:rsidRPr="00EF04C0">
        <w:rPr>
          <w:rFonts w:ascii="Times New Roman" w:eastAsia="Times New Roman" w:hAnsi="Times New Roman" w:cs="Times New Roman"/>
          <w:snapToGrid w:val="0"/>
          <w:sz w:val="28"/>
          <w:szCs w:val="28"/>
          <w:lang w:eastAsia="ru-RU"/>
        </w:rPr>
        <w:t>.</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4.1</w:t>
      </w:r>
      <w:r w:rsidR="00BF3F5B">
        <w:rPr>
          <w:rFonts w:ascii="Times New Roman" w:eastAsia="Times New Roman" w:hAnsi="Times New Roman" w:cs="Times New Roman"/>
          <w:snapToGrid w:val="0"/>
          <w:sz w:val="28"/>
          <w:szCs w:val="28"/>
          <w:lang w:eastAsia="ru-RU"/>
        </w:rPr>
        <w:t>1</w:t>
      </w:r>
      <w:r w:rsidRPr="00EF04C0">
        <w:rPr>
          <w:rFonts w:ascii="Times New Roman" w:eastAsia="Times New Roman" w:hAnsi="Times New Roman" w:cs="Times New Roman"/>
          <w:snapToGrid w:val="0"/>
          <w:sz w:val="28"/>
          <w:szCs w:val="28"/>
          <w:lang w:eastAsia="ru-RU"/>
        </w:rPr>
        <w:t xml:space="preserve">. </w:t>
      </w:r>
      <w:r>
        <w:rPr>
          <w:rFonts w:ascii="Times New Roman" w:eastAsia="Times New Roman" w:hAnsi="Times New Roman" w:cs="Times New Roman"/>
          <w:b/>
          <w:snapToGrid w:val="0"/>
          <w:sz w:val="28"/>
          <w:szCs w:val="28"/>
          <w:lang w:eastAsia="ru-RU"/>
        </w:rPr>
        <w:t>Таблицы.</w:t>
      </w:r>
      <w:r w:rsidRPr="00EF04C0">
        <w:rPr>
          <w:rFonts w:ascii="Times New Roman" w:eastAsia="Times New Roman" w:hAnsi="Times New Roman" w:cs="Times New Roman"/>
          <w:b/>
          <w:snapToGrid w:val="0"/>
          <w:sz w:val="28"/>
          <w:szCs w:val="28"/>
          <w:lang w:eastAsia="ru-RU"/>
        </w:rPr>
        <w:t xml:space="preserve"> </w:t>
      </w:r>
      <w:r w:rsidRPr="00EF04C0">
        <w:rPr>
          <w:rFonts w:ascii="Times New Roman" w:eastAsia="Times New Roman" w:hAnsi="Times New Roman" w:cs="Times New Roman"/>
          <w:snapToGrid w:val="0"/>
          <w:sz w:val="28"/>
          <w:szCs w:val="28"/>
          <w:lang w:eastAsia="ru-RU"/>
        </w:rPr>
        <w:t xml:space="preserve">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строчные. Заголовок не подчеркивают. Перенос слов в заголовках не допускается.</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Название заголовка размещается симметрично таблице. В заголовке таблицы желательно указывать: наименование организации (структурного подразделения); начальный и конечный период времени, за который приводятся данные. Единица измерения в таблицах обязательна. В зависимости от содержания текста указывать ее можно либо непосредственно в названии таблицы, либо в соответствующих графах, либо самостоятельной графой в таблице. Варианты размещения единицы измерения смотри в образцах оформления таблиц. Единицу измерения (сокращенно или символом), если она едина для всех показателей таблицы, отделяют от названия заголовка запятой. Если единицы измерения в таблице разные, то выделяется для них отдельная графа (колонка). Образцы оформления таблиц представлены в Приложении </w:t>
      </w:r>
      <w:r w:rsidR="00BF3F5B">
        <w:rPr>
          <w:rFonts w:ascii="Times New Roman" w:eastAsia="Times New Roman" w:hAnsi="Times New Roman" w:cs="Times New Roman"/>
          <w:snapToGrid w:val="0"/>
          <w:sz w:val="28"/>
          <w:szCs w:val="28"/>
          <w:lang w:eastAsia="ru-RU"/>
        </w:rPr>
        <w:t>6</w:t>
      </w:r>
      <w:r w:rsidRPr="00EF04C0">
        <w:rPr>
          <w:rFonts w:ascii="Times New Roman" w:eastAsia="Times New Roman" w:hAnsi="Times New Roman" w:cs="Times New Roman"/>
          <w:snapToGrid w:val="0"/>
          <w:sz w:val="28"/>
          <w:szCs w:val="28"/>
          <w:lang w:eastAsia="ru-RU"/>
        </w:rPr>
        <w:t xml:space="preserve"> образец 1, 2, 3.</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Нельзя заголовок таблицы и ее "шапку" помещать на одной странице текста, а форму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на следующей странице. "Шапка" таблицы и ее форма должны быть полностью расположены на одной стороне листа (см. п. 4.13 абзац 2, 3).</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Таблицы нумеруют также, как и иллюстрации, т.е. последовательно арабскими цифрами в пределах главы, но в отличии от иллюстрации слово "Таблица" и ее номер помещают над названием таблицы в правом верхнем углу.</w:t>
      </w:r>
    </w:p>
    <w:p w:rsidR="00EF04C0" w:rsidRPr="00EF04C0" w:rsidRDefault="00EF04C0" w:rsidP="008D0304">
      <w:pPr>
        <w:widowControl w:val="0"/>
        <w:tabs>
          <w:tab w:val="left" w:pos="9356"/>
        </w:tabs>
        <w:spacing w:after="0" w:line="36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Заголовки граф таблицы должны начинаться с прописных букв, а подзаголовки </w:t>
      </w:r>
      <w:r w:rsidR="00F5161E">
        <w:rPr>
          <w:rFonts w:ascii="Times New Roman" w:eastAsia="Times New Roman" w:hAnsi="Times New Roman" w:cs="Times New Roman"/>
          <w:sz w:val="28"/>
          <w:szCs w:val="28"/>
          <w:lang w:val="x-none" w:eastAsia="x-none"/>
        </w:rPr>
        <w:t>–</w:t>
      </w:r>
      <w:r w:rsidRPr="00EF04C0">
        <w:rPr>
          <w:rFonts w:ascii="Times New Roman" w:eastAsia="Times New Roman" w:hAnsi="Times New Roman" w:cs="Times New Roman"/>
          <w:sz w:val="28"/>
          <w:szCs w:val="28"/>
          <w:lang w:val="x-none" w:eastAsia="x-none"/>
        </w:rPr>
        <w:t xml:space="preserve"> со строчных, если они составляют одно предложение с заголовком. Если подзаголовки самостоятельные, то они начинаются с прописных букв.</w:t>
      </w:r>
    </w:p>
    <w:p w:rsidR="00EF04C0" w:rsidRPr="00EF04C0" w:rsidRDefault="00EF04C0" w:rsidP="008D0304">
      <w:pPr>
        <w:widowControl w:val="0"/>
        <w:tabs>
          <w:tab w:val="left" w:pos="9356"/>
        </w:tabs>
        <w:spacing w:after="0" w:line="360" w:lineRule="auto"/>
        <w:ind w:firstLine="851"/>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Делить заголовки таблиц по диагонали не допускается. Высота строк в таблице должна быть не менее 5 мм. Графу "Номер по порядку" (№ п/п) в таблицу включать не следует.</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Повторяющийся текст в графе таблицы допускается заменять кавычками, если текст состоит из одного слова. Если же текст состоит из двух и более слов, то при первом повторении его заменяют словом "То же", а далее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кавычками.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Если цифровые или иные данные в какой-либо строке или графе таблицы не приводятся, то в них ставят прочерк, а не оставляют пустыми.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В аналитических таблицах, где используется фактический материал за несколько лет, годы указываются цифрами, а не словами "отчетный", "плановый" и т.п. Если в таблице приводятся данные за один год, то он указывается в заголовке (см. образцы приложения </w:t>
      </w:r>
      <w:r w:rsidR="00BF3F5B">
        <w:rPr>
          <w:rFonts w:ascii="Times New Roman" w:eastAsia="Times New Roman" w:hAnsi="Times New Roman" w:cs="Times New Roman"/>
          <w:snapToGrid w:val="0"/>
          <w:sz w:val="28"/>
          <w:szCs w:val="28"/>
          <w:lang w:eastAsia="ru-RU"/>
        </w:rPr>
        <w:t>6</w:t>
      </w:r>
      <w:r w:rsidRPr="00EF04C0">
        <w:rPr>
          <w:rFonts w:ascii="Times New Roman" w:eastAsia="Times New Roman" w:hAnsi="Times New Roman" w:cs="Times New Roman"/>
          <w:snapToGrid w:val="0"/>
          <w:sz w:val="28"/>
          <w:szCs w:val="28"/>
          <w:lang w:eastAsia="ru-RU"/>
        </w:rPr>
        <w:t>).</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Таблицу, так</w:t>
      </w:r>
      <w:r w:rsidR="005057DC">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napToGrid w:val="0"/>
          <w:sz w:val="28"/>
          <w:szCs w:val="28"/>
          <w:lang w:eastAsia="ru-RU"/>
        </w:rPr>
        <w:t>же</w:t>
      </w:r>
      <w:r w:rsidR="005057DC">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нескольких листах, помещают в раздел "ПРИЛОЖЕНИЯ", чтобы не загромождать текст работы.</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 При этом на текстовой странице в ссылке указывается номер страницы, где расположена таблица. Чтобы не было пустой незаполненной части на текстовой странице в связи с вынесением таблицы на соседнюю страниц, на этом пробеле может располагаться очередной текстовой материал.</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При оформлении таблицы следует соблюдать размеры полей, предусмотренные для работы (см. п. 4.4).  Таблицу желательно очерчивать рамкой. Строки таблицы можно разграничивать линией.</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Если таблица содержит более четырех граф или в таблице указывается методика расчета показателей, то графы нумеруются, причем текстовые графы обозначаются прописными буквами, а цифровые графы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арабскими цифрами (см. образец 2.3 Приложения </w:t>
      </w:r>
      <w:r w:rsidR="00BF3F5B">
        <w:rPr>
          <w:rFonts w:ascii="Times New Roman" w:eastAsia="Times New Roman" w:hAnsi="Times New Roman" w:cs="Times New Roman"/>
          <w:snapToGrid w:val="0"/>
          <w:sz w:val="28"/>
          <w:szCs w:val="28"/>
          <w:lang w:eastAsia="ru-RU"/>
        </w:rPr>
        <w:t>6</w:t>
      </w:r>
      <w:r w:rsidRPr="00EF04C0">
        <w:rPr>
          <w:rFonts w:ascii="Times New Roman" w:eastAsia="Times New Roman" w:hAnsi="Times New Roman" w:cs="Times New Roman"/>
          <w:snapToGrid w:val="0"/>
          <w:sz w:val="28"/>
          <w:szCs w:val="28"/>
          <w:lang w:eastAsia="ru-RU"/>
        </w:rPr>
        <w:t>).</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eastAsia="ru-RU"/>
        </w:rPr>
      </w:pPr>
      <w:r w:rsidRPr="00F5161E">
        <w:rPr>
          <w:rFonts w:ascii="Times New Roman" w:eastAsia="Times New Roman" w:hAnsi="Times New Roman" w:cs="Times New Roman"/>
          <w:snapToGrid w:val="0"/>
          <w:sz w:val="28"/>
          <w:szCs w:val="28"/>
          <w:lang w:eastAsia="ru-RU"/>
        </w:rPr>
        <w:t>4.1</w:t>
      </w:r>
      <w:r w:rsidR="00BF3F5B">
        <w:rPr>
          <w:rFonts w:ascii="Times New Roman" w:eastAsia="Times New Roman" w:hAnsi="Times New Roman" w:cs="Times New Roman"/>
          <w:snapToGrid w:val="0"/>
          <w:sz w:val="28"/>
          <w:szCs w:val="28"/>
          <w:lang w:eastAsia="ru-RU"/>
        </w:rPr>
        <w:t>2</w:t>
      </w:r>
      <w:r w:rsidRP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b/>
          <w:snapToGrid w:val="0"/>
          <w:sz w:val="28"/>
          <w:szCs w:val="28"/>
          <w:lang w:eastAsia="ru-RU"/>
        </w:rPr>
        <w:t xml:space="preserve"> Формулы.</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sz w:val="28"/>
          <w:szCs w:val="28"/>
          <w:lang w:eastAsia="ru-RU"/>
        </w:rPr>
        <w:t>Формулы следует вписывать разборчиво. Прописные и строчные буквы, надстрочные и подстрочные индексы в формулах должны обозначаться четко. Размеры знаков для формул рекомендуются следующие: прописные буквы и цифры – 7-8 мм, строчные – 4 мм, показатели степени и индексы – 2-3 мм.</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Формулы располагаются симметрично тексту на отдельной строке. После формулы, ставится запятая и дается в последовательности записи формулы расшифровка значений символов и числовых коэффициентов со слова "где", которое помещается в подстрочном тексте на первой строке. После слова "где" двоеточие не ставится. В расшифровке указывается единица измерения, отделенная запятой от текста расшифровки. Значение каждого символа дается с новой строки. Например: "...для расчета оборачиваемости используется следующая формула":</w:t>
      </w:r>
    </w:p>
    <w:p w:rsidR="00EF04C0" w:rsidRPr="00EF04C0" w:rsidRDefault="00EF04C0" w:rsidP="005057DC">
      <w:pPr>
        <w:widowControl w:val="0"/>
        <w:tabs>
          <w:tab w:val="left" w:pos="9356"/>
        </w:tabs>
        <w:spacing w:after="0" w:line="360" w:lineRule="auto"/>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position w:val="-28"/>
          <w:sz w:val="28"/>
          <w:szCs w:val="28"/>
          <w:lang w:val="x-none" w:eastAsia="x-none"/>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5pt;height:33.8pt" o:ole="" fillcolor="window">
            <v:imagedata r:id="rId13" o:title=""/>
          </v:shape>
          <o:OLEObject Type="Embed" ProgID="Equation.3" ShapeID="_x0000_i1025" DrawAspect="Content" ObjectID="_1601967416" r:id="rId14"/>
        </w:object>
      </w:r>
      <w:r w:rsidRPr="00EF04C0">
        <w:rPr>
          <w:rFonts w:ascii="Times New Roman" w:eastAsia="Times New Roman" w:hAnsi="Times New Roman" w:cs="Times New Roman"/>
          <w:sz w:val="28"/>
          <w:szCs w:val="28"/>
          <w:lang w:val="x-none" w:eastAsia="x-none"/>
        </w:rPr>
        <w:t xml:space="preserve">                  </w:t>
      </w:r>
      <w:r w:rsidR="005057DC">
        <w:rPr>
          <w:rFonts w:ascii="Times New Roman" w:eastAsia="Times New Roman" w:hAnsi="Times New Roman" w:cs="Times New Roman"/>
          <w:sz w:val="28"/>
          <w:szCs w:val="28"/>
          <w:lang w:eastAsia="x-none"/>
        </w:rPr>
        <w:t xml:space="preserve">                                        </w:t>
      </w:r>
      <w:r w:rsidRPr="00EF04C0">
        <w:rPr>
          <w:rFonts w:ascii="Times New Roman" w:eastAsia="Times New Roman" w:hAnsi="Times New Roman" w:cs="Times New Roman"/>
          <w:sz w:val="28"/>
          <w:szCs w:val="28"/>
          <w:lang w:val="x-none" w:eastAsia="x-none"/>
        </w:rPr>
        <w:t xml:space="preserve"> (4.1)</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где О</w:t>
      </w:r>
      <w:r w:rsidRPr="00EF04C0">
        <w:rPr>
          <w:rFonts w:ascii="Times New Roman" w:eastAsia="Times New Roman" w:hAnsi="Times New Roman" w:cs="Times New Roman"/>
          <w:snapToGrid w:val="0"/>
          <w:sz w:val="28"/>
          <w:szCs w:val="28"/>
          <w:vertAlign w:val="subscript"/>
          <w:lang w:eastAsia="ru-RU"/>
        </w:rPr>
        <w:t>б</w:t>
      </w:r>
      <w:r w:rsidRPr="00EF04C0">
        <w:rPr>
          <w:rFonts w:ascii="Times New Roman" w:eastAsia="Times New Roman" w:hAnsi="Times New Roman" w:cs="Times New Roman"/>
          <w:snapToGrid w:val="0"/>
          <w:sz w:val="28"/>
          <w:szCs w:val="28"/>
          <w:lang w:eastAsia="ru-RU"/>
        </w:rPr>
        <w:t xml:space="preserve">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оборачиваемость, </w:t>
      </w:r>
      <w:proofErr w:type="spellStart"/>
      <w:proofErr w:type="gramStart"/>
      <w:r w:rsidRPr="00EF04C0">
        <w:rPr>
          <w:rFonts w:ascii="Times New Roman" w:eastAsia="Times New Roman" w:hAnsi="Times New Roman" w:cs="Times New Roman"/>
          <w:snapToGrid w:val="0"/>
          <w:sz w:val="28"/>
          <w:szCs w:val="28"/>
          <w:lang w:eastAsia="ru-RU"/>
        </w:rPr>
        <w:t>дн</w:t>
      </w:r>
      <w:proofErr w:type="spellEnd"/>
      <w:r w:rsidRPr="00EF04C0">
        <w:rPr>
          <w:rFonts w:ascii="Times New Roman" w:eastAsia="Times New Roman" w:hAnsi="Times New Roman" w:cs="Times New Roman"/>
          <w:snapToGrid w:val="0"/>
          <w:sz w:val="28"/>
          <w:szCs w:val="28"/>
          <w:lang w:eastAsia="ru-RU"/>
        </w:rPr>
        <w:t>.;</w:t>
      </w:r>
      <w:proofErr w:type="gramEnd"/>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С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средние остатки оборотных средств, тыс. руб.;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Р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сумма оборота по реализации, тыс. руб.;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Д </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количество дней в периоде, </w:t>
      </w:r>
      <w:proofErr w:type="spellStart"/>
      <w:r w:rsidRPr="00EF04C0">
        <w:rPr>
          <w:rFonts w:ascii="Times New Roman" w:eastAsia="Times New Roman" w:hAnsi="Times New Roman" w:cs="Times New Roman"/>
          <w:snapToGrid w:val="0"/>
          <w:sz w:val="28"/>
          <w:szCs w:val="28"/>
          <w:lang w:eastAsia="ru-RU"/>
        </w:rPr>
        <w:t>дн</w:t>
      </w:r>
      <w:proofErr w:type="spellEnd"/>
      <w:r w:rsidRPr="00EF04C0">
        <w:rPr>
          <w:rFonts w:ascii="Times New Roman" w:eastAsia="Times New Roman" w:hAnsi="Times New Roman" w:cs="Times New Roman"/>
          <w:snapToGrid w:val="0"/>
          <w:sz w:val="28"/>
          <w:szCs w:val="28"/>
          <w:lang w:eastAsia="ru-RU"/>
        </w:rPr>
        <w:t>.</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После расшифровки каждого обозначения формулы ставится точка с запятой, а в последней расшифровке точка.</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Формулы в работе нумеруются арабскими цифрами в пределах главы. Номер формулы состоит из номера главы и ее порядкового номера в главе, разделенных точкой. Номер указывается с правой стороны листа в конце строки на уровне приведенной формулы в круглых скобках.</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тексте работы ссылка на формулу оформляется в соответствии с требованиями.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F5161E">
        <w:rPr>
          <w:rFonts w:ascii="Times New Roman" w:eastAsia="Times New Roman" w:hAnsi="Times New Roman" w:cs="Times New Roman"/>
          <w:snapToGrid w:val="0"/>
          <w:sz w:val="28"/>
          <w:szCs w:val="28"/>
          <w:lang w:eastAsia="ru-RU"/>
        </w:rPr>
        <w:t>4.1</w:t>
      </w:r>
      <w:r w:rsidR="00BF3F5B">
        <w:rPr>
          <w:rFonts w:ascii="Times New Roman" w:eastAsia="Times New Roman" w:hAnsi="Times New Roman" w:cs="Times New Roman"/>
          <w:snapToGrid w:val="0"/>
          <w:sz w:val="28"/>
          <w:szCs w:val="28"/>
          <w:lang w:eastAsia="ru-RU"/>
        </w:rPr>
        <w:t>3</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 xml:space="preserve">Список использованных источников. </w:t>
      </w:r>
      <w:r w:rsidRPr="00EF04C0">
        <w:rPr>
          <w:rFonts w:ascii="Times New Roman" w:eastAsia="Times New Roman" w:hAnsi="Times New Roman" w:cs="Times New Roman"/>
          <w:snapToGrid w:val="0"/>
          <w:sz w:val="28"/>
          <w:szCs w:val="28"/>
          <w:lang w:eastAsia="ru-RU"/>
        </w:rPr>
        <w:t xml:space="preserve">Список должен содержать перечень всех источников, которые использовались по выбранной теме выпускной квалификационной работы.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Библиографические записи в списке литературы оформляют согласно ГОСТ 7.1.</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Список составляется в следующей последовательности: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-законы, концепции и программы Правительства, по общим вопросам организации бухгалтерского учета (кроме, нормативных); </w:t>
      </w:r>
    </w:p>
    <w:p w:rsidR="00EF04C0" w:rsidRPr="00EF04C0" w:rsidRDefault="00EF04C0" w:rsidP="008D0304">
      <w:pPr>
        <w:widowControl w:val="0"/>
        <w:numPr>
          <w:ilvl w:val="0"/>
          <w:numId w:val="18"/>
        </w:numPr>
        <w:tabs>
          <w:tab w:val="clear" w:pos="1069"/>
          <w:tab w:val="num" w:pos="851"/>
          <w:tab w:val="left" w:pos="9356"/>
        </w:tabs>
        <w:spacing w:after="0" w:line="360" w:lineRule="auto"/>
        <w:ind w:left="0"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нормативные материалы, ПБУ (Инструкции, указания, письма и т.п.);</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монографическая и учебная литература, статьи из газет и журналов;</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материалы исследуемой организации (отчеты, пояснительные записки, выписки и т.д.).</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Положения по учету, инструктивный материал и материалы организаций даются в хронологической последовательности.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Монографическая и периодическая литература дается в алфавитном порядке по фамилии авторов или по первой букве названия работы.</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библиографических ссылках должны использоваться следующие разделительные знаки: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i/>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 xml:space="preserve">- (косая черта) </w:t>
      </w:r>
      <w:r w:rsidRPr="00EF04C0">
        <w:rPr>
          <w:rFonts w:ascii="Times New Roman" w:eastAsia="Times New Roman" w:hAnsi="Times New Roman" w:cs="Times New Roman"/>
          <w:snapToGrid w:val="0"/>
          <w:sz w:val="28"/>
          <w:szCs w:val="28"/>
          <w:lang w:eastAsia="ru-RU"/>
        </w:rPr>
        <w:t xml:space="preserve">ставится перед сведениями об авторах или редакторе книги: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proofErr w:type="gramStart"/>
      <w:r w:rsidRPr="00EF04C0">
        <w:rPr>
          <w:rFonts w:ascii="Times New Roman" w:eastAsia="Times New Roman" w:hAnsi="Times New Roman" w:cs="Times New Roman"/>
          <w:snapToGrid w:val="0"/>
          <w:sz w:val="28"/>
          <w:szCs w:val="28"/>
          <w:lang w:eastAsia="ru-RU"/>
        </w:rPr>
        <w:t>.-</w:t>
      </w:r>
      <w:proofErr w:type="gramEnd"/>
      <w:r w:rsidRPr="00EF04C0">
        <w:rPr>
          <w:rFonts w:ascii="Times New Roman" w:eastAsia="Times New Roman" w:hAnsi="Times New Roman" w:cs="Times New Roman"/>
          <w:snapToGrid w:val="0"/>
          <w:sz w:val="28"/>
          <w:szCs w:val="28"/>
          <w:lang w:eastAsia="ru-RU"/>
        </w:rPr>
        <w:t xml:space="preserve"> </w:t>
      </w:r>
      <w:r w:rsidR="00F5161E" w:rsidRPr="00EF04C0">
        <w:rPr>
          <w:rFonts w:ascii="Times New Roman" w:eastAsia="Times New Roman" w:hAnsi="Times New Roman" w:cs="Times New Roman"/>
          <w:b/>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(точка и тире)</w:t>
      </w:r>
      <w:r w:rsidRPr="00EF04C0">
        <w:rPr>
          <w:rFonts w:ascii="Times New Roman" w:eastAsia="Times New Roman" w:hAnsi="Times New Roman" w:cs="Times New Roman"/>
          <w:snapToGrid w:val="0"/>
          <w:sz w:val="28"/>
          <w:szCs w:val="28"/>
          <w:lang w:eastAsia="ru-RU"/>
        </w:rPr>
        <w:t xml:space="preserve"> ставится перед сведениями об издании, в котором опубликована статья;</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 </w:t>
      </w:r>
      <w:r w:rsidR="00F5161E" w:rsidRPr="00EF04C0">
        <w:rPr>
          <w:rFonts w:ascii="Times New Roman" w:eastAsia="Times New Roman" w:hAnsi="Times New Roman" w:cs="Times New Roman"/>
          <w:b/>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(двоеточие)</w:t>
      </w:r>
      <w:r w:rsidRPr="00EF04C0">
        <w:rPr>
          <w:rFonts w:ascii="Times New Roman" w:eastAsia="Times New Roman" w:hAnsi="Times New Roman" w:cs="Times New Roman"/>
          <w:snapToGrid w:val="0"/>
          <w:sz w:val="28"/>
          <w:szCs w:val="28"/>
          <w:lang w:eastAsia="ru-RU"/>
        </w:rPr>
        <w:t xml:space="preserve"> ставится перед другим заглавием или перед наименованием издательства;</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 </w:t>
      </w:r>
      <w:r w:rsidR="00F5161E" w:rsidRPr="00EF04C0">
        <w:rPr>
          <w:rFonts w:ascii="Times New Roman" w:eastAsia="Times New Roman" w:hAnsi="Times New Roman" w:cs="Times New Roman"/>
          <w:b/>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 xml:space="preserve">(две косые черты) </w:t>
      </w:r>
      <w:r w:rsidRPr="00EF04C0">
        <w:rPr>
          <w:rFonts w:ascii="Times New Roman" w:eastAsia="Times New Roman" w:hAnsi="Times New Roman" w:cs="Times New Roman"/>
          <w:snapToGrid w:val="0"/>
          <w:sz w:val="28"/>
          <w:szCs w:val="28"/>
          <w:lang w:eastAsia="ru-RU"/>
        </w:rPr>
        <w:t xml:space="preserve">ставятся в случаях, если в книге (или журнале, газете) содержится несколько самостоятельных работ (статей).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Местонахождение разделительных знаков.</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а) Если в книге (журнале) содержится несколько самостоятельных работ (статей), то в списке источников после названия конкретно использованной работы ставятся две косые черты.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б) Если работа написана как самостоятельная отдельная книга, то после ее названия ставится точка и тире.</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в) Если книга выполнена под редакцией того или иного автора</w:t>
      </w:r>
      <w:r w:rsidR="00F5161E">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то после названия работы ставится одна косая черта, и указывается автор, под чьей редакцией дана книга.</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г) Место  издания  приводится полностью (за исключением городов: Москва (М.) и Санкт-Петербург (С-Пб.), которое отделяется от названия издательства двоеточием. Название издательства пишется полностью без кавычек, в конце названия ставится запятая и год издания работы, после которого ставится точка.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b/>
          <w:snapToGrid w:val="0"/>
          <w:sz w:val="28"/>
          <w:szCs w:val="28"/>
          <w:lang w:eastAsia="ru-RU"/>
        </w:rPr>
        <w:t>Сведения о книгах</w:t>
      </w:r>
      <w:r w:rsidRPr="00EF04C0">
        <w:rPr>
          <w:rFonts w:ascii="Times New Roman" w:eastAsia="Times New Roman" w:hAnsi="Times New Roman" w:cs="Times New Roman"/>
          <w:snapToGrid w:val="0"/>
          <w:sz w:val="28"/>
          <w:szCs w:val="28"/>
          <w:lang w:eastAsia="ru-RU"/>
        </w:rPr>
        <w:t>, при их описании в списке, должны содержать; фамилию и инициалы автора, название книги (без кавычек), место издания, название издательства и год издания</w:t>
      </w:r>
      <w:r w:rsidR="00F834FF">
        <w:rPr>
          <w:rFonts w:ascii="Times New Roman" w:eastAsia="Times New Roman" w:hAnsi="Times New Roman" w:cs="Times New Roman"/>
          <w:snapToGrid w:val="0"/>
          <w:sz w:val="28"/>
          <w:szCs w:val="28"/>
          <w:lang w:eastAsia="ru-RU"/>
        </w:rPr>
        <w:t>,</w:t>
      </w:r>
      <w:r w:rsidRPr="00EF04C0">
        <w:rPr>
          <w:rFonts w:ascii="Times New Roman" w:eastAsia="Times New Roman" w:hAnsi="Times New Roman" w:cs="Times New Roman"/>
          <w:snapToGrid w:val="0"/>
          <w:sz w:val="28"/>
          <w:szCs w:val="28"/>
          <w:lang w:eastAsia="ru-RU"/>
        </w:rPr>
        <w:t xml:space="preserve"> и количество страниц.</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Если книга написана двумя и более авторами, то их фамилии с инициалами указываются в той последовательности, в какой они даны в книге (а не в алфавитном порядке).</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b/>
          <w:snapToGrid w:val="0"/>
          <w:sz w:val="28"/>
          <w:szCs w:val="28"/>
          <w:lang w:eastAsia="ru-RU"/>
        </w:rPr>
        <w:t>Сведения о статье</w:t>
      </w:r>
      <w:r w:rsidRPr="00EF04C0">
        <w:rPr>
          <w:rFonts w:ascii="Times New Roman" w:eastAsia="Times New Roman" w:hAnsi="Times New Roman" w:cs="Times New Roman"/>
          <w:snapToGrid w:val="0"/>
          <w:sz w:val="28"/>
          <w:szCs w:val="28"/>
          <w:lang w:eastAsia="ru-RU"/>
        </w:rPr>
        <w:t xml:space="preserve"> из периодического издания должны включать: фамилию и инициалы автора, название статьи, после которого ставятся две косые черты, а далее название периодической литературы (журнала, газеты), год </w:t>
      </w:r>
      <w:proofErr w:type="gramStart"/>
      <w:r w:rsidRPr="00EF04C0">
        <w:rPr>
          <w:rFonts w:ascii="Times New Roman" w:eastAsia="Times New Roman" w:hAnsi="Times New Roman" w:cs="Times New Roman"/>
          <w:snapToGrid w:val="0"/>
          <w:sz w:val="28"/>
          <w:szCs w:val="28"/>
          <w:lang w:eastAsia="ru-RU"/>
        </w:rPr>
        <w:t>выпуска  и</w:t>
      </w:r>
      <w:proofErr w:type="gramEnd"/>
      <w:r w:rsidRPr="00EF04C0">
        <w:rPr>
          <w:rFonts w:ascii="Times New Roman" w:eastAsia="Times New Roman" w:hAnsi="Times New Roman" w:cs="Times New Roman"/>
          <w:snapToGrid w:val="0"/>
          <w:sz w:val="28"/>
          <w:szCs w:val="28"/>
          <w:lang w:eastAsia="ru-RU"/>
        </w:rPr>
        <w:t xml:space="preserve"> номер журнала, разделенных запятой.</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Указание на использованные тома и страницы тех или источников дается сокращенно первой прописной буквой, и их номерами, разделенных точкой, например, "Т. 1." или "С. 21." или "С. 35-55".       </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В приложении </w:t>
      </w:r>
      <w:r w:rsidR="00BF3F5B">
        <w:rPr>
          <w:rFonts w:ascii="Times New Roman" w:eastAsia="Times New Roman" w:hAnsi="Times New Roman" w:cs="Times New Roman"/>
          <w:snapToGrid w:val="0"/>
          <w:sz w:val="28"/>
          <w:szCs w:val="28"/>
          <w:lang w:eastAsia="ru-RU"/>
        </w:rPr>
        <w:t>7</w:t>
      </w:r>
      <w:r w:rsidRPr="00EF04C0">
        <w:rPr>
          <w:rFonts w:ascii="Times New Roman" w:eastAsia="Times New Roman" w:hAnsi="Times New Roman" w:cs="Times New Roman"/>
          <w:snapToGrid w:val="0"/>
          <w:sz w:val="28"/>
          <w:szCs w:val="28"/>
          <w:lang w:eastAsia="ru-RU"/>
        </w:rPr>
        <w:t xml:space="preserve"> дан образец порядка составления и оформления списка использованных источников в соответствии с ГОСТом </w:t>
      </w:r>
      <w:r w:rsidRPr="00EF04C0">
        <w:rPr>
          <w:rFonts w:ascii="Times New Roman" w:eastAsia="Times New Roman" w:hAnsi="Times New Roman" w:cs="Times New Roman"/>
          <w:bCs/>
          <w:sz w:val="28"/>
          <w:szCs w:val="28"/>
          <w:lang w:eastAsia="ru-RU"/>
        </w:rPr>
        <w:t>7.1.</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u w:val="single"/>
          <w:lang w:eastAsia="ru-RU"/>
        </w:rPr>
      </w:pPr>
      <w:r w:rsidRPr="00EF04C0">
        <w:rPr>
          <w:rFonts w:ascii="Times New Roman" w:eastAsia="Times New Roman" w:hAnsi="Times New Roman" w:cs="Times New Roman"/>
          <w:snapToGrid w:val="0"/>
          <w:sz w:val="28"/>
          <w:szCs w:val="28"/>
          <w:u w:val="single"/>
          <w:lang w:eastAsia="ru-RU"/>
        </w:rPr>
        <w:t>Типичные ошибки:</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список литературы размещен не по алфавиту;</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литература описывается без учета предъявляемых требований;</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автор старается указать как можно более количество литературы, которая не касается темы исследования или не рассматривается автором.</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napToGrid w:val="0"/>
          <w:sz w:val="28"/>
          <w:szCs w:val="28"/>
          <w:lang w:eastAsia="ru-RU"/>
        </w:rPr>
        <w:t>4.1</w:t>
      </w:r>
      <w:r w:rsidR="00BF3F5B">
        <w:rPr>
          <w:rFonts w:ascii="Times New Roman" w:eastAsia="Times New Roman" w:hAnsi="Times New Roman" w:cs="Times New Roman"/>
          <w:snapToGrid w:val="0"/>
          <w:sz w:val="28"/>
          <w:szCs w:val="28"/>
          <w:lang w:eastAsia="ru-RU"/>
        </w:rPr>
        <w:t>4</w:t>
      </w:r>
      <w:r w:rsidRPr="00EF04C0">
        <w:rPr>
          <w:rFonts w:ascii="Times New Roman" w:eastAsia="Times New Roman" w:hAnsi="Times New Roman" w:cs="Times New Roman"/>
          <w:snapToGrid w:val="0"/>
          <w:sz w:val="28"/>
          <w:szCs w:val="28"/>
          <w:lang w:eastAsia="ru-RU"/>
        </w:rPr>
        <w:t xml:space="preserve">. </w:t>
      </w:r>
      <w:r w:rsidRPr="00EF04C0">
        <w:rPr>
          <w:rFonts w:ascii="Times New Roman" w:eastAsia="Times New Roman" w:hAnsi="Times New Roman" w:cs="Times New Roman"/>
          <w:b/>
          <w:snapToGrid w:val="0"/>
          <w:sz w:val="28"/>
          <w:szCs w:val="28"/>
          <w:lang w:eastAsia="ru-RU"/>
        </w:rPr>
        <w:t xml:space="preserve">Приложения. </w:t>
      </w:r>
      <w:r w:rsidRPr="00EF04C0">
        <w:rPr>
          <w:rFonts w:ascii="Times New Roman" w:eastAsia="Times New Roman" w:hAnsi="Times New Roman" w:cs="Times New Roman"/>
          <w:sz w:val="28"/>
          <w:szCs w:val="28"/>
          <w:lang w:eastAsia="ru-RU"/>
        </w:rPr>
        <w:t>В приложения следует включать вспомогательные или объемные материалы, которые при изложении в основной части загромождают текст работы.</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Приложения даются после списка использованных источников и оформляются как продолжение работы с последующим указанием страниц. Приложения располагаются в порядке появления на них ссылок в тексте.</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заголовок, также как иллюстрация или таблица.</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Приложения нумеруются последовательно, в порядке появления ссылок в тексте, арабскими цифрами, без знака №. Например: ПРИЛОЖЕНИЕ 1, ПРИЛОЖЕНИЕ 2 и т.д."</w:t>
      </w:r>
    </w:p>
    <w:p w:rsidR="00EF04C0" w:rsidRP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z w:val="28"/>
          <w:szCs w:val="28"/>
          <w:u w:val="single"/>
          <w:lang w:val="x-none" w:eastAsia="x-none"/>
        </w:rPr>
      </w:pPr>
      <w:r w:rsidRPr="00EF04C0">
        <w:rPr>
          <w:rFonts w:ascii="Times New Roman" w:eastAsia="Times New Roman" w:hAnsi="Times New Roman" w:cs="Times New Roman"/>
          <w:sz w:val="28"/>
          <w:szCs w:val="28"/>
          <w:lang w:val="x-none" w:eastAsia="x-none"/>
        </w:rPr>
        <w:t xml:space="preserve">Если приложение дается на нескольких листах то, начиная со второго листа, в правом верхнем углу пишется строчными буквами (кроме первой прописной) слово "Продолжение'' и указываются № продолженного приложения,  </w:t>
      </w:r>
      <w:r w:rsidRPr="00EF04C0">
        <w:rPr>
          <w:rFonts w:ascii="Times New Roman" w:eastAsia="Times New Roman" w:hAnsi="Times New Roman" w:cs="Times New Roman"/>
          <w:sz w:val="28"/>
          <w:szCs w:val="28"/>
          <w:u w:val="single"/>
          <w:lang w:val="x-none" w:eastAsia="x-none"/>
        </w:rPr>
        <w:t>например "Продолжение приложения 3".</w:t>
      </w:r>
    </w:p>
    <w:p w:rsidR="00EF04C0" w:rsidRDefault="00EF04C0" w:rsidP="008D0304">
      <w:pPr>
        <w:widowControl w:val="0"/>
        <w:tabs>
          <w:tab w:val="left" w:pos="9356"/>
        </w:tabs>
        <w:spacing w:after="0" w:line="360" w:lineRule="auto"/>
        <w:ind w:firstLine="709"/>
        <w:jc w:val="both"/>
        <w:rPr>
          <w:rFonts w:ascii="Times New Roman" w:eastAsia="Times New Roman" w:hAnsi="Times New Roman" w:cs="Times New Roman"/>
          <w:snapToGrid w:val="0"/>
          <w:sz w:val="28"/>
          <w:szCs w:val="28"/>
          <w:lang w:eastAsia="ru-RU"/>
        </w:rPr>
      </w:pPr>
      <w:r w:rsidRPr="00EF04C0">
        <w:rPr>
          <w:rFonts w:ascii="Times New Roman" w:eastAsia="Times New Roman" w:hAnsi="Times New Roman" w:cs="Times New Roman"/>
          <w:snapToGrid w:val="0"/>
          <w:sz w:val="28"/>
          <w:szCs w:val="28"/>
          <w:lang w:eastAsia="ru-RU"/>
        </w:rPr>
        <w:t xml:space="preserve">В текстовой части ссылки на приложение даются по типу: "... в приложении </w:t>
      </w:r>
      <w:r w:rsidRPr="00EF04C0">
        <w:rPr>
          <w:rFonts w:ascii="Times New Roman" w:eastAsia="Times New Roman" w:hAnsi="Times New Roman" w:cs="Times New Roman"/>
          <w:i/>
          <w:snapToGrid w:val="0"/>
          <w:sz w:val="28"/>
          <w:szCs w:val="28"/>
          <w:lang w:eastAsia="ru-RU"/>
        </w:rPr>
        <w:t>2"</w:t>
      </w:r>
      <w:r w:rsidRPr="00EF04C0">
        <w:rPr>
          <w:rFonts w:ascii="Times New Roman" w:eastAsia="Times New Roman" w:hAnsi="Times New Roman" w:cs="Times New Roman"/>
          <w:snapToGrid w:val="0"/>
          <w:sz w:val="28"/>
          <w:szCs w:val="28"/>
          <w:lang w:eastAsia="ru-RU"/>
        </w:rPr>
        <w:t xml:space="preserve"> или (приложение 2).</w:t>
      </w:r>
    </w:p>
    <w:p w:rsidR="005057DC" w:rsidRDefault="005057DC" w:rsidP="008D0304">
      <w:pPr>
        <w:widowControl w:val="0"/>
        <w:shd w:val="clear" w:color="auto" w:fill="FFFFFF"/>
        <w:tabs>
          <w:tab w:val="left" w:pos="9356"/>
        </w:tabs>
        <w:spacing w:after="0" w:line="36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EF04C0" w:rsidRPr="003720BD" w:rsidRDefault="00EF04C0" w:rsidP="008D0304">
      <w:pPr>
        <w:widowControl w:val="0"/>
        <w:shd w:val="clear" w:color="auto" w:fill="FFFFFF"/>
        <w:tabs>
          <w:tab w:val="left" w:pos="9356"/>
        </w:tabs>
        <w:spacing w:after="0" w:line="360" w:lineRule="auto"/>
        <w:jc w:val="right"/>
        <w:rPr>
          <w:rFonts w:ascii="Times New Roman" w:eastAsia="Times New Roman" w:hAnsi="Times New Roman" w:cs="Times New Roman"/>
          <w:b/>
          <w:bCs/>
          <w:color w:val="000000"/>
          <w:sz w:val="28"/>
          <w:szCs w:val="28"/>
          <w:lang w:eastAsia="ru-RU"/>
        </w:rPr>
      </w:pPr>
      <w:r w:rsidRPr="003720BD">
        <w:rPr>
          <w:rFonts w:ascii="Times New Roman" w:eastAsia="Times New Roman" w:hAnsi="Times New Roman" w:cs="Times New Roman"/>
          <w:b/>
          <w:bCs/>
          <w:color w:val="000000"/>
          <w:sz w:val="28"/>
          <w:szCs w:val="28"/>
          <w:lang w:eastAsia="ru-RU"/>
        </w:rPr>
        <w:t>Приложение 1</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ОБРАЗЕЦ</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МИНИСТЕРСТВО ОБРАЗОВАНИЯ И НАУКИ РОССИЙСКОЙ ФЕДЕРАЦИИ</w:t>
      </w: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«РОСТОВСКИЙ ГОСУДАРСТВЕННЫЙ ЭКОНОМИЧЕСКИЙ УНИВЕРСИТЕТ (РИНХ)»</w:t>
      </w:r>
    </w:p>
    <w:p w:rsidR="00EF04C0" w:rsidRPr="00EF04C0" w:rsidRDefault="00EF04C0" w:rsidP="008D0304">
      <w:pPr>
        <w:widowControl w:val="0"/>
        <w:shd w:val="clear" w:color="auto" w:fill="FFFFFF"/>
        <w:tabs>
          <w:tab w:val="left" w:pos="9356"/>
        </w:tabs>
        <w:spacing w:after="0" w:line="360" w:lineRule="auto"/>
        <w:ind w:firstLine="709"/>
        <w:jc w:val="both"/>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Кафедра </w:t>
      </w:r>
      <w:r w:rsidR="00A623C1">
        <w:rPr>
          <w:rFonts w:ascii="Times New Roman" w:eastAsia="Times New Roman" w:hAnsi="Times New Roman" w:cs="Times New Roman"/>
          <w:color w:val="000000"/>
          <w:sz w:val="28"/>
          <w:szCs w:val="28"/>
          <w:lang w:eastAsia="ru-RU"/>
        </w:rPr>
        <w:t>Бухгалтерского учета</w:t>
      </w: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b/>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b/>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b/>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ОТЧЕТ</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о прохождении </w:t>
      </w:r>
      <w:r w:rsidR="001F1646">
        <w:rPr>
          <w:rFonts w:ascii="Times New Roman" w:eastAsia="Times New Roman" w:hAnsi="Times New Roman" w:cs="Times New Roman"/>
          <w:sz w:val="28"/>
          <w:szCs w:val="28"/>
          <w:lang w:eastAsia="ru-RU"/>
        </w:rPr>
        <w:t xml:space="preserve">производственной </w:t>
      </w:r>
      <w:r w:rsidRPr="00EF04C0">
        <w:rPr>
          <w:rFonts w:ascii="Times New Roman" w:eastAsia="Times New Roman" w:hAnsi="Times New Roman" w:cs="Times New Roman"/>
          <w:color w:val="000000"/>
          <w:sz w:val="28"/>
          <w:szCs w:val="28"/>
          <w:lang w:eastAsia="ru-RU"/>
        </w:rPr>
        <w:t>практики</w:t>
      </w:r>
      <w:r w:rsidR="001F1646">
        <w:rPr>
          <w:rFonts w:ascii="Times New Roman" w:eastAsia="Times New Roman" w:hAnsi="Times New Roman" w:cs="Times New Roman"/>
          <w:color w:val="000000"/>
          <w:sz w:val="28"/>
          <w:szCs w:val="28"/>
          <w:lang w:eastAsia="ru-RU"/>
        </w:rPr>
        <w:t xml:space="preserve"> (</w:t>
      </w:r>
      <w:r w:rsidR="001F1646" w:rsidRPr="00EF04C0">
        <w:rPr>
          <w:rFonts w:ascii="Times New Roman" w:eastAsia="Times New Roman" w:hAnsi="Times New Roman" w:cs="Times New Roman"/>
          <w:sz w:val="28"/>
          <w:szCs w:val="28"/>
          <w:lang w:eastAsia="ru-RU"/>
        </w:rPr>
        <w:t>преддипломной</w:t>
      </w:r>
      <w:r w:rsidR="001F1646">
        <w:rPr>
          <w:rFonts w:ascii="Times New Roman" w:eastAsia="Times New Roman" w:hAnsi="Times New Roman" w:cs="Times New Roman"/>
          <w:sz w:val="28"/>
          <w:szCs w:val="28"/>
          <w:lang w:eastAsia="ru-RU"/>
        </w:rPr>
        <w:t>)</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________________________________________________</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w:t>
      </w:r>
      <w:r w:rsidRPr="00A623C1">
        <w:rPr>
          <w:rFonts w:ascii="Times New Roman" w:eastAsia="Times New Roman" w:hAnsi="Times New Roman" w:cs="Times New Roman"/>
          <w:color w:val="000000"/>
          <w:sz w:val="24"/>
          <w:szCs w:val="24"/>
          <w:lang w:eastAsia="ru-RU"/>
        </w:rPr>
        <w:t>наименование базового предприятия</w:t>
      </w:r>
      <w:r w:rsidRPr="00EF04C0">
        <w:rPr>
          <w:rFonts w:ascii="Times New Roman" w:eastAsia="Times New Roman" w:hAnsi="Times New Roman" w:cs="Times New Roman"/>
          <w:color w:val="000000"/>
          <w:sz w:val="28"/>
          <w:szCs w:val="28"/>
          <w:lang w:eastAsia="ru-RU"/>
        </w:rPr>
        <w:t>)</w:t>
      </w: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Выполнил(а)</w:t>
      </w:r>
      <w:r w:rsidRPr="00EF04C0">
        <w:rPr>
          <w:rFonts w:ascii="Times New Roman" w:eastAsia="Times New Roman" w:hAnsi="Times New Roman" w:cs="Times New Roman"/>
          <w:sz w:val="28"/>
          <w:szCs w:val="28"/>
          <w:lang w:eastAsia="ru-RU"/>
        </w:rPr>
        <w:tab/>
      </w:r>
    </w:p>
    <w:p w:rsidR="00EF04C0" w:rsidRPr="00EF04C0" w:rsidRDefault="00EF04C0" w:rsidP="008D0304">
      <w:pPr>
        <w:widowControl w:val="0"/>
        <w:shd w:val="clear" w:color="auto" w:fill="FFFFFF"/>
        <w:tabs>
          <w:tab w:val="left" w:pos="9356"/>
        </w:tabs>
        <w:spacing w:after="0" w:line="360" w:lineRule="auto"/>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студентка группы _________  </w:t>
      </w:r>
      <w:r w:rsidR="00A623C1">
        <w:rPr>
          <w:rFonts w:ascii="Times New Roman" w:eastAsia="Times New Roman" w:hAnsi="Times New Roman" w:cs="Times New Roman"/>
          <w:sz w:val="28"/>
          <w:szCs w:val="28"/>
          <w:lang w:eastAsia="ru-RU"/>
        </w:rPr>
        <w:t xml:space="preserve">               </w:t>
      </w:r>
      <w:r w:rsidRPr="00EF04C0">
        <w:rPr>
          <w:rFonts w:ascii="Times New Roman" w:eastAsia="Times New Roman" w:hAnsi="Times New Roman" w:cs="Times New Roman"/>
          <w:sz w:val="28"/>
          <w:szCs w:val="28"/>
          <w:lang w:eastAsia="ru-RU"/>
        </w:rPr>
        <w:t>ФИО</w:t>
      </w:r>
    </w:p>
    <w:p w:rsidR="00EF04C0" w:rsidRPr="00EF04C0" w:rsidRDefault="00EF04C0" w:rsidP="008D0304">
      <w:pPr>
        <w:widowControl w:val="0"/>
        <w:shd w:val="clear" w:color="auto" w:fill="FFFFFF"/>
        <w:tabs>
          <w:tab w:val="left" w:pos="9356"/>
        </w:tabs>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Проверил(а)</w:t>
      </w:r>
    </w:p>
    <w:p w:rsidR="00EF04C0" w:rsidRPr="00EF04C0" w:rsidRDefault="00EF04C0" w:rsidP="008D0304">
      <w:pPr>
        <w:widowControl w:val="0"/>
        <w:shd w:val="clear" w:color="auto" w:fill="FFFFFF"/>
        <w:tabs>
          <w:tab w:val="left" w:pos="9356"/>
        </w:tabs>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Основной руководитель</w:t>
      </w:r>
      <w:r w:rsidR="00A623C1">
        <w:rPr>
          <w:rFonts w:ascii="Times New Roman" w:eastAsia="Times New Roman" w:hAnsi="Times New Roman" w:cs="Times New Roman"/>
          <w:sz w:val="28"/>
          <w:szCs w:val="28"/>
          <w:lang w:eastAsia="ru-RU"/>
        </w:rPr>
        <w:t xml:space="preserve"> _________      </w:t>
      </w:r>
      <w:r w:rsidRPr="00EF04C0">
        <w:rPr>
          <w:rFonts w:ascii="Times New Roman" w:eastAsia="Times New Roman" w:hAnsi="Times New Roman" w:cs="Times New Roman"/>
          <w:sz w:val="28"/>
          <w:szCs w:val="28"/>
          <w:lang w:eastAsia="ru-RU"/>
        </w:rPr>
        <w:t>ФИО</w:t>
      </w:r>
    </w:p>
    <w:p w:rsidR="00EF04C0" w:rsidRPr="00EF04C0" w:rsidRDefault="00EF04C0" w:rsidP="008D0304">
      <w:pPr>
        <w:widowControl w:val="0"/>
        <w:shd w:val="clear" w:color="auto" w:fill="FFFFFF"/>
        <w:tabs>
          <w:tab w:val="left" w:pos="9356"/>
        </w:tabs>
        <w:spacing w:after="0" w:line="360" w:lineRule="auto"/>
        <w:jc w:val="right"/>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Ростов</w:t>
      </w:r>
      <w:r w:rsidR="00A623C1">
        <w:rPr>
          <w:rFonts w:ascii="Times New Roman" w:eastAsia="Times New Roman" w:hAnsi="Times New Roman" w:cs="Times New Roman"/>
          <w:sz w:val="28"/>
          <w:szCs w:val="28"/>
          <w:lang w:eastAsia="ru-RU"/>
        </w:rPr>
        <w:t>-</w:t>
      </w:r>
      <w:r w:rsidRPr="00EF04C0">
        <w:rPr>
          <w:rFonts w:ascii="Times New Roman" w:eastAsia="Times New Roman" w:hAnsi="Times New Roman" w:cs="Times New Roman"/>
          <w:sz w:val="28"/>
          <w:szCs w:val="28"/>
          <w:lang w:eastAsia="ru-RU"/>
        </w:rPr>
        <w:t>на</w:t>
      </w:r>
      <w:r w:rsidR="00A623C1">
        <w:rPr>
          <w:rFonts w:ascii="Times New Roman" w:eastAsia="Times New Roman" w:hAnsi="Times New Roman" w:cs="Times New Roman"/>
          <w:sz w:val="28"/>
          <w:szCs w:val="28"/>
          <w:lang w:eastAsia="ru-RU"/>
        </w:rPr>
        <w:t>-</w:t>
      </w:r>
      <w:r w:rsidRPr="00EF04C0">
        <w:rPr>
          <w:rFonts w:ascii="Times New Roman" w:eastAsia="Times New Roman" w:hAnsi="Times New Roman" w:cs="Times New Roman"/>
          <w:sz w:val="28"/>
          <w:szCs w:val="28"/>
          <w:lang w:eastAsia="ru-RU"/>
        </w:rPr>
        <w:t>Дону</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20__г.</w:t>
      </w:r>
    </w:p>
    <w:p w:rsidR="00EF04C0" w:rsidRPr="003720BD" w:rsidRDefault="00EF04C0" w:rsidP="008D0304">
      <w:pPr>
        <w:widowControl w:val="0"/>
        <w:shd w:val="clear" w:color="auto" w:fill="FFFFFF"/>
        <w:tabs>
          <w:tab w:val="left" w:pos="9356"/>
        </w:tabs>
        <w:spacing w:after="0" w:line="360" w:lineRule="auto"/>
        <w:jc w:val="right"/>
        <w:rPr>
          <w:rFonts w:ascii="Times New Roman" w:eastAsia="Times New Roman" w:hAnsi="Times New Roman" w:cs="Times New Roman"/>
          <w:b/>
          <w:bCs/>
          <w:color w:val="000000"/>
          <w:sz w:val="28"/>
          <w:szCs w:val="28"/>
          <w:lang w:eastAsia="ru-RU"/>
        </w:rPr>
      </w:pPr>
      <w:r w:rsidRPr="00EF04C0">
        <w:rPr>
          <w:rFonts w:ascii="Times New Roman" w:eastAsia="Times New Roman" w:hAnsi="Times New Roman" w:cs="Times New Roman"/>
          <w:sz w:val="28"/>
          <w:szCs w:val="28"/>
          <w:lang w:eastAsia="ru-RU"/>
        </w:rPr>
        <w:br w:type="page"/>
      </w:r>
      <w:r w:rsidRPr="003720BD">
        <w:rPr>
          <w:rFonts w:ascii="Times New Roman" w:eastAsia="Times New Roman" w:hAnsi="Times New Roman" w:cs="Times New Roman"/>
          <w:b/>
          <w:bCs/>
          <w:color w:val="000000"/>
          <w:sz w:val="28"/>
          <w:szCs w:val="28"/>
          <w:lang w:eastAsia="ru-RU"/>
        </w:rPr>
        <w:t>Приложение 2</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ОБРАЗЕЦ</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МИНИСТЕРСТВО ОБРАЗОВАНИЯ И НАУКИ РОССИЙСКОЙ ФЕДЕРАЦИИ</w:t>
      </w: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«РОСТОВСКИЙ ГОСУДАРСТВЕННЫЙ ЭКОНОМИЧЕСКИЙ УНИВЕРСИТЕТ (РИНХ)»</w:t>
      </w:r>
    </w:p>
    <w:p w:rsidR="00EF04C0" w:rsidRPr="00EF04C0" w:rsidRDefault="00EF04C0" w:rsidP="008D0304">
      <w:pPr>
        <w:widowControl w:val="0"/>
        <w:shd w:val="clear" w:color="auto" w:fill="FFFFFF"/>
        <w:tabs>
          <w:tab w:val="left" w:pos="9356"/>
        </w:tabs>
        <w:spacing w:after="0" w:line="360" w:lineRule="auto"/>
        <w:ind w:firstLine="709"/>
        <w:jc w:val="both"/>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Кафедра </w:t>
      </w:r>
      <w:r w:rsidR="00A623C1">
        <w:rPr>
          <w:rFonts w:ascii="Times New Roman" w:eastAsia="Times New Roman" w:hAnsi="Times New Roman" w:cs="Times New Roman"/>
          <w:color w:val="000000"/>
          <w:sz w:val="28"/>
          <w:szCs w:val="28"/>
          <w:lang w:eastAsia="ru-RU"/>
        </w:rPr>
        <w:t>Бухгалтерского учета</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b/>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b/>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b/>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Дневник</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прохождения </w:t>
      </w:r>
      <w:r w:rsidR="001F1646">
        <w:rPr>
          <w:rFonts w:ascii="Times New Roman" w:eastAsia="Times New Roman" w:hAnsi="Times New Roman" w:cs="Times New Roman"/>
          <w:sz w:val="28"/>
          <w:szCs w:val="28"/>
          <w:lang w:eastAsia="ru-RU"/>
        </w:rPr>
        <w:t xml:space="preserve">производственной </w:t>
      </w:r>
      <w:r w:rsidRPr="00EF04C0">
        <w:rPr>
          <w:rFonts w:ascii="Times New Roman" w:eastAsia="Times New Roman" w:hAnsi="Times New Roman" w:cs="Times New Roman"/>
          <w:color w:val="000000"/>
          <w:sz w:val="28"/>
          <w:szCs w:val="28"/>
          <w:lang w:eastAsia="ru-RU"/>
        </w:rPr>
        <w:t xml:space="preserve">практики </w:t>
      </w:r>
      <w:r w:rsidR="001F1646">
        <w:rPr>
          <w:rFonts w:ascii="Times New Roman" w:eastAsia="Times New Roman" w:hAnsi="Times New Roman" w:cs="Times New Roman"/>
          <w:color w:val="000000"/>
          <w:sz w:val="28"/>
          <w:szCs w:val="28"/>
          <w:lang w:eastAsia="ru-RU"/>
        </w:rPr>
        <w:t>(</w:t>
      </w:r>
      <w:r w:rsidR="001F1646" w:rsidRPr="00EF04C0">
        <w:rPr>
          <w:rFonts w:ascii="Times New Roman" w:eastAsia="Times New Roman" w:hAnsi="Times New Roman" w:cs="Times New Roman"/>
          <w:sz w:val="28"/>
          <w:szCs w:val="28"/>
          <w:lang w:eastAsia="ru-RU"/>
        </w:rPr>
        <w:t>преддипломной</w:t>
      </w:r>
      <w:r w:rsidR="001F1646">
        <w:rPr>
          <w:rFonts w:ascii="Times New Roman" w:eastAsia="Times New Roman" w:hAnsi="Times New Roman" w:cs="Times New Roman"/>
          <w:sz w:val="28"/>
          <w:szCs w:val="28"/>
          <w:lang w:eastAsia="ru-RU"/>
        </w:rPr>
        <w:t>)</w:t>
      </w:r>
      <w:r w:rsidR="001F1646" w:rsidRPr="00EF04C0">
        <w:rPr>
          <w:rFonts w:ascii="Times New Roman" w:eastAsia="Times New Roman" w:hAnsi="Times New Roman" w:cs="Times New Roman"/>
          <w:sz w:val="28"/>
          <w:szCs w:val="28"/>
          <w:lang w:eastAsia="ru-RU"/>
        </w:rPr>
        <w:t xml:space="preserve"> </w:t>
      </w:r>
      <w:r w:rsidRPr="00EF04C0">
        <w:rPr>
          <w:rFonts w:ascii="Times New Roman" w:eastAsia="Times New Roman" w:hAnsi="Times New Roman" w:cs="Times New Roman"/>
          <w:color w:val="000000"/>
          <w:sz w:val="28"/>
          <w:szCs w:val="28"/>
          <w:lang w:eastAsia="ru-RU"/>
        </w:rPr>
        <w:t xml:space="preserve">на предприятии </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________________________________________________</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w:t>
      </w:r>
      <w:r w:rsidRPr="00A623C1">
        <w:rPr>
          <w:rFonts w:ascii="Times New Roman" w:eastAsia="Times New Roman" w:hAnsi="Times New Roman" w:cs="Times New Roman"/>
          <w:color w:val="000000"/>
          <w:sz w:val="24"/>
          <w:szCs w:val="24"/>
          <w:lang w:eastAsia="ru-RU"/>
        </w:rPr>
        <w:t>наименование базового предприятия</w:t>
      </w:r>
      <w:r w:rsidRPr="00EF04C0">
        <w:rPr>
          <w:rFonts w:ascii="Times New Roman" w:eastAsia="Times New Roman" w:hAnsi="Times New Roman" w:cs="Times New Roman"/>
          <w:color w:val="000000"/>
          <w:sz w:val="28"/>
          <w:szCs w:val="28"/>
          <w:lang w:eastAsia="ru-RU"/>
        </w:rPr>
        <w:t>)</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center"/>
        <w:rPr>
          <w:rFonts w:ascii="Times New Roman" w:eastAsia="Times New Roman" w:hAnsi="Times New Roman" w:cs="Times New Roman"/>
          <w:color w:val="000000"/>
          <w:sz w:val="28"/>
          <w:szCs w:val="28"/>
          <w:lang w:eastAsia="ru-RU"/>
        </w:rPr>
      </w:pPr>
    </w:p>
    <w:p w:rsidR="00EF04C0" w:rsidRPr="00EF04C0" w:rsidRDefault="00EF04C0" w:rsidP="008D0304">
      <w:pPr>
        <w:widowControl w:val="0"/>
        <w:shd w:val="clear" w:color="auto" w:fill="FFFFFF"/>
        <w:tabs>
          <w:tab w:val="left" w:pos="9356"/>
        </w:tabs>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Студентки группы__________ __________________            ИОФ </w:t>
      </w:r>
    </w:p>
    <w:p w:rsidR="00EF04C0" w:rsidRPr="00EF04C0" w:rsidRDefault="00EF04C0" w:rsidP="008D0304">
      <w:pPr>
        <w:widowControl w:val="0"/>
        <w:shd w:val="clear" w:color="auto" w:fill="FFFFFF"/>
        <w:tabs>
          <w:tab w:val="left" w:pos="9356"/>
        </w:tabs>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ind w:firstLine="709"/>
        <w:jc w:val="right"/>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Руководитель от предприятия__________________             ИОФ</w:t>
      </w:r>
    </w:p>
    <w:p w:rsidR="00EF04C0" w:rsidRPr="00EF04C0" w:rsidRDefault="00EF04C0" w:rsidP="008D0304">
      <w:pPr>
        <w:widowControl w:val="0"/>
        <w:shd w:val="clear" w:color="auto" w:fill="FFFFFF"/>
        <w:tabs>
          <w:tab w:val="left" w:pos="9356"/>
        </w:tabs>
        <w:spacing w:after="0" w:line="360" w:lineRule="auto"/>
        <w:jc w:val="right"/>
        <w:rPr>
          <w:rFonts w:ascii="Times New Roman" w:eastAsia="Times New Roman" w:hAnsi="Times New Roman" w:cs="Times New Roman"/>
          <w:sz w:val="28"/>
          <w:szCs w:val="28"/>
          <w:lang w:eastAsia="ru-RU"/>
        </w:rPr>
      </w:pPr>
    </w:p>
    <w:p w:rsidR="00A623C1" w:rsidRDefault="00A623C1"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p>
    <w:p w:rsidR="009805F7" w:rsidRPr="00EF04C0" w:rsidRDefault="009805F7"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20__г.</w:t>
      </w:r>
    </w:p>
    <w:p w:rsidR="00EF04C0" w:rsidRPr="003720BD" w:rsidRDefault="00EF04C0" w:rsidP="008D0304">
      <w:pPr>
        <w:widowControl w:val="0"/>
        <w:shd w:val="clear" w:color="auto" w:fill="FFFFFF"/>
        <w:tabs>
          <w:tab w:val="left" w:pos="9356"/>
        </w:tabs>
        <w:spacing w:after="0" w:line="360" w:lineRule="auto"/>
        <w:jc w:val="right"/>
        <w:rPr>
          <w:rFonts w:ascii="Times New Roman" w:eastAsia="Times New Roman" w:hAnsi="Times New Roman" w:cs="Times New Roman"/>
          <w:b/>
          <w:bCs/>
          <w:color w:val="000000"/>
          <w:sz w:val="28"/>
          <w:szCs w:val="28"/>
          <w:lang w:eastAsia="ru-RU"/>
        </w:rPr>
      </w:pPr>
      <w:r w:rsidRPr="003720BD">
        <w:rPr>
          <w:rFonts w:ascii="Times New Roman" w:eastAsia="Times New Roman" w:hAnsi="Times New Roman" w:cs="Times New Roman"/>
          <w:b/>
          <w:bCs/>
          <w:color w:val="000000"/>
          <w:sz w:val="28"/>
          <w:szCs w:val="28"/>
          <w:lang w:eastAsia="ru-RU"/>
        </w:rPr>
        <w:t>Окончание приложен</w:t>
      </w:r>
      <w:r w:rsidR="00A623C1" w:rsidRPr="003720BD">
        <w:rPr>
          <w:rFonts w:ascii="Times New Roman" w:eastAsia="Times New Roman" w:hAnsi="Times New Roman" w:cs="Times New Roman"/>
          <w:b/>
          <w:bCs/>
          <w:color w:val="000000"/>
          <w:sz w:val="28"/>
          <w:szCs w:val="28"/>
          <w:lang w:eastAsia="ru-RU"/>
        </w:rPr>
        <w:t>ия</w:t>
      </w:r>
      <w:r w:rsidRPr="003720BD">
        <w:rPr>
          <w:rFonts w:ascii="Times New Roman" w:eastAsia="Times New Roman" w:hAnsi="Times New Roman" w:cs="Times New Roman"/>
          <w:b/>
          <w:bCs/>
          <w:color w:val="000000"/>
          <w:sz w:val="28"/>
          <w:szCs w:val="28"/>
          <w:lang w:eastAsia="ru-RU"/>
        </w:rPr>
        <w:t>2</w:t>
      </w:r>
    </w:p>
    <w:p w:rsidR="00EF04C0" w:rsidRPr="00EF04C0" w:rsidRDefault="00EF04C0" w:rsidP="008D0304">
      <w:pPr>
        <w:widowControl w:val="0"/>
        <w:shd w:val="clear" w:color="auto" w:fill="FFFFFF"/>
        <w:tabs>
          <w:tab w:val="left" w:pos="9356"/>
        </w:tabs>
        <w:spacing w:after="0" w:line="360" w:lineRule="auto"/>
        <w:jc w:val="center"/>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ОБРАЗЕЦ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5925"/>
        <w:gridCol w:w="1980"/>
      </w:tblGrid>
      <w:tr w:rsidR="00EF04C0" w:rsidRPr="00EF04C0" w:rsidTr="00526BBE">
        <w:tc>
          <w:tcPr>
            <w:tcW w:w="1728"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br w:type="page"/>
            </w:r>
            <w:r w:rsidRPr="00EF04C0">
              <w:rPr>
                <w:rFonts w:ascii="Times New Roman" w:eastAsia="Times New Roman" w:hAnsi="Times New Roman" w:cs="Times New Roman"/>
                <w:b/>
                <w:sz w:val="28"/>
                <w:szCs w:val="28"/>
                <w:lang w:eastAsia="ru-RU"/>
              </w:rPr>
              <w:br w:type="page"/>
              <w:t>Дата</w:t>
            </w:r>
          </w:p>
          <w:p w:rsidR="00EF04C0" w:rsidRPr="00EF04C0" w:rsidRDefault="00EF04C0" w:rsidP="008D0304">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(временной период)</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Вид деятельности студента -практиканта</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Подпись руководителя от предприятия и печать</w:t>
            </w:r>
          </w:p>
        </w:tc>
      </w:tr>
      <w:tr w:rsidR="00EF04C0" w:rsidRPr="00EF04C0" w:rsidTr="00526BBE">
        <w:trPr>
          <w:trHeight w:val="1450"/>
        </w:trPr>
        <w:tc>
          <w:tcPr>
            <w:tcW w:w="1728"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num" w:pos="252"/>
                <w:tab w:val="left" w:pos="9356"/>
              </w:tabs>
              <w:autoSpaceDE w:val="0"/>
              <w:autoSpaceDN w:val="0"/>
              <w:adjustRightInd w:val="0"/>
              <w:spacing w:after="0" w:line="360" w:lineRule="auto"/>
              <w:jc w:val="both"/>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r>
      <w:tr w:rsidR="00EF04C0" w:rsidRPr="00EF04C0" w:rsidTr="00526BBE">
        <w:tc>
          <w:tcPr>
            <w:tcW w:w="1728"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r>
      <w:tr w:rsidR="00EF04C0" w:rsidRPr="00EF04C0" w:rsidTr="00526BBE">
        <w:trPr>
          <w:trHeight w:val="970"/>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shd w:val="clear" w:color="auto" w:fill="FFFFFF"/>
              <w:tabs>
                <w:tab w:val="num" w:pos="-468"/>
                <w:tab w:val="left" w:pos="252"/>
                <w:tab w:val="left" w:pos="9356"/>
              </w:tabs>
              <w:autoSpaceDE w:val="0"/>
              <w:autoSpaceDN w:val="0"/>
              <w:adjustRightInd w:val="0"/>
              <w:spacing w:after="0" w:line="360" w:lineRule="auto"/>
              <w:jc w:val="both"/>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r>
      <w:tr w:rsidR="00EF04C0" w:rsidRPr="00EF04C0" w:rsidTr="00526BBE">
        <w:trPr>
          <w:trHeight w:val="600"/>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r>
      <w:tr w:rsidR="00EF04C0" w:rsidRPr="00EF04C0" w:rsidTr="00526BBE">
        <w:trPr>
          <w:trHeight w:val="1080"/>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r>
      <w:tr w:rsidR="00EF04C0" w:rsidRPr="00EF04C0" w:rsidTr="00526BBE">
        <w:trPr>
          <w:trHeight w:val="863"/>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1980"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r>
      <w:tr w:rsidR="00EF04C0" w:rsidRPr="00EF04C0" w:rsidTr="00526BBE">
        <w:trPr>
          <w:trHeight w:val="783"/>
        </w:trPr>
        <w:tc>
          <w:tcPr>
            <w:tcW w:w="1728" w:type="dxa"/>
            <w:tcBorders>
              <w:top w:val="single" w:sz="4" w:space="0" w:color="auto"/>
              <w:left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И т.д.</w:t>
            </w:r>
          </w:p>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EF04C0">
              <w:rPr>
                <w:rFonts w:ascii="Times New Roman" w:eastAsia="Times New Roman" w:hAnsi="Times New Roman" w:cs="Times New Roman"/>
                <w:b/>
                <w:i/>
                <w:sz w:val="28"/>
                <w:szCs w:val="28"/>
                <w:lang w:eastAsia="ru-RU"/>
              </w:rPr>
              <w:t xml:space="preserve">По необходимости можно </w:t>
            </w:r>
            <w:proofErr w:type="spellStart"/>
            <w:r w:rsidRPr="00EF04C0">
              <w:rPr>
                <w:rFonts w:ascii="Times New Roman" w:eastAsia="Times New Roman" w:hAnsi="Times New Roman" w:cs="Times New Roman"/>
                <w:b/>
                <w:i/>
                <w:sz w:val="28"/>
                <w:szCs w:val="28"/>
                <w:lang w:eastAsia="ru-RU"/>
              </w:rPr>
              <w:t>понедельно</w:t>
            </w:r>
            <w:proofErr w:type="spellEnd"/>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4C0" w:rsidRPr="00EF04C0" w:rsidRDefault="00EF04C0" w:rsidP="008D0304">
            <w:pPr>
              <w:widowControl w:val="0"/>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p>
        </w:tc>
      </w:tr>
    </w:tbl>
    <w:p w:rsidR="00EF04C0" w:rsidRPr="00EF04C0" w:rsidRDefault="00EF04C0" w:rsidP="008D0304">
      <w:pPr>
        <w:widowControl w:val="0"/>
        <w:tabs>
          <w:tab w:val="left" w:pos="9356"/>
        </w:tabs>
        <w:spacing w:after="0" w:line="360" w:lineRule="auto"/>
        <w:rPr>
          <w:rFonts w:ascii="Times New Roman" w:eastAsia="Times New Roman" w:hAnsi="Times New Roman" w:cs="Times New Roman"/>
          <w:sz w:val="28"/>
          <w:szCs w:val="28"/>
          <w:lang w:eastAsia="ru-RU"/>
        </w:rPr>
      </w:pPr>
    </w:p>
    <w:p w:rsidR="00A623C1" w:rsidRDefault="00EF04C0" w:rsidP="008D0304">
      <w:pPr>
        <w:widowControl w:val="0"/>
        <w:tabs>
          <w:tab w:val="left" w:pos="8080"/>
        </w:tabs>
        <w:spacing w:after="0" w:line="360" w:lineRule="auto"/>
        <w:ind w:right="710"/>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М</w:t>
      </w:r>
      <w:r w:rsidR="00A623C1">
        <w:rPr>
          <w:rFonts w:ascii="Times New Roman" w:eastAsia="Times New Roman" w:hAnsi="Times New Roman" w:cs="Times New Roman"/>
          <w:sz w:val="28"/>
          <w:szCs w:val="28"/>
          <w:lang w:eastAsia="ru-RU"/>
        </w:rPr>
        <w:t>П</w:t>
      </w:r>
      <w:r w:rsidRPr="00EF04C0">
        <w:rPr>
          <w:rFonts w:ascii="Times New Roman" w:eastAsia="Times New Roman" w:hAnsi="Times New Roman" w:cs="Times New Roman"/>
          <w:sz w:val="28"/>
          <w:szCs w:val="28"/>
          <w:lang w:eastAsia="ru-RU"/>
        </w:rPr>
        <w:br w:type="page"/>
      </w:r>
    </w:p>
    <w:p w:rsidR="00EF04C0" w:rsidRPr="00BF3F5B" w:rsidRDefault="00EF04C0" w:rsidP="008D0304">
      <w:pPr>
        <w:widowControl w:val="0"/>
        <w:tabs>
          <w:tab w:val="left" w:pos="9356"/>
        </w:tabs>
        <w:spacing w:after="0" w:line="240" w:lineRule="auto"/>
        <w:ind w:firstLine="709"/>
        <w:jc w:val="right"/>
        <w:rPr>
          <w:rFonts w:ascii="Times New Roman" w:eastAsia="Times New Roman" w:hAnsi="Times New Roman" w:cs="Times New Roman"/>
          <w:b/>
          <w:sz w:val="28"/>
          <w:szCs w:val="28"/>
          <w:lang w:eastAsia="x-none"/>
        </w:rPr>
      </w:pPr>
      <w:r w:rsidRPr="003720BD">
        <w:rPr>
          <w:rFonts w:ascii="Times New Roman" w:eastAsia="Times New Roman" w:hAnsi="Times New Roman" w:cs="Times New Roman"/>
          <w:b/>
          <w:sz w:val="28"/>
          <w:szCs w:val="28"/>
          <w:lang w:val="x-none" w:eastAsia="x-none"/>
        </w:rPr>
        <w:t xml:space="preserve">Приложение </w:t>
      </w:r>
      <w:r w:rsidR="00BF3F5B">
        <w:rPr>
          <w:rFonts w:ascii="Times New Roman" w:eastAsia="Times New Roman" w:hAnsi="Times New Roman" w:cs="Times New Roman"/>
          <w:b/>
          <w:sz w:val="28"/>
          <w:szCs w:val="28"/>
          <w:lang w:eastAsia="x-none"/>
        </w:rPr>
        <w:t>3</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ПЕРЕЧЕНЬ УСЛОВНЫХ ОБОЗНАЧЕНИЙ</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КВТ-Ч   -     КИЛОВАТТ-ЧАС</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МСФО  -      МЕЖДУНАРОДНЫЕ СТАНДАРТЫ ФИНАНСОВОЙ ОТЧЕТНОСТИ</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МПЗ      -     МАТЕРИАЛЬНО-ПРОИЗВОДСТВЕННЫЕ ЗАПАСЫ</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Н/Ч           -     НОРМА-ЧАС</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С               -      СЕКУНДЫ</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СУТ.        -      СУТКИ</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Т               -      ТОННА</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Т.У.Б.      -      ТЫСЯЧА УСЛОВНЫХ БАНОК</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Ц              -       ЦЕНТНЕР</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Ч/Д          -       ЧЕЛОВЕКО-ДЕНЬ</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Ч/Ч         -        ЧЕЛОВЕКО-ЧАС</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             -        ЧАС</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b/>
          <w:sz w:val="28"/>
          <w:szCs w:val="28"/>
          <w:lang w:val="x-none" w:eastAsia="x-none"/>
        </w:rPr>
        <w:t>ЧЕЛ.       -        ЧЕЛОВЕК</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b/>
          <w:sz w:val="28"/>
          <w:szCs w:val="28"/>
          <w:lang w:val="x-none" w:eastAsia="x-none"/>
        </w:rPr>
        <w:t xml:space="preserve">ШТ.        -         ШТУК                 </w:t>
      </w:r>
    </w:p>
    <w:p w:rsidR="00EF04C0" w:rsidRPr="00EF04C0" w:rsidRDefault="00EF04C0" w:rsidP="008D0304">
      <w:pPr>
        <w:widowControl w:val="0"/>
        <w:tabs>
          <w:tab w:val="left" w:pos="9356"/>
        </w:tabs>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br w:type="page"/>
      </w:r>
    </w:p>
    <w:p w:rsidR="00EF04C0" w:rsidRPr="00EF04C0" w:rsidRDefault="00EF04C0" w:rsidP="008D0304">
      <w:pPr>
        <w:widowControl w:val="0"/>
        <w:tabs>
          <w:tab w:val="left" w:pos="9356"/>
        </w:tabs>
        <w:spacing w:after="0" w:line="360" w:lineRule="auto"/>
        <w:ind w:firstLine="561"/>
        <w:jc w:val="right"/>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 xml:space="preserve">Приложение </w:t>
      </w:r>
      <w:r w:rsidR="00BF3F5B">
        <w:rPr>
          <w:rFonts w:ascii="Times New Roman" w:eastAsia="Times New Roman" w:hAnsi="Times New Roman" w:cs="Times New Roman"/>
          <w:b/>
          <w:sz w:val="28"/>
          <w:szCs w:val="28"/>
          <w:lang w:eastAsia="ru-RU"/>
        </w:rPr>
        <w:t>4</w:t>
      </w:r>
    </w:p>
    <w:p w:rsidR="00EF04C0" w:rsidRPr="00EF04C0" w:rsidRDefault="00EF04C0" w:rsidP="008D0304">
      <w:pPr>
        <w:widowControl w:val="0"/>
        <w:tabs>
          <w:tab w:val="left" w:pos="9356"/>
        </w:tabs>
        <w:spacing w:after="0" w:line="360" w:lineRule="auto"/>
        <w:jc w:val="center"/>
        <w:rPr>
          <w:rFonts w:ascii="Times New Roman" w:eastAsia="Times New Roman" w:hAnsi="Times New Roman" w:cs="Times New Roman"/>
          <w:b/>
          <w:sz w:val="28"/>
          <w:szCs w:val="28"/>
          <w:lang w:eastAsia="ru-RU"/>
        </w:rPr>
      </w:pPr>
      <w:r w:rsidRPr="00EF04C0">
        <w:rPr>
          <w:rFonts w:ascii="Times New Roman" w:eastAsia="Times New Roman" w:hAnsi="Times New Roman" w:cs="Times New Roman"/>
          <w:b/>
          <w:sz w:val="28"/>
          <w:szCs w:val="28"/>
          <w:lang w:eastAsia="ru-RU"/>
        </w:rPr>
        <w:t>Порядок оформления подстрочных библиографических ссылок в соответствии с ГОСТ Р 7.0.5–2008</w:t>
      </w:r>
    </w:p>
    <w:p w:rsidR="00EF04C0" w:rsidRPr="00BF3F5B" w:rsidRDefault="00EF04C0" w:rsidP="00BF3F5B">
      <w:pPr>
        <w:widowControl w:val="0"/>
        <w:tabs>
          <w:tab w:val="left" w:pos="9356"/>
        </w:tabs>
        <w:spacing w:after="0" w:line="240" w:lineRule="auto"/>
        <w:ind w:firstLine="561"/>
        <w:jc w:val="center"/>
        <w:rPr>
          <w:rFonts w:ascii="Times New Roman" w:eastAsia="Times New Roman" w:hAnsi="Times New Roman" w:cs="Times New Roman"/>
          <w:b/>
          <w:sz w:val="24"/>
          <w:szCs w:val="24"/>
          <w:lang w:eastAsia="ru-RU"/>
        </w:rPr>
      </w:pPr>
    </w:p>
    <w:p w:rsidR="00EF04C0" w:rsidRPr="00EF04C0" w:rsidRDefault="00EF04C0" w:rsidP="009805F7">
      <w:pPr>
        <w:widowControl w:val="0"/>
        <w:tabs>
          <w:tab w:val="left" w:pos="9356"/>
        </w:tabs>
        <w:spacing w:after="0" w:line="353"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Подстрочная библиографическая ссылка оформляется как примечание, вынесенное из текста документа вниз полосы.</w:t>
      </w:r>
    </w:p>
    <w:p w:rsidR="00EF04C0" w:rsidRPr="00EF04C0" w:rsidRDefault="00EF04C0" w:rsidP="009805F7">
      <w:pPr>
        <w:widowControl w:val="0"/>
        <w:tabs>
          <w:tab w:val="left" w:pos="9356"/>
        </w:tabs>
        <w:spacing w:after="0" w:line="353" w:lineRule="auto"/>
        <w:ind w:firstLine="561"/>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Подстрочная библиографическая ссылка может содержать следующие элементы:</w:t>
      </w:r>
    </w:p>
    <w:p w:rsidR="00EF04C0" w:rsidRPr="00EF04C0" w:rsidRDefault="00EF04C0" w:rsidP="009805F7">
      <w:pPr>
        <w:widowControl w:val="0"/>
        <w:tabs>
          <w:tab w:val="left" w:pos="9356"/>
        </w:tabs>
        <w:spacing w:after="0" w:line="353"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заголовок;</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основное заглавие документа;</w:t>
      </w:r>
    </w:p>
    <w:p w:rsidR="00EF04C0" w:rsidRPr="00EF04C0" w:rsidRDefault="00EF04C0" w:rsidP="009805F7">
      <w:pPr>
        <w:widowControl w:val="0"/>
        <w:tabs>
          <w:tab w:val="left" w:pos="7875"/>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общее обозначение материала;</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относящиеся к заглавию;</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об ответственности;</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об издании;</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выходные данные;</w:t>
      </w:r>
    </w:p>
    <w:p w:rsidR="00EF04C0" w:rsidRPr="00EF04C0" w:rsidRDefault="00EF04C0" w:rsidP="009805F7">
      <w:pPr>
        <w:widowControl w:val="0"/>
        <w:tabs>
          <w:tab w:val="left" w:pos="9356"/>
        </w:tabs>
        <w:spacing w:after="0" w:line="353" w:lineRule="auto"/>
        <w:ind w:firstLine="166"/>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об объеме документа (если ссылка на весь документ);</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 местоположении объекта ссылки в документе (если ссылка на часть документа);</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сведения о серии;</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обозначение и порядковый номер тома или выпуска (для ссылок на публикации в многочастных или сериальных документах);</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 сведения о документе, в котором опубликован объект ссылки; </w:t>
      </w:r>
    </w:p>
    <w:p w:rsidR="00EF04C0" w:rsidRPr="00EF04C0" w:rsidRDefault="00EF04C0" w:rsidP="009805F7">
      <w:pPr>
        <w:widowControl w:val="0"/>
        <w:tabs>
          <w:tab w:val="left" w:pos="9356"/>
        </w:tabs>
        <w:spacing w:after="0" w:line="353"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примечания;</w:t>
      </w:r>
    </w:p>
    <w:p w:rsidR="00EF04C0" w:rsidRPr="00EF04C0" w:rsidRDefault="00EF04C0" w:rsidP="009805F7">
      <w:pPr>
        <w:widowControl w:val="0"/>
        <w:tabs>
          <w:tab w:val="left" w:pos="9356"/>
        </w:tabs>
        <w:spacing w:after="0" w:line="353" w:lineRule="auto"/>
        <w:ind w:firstLine="561"/>
        <w:jc w:val="both"/>
        <w:outlineLvl w:val="5"/>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Международный стандартный номер.</w:t>
      </w:r>
    </w:p>
    <w:p w:rsidR="00EF04C0" w:rsidRPr="00BF3F5B" w:rsidRDefault="00EF04C0" w:rsidP="008D0304">
      <w:pPr>
        <w:widowControl w:val="0"/>
        <w:tabs>
          <w:tab w:val="left" w:pos="9356"/>
        </w:tabs>
        <w:spacing w:after="0" w:line="240" w:lineRule="auto"/>
        <w:ind w:firstLine="561"/>
        <w:rPr>
          <w:rFonts w:ascii="Times New Roman" w:eastAsia="Times New Roman" w:hAnsi="Times New Roman" w:cs="Times New Roman"/>
          <w:sz w:val="24"/>
          <w:szCs w:val="24"/>
          <w:lang w:eastAsia="ru-RU"/>
        </w:rPr>
      </w:pPr>
    </w:p>
    <w:p w:rsidR="00EF04C0" w:rsidRPr="00EF04C0" w:rsidRDefault="00EF04C0" w:rsidP="009805F7">
      <w:pPr>
        <w:widowControl w:val="0"/>
        <w:tabs>
          <w:tab w:val="left" w:pos="9356"/>
        </w:tabs>
        <w:spacing w:after="0" w:line="233" w:lineRule="auto"/>
        <w:ind w:firstLine="561"/>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 xml:space="preserve">1 </w:t>
      </w:r>
      <w:r w:rsidRPr="00EF04C0">
        <w:rPr>
          <w:rFonts w:ascii="Times New Roman" w:eastAsia="Times New Roman" w:hAnsi="Times New Roman" w:cs="Times New Roman"/>
          <w:sz w:val="24"/>
          <w:szCs w:val="24"/>
          <w:lang w:eastAsia="ru-RU"/>
        </w:rPr>
        <w:t>Тарасова В. И. Политическая история Латинской Америки. М., 2006. С. 305.</w:t>
      </w:r>
    </w:p>
    <w:p w:rsidR="00EF04C0" w:rsidRPr="00EF04C0" w:rsidRDefault="00EF04C0" w:rsidP="009805F7">
      <w:pPr>
        <w:widowControl w:val="0"/>
        <w:tabs>
          <w:tab w:val="left" w:pos="9356"/>
        </w:tabs>
        <w:spacing w:after="0" w:line="233" w:lineRule="auto"/>
        <w:ind w:firstLine="561"/>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3</w:t>
      </w:r>
      <w:r w:rsidRPr="00EF04C0">
        <w:rPr>
          <w:rFonts w:ascii="Times New Roman" w:eastAsia="Times New Roman" w:hAnsi="Times New Roman" w:cs="Times New Roman"/>
          <w:sz w:val="24"/>
          <w:szCs w:val="24"/>
          <w:lang w:eastAsia="ru-RU"/>
        </w:rPr>
        <w:t xml:space="preserve"> Кутепов В. И., Виноградова А. Г. Искусство Средних веков. Ростов н/Д, 2006. С. 144–251.</w:t>
      </w:r>
    </w:p>
    <w:p w:rsidR="00EF04C0" w:rsidRPr="00EF04C0" w:rsidRDefault="00EF04C0" w:rsidP="009805F7">
      <w:pPr>
        <w:widowControl w:val="0"/>
        <w:tabs>
          <w:tab w:val="left" w:pos="9356"/>
        </w:tabs>
        <w:spacing w:after="0" w:line="233" w:lineRule="auto"/>
        <w:ind w:firstLine="561"/>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17</w:t>
      </w:r>
      <w:r w:rsidRPr="00EF04C0">
        <w:rPr>
          <w:rFonts w:ascii="Times New Roman" w:eastAsia="Times New Roman" w:hAnsi="Times New Roman" w:cs="Times New Roman"/>
          <w:bCs/>
          <w:sz w:val="24"/>
          <w:szCs w:val="24"/>
          <w:lang w:eastAsia="ru-RU"/>
        </w:rPr>
        <w:t xml:space="preserve"> История Российской книжной палаты, 1917–1935. М., 2006.</w:t>
      </w:r>
    </w:p>
    <w:p w:rsidR="00EF04C0" w:rsidRPr="00EF04C0" w:rsidRDefault="00EF04C0" w:rsidP="009805F7">
      <w:pPr>
        <w:widowControl w:val="0"/>
        <w:tabs>
          <w:tab w:val="left" w:pos="9356"/>
        </w:tabs>
        <w:spacing w:after="0" w:line="233" w:lineRule="auto"/>
        <w:ind w:firstLine="561"/>
        <w:jc w:val="center"/>
        <w:rPr>
          <w:rFonts w:ascii="Times New Roman" w:eastAsia="Times New Roman" w:hAnsi="Times New Roman" w:cs="Times New Roman"/>
          <w:i/>
          <w:sz w:val="24"/>
          <w:szCs w:val="24"/>
          <w:lang w:eastAsia="ru-RU"/>
        </w:rPr>
      </w:pPr>
      <w:r w:rsidRPr="00EF04C0">
        <w:rPr>
          <w:rFonts w:ascii="Times New Roman" w:eastAsia="Times New Roman" w:hAnsi="Times New Roman" w:cs="Times New Roman"/>
          <w:i/>
          <w:sz w:val="24"/>
          <w:szCs w:val="24"/>
          <w:lang w:eastAsia="ru-RU"/>
        </w:rPr>
        <w:t>или более подробно:</w:t>
      </w:r>
    </w:p>
    <w:p w:rsidR="00EF04C0" w:rsidRPr="00EF04C0" w:rsidRDefault="00EF04C0" w:rsidP="009805F7">
      <w:pPr>
        <w:widowControl w:val="0"/>
        <w:tabs>
          <w:tab w:val="left" w:pos="9356"/>
        </w:tabs>
        <w:spacing w:after="0" w:line="233" w:lineRule="auto"/>
        <w:ind w:firstLine="561"/>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 xml:space="preserve">1 </w:t>
      </w:r>
      <w:r w:rsidRPr="00EF04C0">
        <w:rPr>
          <w:rFonts w:ascii="Times New Roman" w:eastAsia="Times New Roman" w:hAnsi="Times New Roman" w:cs="Times New Roman"/>
          <w:sz w:val="24"/>
          <w:szCs w:val="24"/>
          <w:lang w:eastAsia="ru-RU"/>
        </w:rPr>
        <w:t>Тарасова В. И. Политическая история Латинской Америки: учеб. для вузов. – 2-е изд. – М.: Проспект, 2006. – С. 305–412.</w:t>
      </w:r>
    </w:p>
    <w:p w:rsidR="00EF04C0" w:rsidRPr="00EF04C0" w:rsidRDefault="00EF04C0" w:rsidP="009805F7">
      <w:pPr>
        <w:widowControl w:val="0"/>
        <w:tabs>
          <w:tab w:val="left" w:pos="9356"/>
        </w:tabs>
        <w:spacing w:after="0" w:line="233" w:lineRule="auto"/>
        <w:ind w:firstLine="561"/>
        <w:jc w:val="both"/>
        <w:rPr>
          <w:rFonts w:ascii="Times New Roman" w:eastAsia="Times New Roman" w:hAnsi="Times New Roman" w:cs="Times New Roman"/>
          <w:sz w:val="24"/>
          <w:szCs w:val="24"/>
          <w:lang w:eastAsia="ru-RU"/>
        </w:rPr>
      </w:pPr>
      <w:r w:rsidRPr="00EF04C0">
        <w:rPr>
          <w:rFonts w:ascii="Times New Roman" w:eastAsia="Times New Roman" w:hAnsi="Times New Roman" w:cs="Times New Roman"/>
          <w:sz w:val="24"/>
          <w:szCs w:val="24"/>
          <w:vertAlign w:val="superscript"/>
          <w:lang w:eastAsia="ru-RU"/>
        </w:rPr>
        <w:t>3</w:t>
      </w:r>
      <w:r w:rsidRPr="00EF04C0">
        <w:rPr>
          <w:rFonts w:ascii="Times New Roman" w:eastAsia="Times New Roman" w:hAnsi="Times New Roman" w:cs="Times New Roman"/>
          <w:sz w:val="24"/>
          <w:szCs w:val="24"/>
          <w:lang w:eastAsia="ru-RU"/>
        </w:rPr>
        <w:t xml:space="preserve"> Кутепов В. И., Виноградова А. Г.  Искусство Средних веков / под общ. ред. В. И. Романова. – Ростов н/Д, 2006. – С. 144–251.</w:t>
      </w:r>
    </w:p>
    <w:p w:rsidR="00EF04C0" w:rsidRPr="00EF04C0" w:rsidRDefault="00EF04C0" w:rsidP="009805F7">
      <w:pPr>
        <w:widowControl w:val="0"/>
        <w:tabs>
          <w:tab w:val="left" w:pos="9356"/>
        </w:tabs>
        <w:spacing w:after="0" w:line="233" w:lineRule="auto"/>
        <w:ind w:firstLine="561"/>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17</w:t>
      </w:r>
      <w:r w:rsidRPr="00EF04C0">
        <w:rPr>
          <w:rFonts w:ascii="Times New Roman" w:eastAsia="Times New Roman" w:hAnsi="Times New Roman" w:cs="Times New Roman"/>
          <w:bCs/>
          <w:sz w:val="24"/>
          <w:szCs w:val="24"/>
          <w:lang w:eastAsia="ru-RU"/>
        </w:rPr>
        <w:t xml:space="preserve"> История Российской книжной палаты, 1917–1935 / Р. А. </w:t>
      </w:r>
      <w:proofErr w:type="spellStart"/>
      <w:r w:rsidRPr="00EF04C0">
        <w:rPr>
          <w:rFonts w:ascii="Times New Roman" w:eastAsia="Times New Roman" w:hAnsi="Times New Roman" w:cs="Times New Roman"/>
          <w:bCs/>
          <w:sz w:val="24"/>
          <w:szCs w:val="24"/>
          <w:lang w:eastAsia="ru-RU"/>
        </w:rPr>
        <w:t>Айгистов</w:t>
      </w:r>
      <w:proofErr w:type="spellEnd"/>
      <w:r w:rsidRPr="00EF04C0">
        <w:rPr>
          <w:rFonts w:ascii="Times New Roman" w:eastAsia="Times New Roman" w:hAnsi="Times New Roman" w:cs="Times New Roman"/>
          <w:bCs/>
          <w:sz w:val="24"/>
          <w:szCs w:val="24"/>
          <w:lang w:eastAsia="ru-RU"/>
        </w:rPr>
        <w:t xml:space="preserve"> [и др.]. – М.: Рос. кн. палата, 2006. – 447 с. – ISBN 5-901202-22-8. </w:t>
      </w:r>
    </w:p>
    <w:p w:rsidR="00BF3F5B" w:rsidRPr="00EF04C0" w:rsidRDefault="00BF3F5B" w:rsidP="00BF3F5B">
      <w:pPr>
        <w:widowControl w:val="0"/>
        <w:tabs>
          <w:tab w:val="left" w:pos="9356"/>
        </w:tabs>
        <w:spacing w:after="0" w:line="360" w:lineRule="auto"/>
        <w:ind w:firstLine="561"/>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Окончание п</w:t>
      </w:r>
      <w:r w:rsidRPr="00EF04C0">
        <w:rPr>
          <w:rFonts w:ascii="Times New Roman" w:eastAsia="Times New Roman" w:hAnsi="Times New Roman" w:cs="Times New Roman"/>
          <w:b/>
          <w:sz w:val="28"/>
          <w:szCs w:val="28"/>
          <w:lang w:eastAsia="ru-RU"/>
        </w:rPr>
        <w:t>риложени</w:t>
      </w:r>
      <w:r>
        <w:rPr>
          <w:rFonts w:ascii="Times New Roman" w:eastAsia="Times New Roman" w:hAnsi="Times New Roman" w:cs="Times New Roman"/>
          <w:b/>
          <w:sz w:val="28"/>
          <w:szCs w:val="28"/>
          <w:lang w:eastAsia="ru-RU"/>
        </w:rPr>
        <w:t>я</w:t>
      </w:r>
      <w:r w:rsidRPr="00EF04C0">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4</w:t>
      </w:r>
    </w:p>
    <w:p w:rsidR="00EF04C0" w:rsidRPr="00EF04C0" w:rsidRDefault="00EF04C0" w:rsidP="008D0304">
      <w:pPr>
        <w:widowControl w:val="0"/>
        <w:tabs>
          <w:tab w:val="left" w:pos="9356"/>
        </w:tabs>
        <w:spacing w:after="0" w:line="360" w:lineRule="auto"/>
        <w:ind w:firstLine="374"/>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spacing w:after="0" w:line="360" w:lineRule="auto"/>
        <w:ind w:firstLine="374"/>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В подстрочной библиографической ссылке повторяют имеющиеся в тексте документа библиографические сведения об объекте ссылки. </w:t>
      </w:r>
    </w:p>
    <w:p w:rsidR="00EF04C0" w:rsidRPr="00EF04C0" w:rsidRDefault="00EF04C0" w:rsidP="008D0304">
      <w:pPr>
        <w:widowControl w:val="0"/>
        <w:tabs>
          <w:tab w:val="left" w:pos="9356"/>
        </w:tabs>
        <w:spacing w:after="0" w:line="360" w:lineRule="auto"/>
        <w:ind w:firstLine="374"/>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Для аналитических записей допускается, при наличии в тексте библиографических сведений о составной части, в подстрочной ссылке указывать только сведения об идентифицирующем документе:</w:t>
      </w:r>
    </w:p>
    <w:p w:rsidR="00EF04C0" w:rsidRPr="00EF04C0" w:rsidRDefault="00EF04C0" w:rsidP="008D0304">
      <w:pPr>
        <w:widowControl w:val="0"/>
        <w:tabs>
          <w:tab w:val="left" w:pos="9356"/>
        </w:tabs>
        <w:spacing w:after="0" w:line="360" w:lineRule="auto"/>
        <w:ind w:firstLine="561"/>
        <w:jc w:val="both"/>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2</w:t>
      </w:r>
      <w:r w:rsidRPr="00EF04C0">
        <w:rPr>
          <w:rFonts w:ascii="Times New Roman" w:eastAsia="Times New Roman" w:hAnsi="Times New Roman" w:cs="Times New Roman"/>
          <w:bCs/>
          <w:sz w:val="24"/>
          <w:szCs w:val="24"/>
          <w:lang w:eastAsia="ru-RU"/>
        </w:rPr>
        <w:t xml:space="preserve"> </w:t>
      </w:r>
      <w:proofErr w:type="spellStart"/>
      <w:r w:rsidRPr="00EF04C0">
        <w:rPr>
          <w:rFonts w:ascii="Times New Roman" w:eastAsia="Times New Roman" w:hAnsi="Times New Roman" w:cs="Times New Roman"/>
          <w:bCs/>
          <w:sz w:val="24"/>
          <w:szCs w:val="24"/>
          <w:lang w:eastAsia="ru-RU"/>
        </w:rPr>
        <w:t>Адорно</w:t>
      </w:r>
      <w:proofErr w:type="spellEnd"/>
      <w:r w:rsidRPr="00EF04C0">
        <w:rPr>
          <w:rFonts w:ascii="Times New Roman" w:eastAsia="Times New Roman" w:hAnsi="Times New Roman" w:cs="Times New Roman"/>
          <w:bCs/>
          <w:sz w:val="24"/>
          <w:szCs w:val="24"/>
          <w:lang w:eastAsia="ru-RU"/>
        </w:rPr>
        <w:t xml:space="preserve"> Т. В. К логике социальных наук // </w:t>
      </w:r>
      <w:proofErr w:type="spellStart"/>
      <w:r w:rsidRPr="00EF04C0">
        <w:rPr>
          <w:rFonts w:ascii="Times New Roman" w:eastAsia="Times New Roman" w:hAnsi="Times New Roman" w:cs="Times New Roman"/>
          <w:bCs/>
          <w:sz w:val="24"/>
          <w:szCs w:val="24"/>
          <w:lang w:eastAsia="ru-RU"/>
        </w:rPr>
        <w:t>Вопр</w:t>
      </w:r>
      <w:proofErr w:type="spellEnd"/>
      <w:r w:rsidRPr="00EF04C0">
        <w:rPr>
          <w:rFonts w:ascii="Times New Roman" w:eastAsia="Times New Roman" w:hAnsi="Times New Roman" w:cs="Times New Roman"/>
          <w:bCs/>
          <w:sz w:val="24"/>
          <w:szCs w:val="24"/>
          <w:lang w:eastAsia="ru-RU"/>
        </w:rPr>
        <w:t>. философии. – 1992. – № 10. – С. 76–86.</w:t>
      </w:r>
    </w:p>
    <w:p w:rsidR="00EF04C0" w:rsidRPr="00EF04C0" w:rsidRDefault="00EF04C0" w:rsidP="008D0304">
      <w:pPr>
        <w:widowControl w:val="0"/>
        <w:tabs>
          <w:tab w:val="left" w:pos="9356"/>
        </w:tabs>
        <w:spacing w:after="0" w:line="360" w:lineRule="auto"/>
        <w:ind w:firstLine="561"/>
        <w:rPr>
          <w:rFonts w:ascii="Times New Roman" w:eastAsia="Times New Roman" w:hAnsi="Times New Roman" w:cs="Times New Roman"/>
          <w:bCs/>
          <w:i/>
          <w:sz w:val="24"/>
          <w:szCs w:val="24"/>
          <w:lang w:eastAsia="ru-RU"/>
        </w:rPr>
      </w:pPr>
      <w:r w:rsidRPr="00EF04C0">
        <w:rPr>
          <w:rFonts w:ascii="Times New Roman" w:eastAsia="Times New Roman" w:hAnsi="Times New Roman" w:cs="Times New Roman"/>
          <w:bCs/>
          <w:i/>
          <w:sz w:val="24"/>
          <w:szCs w:val="24"/>
          <w:lang w:eastAsia="ru-RU"/>
        </w:rPr>
        <w:t>или, если о данной статье говорится в тексте документа:</w:t>
      </w:r>
    </w:p>
    <w:p w:rsidR="00EF04C0" w:rsidRPr="00EF04C0" w:rsidRDefault="00EF04C0" w:rsidP="008D0304">
      <w:pPr>
        <w:widowControl w:val="0"/>
        <w:tabs>
          <w:tab w:val="left" w:pos="9356"/>
        </w:tabs>
        <w:spacing w:after="0" w:line="360" w:lineRule="auto"/>
        <w:ind w:firstLine="561"/>
        <w:jc w:val="both"/>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2</w:t>
      </w:r>
      <w:r w:rsidRPr="00EF04C0">
        <w:rPr>
          <w:rFonts w:ascii="Times New Roman" w:eastAsia="Times New Roman" w:hAnsi="Times New Roman" w:cs="Times New Roman"/>
          <w:bCs/>
          <w:sz w:val="24"/>
          <w:szCs w:val="24"/>
          <w:lang w:eastAsia="ru-RU"/>
        </w:rPr>
        <w:t xml:space="preserve"> </w:t>
      </w:r>
      <w:proofErr w:type="spellStart"/>
      <w:r w:rsidRPr="00EF04C0">
        <w:rPr>
          <w:rFonts w:ascii="Times New Roman" w:eastAsia="Times New Roman" w:hAnsi="Times New Roman" w:cs="Times New Roman"/>
          <w:bCs/>
          <w:sz w:val="24"/>
          <w:szCs w:val="24"/>
          <w:lang w:eastAsia="ru-RU"/>
        </w:rPr>
        <w:t>Вопр</w:t>
      </w:r>
      <w:proofErr w:type="spellEnd"/>
      <w:r w:rsidRPr="00EF04C0">
        <w:rPr>
          <w:rFonts w:ascii="Times New Roman" w:eastAsia="Times New Roman" w:hAnsi="Times New Roman" w:cs="Times New Roman"/>
          <w:bCs/>
          <w:sz w:val="24"/>
          <w:szCs w:val="24"/>
          <w:lang w:eastAsia="ru-RU"/>
        </w:rPr>
        <w:t xml:space="preserve">. философии. 1992.  № 10. С. 76–86. </w:t>
      </w:r>
    </w:p>
    <w:p w:rsidR="00EF04C0" w:rsidRPr="00EF04C0" w:rsidRDefault="00EF04C0" w:rsidP="008D0304">
      <w:pPr>
        <w:widowControl w:val="0"/>
        <w:tabs>
          <w:tab w:val="left" w:pos="9356"/>
        </w:tabs>
        <w:autoSpaceDE w:val="0"/>
        <w:autoSpaceDN w:val="0"/>
        <w:spacing w:after="0" w:line="360" w:lineRule="auto"/>
        <w:ind w:firstLine="425"/>
        <w:jc w:val="both"/>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spacing w:after="0" w:line="360" w:lineRule="auto"/>
        <w:ind w:firstLine="374"/>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Для записей на электронные ресурсы допускается при наличии в тексте библиографических сведений, идентифицирующих электронный ресурс удаленного доступа, в подстрочной ссылке указывать только его электронный адрес</w:t>
      </w:r>
      <w:r w:rsidRPr="00EF04C0">
        <w:rPr>
          <w:rFonts w:ascii="Times New Roman" w:eastAsia="Times New Roman" w:hAnsi="Times New Roman" w:cs="Times New Roman"/>
          <w:sz w:val="28"/>
          <w:szCs w:val="28"/>
          <w:vertAlign w:val="superscript"/>
          <w:lang w:eastAsia="ru-RU"/>
        </w:rPr>
        <w:footnoteReference w:id="1"/>
      </w:r>
      <w:r w:rsidRPr="00EF04C0">
        <w:rPr>
          <w:rFonts w:ascii="Times New Roman" w:eastAsia="Times New Roman" w:hAnsi="Times New Roman" w:cs="Times New Roman"/>
          <w:sz w:val="28"/>
          <w:szCs w:val="28"/>
          <w:lang w:eastAsia="ru-RU"/>
        </w:rPr>
        <w:t>:</w:t>
      </w:r>
    </w:p>
    <w:p w:rsidR="00EF04C0" w:rsidRPr="00EF04C0" w:rsidRDefault="00EF04C0" w:rsidP="008D0304">
      <w:pPr>
        <w:widowControl w:val="0"/>
        <w:tabs>
          <w:tab w:val="left" w:pos="9356"/>
        </w:tabs>
        <w:spacing w:after="0" w:line="360" w:lineRule="auto"/>
        <w:ind w:firstLine="561"/>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spacing w:after="0" w:line="360" w:lineRule="auto"/>
        <w:ind w:firstLine="402"/>
        <w:rPr>
          <w:rFonts w:ascii="Times New Roman" w:eastAsia="Times New Roman" w:hAnsi="Times New Roman" w:cs="Times New Roman"/>
          <w:bCs/>
          <w:sz w:val="24"/>
          <w:szCs w:val="24"/>
          <w:lang w:eastAsia="ru-RU"/>
        </w:rPr>
      </w:pPr>
      <w:r w:rsidRPr="00EF04C0">
        <w:rPr>
          <w:rFonts w:ascii="Times New Roman" w:eastAsia="Times New Roman" w:hAnsi="Times New Roman" w:cs="Times New Roman"/>
          <w:bCs/>
          <w:sz w:val="24"/>
          <w:szCs w:val="24"/>
          <w:vertAlign w:val="superscript"/>
          <w:lang w:eastAsia="ru-RU"/>
        </w:rPr>
        <w:t>2</w:t>
      </w:r>
      <w:r w:rsidRPr="00EF04C0">
        <w:rPr>
          <w:rFonts w:ascii="Times New Roman" w:eastAsia="Times New Roman" w:hAnsi="Times New Roman" w:cs="Times New Roman"/>
          <w:bCs/>
          <w:sz w:val="24"/>
          <w:szCs w:val="24"/>
          <w:lang w:eastAsia="ru-RU"/>
        </w:rPr>
        <w:t xml:space="preserve"> Официальные периодические издания: электрон. путеводитель / Рос. нац. б</w:t>
      </w:r>
      <w:r w:rsidRPr="00EF04C0">
        <w:rPr>
          <w:rFonts w:ascii="Times New Roman" w:eastAsia="Times New Roman" w:hAnsi="Times New Roman" w:cs="Times New Roman"/>
          <w:bCs/>
          <w:sz w:val="24"/>
          <w:szCs w:val="24"/>
          <w:lang w:eastAsia="ru-RU"/>
        </w:rPr>
        <w:noBreakHyphen/>
        <w:t xml:space="preserve">ка, Центр правовой информации. [СПб.], 2005–2007. </w:t>
      </w:r>
      <w:r w:rsidRPr="00EF04C0">
        <w:rPr>
          <w:rFonts w:ascii="Times New Roman" w:eastAsia="Times New Roman" w:hAnsi="Times New Roman" w:cs="Times New Roman"/>
          <w:bCs/>
          <w:sz w:val="24"/>
          <w:szCs w:val="24"/>
          <w:lang w:val="en-US" w:eastAsia="ru-RU"/>
        </w:rPr>
        <w:t>URL</w:t>
      </w:r>
      <w:r w:rsidRPr="00EF04C0">
        <w:rPr>
          <w:rFonts w:ascii="Times New Roman" w:eastAsia="Times New Roman" w:hAnsi="Times New Roman" w:cs="Times New Roman"/>
          <w:bCs/>
          <w:sz w:val="24"/>
          <w:szCs w:val="24"/>
          <w:lang w:eastAsia="ru-RU"/>
        </w:rPr>
        <w:t xml:space="preserve">: </w:t>
      </w:r>
      <w:hyperlink r:id="rId15" w:history="1">
        <w:r w:rsidRPr="00EF04C0">
          <w:rPr>
            <w:rFonts w:ascii="Times New Roman" w:eastAsia="Times New Roman" w:hAnsi="Times New Roman" w:cs="Times New Roman"/>
            <w:bCs/>
            <w:color w:val="004F9D"/>
            <w:sz w:val="24"/>
            <w:szCs w:val="24"/>
            <w:lang w:val="en-US" w:eastAsia="ru-RU"/>
          </w:rPr>
          <w:t>http</w:t>
        </w:r>
        <w:r w:rsidRPr="00EF04C0">
          <w:rPr>
            <w:rFonts w:ascii="Times New Roman" w:eastAsia="Times New Roman" w:hAnsi="Times New Roman" w:cs="Times New Roman"/>
            <w:bCs/>
            <w:color w:val="004F9D"/>
            <w:sz w:val="24"/>
            <w:szCs w:val="24"/>
            <w:lang w:eastAsia="ru-RU"/>
          </w:rPr>
          <w:t>://</w:t>
        </w:r>
        <w:r w:rsidRPr="00EF04C0">
          <w:rPr>
            <w:rFonts w:ascii="Times New Roman" w:eastAsia="Times New Roman" w:hAnsi="Times New Roman" w:cs="Times New Roman"/>
            <w:bCs/>
            <w:color w:val="004F9D"/>
            <w:sz w:val="24"/>
            <w:szCs w:val="24"/>
            <w:lang w:val="en-US" w:eastAsia="ru-RU"/>
          </w:rPr>
          <w:t>www</w:t>
        </w:r>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nlr</w:t>
        </w:r>
        <w:proofErr w:type="spellEnd"/>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ru</w:t>
        </w:r>
        <w:proofErr w:type="spellEnd"/>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lawcenter</w:t>
        </w:r>
        <w:proofErr w:type="spellEnd"/>
        <w:r w:rsidRPr="00EF04C0">
          <w:rPr>
            <w:rFonts w:ascii="Times New Roman" w:eastAsia="Times New Roman" w:hAnsi="Times New Roman" w:cs="Times New Roman"/>
            <w:bCs/>
            <w:color w:val="004F9D"/>
            <w:sz w:val="24"/>
            <w:szCs w:val="24"/>
            <w:lang w:eastAsia="ru-RU"/>
          </w:rPr>
          <w:t>/</w:t>
        </w:r>
        <w:proofErr w:type="spellStart"/>
        <w:r w:rsidRPr="00EF04C0">
          <w:rPr>
            <w:rFonts w:ascii="Times New Roman" w:eastAsia="Times New Roman" w:hAnsi="Times New Roman" w:cs="Times New Roman"/>
            <w:bCs/>
            <w:color w:val="004F9D"/>
            <w:sz w:val="24"/>
            <w:szCs w:val="24"/>
            <w:lang w:val="en-US" w:eastAsia="ru-RU"/>
          </w:rPr>
          <w:t>izd</w:t>
        </w:r>
        <w:proofErr w:type="spellEnd"/>
        <w:r w:rsidRPr="00EF04C0">
          <w:rPr>
            <w:rFonts w:ascii="Times New Roman" w:eastAsia="Times New Roman" w:hAnsi="Times New Roman" w:cs="Times New Roman"/>
            <w:bCs/>
            <w:color w:val="004F9D"/>
            <w:sz w:val="24"/>
            <w:szCs w:val="24"/>
            <w:lang w:eastAsia="ru-RU"/>
          </w:rPr>
          <w:t>/</w:t>
        </w:r>
        <w:r w:rsidRPr="00EF04C0">
          <w:rPr>
            <w:rFonts w:ascii="Times New Roman" w:eastAsia="Times New Roman" w:hAnsi="Times New Roman" w:cs="Times New Roman"/>
            <w:bCs/>
            <w:color w:val="004F9D"/>
            <w:sz w:val="24"/>
            <w:szCs w:val="24"/>
            <w:lang w:val="en-US" w:eastAsia="ru-RU"/>
          </w:rPr>
          <w:t>index</w:t>
        </w:r>
        <w:r w:rsidRPr="00EF04C0">
          <w:rPr>
            <w:rFonts w:ascii="Times New Roman" w:eastAsia="Times New Roman" w:hAnsi="Times New Roman" w:cs="Times New Roman"/>
            <w:bCs/>
            <w:color w:val="004F9D"/>
            <w:sz w:val="24"/>
            <w:szCs w:val="24"/>
            <w:lang w:eastAsia="ru-RU"/>
          </w:rPr>
          <w:t>.</w:t>
        </w:r>
        <w:r w:rsidRPr="00EF04C0">
          <w:rPr>
            <w:rFonts w:ascii="Times New Roman" w:eastAsia="Times New Roman" w:hAnsi="Times New Roman" w:cs="Times New Roman"/>
            <w:bCs/>
            <w:color w:val="004F9D"/>
            <w:sz w:val="24"/>
            <w:szCs w:val="24"/>
            <w:lang w:val="en-US" w:eastAsia="ru-RU"/>
          </w:rPr>
          <w:t>html</w:t>
        </w:r>
      </w:hyperlink>
      <w:r w:rsidRPr="00EF04C0">
        <w:rPr>
          <w:rFonts w:ascii="Times New Roman" w:eastAsia="Times New Roman" w:hAnsi="Times New Roman" w:cs="Times New Roman"/>
          <w:bCs/>
          <w:sz w:val="24"/>
          <w:szCs w:val="24"/>
          <w:lang w:eastAsia="ru-RU"/>
        </w:rPr>
        <w:t xml:space="preserve"> (дата обращения: 18.01.2007).</w:t>
      </w:r>
    </w:p>
    <w:p w:rsidR="00EF04C0" w:rsidRPr="00EF04C0" w:rsidRDefault="00EF04C0" w:rsidP="008D0304">
      <w:pPr>
        <w:widowControl w:val="0"/>
        <w:tabs>
          <w:tab w:val="left" w:pos="9356"/>
        </w:tabs>
        <w:spacing w:after="0" w:line="360" w:lineRule="auto"/>
        <w:ind w:firstLine="561"/>
        <w:jc w:val="both"/>
        <w:rPr>
          <w:rFonts w:ascii="Times New Roman" w:eastAsia="Times New Roman" w:hAnsi="Times New Roman" w:cs="Times New Roman"/>
          <w:bCs/>
          <w:i/>
          <w:sz w:val="24"/>
          <w:szCs w:val="24"/>
          <w:lang w:eastAsia="ru-RU"/>
        </w:rPr>
      </w:pPr>
      <w:r w:rsidRPr="00EF04C0">
        <w:rPr>
          <w:rFonts w:ascii="Times New Roman" w:eastAsia="Times New Roman" w:hAnsi="Times New Roman" w:cs="Times New Roman"/>
          <w:bCs/>
          <w:i/>
          <w:sz w:val="24"/>
          <w:szCs w:val="24"/>
          <w:lang w:eastAsia="ru-RU"/>
        </w:rPr>
        <w:t>или, если о данной публикации говорится в тексте документа:</w:t>
      </w:r>
    </w:p>
    <w:p w:rsidR="00EF04C0" w:rsidRPr="00EF04C0" w:rsidRDefault="00EF04C0" w:rsidP="008D0304">
      <w:pPr>
        <w:widowControl w:val="0"/>
        <w:tabs>
          <w:tab w:val="left" w:pos="9356"/>
        </w:tabs>
        <w:spacing w:after="0" w:line="360" w:lineRule="auto"/>
        <w:ind w:firstLine="561"/>
        <w:jc w:val="both"/>
        <w:rPr>
          <w:rFonts w:ascii="Times New Roman" w:eastAsia="Times New Roman" w:hAnsi="Times New Roman" w:cs="Times New Roman"/>
          <w:bCs/>
          <w:sz w:val="24"/>
          <w:szCs w:val="24"/>
          <w:lang w:val="en-US" w:eastAsia="ru-RU"/>
        </w:rPr>
      </w:pPr>
      <w:proofErr w:type="gramStart"/>
      <w:r w:rsidRPr="00EF04C0">
        <w:rPr>
          <w:rFonts w:ascii="Times New Roman" w:eastAsia="Times New Roman" w:hAnsi="Times New Roman" w:cs="Times New Roman"/>
          <w:bCs/>
          <w:sz w:val="24"/>
          <w:szCs w:val="24"/>
          <w:vertAlign w:val="superscript"/>
          <w:lang w:val="en-US" w:eastAsia="ru-RU"/>
        </w:rPr>
        <w:t>2</w:t>
      </w:r>
      <w:proofErr w:type="gramEnd"/>
      <w:r w:rsidRPr="00EF04C0">
        <w:rPr>
          <w:rFonts w:ascii="Times New Roman" w:eastAsia="Times New Roman" w:hAnsi="Times New Roman" w:cs="Times New Roman"/>
          <w:bCs/>
          <w:sz w:val="24"/>
          <w:szCs w:val="24"/>
          <w:lang w:val="en-US" w:eastAsia="ru-RU"/>
        </w:rPr>
        <w:t xml:space="preserve"> URL: </w:t>
      </w:r>
      <w:hyperlink r:id="rId16" w:history="1">
        <w:r w:rsidRPr="00EF04C0">
          <w:rPr>
            <w:rFonts w:ascii="Times New Roman" w:eastAsia="Times New Roman" w:hAnsi="Times New Roman" w:cs="Times New Roman"/>
            <w:bCs/>
            <w:color w:val="004F9D"/>
            <w:sz w:val="24"/>
            <w:szCs w:val="24"/>
            <w:lang w:val="en-US" w:eastAsia="ru-RU"/>
          </w:rPr>
          <w:t>http://www.nlr.ru/lawcenter/izd/index.html</w:t>
        </w:r>
      </w:hyperlink>
    </w:p>
    <w:p w:rsidR="00EF04C0" w:rsidRPr="00EF04C0" w:rsidRDefault="00EF04C0" w:rsidP="008D0304">
      <w:pPr>
        <w:widowControl w:val="0"/>
        <w:tabs>
          <w:tab w:val="left" w:pos="9356"/>
        </w:tabs>
        <w:spacing w:after="0" w:line="360" w:lineRule="auto"/>
        <w:ind w:firstLine="561"/>
        <w:jc w:val="both"/>
        <w:rPr>
          <w:rFonts w:ascii="Times New Roman" w:eastAsia="Times New Roman" w:hAnsi="Times New Roman" w:cs="Times New Roman"/>
          <w:bCs/>
          <w:sz w:val="24"/>
          <w:szCs w:val="24"/>
          <w:lang w:val="en-US" w:eastAsia="ru-RU"/>
        </w:rPr>
      </w:pPr>
    </w:p>
    <w:p w:rsidR="00EF04C0" w:rsidRPr="00EF04C0" w:rsidRDefault="00EF04C0" w:rsidP="008D0304">
      <w:pPr>
        <w:widowControl w:val="0"/>
        <w:tabs>
          <w:tab w:val="left" w:pos="9356"/>
        </w:tabs>
        <w:spacing w:after="0" w:line="360" w:lineRule="auto"/>
        <w:ind w:firstLine="561"/>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При нумерации подстрочных библиографических ссылок применяют единообразный порядок для всего данного документа: сквозную нумерацию по всему тексту,</w:t>
      </w:r>
      <w:r w:rsidRPr="00EF04C0">
        <w:rPr>
          <w:rFonts w:ascii="Times New Roman" w:eastAsia="Times New Roman" w:hAnsi="Times New Roman" w:cs="Times New Roman"/>
          <w:b/>
          <w:bCs/>
          <w:sz w:val="28"/>
          <w:szCs w:val="28"/>
          <w:lang w:eastAsia="ru-RU"/>
        </w:rPr>
        <w:t xml:space="preserve"> </w:t>
      </w:r>
      <w:r w:rsidRPr="00EF04C0">
        <w:rPr>
          <w:rFonts w:ascii="Times New Roman" w:eastAsia="Times New Roman" w:hAnsi="Times New Roman" w:cs="Times New Roman"/>
          <w:bCs/>
          <w:sz w:val="28"/>
          <w:szCs w:val="28"/>
          <w:lang w:eastAsia="ru-RU"/>
        </w:rPr>
        <w:t>в пределах каждой главы, раздела, части и т. п.,</w:t>
      </w:r>
      <w:r w:rsidRPr="00EF04C0">
        <w:rPr>
          <w:rFonts w:ascii="Times New Roman" w:eastAsia="Times New Roman" w:hAnsi="Times New Roman" w:cs="Times New Roman"/>
          <w:sz w:val="28"/>
          <w:szCs w:val="28"/>
          <w:lang w:eastAsia="ru-RU"/>
        </w:rPr>
        <w:t xml:space="preserve"> или – для данной страницы документа.</w:t>
      </w:r>
    </w:p>
    <w:p w:rsidR="00EF04C0" w:rsidRPr="00EF04C0" w:rsidRDefault="00EF04C0" w:rsidP="008D0304">
      <w:pPr>
        <w:widowControl w:val="0"/>
        <w:tabs>
          <w:tab w:val="left" w:pos="9356"/>
        </w:tabs>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br w:type="page"/>
      </w:r>
    </w:p>
    <w:p w:rsidR="00EF04C0" w:rsidRPr="00BF3F5B" w:rsidRDefault="00EF04C0" w:rsidP="008D0304">
      <w:pPr>
        <w:widowControl w:val="0"/>
        <w:tabs>
          <w:tab w:val="left" w:pos="9356"/>
        </w:tabs>
        <w:spacing w:after="0" w:line="240" w:lineRule="auto"/>
        <w:ind w:firstLine="709"/>
        <w:jc w:val="right"/>
        <w:rPr>
          <w:rFonts w:ascii="Times New Roman" w:eastAsia="Times New Roman" w:hAnsi="Times New Roman" w:cs="Times New Roman"/>
          <w:b/>
          <w:sz w:val="28"/>
          <w:szCs w:val="28"/>
          <w:lang w:eastAsia="x-none"/>
        </w:rPr>
      </w:pPr>
      <w:r w:rsidRPr="003720BD">
        <w:rPr>
          <w:rFonts w:ascii="Times New Roman" w:eastAsia="Times New Roman" w:hAnsi="Times New Roman" w:cs="Times New Roman"/>
          <w:b/>
          <w:sz w:val="28"/>
          <w:szCs w:val="28"/>
          <w:lang w:val="x-none" w:eastAsia="x-none"/>
        </w:rPr>
        <w:t xml:space="preserve">Приложение </w:t>
      </w:r>
      <w:r w:rsidR="00BF3F5B">
        <w:rPr>
          <w:rFonts w:ascii="Times New Roman" w:eastAsia="Times New Roman" w:hAnsi="Times New Roman" w:cs="Times New Roman"/>
          <w:b/>
          <w:sz w:val="28"/>
          <w:szCs w:val="28"/>
          <w:lang w:eastAsia="x-none"/>
        </w:rPr>
        <w:t>5</w: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b/>
          <w:caps/>
          <w:sz w:val="28"/>
          <w:szCs w:val="28"/>
          <w:lang w:val="x-none" w:eastAsia="x-none"/>
        </w:rPr>
      </w:pPr>
      <w:r w:rsidRPr="00EF04C0">
        <w:rPr>
          <w:rFonts w:ascii="Times New Roman" w:eastAsia="Times New Roman" w:hAnsi="Times New Roman" w:cs="Times New Roman"/>
          <w:b/>
          <w:caps/>
          <w:sz w:val="28"/>
          <w:szCs w:val="28"/>
          <w:lang w:val="x-none" w:eastAsia="x-none"/>
        </w:rPr>
        <w:t>образцы оформления иллюстраций</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caps/>
          <w:szCs w:val="24"/>
          <w:lang w:val="x-none" w:eastAsia="x-none"/>
        </w:rPr>
      </w:pP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caps/>
          <w:sz w:val="28"/>
          <w:szCs w:val="28"/>
          <w:u w:val="single"/>
          <w:lang w:val="x-none" w:eastAsia="x-none"/>
        </w:rPr>
      </w:pPr>
      <w:r w:rsidRPr="00EF04C0">
        <w:rPr>
          <w:rFonts w:ascii="Times New Roman" w:eastAsia="Times New Roman" w:hAnsi="Times New Roman" w:cs="Times New Roman"/>
          <w:caps/>
          <w:sz w:val="28"/>
          <w:szCs w:val="28"/>
          <w:u w:val="single"/>
          <w:lang w:val="x-none" w:eastAsia="x-none"/>
        </w:rPr>
        <w:t>о б р а з е ц  1</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caps/>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61312" behindDoc="0" locked="0" layoutInCell="0" allowOverlap="1">
                <wp:simplePos x="0" y="0"/>
                <wp:positionH relativeFrom="column">
                  <wp:posOffset>1461770</wp:posOffset>
                </wp:positionH>
                <wp:positionV relativeFrom="paragraph">
                  <wp:posOffset>30480</wp:posOffset>
                </wp:positionV>
                <wp:extent cx="3073400" cy="406400"/>
                <wp:effectExtent l="6985" t="9525" r="5715" b="1270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06400"/>
                        </a:xfrm>
                        <a:prstGeom prst="rect">
                          <a:avLst/>
                        </a:prstGeom>
                        <a:solidFill>
                          <a:srgbClr val="FFFFFF"/>
                        </a:solidFill>
                        <a:ln w="9525">
                          <a:solidFill>
                            <a:srgbClr val="000000"/>
                          </a:solidFill>
                          <a:miter lim="800000"/>
                          <a:headEnd/>
                          <a:tailEnd/>
                        </a:ln>
                      </wps:spPr>
                      <wps:txbx>
                        <w:txbxContent>
                          <w:p w:rsidR="00CF65D0" w:rsidRDefault="00CF65D0" w:rsidP="003720BD">
                            <w:pPr>
                              <w:pStyle w:val="5"/>
                              <w:spacing w:before="0" w:after="0"/>
                            </w:pPr>
                            <w:r>
                              <w:t>Ведущая микро-ЭВМ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66" o:spid="_x0000_s1026" style="position:absolute;left:0;text-align:left;margin-left:115.1pt;margin-top:2.4pt;width:242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" o:allowincell="f">
                <v:textbox>
                  <w:txbxContent>
                    <w:p w:rsidR="00CF65D0" w:rsidRDefault="00CF65D0" w:rsidP="003720BD">
                      <w:pPr>
                        <w:pStyle w:val="5"/>
                        <w:spacing w:before="0" w:after="0"/>
                      </w:pPr>
                      <w:r>
                        <w:t>Ведущая микро-ЭВМ</w:t>
                      </w:r>
                    </w:p>
                  </w:txbxContent>
                </v:textbox>
              </v:rect>
            </w:pict>
          </mc:Fallback>
        </mc:AlternateConten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0" locked="0" layoutInCell="0" allowOverlap="1">
                <wp:simplePos x="0" y="0"/>
                <wp:positionH relativeFrom="column">
                  <wp:posOffset>572770</wp:posOffset>
                </wp:positionH>
                <wp:positionV relativeFrom="paragraph">
                  <wp:posOffset>41910</wp:posOffset>
                </wp:positionV>
                <wp:extent cx="0" cy="876300"/>
                <wp:effectExtent l="60960" t="10160" r="53340" b="1841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8B9A9" id="Прямая соединительная линия 6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3.3pt" to="45.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0528" behindDoc="0" locked="0" layoutInCell="0" allowOverlap="1">
                <wp:simplePos x="0" y="0"/>
                <wp:positionH relativeFrom="column">
                  <wp:posOffset>5132070</wp:posOffset>
                </wp:positionH>
                <wp:positionV relativeFrom="paragraph">
                  <wp:posOffset>41910</wp:posOffset>
                </wp:positionV>
                <wp:extent cx="0" cy="876300"/>
                <wp:effectExtent l="57785" t="10160" r="56515"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2FE958" id="Прямая соединительная линия 6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pt,3.3pt" to="404.1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69504" behindDoc="0" locked="0" layoutInCell="0" allowOverlap="1">
                <wp:simplePos x="0" y="0"/>
                <wp:positionH relativeFrom="column">
                  <wp:posOffset>572770</wp:posOffset>
                </wp:positionH>
                <wp:positionV relativeFrom="paragraph">
                  <wp:posOffset>41910</wp:posOffset>
                </wp:positionV>
                <wp:extent cx="889000" cy="0"/>
                <wp:effectExtent l="13335" t="10160" r="12065" b="889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59D1B" id="Прямая соединительная линия 6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3.3pt" to="115.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" o:allowincell="f"/>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68480" behindDoc="0" locked="0" layoutInCell="0" allowOverlap="1">
                <wp:simplePos x="0" y="0"/>
                <wp:positionH relativeFrom="column">
                  <wp:posOffset>4535170</wp:posOffset>
                </wp:positionH>
                <wp:positionV relativeFrom="paragraph">
                  <wp:posOffset>41910</wp:posOffset>
                </wp:positionV>
                <wp:extent cx="596900" cy="0"/>
                <wp:effectExtent l="13335" t="10160" r="8890" b="889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7FDB3" id="Прямая соединительная линия 6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1pt,3.3pt" to="40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" o:allowincell="f"/>
            </w:pict>
          </mc:Fallback>
        </mc:AlternateConten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7456" behindDoc="0" locked="0" layoutInCell="0" allowOverlap="1">
                <wp:simplePos x="0" y="0"/>
                <wp:positionH relativeFrom="column">
                  <wp:posOffset>3493770</wp:posOffset>
                </wp:positionH>
                <wp:positionV relativeFrom="paragraph">
                  <wp:posOffset>27940</wp:posOffset>
                </wp:positionV>
                <wp:extent cx="0" cy="685800"/>
                <wp:effectExtent l="57785" t="13970" r="56515" b="1460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C36AC" id="Прямая соединительная линия 6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2.2pt" to="275.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" o:allowincell="f">
                <v:stroke endarrow="block"/>
              </v:line>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6432" behindDoc="0" locked="0" layoutInCell="0" allowOverlap="1">
                <wp:simplePos x="0" y="0"/>
                <wp:positionH relativeFrom="column">
                  <wp:posOffset>2007870</wp:posOffset>
                </wp:positionH>
                <wp:positionV relativeFrom="paragraph">
                  <wp:posOffset>27940</wp:posOffset>
                </wp:positionV>
                <wp:extent cx="0" cy="685800"/>
                <wp:effectExtent l="57785" t="13970" r="56515" b="1460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F6CBA" id="Прямая соединительная линия 6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2.2pt" to="158.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r2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" o:allowincell="f">
                <v:stroke endarrow="block"/>
              </v:line>
            </w:pict>
          </mc:Fallback>
        </mc:AlternateConten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5408" behindDoc="0" locked="0" layoutInCell="0" allowOverlap="1" wp14:anchorId="5037EE4F" wp14:editId="0CBE3D9F">
                <wp:simplePos x="0" y="0"/>
                <wp:positionH relativeFrom="column">
                  <wp:posOffset>4533265</wp:posOffset>
                </wp:positionH>
                <wp:positionV relativeFrom="paragraph">
                  <wp:posOffset>101600</wp:posOffset>
                </wp:positionV>
                <wp:extent cx="1231900" cy="552450"/>
                <wp:effectExtent l="0" t="0" r="25400" b="1905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552450"/>
                        </a:xfrm>
                        <a:prstGeom prst="rect">
                          <a:avLst/>
                        </a:prstGeom>
                        <a:solidFill>
                          <a:srgbClr val="FFFFFF"/>
                        </a:solidFill>
                        <a:ln w="9525">
                          <a:solidFill>
                            <a:srgbClr val="000000"/>
                          </a:solidFill>
                          <a:miter lim="800000"/>
                          <a:headEnd/>
                          <a:tailEnd/>
                        </a:ln>
                      </wps:spPr>
                      <wps:txbx>
                        <w:txbxContent>
                          <w:p w:rsidR="00CF65D0" w:rsidRDefault="00CF65D0" w:rsidP="00EF04C0">
                            <w:pPr>
                              <w:pStyle w:val="5"/>
                            </w:pPr>
                            <w:r>
                              <w:t xml:space="preserve">АРМ - </w:t>
                            </w:r>
                            <w:r>
                              <w:rPr>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7EE4F" id="Прямоугольник 59" o:spid="_x0000_s1027" style="position:absolute;left:0;text-align:left;margin-left:356.95pt;margin-top:8pt;width:97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" o:allowincell="f">
                <v:textbox>
                  <w:txbxContent>
                    <w:p w:rsidR="00CF65D0" w:rsidRDefault="00CF65D0" w:rsidP="00EF04C0">
                      <w:pPr>
                        <w:pStyle w:val="5"/>
                      </w:pPr>
                      <w:r>
                        <w:t xml:space="preserve">АРМ - </w:t>
                      </w:r>
                      <w:r>
                        <w:rPr>
                          <w:lang w:val="en-US"/>
                        </w:rPr>
                        <w:t>n</w:t>
                      </w:r>
                    </w:p>
                  </w:txbxContent>
                </v:textbox>
              </v:rect>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4384" behindDoc="0" locked="0" layoutInCell="0" allowOverlap="1" wp14:anchorId="5E168650" wp14:editId="212B8A26">
                <wp:simplePos x="0" y="0"/>
                <wp:positionH relativeFrom="column">
                  <wp:posOffset>2853690</wp:posOffset>
                </wp:positionH>
                <wp:positionV relativeFrom="paragraph">
                  <wp:posOffset>101600</wp:posOffset>
                </wp:positionV>
                <wp:extent cx="1320800" cy="552450"/>
                <wp:effectExtent l="0" t="0" r="12700" b="1905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552450"/>
                        </a:xfrm>
                        <a:prstGeom prst="rect">
                          <a:avLst/>
                        </a:prstGeom>
                        <a:solidFill>
                          <a:srgbClr val="FFFFFF"/>
                        </a:solidFill>
                        <a:ln w="9525">
                          <a:solidFill>
                            <a:srgbClr val="000000"/>
                          </a:solidFill>
                          <a:miter lim="800000"/>
                          <a:headEnd/>
                          <a:tailEnd/>
                        </a:ln>
                      </wps:spPr>
                      <wps:txbx>
                        <w:txbxContent>
                          <w:p w:rsidR="00CF65D0" w:rsidRPr="003720BD" w:rsidRDefault="00CF65D0" w:rsidP="003720BD">
                            <w:pPr>
                              <w:spacing w:before="240" w:after="120"/>
                              <w:jc w:val="center"/>
                              <w:rPr>
                                <w:rFonts w:ascii="Times New Roman" w:hAnsi="Times New Roman" w:cs="Times New Roman"/>
                                <w:b/>
                                <w:i/>
                                <w:sz w:val="26"/>
                                <w:szCs w:val="26"/>
                              </w:rPr>
                            </w:pPr>
                            <w:r w:rsidRPr="003720BD">
                              <w:rPr>
                                <w:rFonts w:ascii="Times New Roman" w:hAnsi="Times New Roman" w:cs="Times New Roman"/>
                                <w:b/>
                                <w:i/>
                                <w:sz w:val="26"/>
                                <w:szCs w:val="26"/>
                              </w:rPr>
                              <w:t xml:space="preserve">АРМ – </w:t>
                            </w:r>
                            <w:r w:rsidRPr="003720BD">
                              <w:rPr>
                                <w:rFonts w:ascii="Times New Roman" w:hAnsi="Times New Roman" w:cs="Times New Roman"/>
                                <w:b/>
                                <w:i/>
                                <w:sz w:val="26"/>
                                <w:szCs w:val="26"/>
                                <w:lang w:val="en-US"/>
                              </w:rPr>
                              <w:t>n</w:t>
                            </w:r>
                            <w:r w:rsidRPr="003720BD">
                              <w:rPr>
                                <w:rFonts w:ascii="Times New Roman" w:hAnsi="Times New Roman" w:cs="Times New Roman"/>
                                <w:b/>
                                <w:i/>
                                <w:sz w:val="26"/>
                                <w:szCs w:val="26"/>
                              </w:rPr>
                              <w:t xml:space="preserv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168650" id="Прямоугольник 58" o:spid="_x0000_s1028" style="position:absolute;left:0;text-align:left;margin-left:224.7pt;margin-top:8pt;width:104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" o:allowincell="f">
                <v:textbox>
                  <w:txbxContent>
                    <w:p w:rsidR="00CF65D0" w:rsidRPr="003720BD" w:rsidRDefault="00CF65D0" w:rsidP="003720BD">
                      <w:pPr>
                        <w:spacing w:before="240" w:after="120"/>
                        <w:jc w:val="center"/>
                        <w:rPr>
                          <w:rFonts w:ascii="Times New Roman" w:hAnsi="Times New Roman" w:cs="Times New Roman"/>
                          <w:b/>
                          <w:i/>
                          <w:sz w:val="26"/>
                          <w:szCs w:val="26"/>
                        </w:rPr>
                      </w:pPr>
                      <w:r w:rsidRPr="003720BD">
                        <w:rPr>
                          <w:rFonts w:ascii="Times New Roman" w:hAnsi="Times New Roman" w:cs="Times New Roman"/>
                          <w:b/>
                          <w:i/>
                          <w:sz w:val="26"/>
                          <w:szCs w:val="26"/>
                        </w:rPr>
                        <w:t xml:space="preserve">АРМ – </w:t>
                      </w:r>
                      <w:r w:rsidRPr="003720BD">
                        <w:rPr>
                          <w:rFonts w:ascii="Times New Roman" w:hAnsi="Times New Roman" w:cs="Times New Roman"/>
                          <w:b/>
                          <w:i/>
                          <w:sz w:val="26"/>
                          <w:szCs w:val="26"/>
                          <w:lang w:val="en-US"/>
                        </w:rPr>
                        <w:t>n</w:t>
                      </w:r>
                      <w:r w:rsidRPr="003720BD">
                        <w:rPr>
                          <w:rFonts w:ascii="Times New Roman" w:hAnsi="Times New Roman" w:cs="Times New Roman"/>
                          <w:b/>
                          <w:i/>
                          <w:sz w:val="26"/>
                          <w:szCs w:val="26"/>
                        </w:rPr>
                        <w:t xml:space="preserve"> - 1</w:t>
                      </w:r>
                    </w:p>
                  </w:txbxContent>
                </v:textbox>
              </v:rect>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2336" behindDoc="0" locked="0" layoutInCell="0" allowOverlap="1" wp14:anchorId="1E5F9A8A" wp14:editId="54B86597">
                <wp:simplePos x="0" y="0"/>
                <wp:positionH relativeFrom="column">
                  <wp:posOffset>-6350</wp:posOffset>
                </wp:positionH>
                <wp:positionV relativeFrom="paragraph">
                  <wp:posOffset>101600</wp:posOffset>
                </wp:positionV>
                <wp:extent cx="1130300" cy="552450"/>
                <wp:effectExtent l="0" t="0" r="12700" b="190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52450"/>
                        </a:xfrm>
                        <a:prstGeom prst="rect">
                          <a:avLst/>
                        </a:prstGeom>
                        <a:solidFill>
                          <a:srgbClr val="FFFFFF"/>
                        </a:solidFill>
                        <a:ln w="9525">
                          <a:solidFill>
                            <a:srgbClr val="000000"/>
                          </a:solidFill>
                          <a:miter lim="800000"/>
                          <a:headEnd/>
                          <a:tailEnd/>
                        </a:ln>
                      </wps:spPr>
                      <wps:txbx>
                        <w:txbxContent>
                          <w:p w:rsidR="00CF65D0" w:rsidRDefault="00CF65D0" w:rsidP="00EF04C0">
                            <w:pPr>
                              <w:pStyle w:val="5"/>
                            </w:pPr>
                            <w:r>
                              <w:t>АРМ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5F9A8A" id="Прямоугольник 56" o:spid="_x0000_s1029" style="position:absolute;left:0;text-align:left;margin-left:-.5pt;margin-top:8pt;width:89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" o:allowincell="f">
                <v:textbox>
                  <w:txbxContent>
                    <w:p w:rsidR="00CF65D0" w:rsidRDefault="00CF65D0" w:rsidP="00EF04C0">
                      <w:pPr>
                        <w:pStyle w:val="5"/>
                      </w:pPr>
                      <w:r>
                        <w:t>АРМ 1</w:t>
                      </w:r>
                    </w:p>
                  </w:txbxContent>
                </v:textbox>
              </v:rect>
            </w:pict>
          </mc:Fallback>
        </mc:AlternateContent>
      </w:r>
      <w:r>
        <w:rPr>
          <w:rFonts w:ascii="Times New Roman" w:eastAsia="Times New Roman" w:hAnsi="Times New Roman" w:cs="Times New Roman"/>
          <w:b/>
          <w:noProof/>
          <w:szCs w:val="24"/>
          <w:lang w:eastAsia="ru-RU"/>
        </w:rPr>
        <mc:AlternateContent>
          <mc:Choice Requires="wps">
            <w:drawing>
              <wp:anchor distT="0" distB="0" distL="114300" distR="114300" simplePos="0" relativeHeight="251663360" behindDoc="0" locked="0" layoutInCell="0" allowOverlap="1" wp14:anchorId="411E3A4E" wp14:editId="3FAFA41E">
                <wp:simplePos x="0" y="0"/>
                <wp:positionH relativeFrom="column">
                  <wp:posOffset>1460500</wp:posOffset>
                </wp:positionH>
                <wp:positionV relativeFrom="paragraph">
                  <wp:posOffset>101600</wp:posOffset>
                </wp:positionV>
                <wp:extent cx="1168400" cy="552450"/>
                <wp:effectExtent l="0" t="0" r="12700" b="1905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552450"/>
                        </a:xfrm>
                        <a:prstGeom prst="rect">
                          <a:avLst/>
                        </a:prstGeom>
                        <a:solidFill>
                          <a:srgbClr val="FFFFFF"/>
                        </a:solidFill>
                        <a:ln w="9525">
                          <a:solidFill>
                            <a:srgbClr val="000000"/>
                          </a:solidFill>
                          <a:miter lim="800000"/>
                          <a:headEnd/>
                          <a:tailEnd/>
                        </a:ln>
                      </wps:spPr>
                      <wps:txbx>
                        <w:txbxContent>
                          <w:p w:rsidR="00CF65D0" w:rsidRDefault="00CF65D0" w:rsidP="003720BD">
                            <w:pPr>
                              <w:pStyle w:val="5"/>
                            </w:pPr>
                            <w:r>
                              <w:t>АРМ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E3A4E" id="Прямоугольник 57" o:spid="_x0000_s1030" style="position:absolute;left:0;text-align:left;margin-left:115pt;margin-top:8pt;width:92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" o:allowincell="f">
                <v:textbox>
                  <w:txbxContent>
                    <w:p w:rsidR="00CF65D0" w:rsidRDefault="00CF65D0" w:rsidP="003720BD">
                      <w:pPr>
                        <w:pStyle w:val="5"/>
                      </w:pPr>
                      <w:r>
                        <w:t>АРМ 2</w:t>
                      </w:r>
                    </w:p>
                  </w:txbxContent>
                </v:textbox>
              </v:rect>
            </w:pict>
          </mc:Fallback>
        </mc:AlternateConten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Рисунок 1.1.  Схема звездообразной локальной вычислительной сети</w:t>
      </w:r>
    </w:p>
    <w:p w:rsid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8D0304" w:rsidRDefault="008D0304"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8D0304" w:rsidRPr="00EF04C0" w:rsidRDefault="008D0304"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u w:val="single"/>
          <w:lang w:val="x-none" w:eastAsia="x-none"/>
        </w:rPr>
        <w:t>о б р а з е ц  2</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0" locked="0" layoutInCell="0" allowOverlap="1">
                <wp:simplePos x="0" y="0"/>
                <wp:positionH relativeFrom="column">
                  <wp:posOffset>3608070</wp:posOffset>
                </wp:positionH>
                <wp:positionV relativeFrom="paragraph">
                  <wp:posOffset>57785</wp:posOffset>
                </wp:positionV>
                <wp:extent cx="2298700" cy="444500"/>
                <wp:effectExtent l="10160" t="10160" r="5715" b="1206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444500"/>
                        </a:xfrm>
                        <a:prstGeom prst="rect">
                          <a:avLst/>
                        </a:prstGeom>
                        <a:solidFill>
                          <a:srgbClr val="FFFFFF"/>
                        </a:solidFill>
                        <a:ln w="9525">
                          <a:solidFill>
                            <a:srgbClr val="000000"/>
                          </a:solidFill>
                          <a:miter lim="800000"/>
                          <a:headEnd/>
                          <a:tailEnd/>
                        </a:ln>
                      </wps:spPr>
                      <wps:txbx>
                        <w:txbxContent>
                          <w:p w:rsidR="00CF65D0" w:rsidRDefault="00CF65D0" w:rsidP="00EF04C0">
                            <w:pPr>
                              <w:pStyle w:val="5"/>
                            </w:pPr>
                            <w:r>
                              <w:t>БАНК ПОСТАВЩИКА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55" o:spid="_x0000_s1031" style="position:absolute;left:0;text-align:left;margin-left:284.1pt;margin-top:4.55pt;width:181pt;height: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" o:allowincell="f">
                <v:textbox>
                  <w:txbxContent>
                    <w:p w:rsidR="00CF65D0" w:rsidRDefault="00CF65D0" w:rsidP="00EF04C0">
                      <w:pPr>
                        <w:pStyle w:val="5"/>
                      </w:pPr>
                      <w:r>
                        <w:t>БАНК ПОСТАВЩИКА</w:t>
                      </w:r>
                    </w:p>
                  </w:txbxContent>
                </v:textbox>
              </v:rect>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0" locked="0" layoutInCell="0" allowOverlap="1">
                <wp:simplePos x="0" y="0"/>
                <wp:positionH relativeFrom="column">
                  <wp:posOffset>1270</wp:posOffset>
                </wp:positionH>
                <wp:positionV relativeFrom="paragraph">
                  <wp:posOffset>57785</wp:posOffset>
                </wp:positionV>
                <wp:extent cx="1816100" cy="444500"/>
                <wp:effectExtent l="13335" t="10160" r="8890" b="1206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44500"/>
                        </a:xfrm>
                        <a:prstGeom prst="rect">
                          <a:avLst/>
                        </a:prstGeom>
                        <a:solidFill>
                          <a:srgbClr val="FFFFFF"/>
                        </a:solidFill>
                        <a:ln w="9525">
                          <a:solidFill>
                            <a:srgbClr val="000000"/>
                          </a:solidFill>
                          <a:miter lim="800000"/>
                          <a:headEnd/>
                          <a:tailEnd/>
                        </a:ln>
                      </wps:spPr>
                      <wps:txbx>
                        <w:txbxContent>
                          <w:p w:rsidR="00CF65D0" w:rsidRDefault="00CF65D0" w:rsidP="00EF04C0">
                            <w:pPr>
                              <w:pStyle w:val="5"/>
                            </w:pPr>
                            <w:r>
                              <w:t>ПОСТАВЩИК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54" o:spid="_x0000_s1032" style="position:absolute;left:0;text-align:left;margin-left:.1pt;margin-top:4.55pt;width:143pt;height: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" o:allowincell="f">
                <v:textbox>
                  <w:txbxContent>
                    <w:p w:rsidR="00CF65D0" w:rsidRDefault="00CF65D0" w:rsidP="00EF04C0">
                      <w:pPr>
                        <w:pStyle w:val="5"/>
                      </w:pPr>
                      <w:r>
                        <w:t>ПОСТАВЩИК</w:t>
                      </w:r>
                    </w:p>
                  </w:txbxContent>
                </v:textbox>
              </v:rect>
            </w:pict>
          </mc:Fallback>
        </mc:AlternateContent>
      </w:r>
    </w:p>
    <w:p w:rsidR="00EF04C0" w:rsidRPr="00EF04C0" w:rsidRDefault="00EF04C0" w:rsidP="008D0304">
      <w:pPr>
        <w:widowControl w:val="0"/>
        <w:tabs>
          <w:tab w:val="left" w:pos="9356"/>
        </w:tabs>
        <w:spacing w:after="0" w:line="240" w:lineRule="auto"/>
        <w:ind w:firstLine="709"/>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9744" behindDoc="0" locked="0" layoutInCell="0" allowOverlap="1">
                <wp:simplePos x="0" y="0"/>
                <wp:positionH relativeFrom="column">
                  <wp:posOffset>2630170</wp:posOffset>
                </wp:positionH>
                <wp:positionV relativeFrom="paragraph">
                  <wp:posOffset>81915</wp:posOffset>
                </wp:positionV>
                <wp:extent cx="977900" cy="0"/>
                <wp:effectExtent l="13335" t="61595" r="18415" b="5270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1773E8" id="Прямая соединительная линия 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6.45pt" to="284.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8720" behindDoc="0" locked="0" layoutInCell="0" allowOverlap="1">
                <wp:simplePos x="0" y="0"/>
                <wp:positionH relativeFrom="column">
                  <wp:posOffset>1817370</wp:posOffset>
                </wp:positionH>
                <wp:positionV relativeFrom="paragraph">
                  <wp:posOffset>81915</wp:posOffset>
                </wp:positionV>
                <wp:extent cx="571500" cy="0"/>
                <wp:effectExtent l="10160" t="13970" r="8890" b="508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4E878" id="Прямая соединительная линия 5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6.45pt" to="188.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W8TgIAAFk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" o:allowincell="f"/>
            </w:pict>
          </mc:Fallback>
        </mc:AlternateContent>
      </w:r>
      <w:r w:rsidRPr="00EF04C0">
        <w:rPr>
          <w:rFonts w:ascii="Times New Roman" w:eastAsia="Times New Roman" w:hAnsi="Times New Roman" w:cs="Times New Roman"/>
          <w:szCs w:val="24"/>
          <w:lang w:val="x-none" w:eastAsia="x-none"/>
        </w:rPr>
        <w:t xml:space="preserve">                                             2 </w: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0768" behindDoc="0" locked="0" layoutInCell="0" allowOverlap="1">
                <wp:simplePos x="0" y="0"/>
                <wp:positionH relativeFrom="column">
                  <wp:posOffset>4624070</wp:posOffset>
                </wp:positionH>
                <wp:positionV relativeFrom="paragraph">
                  <wp:posOffset>93345</wp:posOffset>
                </wp:positionV>
                <wp:extent cx="0" cy="520700"/>
                <wp:effectExtent l="6985" t="5080" r="12065" b="762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16810" id="Прямая соединительная линия 5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1pt,7.35pt" to="364.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" o:allowincell="f"/>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6672" behindDoc="0" locked="0" layoutInCell="0" allowOverlap="1">
                <wp:simplePos x="0" y="0"/>
                <wp:positionH relativeFrom="column">
                  <wp:posOffset>725170</wp:posOffset>
                </wp:positionH>
                <wp:positionV relativeFrom="paragraph">
                  <wp:posOffset>93345</wp:posOffset>
                </wp:positionV>
                <wp:extent cx="0" cy="520700"/>
                <wp:effectExtent l="13335" t="5080" r="5715" b="762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DEF2F" id="Прямая соединительная линия 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7.35pt" to="57.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" o:allowincell="f"/>
            </w:pict>
          </mc:Fallback>
        </mc:AlternateConten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1792" behindDoc="0" locked="0" layoutInCell="0" allowOverlap="1">
                <wp:simplePos x="0" y="0"/>
                <wp:positionH relativeFrom="column">
                  <wp:posOffset>4624070</wp:posOffset>
                </wp:positionH>
                <wp:positionV relativeFrom="paragraph">
                  <wp:posOffset>191135</wp:posOffset>
                </wp:positionV>
                <wp:extent cx="0" cy="685800"/>
                <wp:effectExtent l="54610" t="13335" r="59690" b="1524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ADA01" id="Прямая соединительная линия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1pt,15.05pt" to="364.1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" o:allowincell="f">
                <v:stroke endarrow="block"/>
              </v:line>
            </w:pict>
          </mc:Fallback>
        </mc:AlternateContent>
      </w:r>
      <w:r w:rsidRPr="00EF04C0">
        <w:rPr>
          <w:rFonts w:ascii="Times New Roman" w:eastAsia="Times New Roman" w:hAnsi="Times New Roman" w:cs="Times New Roman"/>
          <w:szCs w:val="24"/>
          <w:lang w:val="x-none" w:eastAsia="x-none"/>
        </w:rPr>
        <w:t xml:space="preserve">     1                                                                                      3</w: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0" locked="0" layoutInCell="0" allowOverlap="1">
                <wp:simplePos x="0" y="0"/>
                <wp:positionH relativeFrom="column">
                  <wp:posOffset>725170</wp:posOffset>
                </wp:positionH>
                <wp:positionV relativeFrom="paragraph">
                  <wp:posOffset>75565</wp:posOffset>
                </wp:positionV>
                <wp:extent cx="0" cy="609600"/>
                <wp:effectExtent l="60960" t="10795" r="53340" b="177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8F1D9F" id="Прямая соединительная линия 4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5.95pt" to="57.1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" o:allowincell="f">
                <v:stroke endarrow="block"/>
              </v:line>
            </w:pict>
          </mc:Fallback>
        </mc:AlternateConten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5648" behindDoc="0" locked="0" layoutInCell="0" allowOverlap="1">
                <wp:simplePos x="0" y="0"/>
                <wp:positionH relativeFrom="column">
                  <wp:posOffset>3608070</wp:posOffset>
                </wp:positionH>
                <wp:positionV relativeFrom="paragraph">
                  <wp:posOffset>59055</wp:posOffset>
                </wp:positionV>
                <wp:extent cx="2298700" cy="444500"/>
                <wp:effectExtent l="10160" t="9525" r="5715" b="1270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444500"/>
                        </a:xfrm>
                        <a:prstGeom prst="rect">
                          <a:avLst/>
                        </a:prstGeom>
                        <a:solidFill>
                          <a:srgbClr val="FFFFFF"/>
                        </a:solidFill>
                        <a:ln w="9525">
                          <a:solidFill>
                            <a:srgbClr val="000000"/>
                          </a:solidFill>
                          <a:miter lim="800000"/>
                          <a:headEnd/>
                          <a:tailEnd/>
                        </a:ln>
                      </wps:spPr>
                      <wps:txbx>
                        <w:txbxContent>
                          <w:p w:rsidR="00CF65D0" w:rsidRDefault="00CF65D0" w:rsidP="00EF04C0">
                            <w:pPr>
                              <w:pStyle w:val="5"/>
                            </w:pPr>
                            <w:r>
                              <w:t>БАНК ПОКУПАТЕЛЯ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47" o:spid="_x0000_s1033" style="position:absolute;left:0;text-align:left;margin-left:284.1pt;margin-top:4.65pt;width:181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" o:allowincell="f">
                <v:textbox>
                  <w:txbxContent>
                    <w:p w:rsidR="00CF65D0" w:rsidRDefault="00CF65D0" w:rsidP="00EF04C0">
                      <w:pPr>
                        <w:pStyle w:val="5"/>
                      </w:pPr>
                      <w:r>
                        <w:t>БАНК ПОКУПАТЕЛЯ</w:t>
                      </w:r>
                    </w:p>
                  </w:txbxContent>
                </v:textbox>
              </v:rect>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0" locked="0" layoutInCell="0" allowOverlap="1">
                <wp:simplePos x="0" y="0"/>
                <wp:positionH relativeFrom="column">
                  <wp:posOffset>1270</wp:posOffset>
                </wp:positionH>
                <wp:positionV relativeFrom="paragraph">
                  <wp:posOffset>71755</wp:posOffset>
                </wp:positionV>
                <wp:extent cx="1816100" cy="431800"/>
                <wp:effectExtent l="13335" t="12700" r="8890" b="1270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31800"/>
                        </a:xfrm>
                        <a:prstGeom prst="rect">
                          <a:avLst/>
                        </a:prstGeom>
                        <a:solidFill>
                          <a:srgbClr val="FFFFFF"/>
                        </a:solidFill>
                        <a:ln w="9525">
                          <a:solidFill>
                            <a:srgbClr val="000000"/>
                          </a:solidFill>
                          <a:miter lim="800000"/>
                          <a:headEnd/>
                          <a:tailEnd/>
                        </a:ln>
                      </wps:spPr>
                      <wps:txbx>
                        <w:txbxContent>
                          <w:p w:rsidR="00CF65D0" w:rsidRDefault="00CF65D0" w:rsidP="00EF04C0">
                            <w:pPr>
                              <w:pStyle w:val="5"/>
                            </w:pPr>
                            <w:r>
                              <w:t>ПОКУПАТЕЛЬ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46" o:spid="_x0000_s1034" style="position:absolute;left:0;text-align:left;margin-left:.1pt;margin-top:5.65pt;width:143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" o:allowincell="f">
                <v:textbox>
                  <w:txbxContent>
                    <w:p w:rsidR="00CF65D0" w:rsidRDefault="00CF65D0" w:rsidP="00EF04C0">
                      <w:pPr>
                        <w:pStyle w:val="5"/>
                      </w:pPr>
                      <w:r>
                        <w:t>ПОКУПАТЕЛЬ</w:t>
                      </w:r>
                    </w:p>
                  </w:txbxContent>
                </v:textbox>
              </v:rect>
            </w:pict>
          </mc:Fallback>
        </mc:AlternateContent>
      </w:r>
    </w:p>
    <w:p w:rsidR="00EF04C0" w:rsidRPr="00EF04C0" w:rsidRDefault="00EF04C0" w:rsidP="008D0304">
      <w:pPr>
        <w:widowControl w:val="0"/>
        <w:tabs>
          <w:tab w:val="left" w:pos="9356"/>
        </w:tabs>
        <w:spacing w:after="0" w:line="240" w:lineRule="auto"/>
        <w:ind w:firstLine="709"/>
        <w:rPr>
          <w:rFonts w:ascii="Times New Roman" w:eastAsia="Times New Roman" w:hAnsi="Times New Roman" w:cs="Times New Roman"/>
          <w:szCs w:val="24"/>
          <w:lang w:val="x-none" w:eastAsia="x-none"/>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3840" behindDoc="0" locked="0" layoutInCell="0" allowOverlap="1">
                <wp:simplePos x="0" y="0"/>
                <wp:positionH relativeFrom="column">
                  <wp:posOffset>1817370</wp:posOffset>
                </wp:positionH>
                <wp:positionV relativeFrom="paragraph">
                  <wp:posOffset>70485</wp:posOffset>
                </wp:positionV>
                <wp:extent cx="571500" cy="0"/>
                <wp:effectExtent l="19685" t="57785" r="8890" b="5651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0FD3C0" id="Прямая соединительная линия 4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5.55pt" to="188.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" o:allowincell="f">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82816" behindDoc="0" locked="0" layoutInCell="0" allowOverlap="1">
                <wp:simplePos x="0" y="0"/>
                <wp:positionH relativeFrom="column">
                  <wp:posOffset>2630170</wp:posOffset>
                </wp:positionH>
                <wp:positionV relativeFrom="paragraph">
                  <wp:posOffset>70485</wp:posOffset>
                </wp:positionV>
                <wp:extent cx="977900" cy="0"/>
                <wp:effectExtent l="13335" t="10160" r="8890" b="889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E4AC4E" id="Прямая соединительная линия 4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5.55pt" to="284.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" o:allowincell="f"/>
            </w:pict>
          </mc:Fallback>
        </mc:AlternateContent>
      </w:r>
      <w:r w:rsidRPr="00EF04C0">
        <w:rPr>
          <w:rFonts w:ascii="Times New Roman" w:eastAsia="Times New Roman" w:hAnsi="Times New Roman" w:cs="Times New Roman"/>
          <w:szCs w:val="24"/>
          <w:lang w:val="x-none" w:eastAsia="x-none"/>
        </w:rPr>
        <w:t xml:space="preserve">                                              4</w: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Рисунок 1.2. Схема документооборота по расчетным операциям</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(выдержка)</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Примечание :</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 – отгрузка товаров покупателю;</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 – передача на инкассо расчетных документов;</w:t>
      </w:r>
    </w:p>
    <w:p w:rsidR="00EF04C0" w:rsidRPr="00EF04C0" w:rsidRDefault="00EF04C0" w:rsidP="008D0304">
      <w:pPr>
        <w:widowControl w:val="0"/>
        <w:numPr>
          <w:ilvl w:val="0"/>
          <w:numId w:val="18"/>
        </w:numPr>
        <w:tabs>
          <w:tab w:val="left" w:pos="9356"/>
        </w:tabs>
        <w:spacing w:after="0" w:line="240" w:lineRule="auto"/>
        <w:ind w:left="0"/>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и т.д.</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br w:type="page"/>
      </w:r>
    </w:p>
    <w:p w:rsidR="00EF04C0" w:rsidRPr="003720BD" w:rsidRDefault="003720BD" w:rsidP="008D0304">
      <w:pPr>
        <w:widowControl w:val="0"/>
        <w:tabs>
          <w:tab w:val="left" w:pos="9356"/>
        </w:tabs>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Оконча</w:t>
      </w:r>
      <w:r w:rsidR="00EF04C0" w:rsidRPr="003720BD">
        <w:rPr>
          <w:rFonts w:ascii="Times New Roman" w:eastAsia="Times New Roman" w:hAnsi="Times New Roman" w:cs="Times New Roman"/>
          <w:b/>
          <w:sz w:val="28"/>
          <w:szCs w:val="28"/>
          <w:lang w:eastAsia="ru-RU"/>
        </w:rPr>
        <w:t xml:space="preserve">ние приложения </w:t>
      </w:r>
      <w:r w:rsidR="00BF3F5B">
        <w:rPr>
          <w:rFonts w:ascii="Times New Roman" w:eastAsia="Times New Roman" w:hAnsi="Times New Roman" w:cs="Times New Roman"/>
          <w:b/>
          <w:sz w:val="28"/>
          <w:szCs w:val="28"/>
          <w:lang w:eastAsia="ru-RU"/>
        </w:rPr>
        <w:t>5</w:t>
      </w:r>
    </w:p>
    <w:p w:rsidR="008D0304" w:rsidRDefault="008D0304" w:rsidP="008D0304">
      <w:pPr>
        <w:widowControl w:val="0"/>
        <w:tabs>
          <w:tab w:val="left" w:pos="9356"/>
        </w:tabs>
        <w:spacing w:after="0" w:line="240" w:lineRule="auto"/>
        <w:jc w:val="center"/>
        <w:rPr>
          <w:rFonts w:ascii="Times New Roman" w:eastAsia="Times New Roman" w:hAnsi="Times New Roman" w:cs="Times New Roman"/>
          <w:sz w:val="28"/>
          <w:szCs w:val="28"/>
          <w:u w:val="single"/>
          <w:lang w:eastAsia="ru-RU"/>
        </w:rPr>
      </w:pPr>
    </w:p>
    <w:p w:rsidR="00EF04C0" w:rsidRPr="00EF04C0" w:rsidRDefault="00EF04C0" w:rsidP="008D0304">
      <w:pPr>
        <w:widowControl w:val="0"/>
        <w:tabs>
          <w:tab w:val="left" w:pos="9356"/>
        </w:tabs>
        <w:spacing w:after="0" w:line="24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u w:val="single"/>
          <w:lang w:eastAsia="ru-RU"/>
        </w:rPr>
        <w:t>ОБРАЗЕЦ 3</w:t>
      </w:r>
    </w:p>
    <w:p w:rsidR="00EF04C0" w:rsidRPr="008D0304" w:rsidRDefault="00EF04C0" w:rsidP="008D0304">
      <w:pPr>
        <w:widowControl w:val="0"/>
        <w:tabs>
          <w:tab w:val="left" w:pos="9356"/>
        </w:tabs>
        <w:spacing w:after="0" w:line="240" w:lineRule="auto"/>
        <w:jc w:val="center"/>
        <w:rPr>
          <w:rFonts w:ascii="Times New Roman" w:eastAsia="Times New Roman" w:hAnsi="Times New Roman" w:cs="Times New Roman"/>
          <w:sz w:val="28"/>
          <w:szCs w:val="28"/>
          <w:u w:val="single"/>
          <w:lang w:eastAsia="ru-RU"/>
        </w:rPr>
      </w:pPr>
      <w:r w:rsidRPr="008D0304">
        <w:rPr>
          <w:rFonts w:ascii="Times New Roman" w:eastAsia="Times New Roman" w:hAnsi="Times New Roman" w:cs="Times New Roman"/>
          <w:noProof/>
          <w:sz w:val="28"/>
          <w:szCs w:val="28"/>
          <w:u w:val="single"/>
          <w:lang w:eastAsia="ru-RU"/>
        </w:rPr>
        <mc:AlternateContent>
          <mc:Choice Requires="wpc">
            <w:drawing>
              <wp:inline distT="0" distB="0" distL="0" distR="0">
                <wp:extent cx="5829300" cy="2972435"/>
                <wp:effectExtent l="1905" t="0" r="0" b="3810"/>
                <wp:docPr id="43" name="Полотно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6" name="Group 28"/>
                        <wpg:cNvGrpSpPr>
                          <a:grpSpLocks/>
                        </wpg:cNvGrpSpPr>
                        <wpg:grpSpPr bwMode="auto">
                          <a:xfrm>
                            <a:off x="457438" y="114829"/>
                            <a:ext cx="4914424" cy="2399930"/>
                            <a:chOff x="2846" y="2017"/>
                            <a:chExt cx="6070" cy="2926"/>
                          </a:xfrm>
                        </wpg:grpSpPr>
                        <wps:wsp>
                          <wps:cNvPr id="27" name="Line 29"/>
                          <wps:cNvCnPr/>
                          <wps:spPr bwMode="auto">
                            <a:xfrm flipV="1">
                              <a:off x="3693" y="2017"/>
                              <a:ext cx="0" cy="1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0"/>
                          <wps:cNvCnPr/>
                          <wps:spPr bwMode="auto">
                            <a:xfrm>
                              <a:off x="3693" y="3689"/>
                              <a:ext cx="45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1"/>
                          <wps:cNvCnPr/>
                          <wps:spPr bwMode="auto">
                            <a:xfrm flipV="1">
                              <a:off x="4822" y="2435"/>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2"/>
                          <wps:cNvCnPr/>
                          <wps:spPr bwMode="auto">
                            <a:xfrm flipV="1">
                              <a:off x="5810" y="2435"/>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3"/>
                          <wps:cNvCnPr/>
                          <wps:spPr bwMode="auto">
                            <a:xfrm flipV="1">
                              <a:off x="6799" y="2156"/>
                              <a:ext cx="1" cy="1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4"/>
                          <wps:cNvCnPr/>
                          <wps:spPr bwMode="auto">
                            <a:xfrm flipV="1">
                              <a:off x="3693" y="2435"/>
                              <a:ext cx="3106" cy="1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35"/>
                          <wps:cNvCnPr/>
                          <wps:spPr bwMode="auto">
                            <a:xfrm flipV="1">
                              <a:off x="3693" y="3550"/>
                              <a:ext cx="1129"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wps:spPr bwMode="auto">
                            <a:xfrm flipV="1">
                              <a:off x="4822" y="3271"/>
                              <a:ext cx="988"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wps:spPr bwMode="auto">
                            <a:xfrm flipV="1">
                              <a:off x="5810" y="2435"/>
                              <a:ext cx="989" cy="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38"/>
                          <wps:cNvSpPr txBox="1">
                            <a:spLocks noChangeArrowheads="1"/>
                          </wps:cNvSpPr>
                          <wps:spPr bwMode="auto">
                            <a:xfrm>
                              <a:off x="3693" y="3828"/>
                              <a:ext cx="494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 xml:space="preserve">                     1                   2                     3                    декады</w:t>
                                </w:r>
                              </w:p>
                            </w:txbxContent>
                          </wps:txbx>
                          <wps:bodyPr rot="0" vert="horz" wrap="square" lIns="91440" tIns="45720" rIns="91440" bIns="45720" anchor="t" anchorCtr="0" upright="1">
                            <a:noAutofit/>
                          </wps:bodyPr>
                        </wps:wsp>
                        <wps:wsp>
                          <wps:cNvPr id="37" name="Line 39"/>
                          <wps:cNvCnPr/>
                          <wps:spPr bwMode="auto">
                            <a:xfrm>
                              <a:off x="3693" y="2435"/>
                              <a:ext cx="31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40"/>
                          <wps:cNvSpPr txBox="1">
                            <a:spLocks noChangeArrowheads="1"/>
                          </wps:cNvSpPr>
                          <wps:spPr bwMode="auto">
                            <a:xfrm>
                              <a:off x="3128" y="2156"/>
                              <a:ext cx="424" cy="1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13</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11</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9</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7</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5</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3</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1</w:t>
                                </w:r>
                              </w:p>
                            </w:txbxContent>
                          </wps:txbx>
                          <wps:bodyPr rot="0" vert="horz" wrap="square" lIns="91440" tIns="45720" rIns="91440" bIns="45720" anchor="t" anchorCtr="0" upright="1">
                            <a:noAutofit/>
                          </wps:bodyPr>
                        </wps:wsp>
                        <wps:wsp>
                          <wps:cNvPr id="39" name="Text Box 41"/>
                          <wps:cNvSpPr txBox="1">
                            <a:spLocks noChangeArrowheads="1"/>
                          </wps:cNvSpPr>
                          <wps:spPr bwMode="auto">
                            <a:xfrm>
                              <a:off x="2846" y="4386"/>
                              <a:ext cx="6070" cy="557"/>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Примечание:                                                план</w:t>
                                </w:r>
                              </w:p>
                              <w:p w:rsidR="00CF65D0" w:rsidRPr="008D0304" w:rsidRDefault="00CF65D0" w:rsidP="00EF04C0">
                                <w:pPr>
                                  <w:rPr>
                                    <w:rFonts w:ascii="Times New Roman" w:hAnsi="Times New Roman" w:cs="Times New Roman"/>
                                  </w:rPr>
                                </w:pPr>
                                <w:r w:rsidRPr="008D0304">
                                  <w:rPr>
                                    <w:rFonts w:ascii="Times New Roman" w:hAnsi="Times New Roman" w:cs="Times New Roman"/>
                                  </w:rPr>
                                  <w:t xml:space="preserve">                                                                       факт</w:t>
                                </w:r>
                              </w:p>
                            </w:txbxContent>
                          </wps:txbx>
                          <wps:bodyPr rot="0" vert="horz" wrap="square" lIns="91440" tIns="45720" rIns="91440" bIns="45720" anchor="t" anchorCtr="0" upright="1">
                            <a:noAutofit/>
                          </wps:bodyPr>
                        </wps:wsp>
                        <wps:wsp>
                          <wps:cNvPr id="40" name="Line 42"/>
                          <wps:cNvCnPr/>
                          <wps:spPr bwMode="auto">
                            <a:xfrm>
                              <a:off x="4257" y="4525"/>
                              <a:ext cx="155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Line 43"/>
                          <wps:cNvCnPr/>
                          <wps:spPr bwMode="auto">
                            <a:xfrm>
                              <a:off x="4257" y="4804"/>
                              <a:ext cx="1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2" name="Text Box 44"/>
                        <wps:cNvSpPr txBox="1">
                          <a:spLocks noChangeArrowheads="1"/>
                        </wps:cNvSpPr>
                        <wps:spPr bwMode="auto">
                          <a:xfrm>
                            <a:off x="343281" y="2629588"/>
                            <a:ext cx="5257705" cy="342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jc w:val="center"/>
                                <w:rPr>
                                  <w:rFonts w:ascii="Times New Roman" w:hAnsi="Times New Roman" w:cs="Times New Roman"/>
                                  <w:sz w:val="28"/>
                                  <w:szCs w:val="28"/>
                                </w:rPr>
                              </w:pPr>
                              <w:r w:rsidRPr="008D0304">
                                <w:rPr>
                                  <w:rFonts w:ascii="Times New Roman" w:hAnsi="Times New Roman" w:cs="Times New Roman"/>
                                  <w:sz w:val="28"/>
                                  <w:szCs w:val="28"/>
                                </w:rPr>
                                <w:t>Рисунок 3.1 График ритмичности выпуска продукции по декадам</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Полотно 43" o:spid="_x0000_s1035" editas="canvas" style="width:459pt;height:234.05pt;mso-position-horizontal-relative:char;mso-position-vertical-relative:line" coordsize="58293,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">
                <v:shape id="_x0000_s1036" type="#_x0000_t75" style="position:absolute;width:58293;height:29724;visibility:visible;mso-wrap-style:square">
                  <v:fill o:detectmouseclick="t"/>
                  <v:path o:connecttype="none"/>
                </v:shape>
                <v:group id="Group 28" o:spid="_x0000_s1037" style="position:absolute;left:4574;top:1148;width:49144;height:23999" coordorigin="2846,2017" coordsize="607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29" o:spid="_x0000_s1038" style="position:absolute;flip:y;visibility:visible;mso-wrap-style:square" from="3693,2017" to="3693,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30" o:spid="_x0000_s1039" style="position:absolute;visibility:visible;mso-wrap-style:square" from="3693,3689" to="8210,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31" o:spid="_x0000_s1040" style="position:absolute;flip:y;visibility:visible;mso-wrap-style:square" from="4822,2435" to="4822,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32" o:spid="_x0000_s1041" style="position:absolute;flip:y;visibility:visible;mso-wrap-style:square" from="5810,2435" to="5810,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33" o:spid="_x0000_s1042" style="position:absolute;flip:y;visibility:visible;mso-wrap-style:square" from="6799,2156" to="6800,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4" o:spid="_x0000_s1043" style="position:absolute;flip:y;visibility:visible;mso-wrap-style:square" from="3693,2435" to="6799,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RUwgAAANsAAAAPAAAAZHJzL2Rvd25yZXYueG1sRI9Ba8JA&#10;FITvQv/D8gq96aYp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B6DBRUwgAAANsAAAAPAAAA&#10;AAAAAAAAAAAAAAcCAABkcnMvZG93bnJldi54bWxQSwUGAAAAAAMAAwC3AAAA9gIAAAAA&#10;">
                    <v:stroke dashstyle="dash"/>
                  </v:line>
                  <v:line id="Line 35" o:spid="_x0000_s1044" style="position:absolute;flip:y;visibility:visible;mso-wrap-style:square" from="3693,3550" to="4822,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36" o:spid="_x0000_s1045" style="position:absolute;flip:y;visibility:visible;mso-wrap-style:square" from="4822,3271" to="5810,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37" o:spid="_x0000_s1046" style="position:absolute;flip:y;visibility:visible;mso-wrap-style:square" from="5810,2435" to="6799,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shapetype id="_x0000_t202" coordsize="21600,21600" o:spt="202" path="m,l,21600r21600,l21600,xe">
                    <v:stroke joinstyle="miter"/>
                    <v:path gradientshapeok="t" o:connecttype="rect"/>
                  </v:shapetype>
                  <v:shape id="Text Box 38" o:spid="_x0000_s1047" type="#_x0000_t202" style="position:absolute;left:3693;top:3828;width:494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 xml:space="preserve">                     1                   2                     3                    декады</w:t>
                          </w:r>
                        </w:p>
                      </w:txbxContent>
                    </v:textbox>
                  </v:shape>
                  <v:line id="Line 39" o:spid="_x0000_s1048" style="position:absolute;visibility:visible;mso-wrap-style:square" from="3693,2435" to="6799,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shape id="Text Box 40" o:spid="_x0000_s1049" type="#_x0000_t202" style="position:absolute;left:3128;top:2156;width:42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13</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11</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9</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7</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5</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3</w:t>
                          </w:r>
                        </w:p>
                        <w:p w:rsidR="00CF65D0" w:rsidRPr="008D0304" w:rsidRDefault="00CF65D0" w:rsidP="00EF04C0">
                          <w:pPr>
                            <w:jc w:val="right"/>
                            <w:rPr>
                              <w:rFonts w:ascii="Times New Roman" w:hAnsi="Times New Roman" w:cs="Times New Roman"/>
                            </w:rPr>
                          </w:pPr>
                          <w:r w:rsidRPr="008D0304">
                            <w:rPr>
                              <w:rFonts w:ascii="Times New Roman" w:hAnsi="Times New Roman" w:cs="Times New Roman"/>
                            </w:rPr>
                            <w:t>1</w:t>
                          </w:r>
                        </w:p>
                      </w:txbxContent>
                    </v:textbox>
                  </v:shape>
                  <v:shape id="Text Box 41" o:spid="_x0000_s1050" type="#_x0000_t202" style="position:absolute;left:2846;top:4386;width:607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" stroked="f">
                    <v:stroke dashstyle="dash"/>
                    <v:textbo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Примечание:                                                план</w:t>
                          </w:r>
                        </w:p>
                        <w:p w:rsidR="00CF65D0" w:rsidRPr="008D0304" w:rsidRDefault="00CF65D0" w:rsidP="00EF04C0">
                          <w:pPr>
                            <w:rPr>
                              <w:rFonts w:ascii="Times New Roman" w:hAnsi="Times New Roman" w:cs="Times New Roman"/>
                            </w:rPr>
                          </w:pPr>
                          <w:r w:rsidRPr="008D0304">
                            <w:rPr>
                              <w:rFonts w:ascii="Times New Roman" w:hAnsi="Times New Roman" w:cs="Times New Roman"/>
                            </w:rPr>
                            <w:t xml:space="preserve">                                                                       факт</w:t>
                          </w:r>
                        </w:p>
                      </w:txbxContent>
                    </v:textbox>
                  </v:shape>
                  <v:line id="Line 42" o:spid="_x0000_s1051" style="position:absolute;visibility:visible;mso-wrap-style:square" from="4257,4525" to="5810,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vEwQAAANsAAAAPAAAAZHJzL2Rvd25yZXYueG1sRE9Na8JA&#10;EL0X/A/LCN7qxiK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LQsq8TBAAAA2wAAAA8AAAAA&#10;AAAAAAAAAAAABwIAAGRycy9kb3ducmV2LnhtbFBLBQYAAAAAAwADALcAAAD1AgAAAAA=&#10;">
                    <v:stroke dashstyle="dash"/>
                  </v:line>
                  <v:line id="Line 43" o:spid="_x0000_s1052" style="position:absolute;visibility:visible;mso-wrap-style:square" from="4257,4804" to="5810,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shape id="Text Box 44" o:spid="_x0000_s1053" type="#_x0000_t202" style="position:absolute;left:3432;top:26295;width:525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CF65D0" w:rsidRPr="008D0304" w:rsidRDefault="00CF65D0" w:rsidP="00EF04C0">
                        <w:pPr>
                          <w:jc w:val="center"/>
                          <w:rPr>
                            <w:rFonts w:ascii="Times New Roman" w:hAnsi="Times New Roman" w:cs="Times New Roman"/>
                            <w:sz w:val="28"/>
                            <w:szCs w:val="28"/>
                          </w:rPr>
                        </w:pPr>
                        <w:r w:rsidRPr="008D0304">
                          <w:rPr>
                            <w:rFonts w:ascii="Times New Roman" w:hAnsi="Times New Roman" w:cs="Times New Roman"/>
                            <w:sz w:val="28"/>
                            <w:szCs w:val="28"/>
                          </w:rPr>
                          <w:t>Рисунок 3.1 График ритмичности выпуска продукции по декадам</w:t>
                        </w:r>
                      </w:p>
                    </w:txbxContent>
                  </v:textbox>
                </v:shape>
                <w10:anchorlock/>
              </v:group>
            </w:pict>
          </mc:Fallback>
        </mc:AlternateContent>
      </w:r>
    </w:p>
    <w:p w:rsidR="00EF04C0" w:rsidRDefault="00EF04C0" w:rsidP="008D0304">
      <w:pPr>
        <w:widowControl w:val="0"/>
        <w:tabs>
          <w:tab w:val="left" w:pos="9356"/>
        </w:tabs>
        <w:spacing w:after="0" w:line="240" w:lineRule="auto"/>
        <w:jc w:val="center"/>
        <w:rPr>
          <w:rFonts w:ascii="Times New Roman" w:eastAsia="Times New Roman" w:hAnsi="Times New Roman" w:cs="Times New Roman"/>
          <w:sz w:val="28"/>
          <w:szCs w:val="28"/>
          <w:u w:val="single"/>
          <w:lang w:eastAsia="ru-RU"/>
        </w:rPr>
      </w:pPr>
    </w:p>
    <w:p w:rsidR="008D0304" w:rsidRPr="00EF04C0" w:rsidRDefault="008D0304" w:rsidP="008D0304">
      <w:pPr>
        <w:widowControl w:val="0"/>
        <w:tabs>
          <w:tab w:val="left" w:pos="9356"/>
        </w:tabs>
        <w:spacing w:after="0" w:line="240" w:lineRule="auto"/>
        <w:jc w:val="center"/>
        <w:rPr>
          <w:rFonts w:ascii="Times New Roman" w:eastAsia="Times New Roman" w:hAnsi="Times New Roman" w:cs="Times New Roman"/>
          <w:sz w:val="28"/>
          <w:szCs w:val="28"/>
          <w:u w:val="single"/>
          <w:lang w:eastAsia="ru-RU"/>
        </w:rPr>
      </w:pPr>
    </w:p>
    <w:p w:rsidR="00EF04C0" w:rsidRPr="00EF04C0" w:rsidRDefault="00EF04C0" w:rsidP="008D0304">
      <w:pPr>
        <w:widowControl w:val="0"/>
        <w:tabs>
          <w:tab w:val="left" w:pos="9356"/>
        </w:tabs>
        <w:spacing w:after="0" w:line="240" w:lineRule="auto"/>
        <w:jc w:val="center"/>
        <w:rPr>
          <w:rFonts w:ascii="Times New Roman" w:eastAsia="Times New Roman" w:hAnsi="Times New Roman" w:cs="Times New Roman"/>
          <w:sz w:val="28"/>
          <w:szCs w:val="28"/>
          <w:u w:val="single"/>
          <w:lang w:eastAsia="ru-RU"/>
        </w:rPr>
      </w:pPr>
      <w:r w:rsidRPr="00EF04C0">
        <w:rPr>
          <w:rFonts w:ascii="Times New Roman" w:eastAsia="Times New Roman" w:hAnsi="Times New Roman" w:cs="Times New Roman"/>
          <w:sz w:val="28"/>
          <w:szCs w:val="28"/>
          <w:u w:val="single"/>
          <w:lang w:eastAsia="ru-RU"/>
        </w:rPr>
        <w:t>ОБРАЗЕЦ 4</w:t>
      </w:r>
    </w:p>
    <w:p w:rsidR="00EF04C0" w:rsidRPr="00EF04C0" w:rsidRDefault="00EF04C0" w:rsidP="008D0304">
      <w:pPr>
        <w:widowControl w:val="0"/>
        <w:tabs>
          <w:tab w:val="left" w:pos="9356"/>
        </w:tabs>
        <w:spacing w:after="0" w:line="240" w:lineRule="auto"/>
        <w:jc w:val="center"/>
        <w:rPr>
          <w:rFonts w:ascii="Times New Roman" w:eastAsia="Times New Roman" w:hAnsi="Times New Roman" w:cs="Times New Roman"/>
          <w:sz w:val="28"/>
          <w:szCs w:val="28"/>
          <w:u w:val="single"/>
          <w:lang w:eastAsia="ru-RU"/>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Cs w:val="24"/>
          <w:lang w:val="x-none" w:eastAsia="x-none"/>
        </w:rPr>
      </w:pPr>
      <w:r>
        <w:rPr>
          <w:rFonts w:ascii="Times New Roman" w:eastAsia="Times New Roman" w:hAnsi="Times New Roman" w:cs="Times New Roman"/>
          <w:noProof/>
          <w:sz w:val="28"/>
          <w:szCs w:val="28"/>
          <w:lang w:eastAsia="ru-RU"/>
        </w:rPr>
        <mc:AlternateContent>
          <mc:Choice Requires="wpc">
            <w:drawing>
              <wp:inline distT="0" distB="0" distL="0" distR="0">
                <wp:extent cx="5829300" cy="4686300"/>
                <wp:effectExtent l="2540" t="635" r="0" b="0"/>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343281" y="114000"/>
                            <a:ext cx="5371862" cy="4343480"/>
                            <a:chOff x="2705" y="8065"/>
                            <a:chExt cx="6635" cy="5296"/>
                          </a:xfrm>
                        </wpg:grpSpPr>
                        <wps:wsp>
                          <wps:cNvPr id="4" name="Line 5"/>
                          <wps:cNvCnPr/>
                          <wps:spPr bwMode="auto">
                            <a:xfrm flipV="1">
                              <a:off x="4540" y="8065"/>
                              <a:ext cx="1" cy="2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6"/>
                          <wps:cNvCnPr/>
                          <wps:spPr bwMode="auto">
                            <a:xfrm>
                              <a:off x="4540" y="10574"/>
                              <a:ext cx="45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3975" y="8205"/>
                              <a:ext cx="424" cy="2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100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80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60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40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20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0</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4540" y="10713"/>
                              <a:ext cx="4800"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 xml:space="preserve">      2005     2006     2007    2008     2009     2010       год</w:t>
                                </w:r>
                              </w:p>
                            </w:txbxContent>
                          </wps:txbx>
                          <wps:bodyPr rot="0" vert="horz" wrap="square" lIns="91440" tIns="45720" rIns="91440" bIns="45720" anchor="t" anchorCtr="0" upright="1">
                            <a:noAutofit/>
                          </wps:bodyPr>
                        </wps:wsp>
                        <wps:wsp>
                          <wps:cNvPr id="8" name="Rectangle 9"/>
                          <wps:cNvSpPr>
                            <a:spLocks noChangeArrowheads="1"/>
                          </wps:cNvSpPr>
                          <wps:spPr bwMode="auto">
                            <a:xfrm>
                              <a:off x="4540" y="9877"/>
                              <a:ext cx="565" cy="6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0"/>
                          <wps:cNvSpPr>
                            <a:spLocks noChangeArrowheads="1"/>
                          </wps:cNvSpPr>
                          <wps:spPr bwMode="auto">
                            <a:xfrm>
                              <a:off x="5105" y="9180"/>
                              <a:ext cx="705" cy="1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1"/>
                          <wps:cNvSpPr>
                            <a:spLocks noChangeArrowheads="1"/>
                          </wps:cNvSpPr>
                          <wps:spPr bwMode="auto">
                            <a:xfrm>
                              <a:off x="5810" y="9877"/>
                              <a:ext cx="567"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2"/>
                          <wps:cNvSpPr>
                            <a:spLocks noChangeArrowheads="1"/>
                          </wps:cNvSpPr>
                          <wps:spPr bwMode="auto">
                            <a:xfrm>
                              <a:off x="6940" y="9877"/>
                              <a:ext cx="566"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3"/>
                          <wps:cNvSpPr>
                            <a:spLocks noChangeArrowheads="1"/>
                          </wps:cNvSpPr>
                          <wps:spPr bwMode="auto">
                            <a:xfrm>
                              <a:off x="7505" y="9877"/>
                              <a:ext cx="566" cy="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4"/>
                          <wps:cNvSpPr>
                            <a:spLocks noChangeArrowheads="1"/>
                          </wps:cNvSpPr>
                          <wps:spPr bwMode="auto">
                            <a:xfrm>
                              <a:off x="6375" y="8623"/>
                              <a:ext cx="565" cy="19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Text Box 15"/>
                          <wps:cNvSpPr txBox="1">
                            <a:spLocks noChangeArrowheads="1"/>
                          </wps:cNvSpPr>
                          <wps:spPr bwMode="auto">
                            <a:xfrm>
                              <a:off x="8352" y="9320"/>
                              <a:ext cx="988" cy="418"/>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CF65D0" w:rsidRPr="007E573F" w:rsidRDefault="00CF65D0" w:rsidP="00EF04C0">
                                <w:r>
                                  <w:t>У</w:t>
                                </w:r>
                                <w:r>
                                  <w:rPr>
                                    <w:vertAlign w:val="subscript"/>
                                  </w:rPr>
                                  <w:t>ср</w:t>
                                </w:r>
                                <w:r>
                                  <w:t xml:space="preserve"> = 36</w:t>
                                </w:r>
                              </w:p>
                            </w:txbxContent>
                          </wps:txbx>
                          <wps:bodyPr rot="0" vert="horz" wrap="square" lIns="91440" tIns="45720" rIns="91440" bIns="45720" anchor="t" anchorCtr="0" upright="1">
                            <a:noAutofit/>
                          </wps:bodyPr>
                        </wps:wsp>
                        <wps:wsp>
                          <wps:cNvPr id="15" name="Line 16"/>
                          <wps:cNvCnPr/>
                          <wps:spPr bwMode="auto">
                            <a:xfrm>
                              <a:off x="4540" y="9738"/>
                              <a:ext cx="36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Text Box 17"/>
                          <wps:cNvSpPr txBox="1">
                            <a:spLocks noChangeArrowheads="1"/>
                          </wps:cNvSpPr>
                          <wps:spPr bwMode="auto">
                            <a:xfrm>
                              <a:off x="2705" y="8344"/>
                              <a:ext cx="988" cy="2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r w:rsidRPr="008D0304">
                                  <w:rPr>
                                    <w:rFonts w:ascii="Times New Roman" w:hAnsi="Times New Roman" w:cs="Times New Roman"/>
                                  </w:rPr>
                                  <w:t>Уровень загрузки, %</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4681" y="10016"/>
                              <a:ext cx="28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D77009" w:rsidRDefault="00CF65D0" w:rsidP="00EF04C0">
                                <w:pPr>
                                  <w:ind w:right="-135" w:hanging="180"/>
                                  <w:jc w:val="center"/>
                                </w:pPr>
                                <w:r w:rsidRPr="00D77009">
                                  <w:t>29</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524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D77009" w:rsidRDefault="00CF65D0" w:rsidP="00EF04C0">
                                <w:pPr>
                                  <w:ind w:right="-135" w:hanging="180"/>
                                  <w:jc w:val="center"/>
                                </w:pPr>
                                <w:r>
                                  <w:t>78</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5952" y="10016"/>
                              <a:ext cx="236"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D77009" w:rsidRDefault="00CF65D0" w:rsidP="00EF04C0">
                                <w:pPr>
                                  <w:ind w:right="-135" w:hanging="180"/>
                                  <w:jc w:val="center"/>
                                </w:pPr>
                                <w:r w:rsidRPr="00D77009">
                                  <w:t>2</w:t>
                                </w:r>
                                <w:r>
                                  <w:t>4</w:t>
                                </w: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651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D77009" w:rsidRDefault="00CF65D0" w:rsidP="00EF04C0">
                                <w:pPr>
                                  <w:ind w:right="-135" w:hanging="180"/>
                                  <w:jc w:val="center"/>
                                </w:pPr>
                                <w:r>
                                  <w:t>98</w:t>
                                </w: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7081"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D77009" w:rsidRDefault="00CF65D0" w:rsidP="00EF04C0">
                                <w:pPr>
                                  <w:ind w:right="-135" w:hanging="180"/>
                                  <w:jc w:val="center"/>
                                </w:pPr>
                                <w:r w:rsidRPr="00D77009">
                                  <w:t>2</w:t>
                                </w:r>
                                <w:r>
                                  <w:t>7</w:t>
                                </w:r>
                              </w:p>
                            </w:txbxContent>
                          </wps:txbx>
                          <wps:bodyPr rot="0" vert="horz" wrap="square" lIns="91440" tIns="45720" rIns="91440" bIns="45720" anchor="t" anchorCtr="0" upright="1">
                            <a:noAutofit/>
                          </wps:bodyPr>
                        </wps:wsp>
                        <wps:wsp>
                          <wps:cNvPr id="22" name="Text Box 23"/>
                          <wps:cNvSpPr txBox="1">
                            <a:spLocks noChangeArrowheads="1"/>
                          </wps:cNvSpPr>
                          <wps:spPr bwMode="auto">
                            <a:xfrm>
                              <a:off x="7646" y="10016"/>
                              <a:ext cx="283"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D77009" w:rsidRDefault="00CF65D0" w:rsidP="00EF04C0">
                                <w:pPr>
                                  <w:ind w:right="-135" w:hanging="180"/>
                                  <w:jc w:val="center"/>
                                </w:pPr>
                                <w:r>
                                  <w:t>30</w:t>
                                </w:r>
                              </w:p>
                            </w:txbxContent>
                          </wps:txbx>
                          <wps:bodyPr rot="0" vert="horz" wrap="square" lIns="91440" tIns="45720" rIns="91440" bIns="45720" anchor="t" anchorCtr="0" upright="1">
                            <a:noAutofit/>
                          </wps:bodyPr>
                        </wps:wsp>
                        <wps:wsp>
                          <wps:cNvPr id="23" name="Text Box 24"/>
                          <wps:cNvSpPr txBox="1">
                            <a:spLocks noChangeArrowheads="1"/>
                          </wps:cNvSpPr>
                          <wps:spPr bwMode="auto">
                            <a:xfrm>
                              <a:off x="2705" y="11828"/>
                              <a:ext cx="6070" cy="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Примечание:</w:t>
                                </w:r>
                              </w:p>
                              <w:p w:rsidR="00CF65D0" w:rsidRPr="008D0304" w:rsidRDefault="00CF65D0" w:rsidP="00EF04C0">
                                <w:pPr>
                                  <w:rPr>
                                    <w:rFonts w:ascii="Times New Roman" w:hAnsi="Times New Roman" w:cs="Times New Roman"/>
                                  </w:rPr>
                                </w:pPr>
                                <w:r w:rsidRPr="008D0304">
                                  <w:rPr>
                                    <w:rFonts w:ascii="Times New Roman" w:hAnsi="Times New Roman" w:cs="Times New Roman"/>
                                  </w:rPr>
                                  <w:t>У</w:t>
                                </w:r>
                                <w:r w:rsidRPr="008D0304">
                                  <w:rPr>
                                    <w:rFonts w:ascii="Times New Roman" w:hAnsi="Times New Roman" w:cs="Times New Roman"/>
                                    <w:vertAlign w:val="subscript"/>
                                  </w:rPr>
                                  <w:t>ср</w:t>
                                </w:r>
                                <w:r w:rsidRPr="008D0304">
                                  <w:rPr>
                                    <w:rFonts w:ascii="Times New Roman" w:hAnsi="Times New Roman" w:cs="Times New Roman"/>
                                  </w:rPr>
                                  <w:t xml:space="preserve"> – средний уровень загрузки</w:t>
                                </w: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2705" y="12525"/>
                              <a:ext cx="6494" cy="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65D0" w:rsidRPr="008D0304" w:rsidRDefault="00CF65D0" w:rsidP="00EF04C0">
                                <w:pPr>
                                  <w:jc w:val="center"/>
                                  <w:rPr>
                                    <w:rFonts w:ascii="Times New Roman" w:hAnsi="Times New Roman" w:cs="Times New Roman"/>
                                    <w:sz w:val="28"/>
                                    <w:szCs w:val="28"/>
                                  </w:rPr>
                                </w:pPr>
                                <w:r w:rsidRPr="008D0304">
                                  <w:rPr>
                                    <w:rFonts w:ascii="Times New Roman" w:hAnsi="Times New Roman" w:cs="Times New Roman"/>
                                    <w:sz w:val="28"/>
                                    <w:szCs w:val="28"/>
                                  </w:rPr>
                                  <w:t>Рисунок 3.2</w:t>
                                </w:r>
                                <w:r>
                                  <w:rPr>
                                    <w:rFonts w:ascii="Times New Roman" w:hAnsi="Times New Roman" w:cs="Times New Roman"/>
                                    <w:sz w:val="28"/>
                                    <w:szCs w:val="28"/>
                                  </w:rPr>
                                  <w:t>.</w:t>
                                </w:r>
                                <w:r w:rsidRPr="008D0304">
                                  <w:rPr>
                                    <w:rFonts w:ascii="Times New Roman" w:hAnsi="Times New Roman" w:cs="Times New Roman"/>
                                    <w:sz w:val="28"/>
                                    <w:szCs w:val="28"/>
                                  </w:rPr>
                                  <w:t xml:space="preserve"> Диаграмма загрузки оборудования за 2005-2010 годы</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Полотно 25" o:spid="_x0000_s1054" editas="canvas" style="width:459pt;height:369pt;mso-position-horizontal-relative:char;mso-position-vertical-relative:line" coordsize="58293,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">
                <v:shape id="_x0000_s1055" type="#_x0000_t75" style="position:absolute;width:58293;height:46863;visibility:visible;mso-wrap-style:square">
                  <v:fill o:detectmouseclick="t"/>
                  <v:path o:connecttype="none"/>
                </v:shape>
                <v:group id="Group 4" o:spid="_x0000_s1056" style="position:absolute;left:3432;top:1140;width:53719;height:43434" coordorigin="2705,8065" coordsize="6635,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Line 5" o:spid="_x0000_s1057" style="position:absolute;flip:y;visibility:visible;mso-wrap-style:square" from="4540,8065" to="4541,1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ckwAAAANoAAAAPAAAAZHJzL2Rvd25yZXYueG1sRE9Na8JA&#10;EL0X/A/LFHoJddMq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gD+3JMAAAADaAAAADwAAAAAA&#10;AAAAAAAAAAAHAgAAZHJzL2Rvd25yZXYueG1sUEsFBgAAAAADAAMAtwAAAPQCAAAAAA==&#10;">
                    <v:stroke endarrow="block"/>
                  </v:line>
                  <v:line id="Line 6" o:spid="_x0000_s1058" style="position:absolute;visibility:visible;mso-wrap-style:square" from="4540,10574" to="9057,1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shape id="Text Box 7" o:spid="_x0000_s1059" type="#_x0000_t202" style="position:absolute;left:3975;top:8205;width:42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100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80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60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40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20</w:t>
                          </w:r>
                        </w:p>
                        <w:p w:rsidR="00CF65D0" w:rsidRPr="008D0304" w:rsidRDefault="00CF65D0" w:rsidP="00EF04C0">
                          <w:pPr>
                            <w:ind w:right="-135"/>
                            <w:jc w:val="center"/>
                            <w:rPr>
                              <w:rFonts w:ascii="Times New Roman" w:hAnsi="Times New Roman" w:cs="Times New Roman"/>
                            </w:rPr>
                          </w:pPr>
                        </w:p>
                        <w:p w:rsidR="00CF65D0" w:rsidRPr="008D0304" w:rsidRDefault="00CF65D0" w:rsidP="00EF04C0">
                          <w:pPr>
                            <w:ind w:right="-135"/>
                            <w:jc w:val="center"/>
                            <w:rPr>
                              <w:rFonts w:ascii="Times New Roman" w:hAnsi="Times New Roman" w:cs="Times New Roman"/>
                            </w:rPr>
                          </w:pPr>
                          <w:r w:rsidRPr="008D0304">
                            <w:rPr>
                              <w:rFonts w:ascii="Times New Roman" w:hAnsi="Times New Roman" w:cs="Times New Roman"/>
                            </w:rPr>
                            <w:t>0</w:t>
                          </w:r>
                        </w:p>
                      </w:txbxContent>
                    </v:textbox>
                  </v:shape>
                  <v:shape id="Text Box 8" o:spid="_x0000_s1060" type="#_x0000_t202" style="position:absolute;left:4540;top:10713;width:480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 xml:space="preserve">      2005     2006     2007    2008     2009     2010       год</w:t>
                          </w:r>
                        </w:p>
                      </w:txbxContent>
                    </v:textbox>
                  </v:shape>
                  <v:rect id="Rectangle 9" o:spid="_x0000_s1061" style="position:absolute;left:4540;top:9877;width:56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10" o:spid="_x0000_s1062" style="position:absolute;left:5105;top:9180;width:705;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11" o:spid="_x0000_s1063" style="position:absolute;left:5810;top:9877;width:56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12" o:spid="_x0000_s1064" style="position:absolute;left:6940;top:9877;width:56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rect id="Rectangle 13" o:spid="_x0000_s1065" style="position:absolute;left:7505;top:9877;width:56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14" o:spid="_x0000_s1066" style="position:absolute;left:6375;top:8623;width:565;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shape id="Text Box 15" o:spid="_x0000_s1067" type="#_x0000_t202" style="position:absolute;left:8352;top:9320;width:98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" stroked="f">
                    <v:stroke dashstyle="dash"/>
                    <v:textbox>
                      <w:txbxContent>
                        <w:p w:rsidR="00CF65D0" w:rsidRPr="007E573F" w:rsidRDefault="00CF65D0" w:rsidP="00EF04C0">
                          <w:r>
                            <w:t>У</w:t>
                          </w:r>
                          <w:r>
                            <w:rPr>
                              <w:vertAlign w:val="subscript"/>
                            </w:rPr>
                            <w:t>ср</w:t>
                          </w:r>
                          <w:r>
                            <w:t xml:space="preserve"> = 36</w:t>
                          </w:r>
                        </w:p>
                      </w:txbxContent>
                    </v:textbox>
                  </v:shape>
                  <v:line id="Line 16" o:spid="_x0000_s1068" style="position:absolute;visibility:visible;mso-wrap-style:square" from="4540,9738" to="8210,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shape id="Text Box 17" o:spid="_x0000_s1069" type="#_x0000_t202" style="position:absolute;left:2705;top:8344;width:98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p>
                        <w:p w:rsidR="00CF65D0" w:rsidRPr="008D0304" w:rsidRDefault="00CF65D0" w:rsidP="00EF04C0">
                          <w:pPr>
                            <w:rPr>
                              <w:rFonts w:ascii="Times New Roman" w:hAnsi="Times New Roman" w:cs="Times New Roman"/>
                            </w:rPr>
                          </w:pPr>
                          <w:r w:rsidRPr="008D0304">
                            <w:rPr>
                              <w:rFonts w:ascii="Times New Roman" w:hAnsi="Times New Roman" w:cs="Times New Roman"/>
                            </w:rPr>
                            <w:t>Уровень загрузки, %</w:t>
                          </w:r>
                        </w:p>
                      </w:txbxContent>
                    </v:textbox>
                  </v:shape>
                  <v:shape id="Text Box 18" o:spid="_x0000_s1070" type="#_x0000_t202" style="position:absolute;left:4681;top:10016;width:28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CF65D0" w:rsidRPr="00D77009" w:rsidRDefault="00CF65D0" w:rsidP="00EF04C0">
                          <w:pPr>
                            <w:ind w:right="-135" w:hanging="180"/>
                            <w:jc w:val="center"/>
                          </w:pPr>
                          <w:r w:rsidRPr="00D77009">
                            <w:t>29</w:t>
                          </w:r>
                        </w:p>
                      </w:txbxContent>
                    </v:textbox>
                  </v:shape>
                  <v:shape id="Text Box 19" o:spid="_x0000_s1071" type="#_x0000_t202" style="position:absolute;left:5246;top:10016;width:28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CF65D0" w:rsidRPr="00D77009" w:rsidRDefault="00CF65D0" w:rsidP="00EF04C0">
                          <w:pPr>
                            <w:ind w:right="-135" w:hanging="180"/>
                            <w:jc w:val="center"/>
                          </w:pPr>
                          <w:r>
                            <w:t>78</w:t>
                          </w:r>
                        </w:p>
                      </w:txbxContent>
                    </v:textbox>
                  </v:shape>
                  <v:shape id="Text Box 20" o:spid="_x0000_s1072" type="#_x0000_t202" style="position:absolute;left:5952;top:10016;width:236;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CF65D0" w:rsidRPr="00D77009" w:rsidRDefault="00CF65D0" w:rsidP="00EF04C0">
                          <w:pPr>
                            <w:ind w:right="-135" w:hanging="180"/>
                            <w:jc w:val="center"/>
                          </w:pPr>
                          <w:r w:rsidRPr="00D77009">
                            <w:t>2</w:t>
                          </w:r>
                          <w:r>
                            <w:t>4</w:t>
                          </w:r>
                        </w:p>
                      </w:txbxContent>
                    </v:textbox>
                  </v:shape>
                  <v:shape id="Text Box 21" o:spid="_x0000_s1073" type="#_x0000_t202" style="position:absolute;left:6516;top:10016;width:28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CF65D0" w:rsidRPr="00D77009" w:rsidRDefault="00CF65D0" w:rsidP="00EF04C0">
                          <w:pPr>
                            <w:ind w:right="-135" w:hanging="180"/>
                            <w:jc w:val="center"/>
                          </w:pPr>
                          <w:r>
                            <w:t>98</w:t>
                          </w:r>
                        </w:p>
                      </w:txbxContent>
                    </v:textbox>
                  </v:shape>
                  <v:shape id="Text Box 22" o:spid="_x0000_s1074" type="#_x0000_t202" style="position:absolute;left:7081;top:10016;width:28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CF65D0" w:rsidRPr="00D77009" w:rsidRDefault="00CF65D0" w:rsidP="00EF04C0">
                          <w:pPr>
                            <w:ind w:right="-135" w:hanging="180"/>
                            <w:jc w:val="center"/>
                          </w:pPr>
                          <w:r w:rsidRPr="00D77009">
                            <w:t>2</w:t>
                          </w:r>
                          <w:r>
                            <w:t>7</w:t>
                          </w:r>
                        </w:p>
                      </w:txbxContent>
                    </v:textbox>
                  </v:shape>
                  <v:shape id="Text Box 23" o:spid="_x0000_s1075" type="#_x0000_t202" style="position:absolute;left:7646;top:10016;width:28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CF65D0" w:rsidRPr="00D77009" w:rsidRDefault="00CF65D0" w:rsidP="00EF04C0">
                          <w:pPr>
                            <w:ind w:right="-135" w:hanging="180"/>
                            <w:jc w:val="center"/>
                          </w:pPr>
                          <w:r>
                            <w:t>30</w:t>
                          </w:r>
                        </w:p>
                      </w:txbxContent>
                    </v:textbox>
                  </v:shape>
                  <v:shape id="Text Box 24" o:spid="_x0000_s1076" type="#_x0000_t202" style="position:absolute;left:2705;top:11828;width:607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CF65D0" w:rsidRPr="008D0304" w:rsidRDefault="00CF65D0" w:rsidP="00EF04C0">
                          <w:pPr>
                            <w:rPr>
                              <w:rFonts w:ascii="Times New Roman" w:hAnsi="Times New Roman" w:cs="Times New Roman"/>
                            </w:rPr>
                          </w:pPr>
                          <w:r w:rsidRPr="008D0304">
                            <w:rPr>
                              <w:rFonts w:ascii="Times New Roman" w:hAnsi="Times New Roman" w:cs="Times New Roman"/>
                            </w:rPr>
                            <w:t>Примечание:</w:t>
                          </w:r>
                        </w:p>
                        <w:p w:rsidR="00CF65D0" w:rsidRPr="008D0304" w:rsidRDefault="00CF65D0" w:rsidP="00EF04C0">
                          <w:pPr>
                            <w:rPr>
                              <w:rFonts w:ascii="Times New Roman" w:hAnsi="Times New Roman" w:cs="Times New Roman"/>
                            </w:rPr>
                          </w:pPr>
                          <w:r w:rsidRPr="008D0304">
                            <w:rPr>
                              <w:rFonts w:ascii="Times New Roman" w:hAnsi="Times New Roman" w:cs="Times New Roman"/>
                            </w:rPr>
                            <w:t>У</w:t>
                          </w:r>
                          <w:r w:rsidRPr="008D0304">
                            <w:rPr>
                              <w:rFonts w:ascii="Times New Roman" w:hAnsi="Times New Roman" w:cs="Times New Roman"/>
                              <w:vertAlign w:val="subscript"/>
                            </w:rPr>
                            <w:t>ср</w:t>
                          </w:r>
                          <w:r w:rsidRPr="008D0304">
                            <w:rPr>
                              <w:rFonts w:ascii="Times New Roman" w:hAnsi="Times New Roman" w:cs="Times New Roman"/>
                            </w:rPr>
                            <w:t xml:space="preserve"> – средний уровень загрузки</w:t>
                          </w:r>
                        </w:p>
                      </w:txbxContent>
                    </v:textbox>
                  </v:shape>
                  <v:shape id="Text Box 25" o:spid="_x0000_s1077" type="#_x0000_t202" style="position:absolute;left:2705;top:12525;width:6494;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CF65D0" w:rsidRPr="008D0304" w:rsidRDefault="00CF65D0" w:rsidP="00EF04C0">
                          <w:pPr>
                            <w:jc w:val="center"/>
                            <w:rPr>
                              <w:rFonts w:ascii="Times New Roman" w:hAnsi="Times New Roman" w:cs="Times New Roman"/>
                              <w:sz w:val="28"/>
                              <w:szCs w:val="28"/>
                            </w:rPr>
                          </w:pPr>
                          <w:r w:rsidRPr="008D0304">
                            <w:rPr>
                              <w:rFonts w:ascii="Times New Roman" w:hAnsi="Times New Roman" w:cs="Times New Roman"/>
                              <w:sz w:val="28"/>
                              <w:szCs w:val="28"/>
                            </w:rPr>
                            <w:t>Рисунок 3.2</w:t>
                          </w:r>
                          <w:r>
                            <w:rPr>
                              <w:rFonts w:ascii="Times New Roman" w:hAnsi="Times New Roman" w:cs="Times New Roman"/>
                              <w:sz w:val="28"/>
                              <w:szCs w:val="28"/>
                            </w:rPr>
                            <w:t>.</w:t>
                          </w:r>
                          <w:r w:rsidRPr="008D0304">
                            <w:rPr>
                              <w:rFonts w:ascii="Times New Roman" w:hAnsi="Times New Roman" w:cs="Times New Roman"/>
                              <w:sz w:val="28"/>
                              <w:szCs w:val="28"/>
                            </w:rPr>
                            <w:t xml:space="preserve"> Диаграмма загрузки оборудования за 2005-2010 годы</w:t>
                          </w:r>
                        </w:p>
                      </w:txbxContent>
                    </v:textbox>
                  </v:shape>
                </v:group>
                <w10:anchorlock/>
              </v:group>
            </w:pict>
          </mc:Fallback>
        </mc:AlternateContent>
      </w:r>
      <w:r w:rsidRPr="00EF04C0">
        <w:rPr>
          <w:rFonts w:ascii="Times New Roman" w:eastAsia="Times New Roman" w:hAnsi="Times New Roman" w:cs="Times New Roman"/>
          <w:szCs w:val="24"/>
          <w:lang w:val="x-none" w:eastAsia="x-none"/>
        </w:rPr>
        <w:br w:type="page"/>
      </w:r>
    </w:p>
    <w:p w:rsidR="00EF04C0" w:rsidRPr="00BF3F5B" w:rsidRDefault="00EF04C0" w:rsidP="008D0304">
      <w:pPr>
        <w:widowControl w:val="0"/>
        <w:tabs>
          <w:tab w:val="left" w:pos="9356"/>
        </w:tabs>
        <w:spacing w:after="0" w:line="240" w:lineRule="auto"/>
        <w:ind w:firstLine="709"/>
        <w:jc w:val="right"/>
        <w:rPr>
          <w:rFonts w:ascii="Times New Roman" w:eastAsia="Times New Roman" w:hAnsi="Times New Roman" w:cs="Times New Roman"/>
          <w:b/>
          <w:sz w:val="28"/>
          <w:szCs w:val="28"/>
          <w:lang w:eastAsia="x-none"/>
        </w:rPr>
      </w:pPr>
      <w:r w:rsidRPr="003720BD">
        <w:rPr>
          <w:rFonts w:ascii="Times New Roman" w:eastAsia="Times New Roman" w:hAnsi="Times New Roman" w:cs="Times New Roman"/>
          <w:b/>
          <w:sz w:val="28"/>
          <w:szCs w:val="28"/>
          <w:lang w:val="x-none" w:eastAsia="x-none"/>
        </w:rPr>
        <w:t xml:space="preserve">Приложение </w:t>
      </w:r>
      <w:r w:rsidR="00BF3F5B">
        <w:rPr>
          <w:rFonts w:ascii="Times New Roman" w:eastAsia="Times New Roman" w:hAnsi="Times New Roman" w:cs="Times New Roman"/>
          <w:b/>
          <w:sz w:val="28"/>
          <w:szCs w:val="28"/>
          <w:lang w:eastAsia="x-none"/>
        </w:rPr>
        <w:t>6</w: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8D0304" w:rsidRDefault="00EF04C0" w:rsidP="008D0304">
      <w:pPr>
        <w:widowControl w:val="0"/>
        <w:tabs>
          <w:tab w:val="left" w:pos="9356"/>
        </w:tabs>
        <w:spacing w:after="0" w:line="240" w:lineRule="auto"/>
        <w:ind w:firstLine="709"/>
        <w:jc w:val="center"/>
        <w:rPr>
          <w:rFonts w:ascii="Times New Roman" w:eastAsia="Times New Roman" w:hAnsi="Times New Roman" w:cs="Times New Roman"/>
          <w:b/>
          <w:caps/>
          <w:sz w:val="28"/>
          <w:szCs w:val="28"/>
          <w:lang w:val="x-none" w:eastAsia="x-none"/>
        </w:rPr>
      </w:pPr>
      <w:r w:rsidRPr="008D0304">
        <w:rPr>
          <w:rFonts w:ascii="Times New Roman" w:eastAsia="Times New Roman" w:hAnsi="Times New Roman" w:cs="Times New Roman"/>
          <w:b/>
          <w:caps/>
          <w:sz w:val="28"/>
          <w:szCs w:val="28"/>
          <w:lang w:val="x-none" w:eastAsia="x-none"/>
        </w:rPr>
        <w:t>образцы оформления таблиц</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caps/>
          <w:szCs w:val="24"/>
          <w:lang w:val="x-none" w:eastAsia="x-none"/>
        </w:rPr>
      </w:pP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  1</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caps/>
          <w:sz w:val="28"/>
          <w:szCs w:val="28"/>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Таблица 2.1</w:t>
      </w: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Расчет распределения прибыли за 20__ год, тыс. руб.</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126"/>
        <w:gridCol w:w="1418"/>
        <w:gridCol w:w="1417"/>
        <w:gridCol w:w="1276"/>
      </w:tblGrid>
      <w:tr w:rsidR="00EF04C0" w:rsidRPr="00EF04C0" w:rsidTr="00526BBE">
        <w:trPr>
          <w:cantSplit/>
        </w:trPr>
        <w:tc>
          <w:tcPr>
            <w:tcW w:w="3227"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Показатели</w:t>
            </w:r>
          </w:p>
        </w:tc>
        <w:tc>
          <w:tcPr>
            <w:tcW w:w="2126"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4111" w:type="dxa"/>
            <w:gridSpan w:val="3"/>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Фактически (варианты)</w:t>
            </w:r>
          </w:p>
        </w:tc>
      </w:tr>
      <w:tr w:rsidR="00EF04C0" w:rsidRPr="00EF04C0" w:rsidTr="00526BBE">
        <w:trPr>
          <w:cantSplit/>
        </w:trPr>
        <w:tc>
          <w:tcPr>
            <w:tcW w:w="3227"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2126"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418"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1417"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127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w:t>
            </w:r>
          </w:p>
        </w:tc>
      </w:tr>
      <w:tr w:rsidR="00EF04C0" w:rsidRPr="00EF04C0" w:rsidTr="00526BBE">
        <w:tc>
          <w:tcPr>
            <w:tcW w:w="3227" w:type="dxa"/>
          </w:tcPr>
          <w:p w:rsidR="00EF04C0" w:rsidRPr="00EF04C0" w:rsidRDefault="00EF04C0" w:rsidP="008D0304">
            <w:pPr>
              <w:widowControl w:val="0"/>
              <w:numPr>
                <w:ilvl w:val="0"/>
                <w:numId w:val="20"/>
              </w:numPr>
              <w:tabs>
                <w:tab w:val="clear" w:pos="360"/>
                <w:tab w:val="num" w:pos="284"/>
                <w:tab w:val="left" w:pos="9356"/>
              </w:tabs>
              <w:spacing w:after="0" w:line="240" w:lineRule="auto"/>
              <w:ind w:left="0"/>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Общая сумма</w:t>
            </w:r>
          </w:p>
          <w:p w:rsidR="00EF04C0" w:rsidRPr="00EF04C0" w:rsidRDefault="00EF04C0" w:rsidP="008D0304">
            <w:pPr>
              <w:widowControl w:val="0"/>
              <w:tabs>
                <w:tab w:val="num" w:pos="284"/>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прибыли – всего</w:t>
            </w:r>
          </w:p>
          <w:p w:rsidR="00EF04C0" w:rsidRPr="00EF04C0" w:rsidRDefault="00EF04C0" w:rsidP="008D0304">
            <w:pPr>
              <w:widowControl w:val="0"/>
              <w:tabs>
                <w:tab w:val="num" w:pos="284"/>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 том числе:</w:t>
            </w:r>
          </w:p>
          <w:p w:rsidR="00EF04C0" w:rsidRPr="00EF04C0" w:rsidRDefault="00EF04C0" w:rsidP="008D0304">
            <w:pPr>
              <w:widowControl w:val="0"/>
              <w:numPr>
                <w:ilvl w:val="0"/>
                <w:numId w:val="18"/>
              </w:numPr>
              <w:tabs>
                <w:tab w:val="num" w:pos="284"/>
                <w:tab w:val="left" w:pos="426"/>
                <w:tab w:val="num" w:pos="567"/>
                <w:tab w:val="left" w:pos="9356"/>
              </w:tabs>
              <w:spacing w:after="0" w:line="240" w:lineRule="auto"/>
              <w:ind w:left="0"/>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отчисления в бюджет</w:t>
            </w:r>
          </w:p>
          <w:p w:rsidR="00EF04C0" w:rsidRPr="00EF04C0" w:rsidRDefault="00EF04C0" w:rsidP="008D0304">
            <w:pPr>
              <w:widowControl w:val="0"/>
              <w:numPr>
                <w:ilvl w:val="0"/>
                <w:numId w:val="18"/>
              </w:numPr>
              <w:tabs>
                <w:tab w:val="num" w:pos="284"/>
                <w:tab w:val="left" w:pos="9356"/>
              </w:tabs>
              <w:spacing w:after="0" w:line="240" w:lineRule="auto"/>
              <w:ind w:left="0"/>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другие платежи</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2. Прибыль к </w:t>
            </w:r>
            <w:proofErr w:type="spellStart"/>
            <w:r w:rsidRPr="00EF04C0">
              <w:rPr>
                <w:rFonts w:ascii="Times New Roman" w:eastAsia="Times New Roman" w:hAnsi="Times New Roman" w:cs="Times New Roman"/>
                <w:sz w:val="28"/>
                <w:szCs w:val="28"/>
                <w:lang w:val="x-none" w:eastAsia="x-none"/>
              </w:rPr>
              <w:t>распред</w:t>
            </w:r>
            <w:proofErr w:type="spellEnd"/>
            <w:r w:rsidRPr="00EF04C0">
              <w:rPr>
                <w:rFonts w:ascii="Times New Roman" w:eastAsia="Times New Roman" w:hAnsi="Times New Roman" w:cs="Times New Roman"/>
                <w:sz w:val="28"/>
                <w:szCs w:val="28"/>
                <w:lang w:val="x-none" w:eastAsia="x-none"/>
              </w:rPr>
              <w:t>. (стр.1 – стр.2)</w:t>
            </w:r>
          </w:p>
        </w:tc>
        <w:tc>
          <w:tcPr>
            <w:tcW w:w="212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5400</w:t>
            </w:r>
          </w:p>
        </w:tc>
        <w:tc>
          <w:tcPr>
            <w:tcW w:w="1418"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1100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4300</w:t>
            </w:r>
          </w:p>
        </w:tc>
        <w:tc>
          <w:tcPr>
            <w:tcW w:w="1417"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1400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4000</w:t>
            </w:r>
          </w:p>
        </w:tc>
        <w:tc>
          <w:tcPr>
            <w:tcW w:w="127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6000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1050</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4950</w:t>
            </w:r>
          </w:p>
        </w:tc>
      </w:tr>
    </w:tbl>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    2</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caps/>
          <w:sz w:val="28"/>
          <w:szCs w:val="28"/>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Таблица 3.1</w:t>
      </w:r>
    </w:p>
    <w:p w:rsidR="00EF04C0" w:rsidRPr="00EF04C0" w:rsidRDefault="00EF04C0" w:rsidP="008D0304">
      <w:pPr>
        <w:widowControl w:val="0"/>
        <w:tabs>
          <w:tab w:val="left" w:pos="9356"/>
        </w:tabs>
        <w:spacing w:after="0" w:line="240" w:lineRule="auto"/>
        <w:jc w:val="center"/>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Объем выпуска товарной продукции и его выполнение за май 20 _ года</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Cs w:val="24"/>
          <w:lang w:val="x-none" w:eastAsia="x-non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96"/>
        <w:gridCol w:w="897"/>
        <w:gridCol w:w="850"/>
        <w:gridCol w:w="993"/>
        <w:gridCol w:w="2126"/>
        <w:gridCol w:w="1196"/>
        <w:gridCol w:w="1196"/>
        <w:gridCol w:w="1196"/>
      </w:tblGrid>
      <w:tr w:rsidR="00EF04C0" w:rsidRPr="00EF04C0" w:rsidTr="00526BBE">
        <w:trPr>
          <w:cantSplit/>
        </w:trPr>
        <w:tc>
          <w:tcPr>
            <w:tcW w:w="1196"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Декады</w:t>
            </w:r>
          </w:p>
        </w:tc>
        <w:tc>
          <w:tcPr>
            <w:tcW w:w="8454" w:type="dxa"/>
            <w:gridSpan w:val="7"/>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Объем товарной продукции</w:t>
            </w:r>
          </w:p>
        </w:tc>
      </w:tr>
      <w:tr w:rsidR="00EF04C0" w:rsidRPr="00EF04C0" w:rsidTr="00526BBE">
        <w:trPr>
          <w:cantSplit/>
        </w:trPr>
        <w:tc>
          <w:tcPr>
            <w:tcW w:w="1196"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4866" w:type="dxa"/>
            <w:gridSpan w:val="4"/>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тыс. руб.</w:t>
            </w:r>
          </w:p>
        </w:tc>
        <w:tc>
          <w:tcPr>
            <w:tcW w:w="3588" w:type="dxa"/>
            <w:gridSpan w:val="3"/>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 %</w:t>
            </w:r>
          </w:p>
        </w:tc>
      </w:tr>
      <w:tr w:rsidR="00EF04C0" w:rsidRPr="00EF04C0" w:rsidTr="00526BBE">
        <w:trPr>
          <w:cantSplit/>
        </w:trPr>
        <w:tc>
          <w:tcPr>
            <w:tcW w:w="1196"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897"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850"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w:t>
            </w:r>
          </w:p>
        </w:tc>
        <w:tc>
          <w:tcPr>
            <w:tcW w:w="993"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roofErr w:type="spellStart"/>
            <w:r w:rsidRPr="00EF04C0">
              <w:rPr>
                <w:rFonts w:ascii="Times New Roman" w:eastAsia="Times New Roman" w:hAnsi="Times New Roman" w:cs="Times New Roman"/>
                <w:sz w:val="28"/>
                <w:szCs w:val="28"/>
                <w:lang w:val="x-none" w:eastAsia="x-none"/>
              </w:rPr>
              <w:t>Откл</w:t>
            </w:r>
            <w:proofErr w:type="spellEnd"/>
            <w:r w:rsidRPr="00EF04C0">
              <w:rPr>
                <w:rFonts w:ascii="Times New Roman" w:eastAsia="Times New Roman" w:hAnsi="Times New Roman" w:cs="Times New Roman"/>
                <w:sz w:val="28"/>
                <w:szCs w:val="28"/>
                <w:lang w:val="x-none" w:eastAsia="x-none"/>
              </w:rPr>
              <w:t>. от плана (+,-)</w:t>
            </w:r>
          </w:p>
        </w:tc>
        <w:tc>
          <w:tcPr>
            <w:tcW w:w="2126"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Вкл. в расчет коэффициента ритмичности</w:t>
            </w:r>
          </w:p>
        </w:tc>
        <w:tc>
          <w:tcPr>
            <w:tcW w:w="2392" w:type="dxa"/>
            <w:gridSpan w:val="2"/>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К итогу</w:t>
            </w:r>
          </w:p>
        </w:tc>
        <w:tc>
          <w:tcPr>
            <w:tcW w:w="1196" w:type="dxa"/>
            <w:vMerge w:val="restart"/>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Отклонение от плана</w:t>
            </w:r>
          </w:p>
        </w:tc>
      </w:tr>
      <w:tr w:rsidR="00EF04C0" w:rsidRPr="00EF04C0" w:rsidTr="00526BBE">
        <w:trPr>
          <w:cantSplit/>
        </w:trPr>
        <w:tc>
          <w:tcPr>
            <w:tcW w:w="1196"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897"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850"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993"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2126"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w:t>
            </w:r>
          </w:p>
        </w:tc>
        <w:tc>
          <w:tcPr>
            <w:tcW w:w="1196" w:type="dxa"/>
            <w:vMerge/>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r>
      <w:tr w:rsidR="00EF04C0" w:rsidRPr="00EF04C0" w:rsidTr="00526BBE">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А</w:t>
            </w:r>
          </w:p>
        </w:tc>
        <w:tc>
          <w:tcPr>
            <w:tcW w:w="897"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85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993"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w:t>
            </w:r>
          </w:p>
        </w:tc>
        <w:tc>
          <w:tcPr>
            <w:tcW w:w="212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w:t>
            </w: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5</w:t>
            </w: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w:t>
            </w: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7</w:t>
            </w:r>
          </w:p>
        </w:tc>
      </w:tr>
      <w:tr w:rsidR="00EF04C0" w:rsidRPr="00EF04C0" w:rsidTr="00526BBE">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897"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85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993"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212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r>
      <w:tr w:rsidR="00EF04C0" w:rsidRPr="00EF04C0" w:rsidTr="00526BBE">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897"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85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993"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212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r>
      <w:tr w:rsidR="00EF04C0" w:rsidRPr="00EF04C0" w:rsidTr="00526BBE">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Итого за месяц</w:t>
            </w:r>
          </w:p>
        </w:tc>
        <w:tc>
          <w:tcPr>
            <w:tcW w:w="897"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85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993"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212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19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r>
    </w:tbl>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Cs w:val="24"/>
          <w:lang w:val="x-none" w:eastAsia="x-none"/>
        </w:rPr>
      </w:pPr>
    </w:p>
    <w:p w:rsidR="00EF04C0" w:rsidRPr="00EF04C0" w:rsidRDefault="00EF04C0" w:rsidP="008D0304">
      <w:pPr>
        <w:widowControl w:val="0"/>
        <w:tabs>
          <w:tab w:val="left" w:pos="9356"/>
        </w:tabs>
        <w:rPr>
          <w:rFonts w:ascii="Times New Roman" w:eastAsia="Times New Roman" w:hAnsi="Times New Roman" w:cs="Times New Roman"/>
          <w:szCs w:val="24"/>
          <w:lang w:eastAsia="ru-RU"/>
        </w:rPr>
      </w:pPr>
      <w:r w:rsidRPr="00EF04C0">
        <w:rPr>
          <w:rFonts w:ascii="Times New Roman" w:eastAsia="Times New Roman" w:hAnsi="Times New Roman" w:cs="Times New Roman"/>
          <w:sz w:val="24"/>
          <w:szCs w:val="24"/>
          <w:lang w:eastAsia="ru-RU"/>
        </w:rPr>
        <w:br w:type="page"/>
      </w:r>
    </w:p>
    <w:p w:rsidR="00EF04C0" w:rsidRPr="00BF3F5B" w:rsidRDefault="003720BD" w:rsidP="008D0304">
      <w:pPr>
        <w:widowControl w:val="0"/>
        <w:tabs>
          <w:tab w:val="left" w:pos="9356"/>
        </w:tabs>
        <w:spacing w:after="0" w:line="240" w:lineRule="auto"/>
        <w:ind w:firstLine="709"/>
        <w:jc w:val="right"/>
        <w:rPr>
          <w:rFonts w:ascii="Times New Roman" w:eastAsia="Times New Roman" w:hAnsi="Times New Roman" w:cs="Times New Roman"/>
          <w:b/>
          <w:sz w:val="28"/>
          <w:szCs w:val="28"/>
          <w:lang w:eastAsia="x-none"/>
        </w:rPr>
      </w:pPr>
      <w:proofErr w:type="spellStart"/>
      <w:r>
        <w:rPr>
          <w:rFonts w:ascii="Times New Roman" w:eastAsia="Times New Roman" w:hAnsi="Times New Roman" w:cs="Times New Roman"/>
          <w:b/>
          <w:sz w:val="28"/>
          <w:szCs w:val="28"/>
          <w:lang w:eastAsia="x-none"/>
        </w:rPr>
        <w:t>Окончан</w:t>
      </w:r>
      <w:r w:rsidR="00EF04C0" w:rsidRPr="008D0304">
        <w:rPr>
          <w:rFonts w:ascii="Times New Roman" w:eastAsia="Times New Roman" w:hAnsi="Times New Roman" w:cs="Times New Roman"/>
          <w:b/>
          <w:sz w:val="28"/>
          <w:szCs w:val="28"/>
          <w:lang w:val="x-none" w:eastAsia="x-none"/>
        </w:rPr>
        <w:t>ие</w:t>
      </w:r>
      <w:proofErr w:type="spellEnd"/>
      <w:r w:rsidR="00EF04C0" w:rsidRPr="008D0304">
        <w:rPr>
          <w:rFonts w:ascii="Times New Roman" w:eastAsia="Times New Roman" w:hAnsi="Times New Roman" w:cs="Times New Roman"/>
          <w:b/>
          <w:sz w:val="28"/>
          <w:szCs w:val="28"/>
          <w:lang w:val="x-none" w:eastAsia="x-none"/>
        </w:rPr>
        <w:t xml:space="preserve"> приложения </w:t>
      </w:r>
      <w:r w:rsidR="00BF3F5B">
        <w:rPr>
          <w:rFonts w:ascii="Times New Roman" w:eastAsia="Times New Roman" w:hAnsi="Times New Roman" w:cs="Times New Roman"/>
          <w:b/>
          <w:sz w:val="28"/>
          <w:szCs w:val="28"/>
          <w:lang w:eastAsia="x-none"/>
        </w:rPr>
        <w:t>6</w: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  3</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caps/>
          <w:sz w:val="28"/>
          <w:szCs w:val="28"/>
          <w:lang w:val="x-none" w:eastAsia="x-none"/>
        </w:rPr>
      </w:pP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Таблица 1.2</w:t>
      </w:r>
    </w:p>
    <w:p w:rsidR="00EF04C0" w:rsidRPr="00EF04C0" w:rsidRDefault="00EF04C0" w:rsidP="008D0304">
      <w:pPr>
        <w:widowControl w:val="0"/>
        <w:tabs>
          <w:tab w:val="left" w:pos="9356"/>
        </w:tabs>
        <w:spacing w:after="0" w:line="240" w:lineRule="auto"/>
        <w:ind w:firstLine="709"/>
        <w:jc w:val="right"/>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Сводные данные о выполнении основных показателей ГПЗ 10 </w:t>
      </w: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за 1 квартал 20 _ года.</w:t>
      </w: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szCs w:val="24"/>
          <w:lang w:val="x-none" w:eastAsia="x-non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0"/>
        <w:gridCol w:w="1276"/>
        <w:gridCol w:w="851"/>
        <w:gridCol w:w="850"/>
        <w:gridCol w:w="1912"/>
        <w:gridCol w:w="1985"/>
      </w:tblGrid>
      <w:tr w:rsidR="00EF04C0" w:rsidRPr="00EF04C0" w:rsidTr="00526BBE">
        <w:tc>
          <w:tcPr>
            <w:tcW w:w="266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tc>
        <w:tc>
          <w:tcPr>
            <w:tcW w:w="127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Единица </w:t>
            </w:r>
            <w:proofErr w:type="spellStart"/>
            <w:r w:rsidRPr="00EF04C0">
              <w:rPr>
                <w:rFonts w:ascii="Times New Roman" w:eastAsia="Times New Roman" w:hAnsi="Times New Roman" w:cs="Times New Roman"/>
                <w:sz w:val="28"/>
                <w:szCs w:val="28"/>
                <w:lang w:val="x-none" w:eastAsia="x-none"/>
              </w:rPr>
              <w:t>измере-ния</w:t>
            </w:r>
            <w:proofErr w:type="spellEnd"/>
          </w:p>
        </w:tc>
        <w:tc>
          <w:tcPr>
            <w:tcW w:w="851"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План</w:t>
            </w:r>
          </w:p>
        </w:tc>
        <w:tc>
          <w:tcPr>
            <w:tcW w:w="85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Факт</w:t>
            </w:r>
          </w:p>
        </w:tc>
        <w:tc>
          <w:tcPr>
            <w:tcW w:w="1912"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roofErr w:type="spellStart"/>
            <w:r w:rsidRPr="00EF04C0">
              <w:rPr>
                <w:rFonts w:ascii="Times New Roman" w:eastAsia="Times New Roman" w:hAnsi="Times New Roman" w:cs="Times New Roman"/>
                <w:sz w:val="28"/>
                <w:szCs w:val="28"/>
                <w:lang w:val="x-none" w:eastAsia="x-none"/>
              </w:rPr>
              <w:t>Откл</w:t>
            </w:r>
            <w:proofErr w:type="spellEnd"/>
            <w:r w:rsidRPr="00EF04C0">
              <w:rPr>
                <w:rFonts w:ascii="Times New Roman" w:eastAsia="Times New Roman" w:hAnsi="Times New Roman" w:cs="Times New Roman"/>
                <w:sz w:val="28"/>
                <w:szCs w:val="28"/>
                <w:lang w:val="x-none" w:eastAsia="x-none"/>
              </w:rPr>
              <w:t>. от плана (гр.2- гр.1)</w:t>
            </w:r>
          </w:p>
        </w:tc>
        <w:tc>
          <w:tcPr>
            <w:tcW w:w="1985"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Выполнение плана, % (гр.2/гр.1 )х х100</w:t>
            </w:r>
          </w:p>
        </w:tc>
      </w:tr>
      <w:tr w:rsidR="00EF04C0" w:rsidRPr="00EF04C0" w:rsidTr="00526BBE">
        <w:tc>
          <w:tcPr>
            <w:tcW w:w="266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А</w:t>
            </w:r>
          </w:p>
        </w:tc>
        <w:tc>
          <w:tcPr>
            <w:tcW w:w="127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Б</w:t>
            </w:r>
          </w:p>
        </w:tc>
        <w:tc>
          <w:tcPr>
            <w:tcW w:w="851"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w:t>
            </w:r>
          </w:p>
        </w:tc>
        <w:tc>
          <w:tcPr>
            <w:tcW w:w="85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w:t>
            </w:r>
          </w:p>
        </w:tc>
        <w:tc>
          <w:tcPr>
            <w:tcW w:w="1912"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w:t>
            </w:r>
          </w:p>
        </w:tc>
        <w:tc>
          <w:tcPr>
            <w:tcW w:w="1985"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4</w:t>
            </w:r>
          </w:p>
        </w:tc>
      </w:tr>
      <w:tr w:rsidR="00EF04C0" w:rsidRPr="00EF04C0" w:rsidTr="00526BBE">
        <w:tc>
          <w:tcPr>
            <w:tcW w:w="2660" w:type="dxa"/>
          </w:tcPr>
          <w:p w:rsidR="00EF04C0" w:rsidRPr="00EF04C0" w:rsidRDefault="00EF04C0" w:rsidP="008D0304">
            <w:pPr>
              <w:widowControl w:val="0"/>
              <w:tabs>
                <w:tab w:val="left" w:pos="9356"/>
              </w:tabs>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1.Объем реализации</w:t>
            </w:r>
          </w:p>
          <w:p w:rsidR="00EF04C0" w:rsidRPr="00EF04C0" w:rsidRDefault="00EF04C0" w:rsidP="008D0304">
            <w:pPr>
              <w:widowControl w:val="0"/>
              <w:tabs>
                <w:tab w:val="left" w:pos="9356"/>
              </w:tabs>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2.Объем товарной продукции</w:t>
            </w:r>
          </w:p>
          <w:p w:rsidR="00EF04C0" w:rsidRPr="00EF04C0" w:rsidRDefault="00EF04C0" w:rsidP="008D0304">
            <w:pPr>
              <w:widowControl w:val="0"/>
              <w:tabs>
                <w:tab w:val="left" w:pos="9356"/>
              </w:tabs>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3.Уд. вес сертифицированной продукции</w:t>
            </w:r>
          </w:p>
          <w:p w:rsidR="00EF04C0" w:rsidRPr="00EF04C0" w:rsidRDefault="00EF04C0" w:rsidP="008D0304">
            <w:pPr>
              <w:widowControl w:val="0"/>
              <w:numPr>
                <w:ilvl w:val="0"/>
                <w:numId w:val="19"/>
              </w:numPr>
              <w:tabs>
                <w:tab w:val="num" w:pos="284"/>
                <w:tab w:val="left" w:pos="9356"/>
              </w:tabs>
              <w:spacing w:after="0" w:line="240" w:lineRule="auto"/>
              <w:ind w:left="0"/>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Фондоотдача</w:t>
            </w:r>
          </w:p>
          <w:p w:rsidR="00EF04C0" w:rsidRPr="00EF04C0" w:rsidRDefault="00EF04C0" w:rsidP="008D0304">
            <w:pPr>
              <w:widowControl w:val="0"/>
              <w:numPr>
                <w:ilvl w:val="0"/>
                <w:numId w:val="19"/>
              </w:numPr>
              <w:tabs>
                <w:tab w:val="num" w:pos="284"/>
                <w:tab w:val="left" w:pos="9356"/>
              </w:tabs>
              <w:spacing w:after="0" w:line="240" w:lineRule="auto"/>
              <w:ind w:left="0"/>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Прибыль</w:t>
            </w:r>
          </w:p>
          <w:p w:rsidR="00EF04C0" w:rsidRPr="00EF04C0" w:rsidRDefault="00EF04C0" w:rsidP="008D0304">
            <w:pPr>
              <w:widowControl w:val="0"/>
              <w:tabs>
                <w:tab w:val="left" w:pos="9356"/>
              </w:tabs>
              <w:spacing w:after="0" w:line="240" w:lineRule="auto"/>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6. Рентабельность</w:t>
            </w:r>
          </w:p>
          <w:p w:rsidR="00EF04C0" w:rsidRPr="00EF04C0" w:rsidRDefault="00EF04C0" w:rsidP="008D0304">
            <w:pPr>
              <w:widowControl w:val="0"/>
              <w:tabs>
                <w:tab w:val="left" w:pos="9356"/>
              </w:tabs>
              <w:spacing w:after="0" w:line="240" w:lineRule="auto"/>
              <w:rPr>
                <w:rFonts w:ascii="Times New Roman" w:eastAsia="Times New Roman" w:hAnsi="Times New Roman" w:cs="Times New Roman"/>
                <w:b/>
                <w:sz w:val="28"/>
                <w:szCs w:val="28"/>
                <w:lang w:val="x-none" w:eastAsia="x-none"/>
              </w:rPr>
            </w:pPr>
            <w:r w:rsidRPr="00EF04C0">
              <w:rPr>
                <w:rFonts w:ascii="Times New Roman" w:eastAsia="Times New Roman" w:hAnsi="Times New Roman" w:cs="Times New Roman"/>
                <w:sz w:val="28"/>
                <w:szCs w:val="28"/>
                <w:lang w:val="x-none" w:eastAsia="x-none"/>
              </w:rPr>
              <w:t>и т.д.</w:t>
            </w:r>
          </w:p>
        </w:tc>
        <w:tc>
          <w:tcPr>
            <w:tcW w:w="1276"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roofErr w:type="spellStart"/>
            <w:r w:rsidRPr="00EF04C0">
              <w:rPr>
                <w:rFonts w:ascii="Times New Roman" w:eastAsia="Times New Roman" w:hAnsi="Times New Roman" w:cs="Times New Roman"/>
                <w:sz w:val="28"/>
                <w:szCs w:val="28"/>
                <w:lang w:val="x-none" w:eastAsia="x-none"/>
              </w:rPr>
              <w:t>тыс.руб</w:t>
            </w:r>
            <w:proofErr w:type="spellEnd"/>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тыс. </w:t>
            </w:r>
            <w:proofErr w:type="spellStart"/>
            <w:r w:rsidRPr="00EF04C0">
              <w:rPr>
                <w:rFonts w:ascii="Times New Roman" w:eastAsia="Times New Roman" w:hAnsi="Times New Roman" w:cs="Times New Roman"/>
                <w:sz w:val="28"/>
                <w:szCs w:val="28"/>
                <w:lang w:val="x-none" w:eastAsia="x-none"/>
              </w:rPr>
              <w:t>руб</w:t>
            </w:r>
            <w:proofErr w:type="spellEnd"/>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коп.</w:t>
            </w:r>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 xml:space="preserve">тыс. </w:t>
            </w:r>
            <w:proofErr w:type="spellStart"/>
            <w:r w:rsidRPr="00EF04C0">
              <w:rPr>
                <w:rFonts w:ascii="Times New Roman" w:eastAsia="Times New Roman" w:hAnsi="Times New Roman" w:cs="Times New Roman"/>
                <w:sz w:val="28"/>
                <w:szCs w:val="28"/>
                <w:lang w:val="x-none" w:eastAsia="x-none"/>
              </w:rPr>
              <w:t>руб</w:t>
            </w:r>
            <w:proofErr w:type="spellEnd"/>
          </w:p>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sz w:val="28"/>
                <w:szCs w:val="28"/>
                <w:lang w:val="x-none" w:eastAsia="x-none"/>
              </w:rPr>
            </w:pPr>
            <w:r w:rsidRPr="00EF04C0">
              <w:rPr>
                <w:rFonts w:ascii="Times New Roman" w:eastAsia="Times New Roman" w:hAnsi="Times New Roman" w:cs="Times New Roman"/>
                <w:sz w:val="28"/>
                <w:szCs w:val="28"/>
                <w:lang w:val="x-none" w:eastAsia="x-none"/>
              </w:rPr>
              <w:t>%</w:t>
            </w:r>
          </w:p>
        </w:tc>
        <w:tc>
          <w:tcPr>
            <w:tcW w:w="851"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b/>
                <w:sz w:val="28"/>
                <w:szCs w:val="28"/>
                <w:lang w:val="x-none" w:eastAsia="x-none"/>
              </w:rPr>
            </w:pPr>
          </w:p>
        </w:tc>
        <w:tc>
          <w:tcPr>
            <w:tcW w:w="850"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b/>
                <w:sz w:val="28"/>
                <w:szCs w:val="28"/>
                <w:lang w:val="x-none" w:eastAsia="x-none"/>
              </w:rPr>
            </w:pPr>
          </w:p>
        </w:tc>
        <w:tc>
          <w:tcPr>
            <w:tcW w:w="1912"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b/>
                <w:sz w:val="28"/>
                <w:szCs w:val="28"/>
                <w:lang w:val="x-none" w:eastAsia="x-none"/>
              </w:rPr>
            </w:pPr>
          </w:p>
        </w:tc>
        <w:tc>
          <w:tcPr>
            <w:tcW w:w="1985" w:type="dxa"/>
          </w:tcPr>
          <w:p w:rsidR="00EF04C0" w:rsidRPr="00EF04C0" w:rsidRDefault="00EF04C0" w:rsidP="008D0304">
            <w:pPr>
              <w:widowControl w:val="0"/>
              <w:tabs>
                <w:tab w:val="left" w:pos="9356"/>
              </w:tabs>
              <w:spacing w:after="0" w:line="240" w:lineRule="auto"/>
              <w:jc w:val="both"/>
              <w:rPr>
                <w:rFonts w:ascii="Times New Roman" w:eastAsia="Times New Roman" w:hAnsi="Times New Roman" w:cs="Times New Roman"/>
                <w:b/>
                <w:sz w:val="28"/>
                <w:szCs w:val="28"/>
                <w:lang w:val="x-none" w:eastAsia="x-none"/>
              </w:rPr>
            </w:pPr>
          </w:p>
        </w:tc>
      </w:tr>
    </w:tbl>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spacing w:after="0" w:line="240" w:lineRule="auto"/>
        <w:ind w:firstLine="709"/>
        <w:jc w:val="both"/>
        <w:rPr>
          <w:rFonts w:ascii="Times New Roman" w:eastAsia="Times New Roman" w:hAnsi="Times New Roman" w:cs="Times New Roman"/>
          <w:b/>
          <w:szCs w:val="24"/>
          <w:lang w:val="x-none" w:eastAsia="x-none"/>
        </w:rPr>
      </w:pPr>
    </w:p>
    <w:p w:rsidR="00EF04C0" w:rsidRPr="00EF04C0" w:rsidRDefault="00EF04C0" w:rsidP="008D0304">
      <w:pPr>
        <w:widowControl w:val="0"/>
        <w:tabs>
          <w:tab w:val="left" w:pos="9356"/>
        </w:tabs>
        <w:rPr>
          <w:rFonts w:ascii="Times New Roman" w:eastAsia="Times New Roman" w:hAnsi="Times New Roman" w:cs="Times New Roman"/>
          <w:szCs w:val="24"/>
          <w:lang w:eastAsia="ru-RU"/>
        </w:rPr>
      </w:pPr>
      <w:r w:rsidRPr="00EF04C0">
        <w:rPr>
          <w:rFonts w:ascii="Times New Roman" w:eastAsia="Times New Roman" w:hAnsi="Times New Roman" w:cs="Times New Roman"/>
          <w:sz w:val="24"/>
          <w:szCs w:val="24"/>
          <w:lang w:eastAsia="ru-RU"/>
        </w:rPr>
        <w:br w:type="page"/>
      </w:r>
    </w:p>
    <w:p w:rsidR="00EF04C0" w:rsidRPr="00BF3F5B" w:rsidRDefault="00EF04C0" w:rsidP="008D0304">
      <w:pPr>
        <w:widowControl w:val="0"/>
        <w:tabs>
          <w:tab w:val="left" w:pos="9356"/>
        </w:tabs>
        <w:spacing w:after="0" w:line="240" w:lineRule="exact"/>
        <w:ind w:firstLine="709"/>
        <w:jc w:val="right"/>
        <w:rPr>
          <w:rFonts w:ascii="Times New Roman" w:eastAsia="Times New Roman" w:hAnsi="Times New Roman" w:cs="Times New Roman"/>
          <w:b/>
          <w:sz w:val="28"/>
          <w:szCs w:val="28"/>
          <w:lang w:eastAsia="x-none"/>
        </w:rPr>
      </w:pPr>
      <w:r w:rsidRPr="008D0304">
        <w:rPr>
          <w:rFonts w:ascii="Times New Roman" w:eastAsia="Times New Roman" w:hAnsi="Times New Roman" w:cs="Times New Roman"/>
          <w:b/>
          <w:sz w:val="28"/>
          <w:szCs w:val="28"/>
          <w:lang w:val="x-none" w:eastAsia="x-none"/>
        </w:rPr>
        <w:t xml:space="preserve">Приложение </w:t>
      </w:r>
      <w:r w:rsidR="00BF3F5B">
        <w:rPr>
          <w:rFonts w:ascii="Times New Roman" w:eastAsia="Times New Roman" w:hAnsi="Times New Roman" w:cs="Times New Roman"/>
          <w:b/>
          <w:sz w:val="28"/>
          <w:szCs w:val="28"/>
          <w:lang w:eastAsia="x-none"/>
        </w:rPr>
        <w:t>7</w:t>
      </w:r>
    </w:p>
    <w:p w:rsidR="00EF04C0" w:rsidRPr="00EF04C0" w:rsidRDefault="00EF04C0" w:rsidP="008D0304">
      <w:pPr>
        <w:widowControl w:val="0"/>
        <w:tabs>
          <w:tab w:val="left" w:pos="9356"/>
        </w:tabs>
        <w:spacing w:after="0" w:line="240" w:lineRule="exact"/>
        <w:ind w:firstLine="709"/>
        <w:jc w:val="center"/>
        <w:rPr>
          <w:rFonts w:ascii="Times New Roman" w:eastAsia="Times New Roman" w:hAnsi="Times New Roman" w:cs="Times New Roman"/>
          <w:sz w:val="28"/>
          <w:szCs w:val="28"/>
          <w:lang w:val="x-none" w:eastAsia="x-none"/>
        </w:rPr>
      </w:pP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caps/>
          <w:sz w:val="28"/>
          <w:szCs w:val="28"/>
          <w:lang w:val="x-none" w:eastAsia="x-none"/>
        </w:rPr>
      </w:pPr>
      <w:r w:rsidRPr="00EF04C0">
        <w:rPr>
          <w:rFonts w:ascii="Times New Roman" w:eastAsia="Times New Roman" w:hAnsi="Times New Roman" w:cs="Times New Roman"/>
          <w:caps/>
          <w:sz w:val="28"/>
          <w:szCs w:val="28"/>
          <w:lang w:val="x-none" w:eastAsia="x-none"/>
        </w:rPr>
        <w:t>о б р а з е ц</w:t>
      </w:r>
    </w:p>
    <w:p w:rsidR="00EF04C0" w:rsidRPr="00EF04C0" w:rsidRDefault="00EF04C0" w:rsidP="008D0304">
      <w:pPr>
        <w:widowControl w:val="0"/>
        <w:tabs>
          <w:tab w:val="left" w:pos="9356"/>
        </w:tabs>
        <w:spacing w:after="0" w:line="240" w:lineRule="auto"/>
        <w:ind w:firstLine="709"/>
        <w:jc w:val="center"/>
        <w:rPr>
          <w:rFonts w:ascii="Times New Roman" w:eastAsia="Times New Roman" w:hAnsi="Times New Roman" w:cs="Times New Roman"/>
          <w:caps/>
          <w:szCs w:val="24"/>
          <w:lang w:val="x-none" w:eastAsia="x-none"/>
        </w:rPr>
      </w:pPr>
    </w:p>
    <w:p w:rsidR="00EF04C0" w:rsidRPr="00EF04C0" w:rsidRDefault="00EF04C0" w:rsidP="008D0304">
      <w:pPr>
        <w:widowControl w:val="0"/>
        <w:tabs>
          <w:tab w:val="left" w:pos="9356"/>
        </w:tabs>
        <w:spacing w:after="0" w:line="240" w:lineRule="auto"/>
        <w:jc w:val="center"/>
        <w:outlineLvl w:val="0"/>
        <w:rPr>
          <w:rFonts w:ascii="Times New Roman" w:eastAsia="Times New Roman" w:hAnsi="Times New Roman" w:cs="Times New Roman"/>
          <w:b/>
          <w:bCs/>
          <w:spacing w:val="-3"/>
          <w:sz w:val="32"/>
          <w:szCs w:val="32"/>
          <w:lang w:eastAsia="ru-RU"/>
        </w:rPr>
      </w:pPr>
      <w:r w:rsidRPr="00EF04C0">
        <w:rPr>
          <w:rFonts w:ascii="Times New Roman" w:eastAsia="Times New Roman" w:hAnsi="Times New Roman" w:cs="Times New Roman"/>
          <w:b/>
          <w:bCs/>
          <w:spacing w:val="-3"/>
          <w:sz w:val="32"/>
          <w:szCs w:val="32"/>
          <w:lang w:eastAsia="ru-RU"/>
        </w:rPr>
        <w:t>СПИСОК ИСПОЛЬЗОВАННЫХ ИСТОЧНИКОВ</w:t>
      </w:r>
    </w:p>
    <w:p w:rsidR="00EF04C0" w:rsidRPr="00EF04C0" w:rsidRDefault="00EF04C0" w:rsidP="008D0304">
      <w:pPr>
        <w:widowControl w:val="0"/>
        <w:tabs>
          <w:tab w:val="left" w:pos="9356"/>
        </w:tabs>
        <w:spacing w:after="0" w:line="240" w:lineRule="auto"/>
        <w:jc w:val="center"/>
        <w:rPr>
          <w:rFonts w:ascii="Arial" w:eastAsia="Times New Roman" w:hAnsi="Arial" w:cs="Arial"/>
          <w:color w:val="333333"/>
          <w:sz w:val="24"/>
          <w:szCs w:val="24"/>
          <w:lang w:eastAsia="ru-RU"/>
        </w:rPr>
      </w:pPr>
    </w:p>
    <w:p w:rsidR="00EF04C0" w:rsidRPr="00EF04C0" w:rsidRDefault="00EF04C0" w:rsidP="008D0304">
      <w:pPr>
        <w:widowControl w:val="0"/>
        <w:tabs>
          <w:tab w:val="left" w:pos="9356"/>
        </w:tabs>
        <w:spacing w:after="0" w:line="240"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Нормативные правовые акты</w:t>
      </w:r>
    </w:p>
    <w:p w:rsidR="00EF04C0" w:rsidRPr="00EF04C0" w:rsidRDefault="00EF04C0" w:rsidP="008D0304">
      <w:pPr>
        <w:widowControl w:val="0"/>
        <w:tabs>
          <w:tab w:val="left" w:pos="9356"/>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F04C0" w:rsidRPr="00EF04C0" w:rsidRDefault="00EF04C0" w:rsidP="008D0304">
      <w:pPr>
        <w:widowControl w:val="0"/>
        <w:numPr>
          <w:ilvl w:val="0"/>
          <w:numId w:val="16"/>
        </w:numPr>
        <w:tabs>
          <w:tab w:val="num" w:pos="426"/>
          <w:tab w:val="left" w:pos="9356"/>
        </w:tabs>
        <w:autoSpaceDE w:val="0"/>
        <w:autoSpaceDN w:val="0"/>
        <w:adjustRightInd w:val="0"/>
        <w:spacing w:after="0" w:line="240" w:lineRule="auto"/>
        <w:ind w:left="0" w:hanging="284"/>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О бухгалтерском учете [Электронный ресурс]: </w:t>
      </w:r>
      <w:proofErr w:type="spellStart"/>
      <w:r w:rsidRPr="00EF04C0">
        <w:rPr>
          <w:rFonts w:ascii="Times New Roman" w:eastAsia="Times New Roman" w:hAnsi="Times New Roman" w:cs="Times New Roman"/>
          <w:color w:val="000000"/>
          <w:sz w:val="28"/>
          <w:szCs w:val="28"/>
          <w:lang w:eastAsia="ru-RU"/>
        </w:rPr>
        <w:t>федер</w:t>
      </w:r>
      <w:proofErr w:type="spellEnd"/>
      <w:r w:rsidRPr="00EF04C0">
        <w:rPr>
          <w:rFonts w:ascii="Times New Roman" w:eastAsia="Times New Roman" w:hAnsi="Times New Roman" w:cs="Times New Roman"/>
          <w:color w:val="000000"/>
          <w:sz w:val="28"/>
          <w:szCs w:val="28"/>
          <w:lang w:eastAsia="ru-RU"/>
        </w:rPr>
        <w:t xml:space="preserve">. закон от 06 декабря 2011г. №402-ФЗ (ред. от 28.12.2013) - доступ из справочно-правовой системы «Консультант Плюс». </w:t>
      </w:r>
    </w:p>
    <w:p w:rsidR="00EF04C0" w:rsidRPr="00EF04C0" w:rsidRDefault="00EF04C0" w:rsidP="008D0304">
      <w:pPr>
        <w:widowControl w:val="0"/>
        <w:numPr>
          <w:ilvl w:val="0"/>
          <w:numId w:val="16"/>
        </w:numPr>
        <w:tabs>
          <w:tab w:val="num" w:pos="426"/>
          <w:tab w:val="left" w:pos="9356"/>
        </w:tabs>
        <w:autoSpaceDE w:val="0"/>
        <w:autoSpaceDN w:val="0"/>
        <w:adjustRightInd w:val="0"/>
        <w:spacing w:after="0" w:line="240" w:lineRule="auto"/>
        <w:ind w:left="0" w:hanging="284"/>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Положение по бухгалтерскому учету «Расходы организации» (ПБУ 10/99) [Электронный ресурс</w:t>
      </w:r>
      <w:proofErr w:type="gramStart"/>
      <w:r w:rsidRPr="00EF04C0">
        <w:rPr>
          <w:rFonts w:ascii="Times New Roman" w:eastAsia="Times New Roman" w:hAnsi="Times New Roman" w:cs="Times New Roman"/>
          <w:color w:val="000000"/>
          <w:sz w:val="28"/>
          <w:szCs w:val="28"/>
          <w:lang w:eastAsia="ru-RU"/>
        </w:rPr>
        <w:t>] :</w:t>
      </w:r>
      <w:proofErr w:type="gramEnd"/>
      <w:r w:rsidRPr="00EF04C0">
        <w:rPr>
          <w:rFonts w:ascii="Times New Roman" w:eastAsia="Times New Roman" w:hAnsi="Times New Roman" w:cs="Times New Roman"/>
          <w:color w:val="000000"/>
          <w:sz w:val="28"/>
          <w:szCs w:val="28"/>
          <w:lang w:eastAsia="ru-RU"/>
        </w:rPr>
        <w:t xml:space="preserve"> утверждено приказом Минфина РФ от 06.05.1999 № 33н (с изм. и доп. от27.04.2012 № 55н) – доступ из справочно-правовой системы «Консультант Плюс». </w:t>
      </w:r>
    </w:p>
    <w:p w:rsidR="00EF04C0" w:rsidRPr="00EF04C0" w:rsidRDefault="00EF04C0" w:rsidP="008D0304">
      <w:pPr>
        <w:widowControl w:val="0"/>
        <w:numPr>
          <w:ilvl w:val="0"/>
          <w:numId w:val="16"/>
        </w:numPr>
        <w:tabs>
          <w:tab w:val="num" w:pos="426"/>
          <w:tab w:val="left" w:pos="9356"/>
        </w:tabs>
        <w:autoSpaceDE w:val="0"/>
        <w:autoSpaceDN w:val="0"/>
        <w:adjustRightInd w:val="0"/>
        <w:spacing w:after="0" w:line="240" w:lineRule="auto"/>
        <w:ind w:left="0" w:hanging="284"/>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 [Электронный ресурс]: Приказ Минфина России от 25.11.2011 № 160н (ред. от 18.07.2012) - доступ из справочно-правовой системы «Консультант Плюс».</w:t>
      </w:r>
    </w:p>
    <w:p w:rsidR="00EF04C0" w:rsidRPr="00EF04C0" w:rsidRDefault="00EF04C0" w:rsidP="008D0304">
      <w:pPr>
        <w:widowControl w:val="0"/>
        <w:tabs>
          <w:tab w:val="left" w:pos="9356"/>
        </w:tabs>
        <w:spacing w:after="0" w:line="288"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Книги</w:t>
      </w:r>
    </w:p>
    <w:p w:rsidR="00EF04C0" w:rsidRPr="00EF04C0" w:rsidRDefault="00EF04C0" w:rsidP="008D0304">
      <w:pPr>
        <w:widowControl w:val="0"/>
        <w:numPr>
          <w:ilvl w:val="0"/>
          <w:numId w:val="24"/>
        </w:numPr>
        <w:tabs>
          <w:tab w:val="left" w:pos="9356"/>
        </w:tabs>
        <w:autoSpaceDE w:val="0"/>
        <w:autoSpaceDN w:val="0"/>
        <w:adjustRightInd w:val="0"/>
        <w:spacing w:after="0" w:line="240" w:lineRule="auto"/>
        <w:ind w:left="0"/>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Сапожникова, Н.Г. Бухгалтерский учет: учебник / Н.Г. Сапожникова. - 5-е изд., </w:t>
      </w:r>
      <w:proofErr w:type="spellStart"/>
      <w:r w:rsidRPr="00EF04C0">
        <w:rPr>
          <w:rFonts w:ascii="Times New Roman" w:eastAsia="Times New Roman" w:hAnsi="Times New Roman" w:cs="Times New Roman"/>
          <w:color w:val="000000"/>
          <w:sz w:val="28"/>
          <w:szCs w:val="28"/>
          <w:lang w:eastAsia="ru-RU"/>
        </w:rPr>
        <w:t>перераб</w:t>
      </w:r>
      <w:proofErr w:type="spellEnd"/>
      <w:r w:rsidRPr="00EF04C0">
        <w:rPr>
          <w:rFonts w:ascii="Times New Roman" w:eastAsia="Times New Roman" w:hAnsi="Times New Roman" w:cs="Times New Roman"/>
          <w:color w:val="000000"/>
          <w:sz w:val="28"/>
          <w:szCs w:val="28"/>
          <w:lang w:eastAsia="ru-RU"/>
        </w:rPr>
        <w:t>. и доп. - М.:</w:t>
      </w:r>
      <w:r w:rsidR="008D0304">
        <w:rPr>
          <w:rFonts w:ascii="Times New Roman" w:eastAsia="Times New Roman" w:hAnsi="Times New Roman" w:cs="Times New Roman"/>
          <w:color w:val="000000"/>
          <w:sz w:val="28"/>
          <w:szCs w:val="28"/>
          <w:lang w:eastAsia="ru-RU"/>
        </w:rPr>
        <w:t xml:space="preserve"> </w:t>
      </w:r>
      <w:r w:rsidRPr="00EF04C0">
        <w:rPr>
          <w:rFonts w:ascii="Times New Roman" w:eastAsia="Times New Roman" w:hAnsi="Times New Roman" w:cs="Times New Roman"/>
          <w:color w:val="000000"/>
          <w:sz w:val="28"/>
          <w:szCs w:val="28"/>
          <w:lang w:eastAsia="ru-RU"/>
        </w:rPr>
        <w:t xml:space="preserve">КНОРУС, 2011. – 472 с. </w:t>
      </w:r>
    </w:p>
    <w:p w:rsidR="00EF04C0" w:rsidRPr="00EF04C0" w:rsidRDefault="00EF04C0" w:rsidP="008D0304">
      <w:pPr>
        <w:widowControl w:val="0"/>
        <w:numPr>
          <w:ilvl w:val="0"/>
          <w:numId w:val="24"/>
        </w:numPr>
        <w:tabs>
          <w:tab w:val="left" w:pos="9356"/>
        </w:tabs>
        <w:autoSpaceDE w:val="0"/>
        <w:autoSpaceDN w:val="0"/>
        <w:adjustRightInd w:val="0"/>
        <w:spacing w:after="0" w:line="240" w:lineRule="auto"/>
        <w:ind w:left="0"/>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Терентьева, Т.В. Теория бухгалтерского учета: учебное пособие / Т.В. Терентьева. - М.: Вузовский учебник, 2010. – 208 с. </w:t>
      </w:r>
    </w:p>
    <w:p w:rsidR="00EF04C0" w:rsidRPr="00EF04C0" w:rsidRDefault="00EF04C0" w:rsidP="008D0304">
      <w:pPr>
        <w:widowControl w:val="0"/>
        <w:numPr>
          <w:ilvl w:val="0"/>
          <w:numId w:val="24"/>
        </w:numPr>
        <w:tabs>
          <w:tab w:val="left" w:pos="9356"/>
        </w:tabs>
        <w:autoSpaceDE w:val="0"/>
        <w:autoSpaceDN w:val="0"/>
        <w:adjustRightInd w:val="0"/>
        <w:spacing w:after="0" w:line="240" w:lineRule="auto"/>
        <w:ind w:left="0"/>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Чая, В.Т. Бухгалтерский учет: учебное пособие / В.Т. Чая, О.В. Латыпова. - М.: КНОРУС, 2012. –526 с. </w:t>
      </w:r>
    </w:p>
    <w:p w:rsidR="00EF04C0" w:rsidRPr="00EF04C0" w:rsidRDefault="00EF04C0" w:rsidP="008D0304">
      <w:pPr>
        <w:widowControl w:val="0"/>
        <w:tabs>
          <w:tab w:val="left" w:pos="9356"/>
        </w:tabs>
        <w:spacing w:after="0" w:line="288" w:lineRule="auto"/>
        <w:jc w:val="center"/>
        <w:rPr>
          <w:rFonts w:ascii="Times New Roman" w:eastAsia="Times New Roman" w:hAnsi="Times New Roman" w:cs="Times New Roman"/>
          <w:color w:val="333333"/>
          <w:sz w:val="28"/>
          <w:szCs w:val="28"/>
          <w:lang w:eastAsia="ru-RU"/>
        </w:rPr>
      </w:pPr>
    </w:p>
    <w:p w:rsidR="00EF04C0" w:rsidRPr="008D0304" w:rsidRDefault="00EF04C0" w:rsidP="008D0304">
      <w:pPr>
        <w:widowControl w:val="0"/>
        <w:tabs>
          <w:tab w:val="left" w:pos="9356"/>
        </w:tabs>
        <w:spacing w:after="0" w:line="288" w:lineRule="auto"/>
        <w:jc w:val="center"/>
        <w:rPr>
          <w:rFonts w:ascii="Times New Roman" w:eastAsia="Times New Roman" w:hAnsi="Times New Roman" w:cs="Times New Roman"/>
          <w:sz w:val="28"/>
          <w:szCs w:val="28"/>
          <w:lang w:eastAsia="ru-RU"/>
        </w:rPr>
      </w:pPr>
      <w:r w:rsidRPr="008D0304">
        <w:rPr>
          <w:rFonts w:ascii="Times New Roman" w:eastAsia="Times New Roman" w:hAnsi="Times New Roman" w:cs="Times New Roman"/>
          <w:sz w:val="28"/>
          <w:szCs w:val="28"/>
          <w:lang w:eastAsia="ru-RU"/>
        </w:rPr>
        <w:t>Диссертации</w:t>
      </w:r>
    </w:p>
    <w:p w:rsidR="00EF04C0" w:rsidRPr="00EF04C0" w:rsidRDefault="00EF04C0" w:rsidP="008D0304">
      <w:pPr>
        <w:widowControl w:val="0"/>
        <w:tabs>
          <w:tab w:val="left" w:pos="935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EF04C0" w:rsidRPr="00EF04C0" w:rsidRDefault="00EF04C0" w:rsidP="008D0304">
      <w:pPr>
        <w:widowControl w:val="0"/>
        <w:numPr>
          <w:ilvl w:val="0"/>
          <w:numId w:val="25"/>
        </w:numPr>
        <w:tabs>
          <w:tab w:val="left" w:pos="9356"/>
        </w:tabs>
        <w:autoSpaceDE w:val="0"/>
        <w:autoSpaceDN w:val="0"/>
        <w:adjustRightInd w:val="0"/>
        <w:spacing w:after="0" w:line="240" w:lineRule="auto"/>
        <w:ind w:left="0"/>
        <w:jc w:val="both"/>
        <w:rPr>
          <w:rFonts w:ascii="Times New Roman" w:eastAsia="Times New Roman" w:hAnsi="Times New Roman" w:cs="Times New Roman"/>
          <w:color w:val="000000"/>
          <w:sz w:val="28"/>
          <w:szCs w:val="28"/>
          <w:lang w:eastAsia="ru-RU"/>
        </w:rPr>
      </w:pPr>
      <w:proofErr w:type="spellStart"/>
      <w:r w:rsidRPr="00EF04C0">
        <w:rPr>
          <w:rFonts w:ascii="Times New Roman" w:eastAsia="Times New Roman" w:hAnsi="Times New Roman" w:cs="Times New Roman"/>
          <w:color w:val="000000"/>
          <w:sz w:val="28"/>
          <w:szCs w:val="28"/>
          <w:lang w:eastAsia="ru-RU"/>
        </w:rPr>
        <w:t>Крохичева</w:t>
      </w:r>
      <w:proofErr w:type="spellEnd"/>
      <w:r w:rsidRPr="00EF04C0">
        <w:rPr>
          <w:rFonts w:ascii="Times New Roman" w:eastAsia="Times New Roman" w:hAnsi="Times New Roman" w:cs="Times New Roman"/>
          <w:color w:val="000000"/>
          <w:sz w:val="28"/>
          <w:szCs w:val="28"/>
          <w:lang w:eastAsia="ru-RU"/>
        </w:rPr>
        <w:t xml:space="preserve">, Г.Е. Корпоративный сетевой учет и отчетность: концепция, методология и организация: </w:t>
      </w:r>
      <w:proofErr w:type="spellStart"/>
      <w:proofErr w:type="gram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w:t>
      </w:r>
      <w:proofErr w:type="spellStart"/>
      <w:proofErr w:type="gramEnd"/>
      <w:r w:rsidRPr="00EF04C0">
        <w:rPr>
          <w:rFonts w:ascii="Times New Roman" w:eastAsia="Times New Roman" w:hAnsi="Times New Roman" w:cs="Times New Roman"/>
          <w:color w:val="000000"/>
          <w:sz w:val="28"/>
          <w:szCs w:val="28"/>
          <w:lang w:eastAsia="ru-RU"/>
        </w:rPr>
        <w:t>докт</w:t>
      </w:r>
      <w:proofErr w:type="spellEnd"/>
      <w:r w:rsidRPr="00EF04C0">
        <w:rPr>
          <w:rFonts w:ascii="Times New Roman" w:eastAsia="Times New Roman" w:hAnsi="Times New Roman" w:cs="Times New Roman"/>
          <w:color w:val="000000"/>
          <w:sz w:val="28"/>
          <w:szCs w:val="28"/>
          <w:lang w:eastAsia="ru-RU"/>
        </w:rPr>
        <w:t xml:space="preserve">. эконом. наук : 08.00.12 / </w:t>
      </w:r>
      <w:proofErr w:type="spellStart"/>
      <w:r w:rsidRPr="00EF04C0">
        <w:rPr>
          <w:rFonts w:ascii="Times New Roman" w:eastAsia="Times New Roman" w:hAnsi="Times New Roman" w:cs="Times New Roman"/>
          <w:color w:val="000000"/>
          <w:sz w:val="28"/>
          <w:szCs w:val="28"/>
          <w:lang w:eastAsia="ru-RU"/>
        </w:rPr>
        <w:t>Крохичева</w:t>
      </w:r>
      <w:proofErr w:type="spellEnd"/>
      <w:r w:rsidRPr="00EF04C0">
        <w:rPr>
          <w:rFonts w:ascii="Times New Roman" w:eastAsia="Times New Roman" w:hAnsi="Times New Roman" w:cs="Times New Roman"/>
          <w:color w:val="000000"/>
          <w:sz w:val="28"/>
          <w:szCs w:val="28"/>
          <w:lang w:eastAsia="ru-RU"/>
        </w:rPr>
        <w:t xml:space="preserve"> Галина Егоровна. - Ростов-на-Дону, 2006. – 382 с.</w:t>
      </w:r>
    </w:p>
    <w:p w:rsidR="00EF04C0" w:rsidRPr="00EF04C0" w:rsidRDefault="00EF04C0" w:rsidP="008D0304">
      <w:pPr>
        <w:widowControl w:val="0"/>
        <w:numPr>
          <w:ilvl w:val="0"/>
          <w:numId w:val="25"/>
        </w:numPr>
        <w:tabs>
          <w:tab w:val="left" w:pos="9356"/>
        </w:tabs>
        <w:autoSpaceDE w:val="0"/>
        <w:autoSpaceDN w:val="0"/>
        <w:adjustRightInd w:val="0"/>
        <w:spacing w:after="0" w:line="240" w:lineRule="auto"/>
        <w:ind w:left="0"/>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Чайковская, Л.А. Современные концепции бухгалтерского учета (теория и методология): </w:t>
      </w:r>
      <w:proofErr w:type="spell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 xml:space="preserve">. ... </w:t>
      </w:r>
      <w:proofErr w:type="spellStart"/>
      <w:r w:rsidRPr="00EF04C0">
        <w:rPr>
          <w:rFonts w:ascii="Times New Roman" w:eastAsia="Times New Roman" w:hAnsi="Times New Roman" w:cs="Times New Roman"/>
          <w:color w:val="000000"/>
          <w:sz w:val="28"/>
          <w:szCs w:val="28"/>
          <w:lang w:eastAsia="ru-RU"/>
        </w:rPr>
        <w:t>докт</w:t>
      </w:r>
      <w:proofErr w:type="spellEnd"/>
      <w:r w:rsidRPr="00EF04C0">
        <w:rPr>
          <w:rFonts w:ascii="Times New Roman" w:eastAsia="Times New Roman" w:hAnsi="Times New Roman" w:cs="Times New Roman"/>
          <w:color w:val="000000"/>
          <w:sz w:val="28"/>
          <w:szCs w:val="28"/>
          <w:lang w:eastAsia="ru-RU"/>
        </w:rPr>
        <w:t xml:space="preserve">. эконом. наук: 08.00.12 / Чайковская Любовь Александровна. - М., 2007. - 338 с. </w:t>
      </w:r>
    </w:p>
    <w:p w:rsidR="00EF04C0" w:rsidRPr="00EF04C0" w:rsidRDefault="00EF04C0" w:rsidP="008D0304">
      <w:pPr>
        <w:widowControl w:val="0"/>
        <w:tabs>
          <w:tab w:val="left" w:pos="9356"/>
        </w:tabs>
        <w:spacing w:after="0" w:line="288" w:lineRule="auto"/>
        <w:rPr>
          <w:rFonts w:ascii="Times New Roman" w:eastAsia="Times New Roman" w:hAnsi="Times New Roman" w:cs="Times New Roman"/>
          <w:color w:val="333333"/>
          <w:sz w:val="28"/>
          <w:szCs w:val="28"/>
          <w:lang w:eastAsia="ru-RU"/>
        </w:rPr>
      </w:pPr>
    </w:p>
    <w:p w:rsidR="00EF04C0" w:rsidRPr="00EF04C0" w:rsidRDefault="00EF04C0" w:rsidP="008D0304">
      <w:pPr>
        <w:widowControl w:val="0"/>
        <w:tabs>
          <w:tab w:val="left" w:pos="9356"/>
        </w:tabs>
        <w:spacing w:after="0" w:line="288"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Авторефераты диссертаций</w:t>
      </w:r>
    </w:p>
    <w:p w:rsidR="00EF04C0" w:rsidRPr="00EF04C0" w:rsidRDefault="00EF04C0" w:rsidP="008D0304">
      <w:pPr>
        <w:widowControl w:val="0"/>
        <w:tabs>
          <w:tab w:val="left" w:pos="9356"/>
        </w:tabs>
        <w:spacing w:after="0" w:line="288" w:lineRule="auto"/>
        <w:jc w:val="center"/>
        <w:rPr>
          <w:rFonts w:ascii="Times New Roman" w:eastAsia="Times New Roman" w:hAnsi="Times New Roman" w:cs="Times New Roman"/>
          <w:sz w:val="28"/>
          <w:szCs w:val="28"/>
          <w:lang w:eastAsia="ru-RU"/>
        </w:rPr>
      </w:pPr>
    </w:p>
    <w:p w:rsidR="00EF04C0" w:rsidRPr="00EF04C0" w:rsidRDefault="00EF04C0" w:rsidP="008D0304">
      <w:pPr>
        <w:widowControl w:val="0"/>
        <w:numPr>
          <w:ilvl w:val="0"/>
          <w:numId w:val="23"/>
        </w:numPr>
        <w:tabs>
          <w:tab w:val="left" w:pos="9356"/>
        </w:tabs>
        <w:autoSpaceDE w:val="0"/>
        <w:autoSpaceDN w:val="0"/>
        <w:adjustRightInd w:val="0"/>
        <w:spacing w:after="0" w:line="240" w:lineRule="auto"/>
        <w:ind w:left="0"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Музыка, Т.Н. Стратегический учет в сельскохозяйственных организациях: </w:t>
      </w:r>
      <w:proofErr w:type="spellStart"/>
      <w:r w:rsidRPr="00EF04C0">
        <w:rPr>
          <w:rFonts w:ascii="Times New Roman" w:eastAsia="Times New Roman" w:hAnsi="Times New Roman" w:cs="Times New Roman"/>
          <w:color w:val="000000"/>
          <w:sz w:val="28"/>
          <w:szCs w:val="28"/>
          <w:lang w:eastAsia="ru-RU"/>
        </w:rPr>
        <w:t>автореф</w:t>
      </w:r>
      <w:proofErr w:type="spellEnd"/>
      <w:r w:rsidRPr="00EF04C0">
        <w:rPr>
          <w:rFonts w:ascii="Times New Roman" w:eastAsia="Times New Roman" w:hAnsi="Times New Roman" w:cs="Times New Roman"/>
          <w:color w:val="000000"/>
          <w:sz w:val="28"/>
          <w:szCs w:val="28"/>
          <w:lang w:eastAsia="ru-RU"/>
        </w:rPr>
        <w:t xml:space="preserve">. </w:t>
      </w:r>
      <w:proofErr w:type="spellStart"/>
      <w:proofErr w:type="gram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w:t>
      </w:r>
      <w:proofErr w:type="gramEnd"/>
      <w:r w:rsidRPr="00EF04C0">
        <w:rPr>
          <w:rFonts w:ascii="Times New Roman" w:eastAsia="Times New Roman" w:hAnsi="Times New Roman" w:cs="Times New Roman"/>
          <w:color w:val="000000"/>
          <w:sz w:val="28"/>
          <w:szCs w:val="28"/>
          <w:lang w:eastAsia="ru-RU"/>
        </w:rPr>
        <w:t xml:space="preserve">канд. эконом. наук : 08.00.12 / Музыка Татьяна Николаевна. - Ставрополь, 2009. – 21 с. </w:t>
      </w:r>
    </w:p>
    <w:p w:rsidR="00EF04C0" w:rsidRPr="00EF04C0" w:rsidRDefault="00EF04C0" w:rsidP="008D0304">
      <w:pPr>
        <w:widowControl w:val="0"/>
        <w:numPr>
          <w:ilvl w:val="0"/>
          <w:numId w:val="23"/>
        </w:numPr>
        <w:tabs>
          <w:tab w:val="left" w:pos="9356"/>
        </w:tabs>
        <w:autoSpaceDE w:val="0"/>
        <w:autoSpaceDN w:val="0"/>
        <w:adjustRightInd w:val="0"/>
        <w:spacing w:after="0" w:line="240" w:lineRule="auto"/>
        <w:ind w:left="0"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Соколова, Е.С. Методология оценки качества учетной информации [Электронный ресурс]: </w:t>
      </w:r>
      <w:proofErr w:type="spellStart"/>
      <w:r w:rsidRPr="00EF04C0">
        <w:rPr>
          <w:rFonts w:ascii="Times New Roman" w:eastAsia="Times New Roman" w:hAnsi="Times New Roman" w:cs="Times New Roman"/>
          <w:color w:val="000000"/>
          <w:sz w:val="28"/>
          <w:szCs w:val="28"/>
          <w:lang w:eastAsia="ru-RU"/>
        </w:rPr>
        <w:t>автореф</w:t>
      </w:r>
      <w:proofErr w:type="spellEnd"/>
      <w:r w:rsidRPr="00EF04C0">
        <w:rPr>
          <w:rFonts w:ascii="Times New Roman" w:eastAsia="Times New Roman" w:hAnsi="Times New Roman" w:cs="Times New Roman"/>
          <w:color w:val="000000"/>
          <w:sz w:val="28"/>
          <w:szCs w:val="28"/>
          <w:lang w:eastAsia="ru-RU"/>
        </w:rPr>
        <w:t xml:space="preserve">. </w:t>
      </w:r>
      <w:proofErr w:type="spellStart"/>
      <w:proofErr w:type="gramStart"/>
      <w:r w:rsidRPr="00EF04C0">
        <w:rPr>
          <w:rFonts w:ascii="Times New Roman" w:eastAsia="Times New Roman" w:hAnsi="Times New Roman" w:cs="Times New Roman"/>
          <w:color w:val="000000"/>
          <w:sz w:val="28"/>
          <w:szCs w:val="28"/>
          <w:lang w:eastAsia="ru-RU"/>
        </w:rPr>
        <w:t>дис</w:t>
      </w:r>
      <w:proofErr w:type="spellEnd"/>
      <w:r w:rsidRPr="00EF04C0">
        <w:rPr>
          <w:rFonts w:ascii="Times New Roman" w:eastAsia="Times New Roman" w:hAnsi="Times New Roman" w:cs="Times New Roman"/>
          <w:color w:val="000000"/>
          <w:sz w:val="28"/>
          <w:szCs w:val="28"/>
          <w:lang w:eastAsia="ru-RU"/>
        </w:rPr>
        <w:t>….</w:t>
      </w:r>
      <w:proofErr w:type="spellStart"/>
      <w:proofErr w:type="gramEnd"/>
      <w:r w:rsidRPr="00EF04C0">
        <w:rPr>
          <w:rFonts w:ascii="Times New Roman" w:eastAsia="Times New Roman" w:hAnsi="Times New Roman" w:cs="Times New Roman"/>
          <w:color w:val="000000"/>
          <w:sz w:val="28"/>
          <w:szCs w:val="28"/>
          <w:lang w:eastAsia="ru-RU"/>
        </w:rPr>
        <w:t>докт</w:t>
      </w:r>
      <w:proofErr w:type="spellEnd"/>
      <w:r w:rsidRPr="00EF04C0">
        <w:rPr>
          <w:rFonts w:ascii="Times New Roman" w:eastAsia="Times New Roman" w:hAnsi="Times New Roman" w:cs="Times New Roman"/>
          <w:color w:val="000000"/>
          <w:sz w:val="28"/>
          <w:szCs w:val="28"/>
          <w:lang w:eastAsia="ru-RU"/>
        </w:rPr>
        <w:t xml:space="preserve">. эконом. наук : 08.00.12 / Соколова Елизавета Сергеевна. - М., 2011. - 48с. </w:t>
      </w:r>
    </w:p>
    <w:p w:rsidR="003720BD" w:rsidRPr="00BF3F5B" w:rsidRDefault="003720BD" w:rsidP="003720BD">
      <w:pPr>
        <w:pStyle w:val="af"/>
        <w:widowControl w:val="0"/>
        <w:tabs>
          <w:tab w:val="left" w:pos="9356"/>
        </w:tabs>
        <w:spacing w:after="0" w:line="240" w:lineRule="exact"/>
        <w:jc w:val="right"/>
        <w:rPr>
          <w:rFonts w:ascii="Times New Roman" w:eastAsia="Times New Roman" w:hAnsi="Times New Roman" w:cs="Times New Roman"/>
          <w:b/>
          <w:sz w:val="28"/>
          <w:szCs w:val="28"/>
          <w:lang w:eastAsia="x-none"/>
        </w:rPr>
      </w:pPr>
      <w:r>
        <w:rPr>
          <w:rFonts w:ascii="Times New Roman" w:eastAsia="Times New Roman" w:hAnsi="Times New Roman" w:cs="Times New Roman"/>
          <w:b/>
          <w:sz w:val="28"/>
          <w:szCs w:val="28"/>
          <w:lang w:eastAsia="x-none"/>
        </w:rPr>
        <w:t>Окончание п</w:t>
      </w:r>
      <w:proofErr w:type="spellStart"/>
      <w:r w:rsidRPr="003720BD">
        <w:rPr>
          <w:rFonts w:ascii="Times New Roman" w:eastAsia="Times New Roman" w:hAnsi="Times New Roman" w:cs="Times New Roman"/>
          <w:b/>
          <w:sz w:val="28"/>
          <w:szCs w:val="28"/>
          <w:lang w:val="x-none" w:eastAsia="x-none"/>
        </w:rPr>
        <w:t>риложени</w:t>
      </w:r>
      <w:r>
        <w:rPr>
          <w:rFonts w:ascii="Times New Roman" w:eastAsia="Times New Roman" w:hAnsi="Times New Roman" w:cs="Times New Roman"/>
          <w:b/>
          <w:sz w:val="28"/>
          <w:szCs w:val="28"/>
          <w:lang w:eastAsia="x-none"/>
        </w:rPr>
        <w:t>я</w:t>
      </w:r>
      <w:proofErr w:type="spellEnd"/>
      <w:r w:rsidRPr="003720BD">
        <w:rPr>
          <w:rFonts w:ascii="Times New Roman" w:eastAsia="Times New Roman" w:hAnsi="Times New Roman" w:cs="Times New Roman"/>
          <w:b/>
          <w:sz w:val="28"/>
          <w:szCs w:val="28"/>
          <w:lang w:val="x-none" w:eastAsia="x-none"/>
        </w:rPr>
        <w:t xml:space="preserve"> </w:t>
      </w:r>
      <w:r w:rsidR="00BF3F5B">
        <w:rPr>
          <w:rFonts w:ascii="Times New Roman" w:eastAsia="Times New Roman" w:hAnsi="Times New Roman" w:cs="Times New Roman"/>
          <w:b/>
          <w:sz w:val="28"/>
          <w:szCs w:val="28"/>
          <w:lang w:eastAsia="x-none"/>
        </w:rPr>
        <w:t>7</w:t>
      </w:r>
    </w:p>
    <w:p w:rsidR="00EF04C0" w:rsidRPr="008D0304" w:rsidRDefault="00EF04C0" w:rsidP="008D0304">
      <w:pPr>
        <w:widowControl w:val="0"/>
        <w:tabs>
          <w:tab w:val="left" w:pos="9356"/>
        </w:tabs>
        <w:spacing w:after="0" w:line="240" w:lineRule="auto"/>
        <w:jc w:val="center"/>
        <w:rPr>
          <w:rFonts w:ascii="Times New Roman" w:eastAsia="Times New Roman" w:hAnsi="Times New Roman" w:cs="Times New Roman"/>
          <w:color w:val="000000" w:themeColor="text1"/>
          <w:sz w:val="28"/>
          <w:szCs w:val="28"/>
          <w:lang w:eastAsia="ru-RU"/>
        </w:rPr>
      </w:pPr>
      <w:r w:rsidRPr="008D0304">
        <w:rPr>
          <w:rFonts w:ascii="Times New Roman" w:eastAsia="Times New Roman" w:hAnsi="Times New Roman" w:cs="Times New Roman"/>
          <w:color w:val="000000" w:themeColor="text1"/>
          <w:sz w:val="28"/>
          <w:szCs w:val="28"/>
          <w:lang w:eastAsia="ru-RU"/>
        </w:rPr>
        <w:t>Статьи</w:t>
      </w:r>
    </w:p>
    <w:p w:rsidR="00EF04C0" w:rsidRPr="00EF04C0" w:rsidRDefault="00EF04C0" w:rsidP="008D0304">
      <w:pPr>
        <w:widowControl w:val="0"/>
        <w:tabs>
          <w:tab w:val="left" w:pos="9356"/>
        </w:tabs>
        <w:spacing w:after="0" w:line="240" w:lineRule="auto"/>
        <w:rPr>
          <w:rFonts w:ascii="Times New Roman" w:eastAsia="Times New Roman" w:hAnsi="Times New Roman" w:cs="Times New Roman"/>
          <w:sz w:val="28"/>
          <w:szCs w:val="28"/>
          <w:lang w:eastAsia="ru-RU"/>
        </w:rPr>
      </w:pPr>
    </w:p>
    <w:p w:rsidR="00EF04C0" w:rsidRPr="00EF04C0" w:rsidRDefault="00EF04C0" w:rsidP="008D0304">
      <w:pPr>
        <w:widowControl w:val="0"/>
        <w:numPr>
          <w:ilvl w:val="0"/>
          <w:numId w:val="21"/>
        </w:numPr>
        <w:tabs>
          <w:tab w:val="left" w:pos="0"/>
          <w:tab w:val="left" w:pos="9356"/>
        </w:tabs>
        <w:spacing w:after="0" w:line="240" w:lineRule="auto"/>
        <w:ind w:left="0" w:hanging="426"/>
        <w:contextualSpacing/>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Адаменко А.А. Управленческая отчетность как неотъемлемая составляющая системы </w:t>
      </w:r>
      <w:proofErr w:type="spellStart"/>
      <w:r w:rsidRPr="00EF04C0">
        <w:rPr>
          <w:rFonts w:ascii="Times New Roman" w:eastAsia="Times New Roman" w:hAnsi="Times New Roman" w:cs="Times New Roman"/>
          <w:sz w:val="28"/>
          <w:szCs w:val="28"/>
          <w:lang w:eastAsia="ru-RU"/>
        </w:rPr>
        <w:t>контролинга</w:t>
      </w:r>
      <w:proofErr w:type="spellEnd"/>
      <w:r w:rsidRPr="00EF04C0">
        <w:rPr>
          <w:rFonts w:ascii="Times New Roman" w:eastAsia="Times New Roman" w:hAnsi="Times New Roman" w:cs="Times New Roman"/>
          <w:sz w:val="28"/>
          <w:szCs w:val="28"/>
          <w:lang w:eastAsia="ru-RU"/>
        </w:rPr>
        <w:t xml:space="preserve"> / А.А. Адаменко // Экономика. Право. Печать. Вестник КСЭИ. - 2012. - № 1-2. С. 8-13.</w:t>
      </w:r>
    </w:p>
    <w:p w:rsidR="00EF04C0" w:rsidRPr="00EF04C0" w:rsidRDefault="00EF04C0" w:rsidP="008D0304">
      <w:pPr>
        <w:widowControl w:val="0"/>
        <w:numPr>
          <w:ilvl w:val="0"/>
          <w:numId w:val="21"/>
        </w:numPr>
        <w:tabs>
          <w:tab w:val="left" w:pos="0"/>
          <w:tab w:val="left" w:pos="9356"/>
        </w:tabs>
        <w:spacing w:after="0" w:line="240" w:lineRule="auto"/>
        <w:ind w:left="0" w:hanging="426"/>
        <w:contextualSpacing/>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Башарова О.Г., Белая В.В. Управленческая отчетность как инструмент управления бизнесом / О.Г. Башарова, В.В. Белая // Управленческий учет. - 2013. -№ 6. – С. 91-97.</w:t>
      </w:r>
    </w:p>
    <w:p w:rsidR="00EF04C0" w:rsidRPr="00EF04C0" w:rsidRDefault="00EF04C0" w:rsidP="008D0304">
      <w:pPr>
        <w:widowControl w:val="0"/>
        <w:numPr>
          <w:ilvl w:val="0"/>
          <w:numId w:val="21"/>
        </w:numPr>
        <w:tabs>
          <w:tab w:val="left" w:pos="0"/>
          <w:tab w:val="left" w:pos="9356"/>
        </w:tabs>
        <w:spacing w:after="0" w:line="240" w:lineRule="auto"/>
        <w:ind w:left="0" w:hanging="426"/>
        <w:contextualSpacing/>
        <w:jc w:val="both"/>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Игошина Ю.А. Содержание управленческой отчетности и этапы ее постановки [Текст] / Ю.А. Игошина // Вестник НГИЭИ. - 2012. - № 7. - С. 13-28.</w:t>
      </w:r>
    </w:p>
    <w:p w:rsidR="00EF04C0" w:rsidRPr="00EF04C0" w:rsidRDefault="00EF04C0" w:rsidP="008D0304">
      <w:pPr>
        <w:widowControl w:val="0"/>
        <w:numPr>
          <w:ilvl w:val="0"/>
          <w:numId w:val="21"/>
        </w:numPr>
        <w:tabs>
          <w:tab w:val="left" w:pos="9356"/>
        </w:tabs>
        <w:autoSpaceDE w:val="0"/>
        <w:autoSpaceDN w:val="0"/>
        <w:adjustRightInd w:val="0"/>
        <w:spacing w:after="0" w:line="240" w:lineRule="auto"/>
        <w:ind w:left="0"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Денисевич, Ю.В. Совершенствование методики составления стратегического производного балансового отчета / Ю.В. Денисевич // Актуальные проблемы бухгалтерского учета, анализа, аудита, налогообложения и статистики: вторая всероссийская научно-практическая конференция: материалы конференции. - Ростов-на-Дону: Издательство РГЭУ (РИНХ), 2007. – с. 124-128. </w:t>
      </w:r>
    </w:p>
    <w:p w:rsidR="00EF04C0" w:rsidRPr="00EF04C0" w:rsidRDefault="00EF04C0" w:rsidP="008D0304">
      <w:pPr>
        <w:widowControl w:val="0"/>
        <w:tabs>
          <w:tab w:val="left" w:pos="0"/>
          <w:tab w:val="left" w:pos="9356"/>
        </w:tabs>
        <w:spacing w:after="0" w:line="240" w:lineRule="auto"/>
        <w:contextualSpacing/>
        <w:jc w:val="both"/>
        <w:rPr>
          <w:rFonts w:ascii="Times New Roman" w:eastAsia="Times New Roman" w:hAnsi="Times New Roman" w:cs="Times New Roman"/>
          <w:sz w:val="28"/>
          <w:szCs w:val="28"/>
          <w:lang w:eastAsia="ru-RU"/>
        </w:rPr>
      </w:pPr>
    </w:p>
    <w:p w:rsidR="00EF04C0" w:rsidRPr="00EF04C0" w:rsidRDefault="00EF04C0" w:rsidP="008D0304">
      <w:pPr>
        <w:widowControl w:val="0"/>
        <w:tabs>
          <w:tab w:val="left" w:pos="9356"/>
        </w:tabs>
        <w:spacing w:after="0" w:line="288" w:lineRule="auto"/>
        <w:jc w:val="center"/>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Электронные ресурсы</w:t>
      </w:r>
    </w:p>
    <w:p w:rsidR="00EF04C0" w:rsidRPr="00EF04C0" w:rsidRDefault="00EF04C0" w:rsidP="008D0304">
      <w:pPr>
        <w:widowControl w:val="0"/>
        <w:tabs>
          <w:tab w:val="left" w:pos="9356"/>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F04C0" w:rsidRPr="00EF04C0" w:rsidRDefault="00EF04C0" w:rsidP="008D0304">
      <w:pPr>
        <w:widowControl w:val="0"/>
        <w:numPr>
          <w:ilvl w:val="0"/>
          <w:numId w:val="22"/>
        </w:numPr>
        <w:tabs>
          <w:tab w:val="left" w:pos="9356"/>
        </w:tabs>
        <w:autoSpaceDE w:val="0"/>
        <w:autoSpaceDN w:val="0"/>
        <w:adjustRightInd w:val="0"/>
        <w:spacing w:after="0" w:line="240" w:lineRule="auto"/>
        <w:ind w:left="0"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Аксенова, Е.А. Бухгалтерский инжиниринг в управлении ресурсами и экономикой предприятия [Электронный ресурс] / Е.А. Аксенова // Российское предпринимательство. - 2011. - №2. </w:t>
      </w:r>
      <w:bookmarkStart w:id="0" w:name="_Hlk526761500"/>
      <w:r w:rsidRPr="00EF04C0">
        <w:rPr>
          <w:rFonts w:ascii="Times New Roman" w:eastAsia="Times New Roman" w:hAnsi="Times New Roman" w:cs="Times New Roman"/>
          <w:color w:val="000000"/>
          <w:sz w:val="28"/>
          <w:szCs w:val="28"/>
          <w:lang w:eastAsia="ru-RU"/>
        </w:rPr>
        <w:t>–</w:t>
      </w:r>
      <w:r w:rsidR="006A58C6">
        <w:rPr>
          <w:rFonts w:ascii="Times New Roman" w:eastAsia="Times New Roman" w:hAnsi="Times New Roman" w:cs="Times New Roman"/>
          <w:color w:val="000000"/>
          <w:sz w:val="28"/>
          <w:szCs w:val="28"/>
          <w:lang w:eastAsia="ru-RU"/>
        </w:rPr>
        <w:t xml:space="preserve"> </w:t>
      </w:r>
      <w:r w:rsidRPr="00EF04C0">
        <w:rPr>
          <w:rFonts w:ascii="Times New Roman" w:eastAsia="Times New Roman" w:hAnsi="Times New Roman" w:cs="Times New Roman"/>
          <w:color w:val="000000"/>
          <w:sz w:val="28"/>
          <w:szCs w:val="28"/>
          <w:lang w:eastAsia="ru-RU"/>
        </w:rPr>
        <w:t xml:space="preserve">Режим доступа: </w:t>
      </w:r>
      <w:bookmarkEnd w:id="0"/>
      <w:r w:rsidRPr="00EF04C0">
        <w:rPr>
          <w:rFonts w:ascii="Times New Roman" w:eastAsia="Times New Roman" w:hAnsi="Times New Roman" w:cs="Times New Roman"/>
          <w:color w:val="000000"/>
          <w:sz w:val="28"/>
          <w:szCs w:val="28"/>
          <w:u w:val="single"/>
          <w:lang w:eastAsia="ru-RU"/>
        </w:rPr>
        <w:t>http://www.creativeco№omy.ru/articles/11630.</w:t>
      </w:r>
      <w:r w:rsidRPr="00EF04C0">
        <w:rPr>
          <w:rFonts w:ascii="Times New Roman" w:eastAsia="Times New Roman" w:hAnsi="Times New Roman" w:cs="Times New Roman"/>
          <w:color w:val="000000"/>
          <w:sz w:val="28"/>
          <w:szCs w:val="28"/>
          <w:lang w:eastAsia="ru-RU"/>
        </w:rPr>
        <w:t xml:space="preserve"> </w:t>
      </w:r>
    </w:p>
    <w:p w:rsidR="00EF04C0" w:rsidRPr="00EF04C0" w:rsidRDefault="00EF04C0" w:rsidP="008D0304">
      <w:pPr>
        <w:widowControl w:val="0"/>
        <w:numPr>
          <w:ilvl w:val="0"/>
          <w:numId w:val="22"/>
        </w:numPr>
        <w:tabs>
          <w:tab w:val="left" w:pos="9356"/>
        </w:tabs>
        <w:autoSpaceDE w:val="0"/>
        <w:autoSpaceDN w:val="0"/>
        <w:adjustRightInd w:val="0"/>
        <w:spacing w:after="0" w:line="240" w:lineRule="auto"/>
        <w:ind w:left="0" w:hanging="426"/>
        <w:jc w:val="both"/>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 xml:space="preserve">Миронова, О.А. Развитие бухгалтерского учета и его методологического инструментария в современных условиях [Электронный ресурс] / О.А. Миронова, Н.Д. </w:t>
      </w:r>
      <w:proofErr w:type="spellStart"/>
      <w:r w:rsidRPr="00EF04C0">
        <w:rPr>
          <w:rFonts w:ascii="Times New Roman" w:eastAsia="Times New Roman" w:hAnsi="Times New Roman" w:cs="Times New Roman"/>
          <w:color w:val="000000"/>
          <w:sz w:val="28"/>
          <w:szCs w:val="28"/>
          <w:lang w:eastAsia="ru-RU"/>
        </w:rPr>
        <w:t>Дмитракова</w:t>
      </w:r>
      <w:proofErr w:type="spellEnd"/>
      <w:r w:rsidRPr="00EF04C0">
        <w:rPr>
          <w:rFonts w:ascii="Times New Roman" w:eastAsia="Times New Roman" w:hAnsi="Times New Roman" w:cs="Times New Roman"/>
          <w:color w:val="000000"/>
          <w:sz w:val="28"/>
          <w:szCs w:val="28"/>
          <w:lang w:eastAsia="ru-RU"/>
        </w:rPr>
        <w:t xml:space="preserve"> // Экономические науки. – 2012. - №4(89). – Режим доступа: </w:t>
      </w:r>
      <w:r w:rsidRPr="00EF04C0">
        <w:rPr>
          <w:rFonts w:ascii="Times New Roman" w:eastAsia="Times New Roman" w:hAnsi="Times New Roman" w:cs="Times New Roman"/>
          <w:color w:val="000000"/>
          <w:sz w:val="28"/>
          <w:szCs w:val="28"/>
          <w:u w:val="single"/>
          <w:lang w:eastAsia="ru-RU"/>
        </w:rPr>
        <w:t>http://ecs№.ru/articles/i№dex/201204.</w:t>
      </w:r>
      <w:r w:rsidRPr="00EF04C0">
        <w:rPr>
          <w:rFonts w:ascii="Times New Roman" w:eastAsia="Times New Roman" w:hAnsi="Times New Roman" w:cs="Times New Roman"/>
          <w:color w:val="000000"/>
          <w:sz w:val="28"/>
          <w:szCs w:val="28"/>
          <w:lang w:eastAsia="ru-RU"/>
        </w:rPr>
        <w:t xml:space="preserve"> </w:t>
      </w:r>
    </w:p>
    <w:p w:rsidR="00EF04C0" w:rsidRPr="00EF04C0" w:rsidRDefault="00EF04C0" w:rsidP="008D0304">
      <w:pPr>
        <w:widowControl w:val="0"/>
        <w:tabs>
          <w:tab w:val="left" w:pos="9356"/>
        </w:tabs>
        <w:spacing w:after="0" w:line="240" w:lineRule="exact"/>
        <w:ind w:hanging="426"/>
        <w:rPr>
          <w:rFonts w:ascii="Times New Roman" w:eastAsia="Times New Roman" w:hAnsi="Times New Roman" w:cs="Times New Roman"/>
          <w:sz w:val="24"/>
          <w:szCs w:val="24"/>
          <w:lang w:eastAsia="ru-RU"/>
        </w:rPr>
      </w:pPr>
    </w:p>
    <w:p w:rsidR="00EF04C0" w:rsidRPr="00EF04C0" w:rsidRDefault="00EF04C0" w:rsidP="008D0304">
      <w:pPr>
        <w:widowControl w:val="0"/>
        <w:tabs>
          <w:tab w:val="left" w:pos="9356"/>
        </w:tabs>
        <w:spacing w:after="0" w:line="360" w:lineRule="auto"/>
        <w:ind w:firstLine="561"/>
        <w:jc w:val="right"/>
        <w:rPr>
          <w:rFonts w:ascii="Times New Roman" w:eastAsia="Times New Roman" w:hAnsi="Times New Roman" w:cs="Times New Roman"/>
          <w:sz w:val="24"/>
          <w:szCs w:val="24"/>
          <w:lang w:eastAsia="ru-RU"/>
        </w:rPr>
      </w:pPr>
    </w:p>
    <w:p w:rsidR="00EF04C0" w:rsidRPr="00EF04C0" w:rsidRDefault="00EF04C0" w:rsidP="008D0304">
      <w:pPr>
        <w:widowControl w:val="0"/>
        <w:tabs>
          <w:tab w:val="left" w:pos="0"/>
          <w:tab w:val="left" w:pos="9356"/>
        </w:tabs>
        <w:rPr>
          <w:rFonts w:ascii="Times New Roman" w:eastAsia="Times New Roman" w:hAnsi="Times New Roman" w:cs="Times New Roman"/>
          <w:b/>
          <w:bCs/>
          <w:sz w:val="24"/>
          <w:szCs w:val="24"/>
          <w:lang w:val="x-none" w:eastAsia="x-none"/>
        </w:rPr>
      </w:pPr>
    </w:p>
    <w:p w:rsidR="00EF04C0" w:rsidRDefault="00EF04C0" w:rsidP="008D0304">
      <w:pPr>
        <w:widowControl w:val="0"/>
        <w:tabs>
          <w:tab w:val="left" w:pos="9356"/>
        </w:tabs>
      </w:pPr>
    </w:p>
    <w:p w:rsidR="00D34711" w:rsidRDefault="00D34711" w:rsidP="008D0304">
      <w:pPr>
        <w:widowControl w:val="0"/>
        <w:tabs>
          <w:tab w:val="left" w:pos="9356"/>
        </w:tabs>
      </w:pPr>
    </w:p>
    <w:p w:rsidR="00D34711" w:rsidRDefault="00D34711" w:rsidP="008D0304">
      <w:pPr>
        <w:widowControl w:val="0"/>
        <w:tabs>
          <w:tab w:val="left" w:pos="9356"/>
        </w:tabs>
      </w:pPr>
    </w:p>
    <w:p w:rsidR="00D34711" w:rsidRDefault="00D34711" w:rsidP="008D0304">
      <w:pPr>
        <w:widowControl w:val="0"/>
        <w:tabs>
          <w:tab w:val="left" w:pos="9356"/>
        </w:tabs>
      </w:pPr>
    </w:p>
    <w:p w:rsidR="00D34711" w:rsidRDefault="00D34711" w:rsidP="008D0304">
      <w:pPr>
        <w:widowControl w:val="0"/>
        <w:tabs>
          <w:tab w:val="left" w:pos="9356"/>
        </w:tabs>
      </w:pPr>
    </w:p>
    <w:p w:rsidR="00D34711" w:rsidRDefault="00D34711" w:rsidP="008D0304">
      <w:pPr>
        <w:widowControl w:val="0"/>
        <w:tabs>
          <w:tab w:val="left" w:pos="9356"/>
        </w:tabs>
      </w:pPr>
    </w:p>
    <w:p w:rsidR="005057DC" w:rsidRDefault="005057DC" w:rsidP="005057DC">
      <w:pPr>
        <w:spacing w:after="0" w:line="360" w:lineRule="auto"/>
        <w:jc w:val="right"/>
        <w:rPr>
          <w:rFonts w:ascii="Times New Roman" w:hAnsi="Times New Roman" w:cs="Times New Roman"/>
          <w:sz w:val="28"/>
          <w:szCs w:val="28"/>
        </w:rPr>
        <w:sectPr w:rsidR="005057DC" w:rsidSect="009805F7">
          <w:footerReference w:type="default" r:id="rId17"/>
          <w:type w:val="continuous"/>
          <w:pgSz w:w="11909" w:h="16834"/>
          <w:pgMar w:top="1134" w:right="567" w:bottom="1134" w:left="1701" w:header="57" w:footer="567" w:gutter="0"/>
          <w:cols w:space="60"/>
          <w:noEndnote/>
          <w:titlePg/>
          <w:docGrid w:linePitch="299"/>
        </w:sectPr>
      </w:pPr>
    </w:p>
    <w:p w:rsidR="00077C7B" w:rsidRDefault="00077C7B" w:rsidP="008D0304">
      <w:pPr>
        <w:widowControl w:val="0"/>
        <w:tabs>
          <w:tab w:val="left" w:pos="9356"/>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2035" cy="8419465"/>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приложение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2035" cy="8419465"/>
                    </a:xfrm>
                    <a:prstGeom prst="rect">
                      <a:avLst/>
                    </a:prstGeom>
                  </pic:spPr>
                </pic:pic>
              </a:graphicData>
            </a:graphic>
          </wp:inline>
        </w:drawing>
      </w:r>
    </w:p>
    <w:p w:rsidR="00077C7B" w:rsidRDefault="00077C7B">
      <w:pPr>
        <w:rPr>
          <w:rFonts w:ascii="Times New Roman" w:hAnsi="Times New Roman" w:cs="Times New Roman"/>
          <w:b/>
          <w:sz w:val="28"/>
          <w:szCs w:val="28"/>
        </w:rPr>
      </w:pPr>
      <w:r>
        <w:rPr>
          <w:rFonts w:ascii="Times New Roman" w:hAnsi="Times New Roman" w:cs="Times New Roman"/>
          <w:b/>
          <w:sz w:val="28"/>
          <w:szCs w:val="28"/>
        </w:rPr>
        <w:br w:type="page"/>
      </w:r>
    </w:p>
    <w:p w:rsidR="00AA52BD" w:rsidRPr="00AA52BD" w:rsidRDefault="00AA52BD" w:rsidP="008D0304">
      <w:pPr>
        <w:widowControl w:val="0"/>
        <w:tabs>
          <w:tab w:val="left" w:pos="9356"/>
        </w:tabs>
        <w:jc w:val="center"/>
        <w:rPr>
          <w:rFonts w:ascii="Times New Roman" w:hAnsi="Times New Roman" w:cs="Times New Roman"/>
          <w:b/>
          <w:sz w:val="28"/>
          <w:szCs w:val="28"/>
        </w:rPr>
      </w:pPr>
      <w:bookmarkStart w:id="1" w:name="_GoBack"/>
      <w:bookmarkEnd w:id="1"/>
      <w:r w:rsidRPr="00AA52BD">
        <w:rPr>
          <w:rFonts w:ascii="Times New Roman" w:hAnsi="Times New Roman" w:cs="Times New Roman"/>
          <w:b/>
          <w:sz w:val="28"/>
          <w:szCs w:val="28"/>
        </w:rPr>
        <w:t>Оглавление</w:t>
      </w:r>
    </w:p>
    <w:p w:rsidR="00AA52BD" w:rsidRPr="00AA52BD" w:rsidRDefault="00AA52BD" w:rsidP="009805F7">
      <w:pPr>
        <w:widowControl w:val="0"/>
        <w:tabs>
          <w:tab w:val="left" w:pos="9356"/>
        </w:tabs>
        <w:rPr>
          <w:rFonts w:ascii="Times New Roman" w:hAnsi="Times New Roman" w:cs="Times New Roman"/>
          <w:sz w:val="24"/>
          <w:szCs w:val="24"/>
        </w:rPr>
      </w:pPr>
      <w:r w:rsidRPr="00AA52BD">
        <w:rPr>
          <w:rFonts w:ascii="Times New Roman" w:hAnsi="Times New Roman" w:cs="Times New Roman"/>
          <w:sz w:val="24"/>
          <w:szCs w:val="24"/>
        </w:rPr>
        <w:t>1 Перечень компетенций с указанием этапов их формирования в процессе осво</w:t>
      </w:r>
      <w:r>
        <w:rPr>
          <w:rFonts w:ascii="Times New Roman" w:hAnsi="Times New Roman" w:cs="Times New Roman"/>
          <w:sz w:val="24"/>
          <w:szCs w:val="24"/>
        </w:rPr>
        <w:t>ения образовательной программы…………………</w:t>
      </w:r>
      <w:r w:rsidR="0032178A">
        <w:rPr>
          <w:rFonts w:ascii="Times New Roman" w:hAnsi="Times New Roman" w:cs="Times New Roman"/>
          <w:sz w:val="24"/>
          <w:szCs w:val="24"/>
        </w:rPr>
        <w:t>……………………………………</w:t>
      </w:r>
      <w:r>
        <w:rPr>
          <w:rFonts w:ascii="Times New Roman" w:hAnsi="Times New Roman" w:cs="Times New Roman"/>
          <w:sz w:val="24"/>
          <w:szCs w:val="24"/>
        </w:rPr>
        <w:t>……………</w:t>
      </w:r>
      <w:r w:rsidR="0032178A">
        <w:rPr>
          <w:rFonts w:ascii="Times New Roman" w:hAnsi="Times New Roman" w:cs="Times New Roman"/>
          <w:sz w:val="24"/>
          <w:szCs w:val="24"/>
        </w:rPr>
        <w:t>3</w:t>
      </w:r>
    </w:p>
    <w:p w:rsidR="00AA52BD" w:rsidRPr="00AA52BD" w:rsidRDefault="00AA52BD" w:rsidP="009805F7">
      <w:pPr>
        <w:widowControl w:val="0"/>
        <w:tabs>
          <w:tab w:val="left" w:pos="9356"/>
        </w:tabs>
        <w:rPr>
          <w:rFonts w:ascii="Times New Roman" w:hAnsi="Times New Roman" w:cs="Times New Roman"/>
          <w:sz w:val="24"/>
          <w:szCs w:val="24"/>
        </w:rPr>
      </w:pPr>
      <w:r w:rsidRPr="00AA52BD">
        <w:rPr>
          <w:rFonts w:ascii="Times New Roman" w:hAnsi="Times New Roman" w:cs="Times New Roman"/>
          <w:sz w:val="24"/>
          <w:szCs w:val="24"/>
        </w:rPr>
        <w:t>2 Описание показателей и критериев оценивания компетенций на различных этапах их формиров</w:t>
      </w:r>
      <w:r>
        <w:rPr>
          <w:rFonts w:ascii="Times New Roman" w:hAnsi="Times New Roman" w:cs="Times New Roman"/>
          <w:sz w:val="24"/>
          <w:szCs w:val="24"/>
        </w:rPr>
        <w:t>ания, описание шкал оценивания………………</w:t>
      </w:r>
      <w:r w:rsidR="0032178A">
        <w:rPr>
          <w:rFonts w:ascii="Times New Roman" w:hAnsi="Times New Roman" w:cs="Times New Roman"/>
          <w:sz w:val="24"/>
          <w:szCs w:val="24"/>
        </w:rPr>
        <w:t>…………………...</w:t>
      </w:r>
      <w:r>
        <w:rPr>
          <w:rFonts w:ascii="Times New Roman" w:hAnsi="Times New Roman" w:cs="Times New Roman"/>
          <w:sz w:val="24"/>
          <w:szCs w:val="24"/>
        </w:rPr>
        <w:t>………………</w:t>
      </w:r>
      <w:r w:rsidR="0032178A">
        <w:rPr>
          <w:rFonts w:ascii="Times New Roman" w:hAnsi="Times New Roman" w:cs="Times New Roman"/>
          <w:sz w:val="24"/>
          <w:szCs w:val="24"/>
        </w:rPr>
        <w:t>3</w:t>
      </w:r>
    </w:p>
    <w:p w:rsidR="00AA52BD" w:rsidRPr="00AA52BD" w:rsidRDefault="00AA52BD" w:rsidP="009805F7">
      <w:pPr>
        <w:widowControl w:val="0"/>
        <w:tabs>
          <w:tab w:val="left" w:pos="9356"/>
        </w:tabs>
        <w:rPr>
          <w:rFonts w:ascii="Times New Roman" w:hAnsi="Times New Roman" w:cs="Times New Roman"/>
          <w:sz w:val="24"/>
          <w:szCs w:val="24"/>
        </w:rPr>
      </w:pPr>
      <w:r w:rsidRPr="00AA52BD">
        <w:rPr>
          <w:rFonts w:ascii="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w:t>
      </w:r>
      <w:r>
        <w:rPr>
          <w:rFonts w:ascii="Times New Roman" w:hAnsi="Times New Roman" w:cs="Times New Roman"/>
          <w:sz w:val="24"/>
          <w:szCs w:val="24"/>
        </w:rPr>
        <w:t>ения образовательной программы……………</w:t>
      </w:r>
      <w:r w:rsidR="006F6986">
        <w:rPr>
          <w:rFonts w:ascii="Times New Roman" w:hAnsi="Times New Roman" w:cs="Times New Roman"/>
          <w:sz w:val="24"/>
          <w:szCs w:val="24"/>
        </w:rPr>
        <w:t>…</w:t>
      </w:r>
      <w:proofErr w:type="gramStart"/>
      <w:r w:rsidR="006F6986">
        <w:rPr>
          <w:rFonts w:ascii="Times New Roman" w:hAnsi="Times New Roman" w:cs="Times New Roman"/>
          <w:sz w:val="24"/>
          <w:szCs w:val="24"/>
        </w:rPr>
        <w:t>…….</w:t>
      </w:r>
      <w:proofErr w:type="gramEnd"/>
      <w:r>
        <w:rPr>
          <w:rFonts w:ascii="Times New Roman" w:hAnsi="Times New Roman" w:cs="Times New Roman"/>
          <w:sz w:val="24"/>
          <w:szCs w:val="24"/>
        </w:rPr>
        <w:t>…….</w:t>
      </w:r>
      <w:r w:rsidR="009805F7">
        <w:rPr>
          <w:rFonts w:ascii="Times New Roman" w:hAnsi="Times New Roman" w:cs="Times New Roman"/>
          <w:sz w:val="24"/>
          <w:szCs w:val="24"/>
        </w:rPr>
        <w:t>12</w:t>
      </w:r>
    </w:p>
    <w:p w:rsidR="00D34711" w:rsidRDefault="00AA52BD" w:rsidP="009805F7">
      <w:pPr>
        <w:widowControl w:val="0"/>
        <w:tabs>
          <w:tab w:val="left" w:pos="9356"/>
        </w:tabs>
        <w:rPr>
          <w:rFonts w:ascii="Times New Roman" w:hAnsi="Times New Roman" w:cs="Times New Roman"/>
          <w:sz w:val="24"/>
          <w:szCs w:val="24"/>
        </w:rPr>
      </w:pPr>
      <w:r w:rsidRPr="00AA52BD">
        <w:rPr>
          <w:rFonts w:ascii="Times New Roman" w:hAnsi="Times New Roman" w:cs="Times New Roman"/>
          <w:sz w:val="24"/>
          <w:szCs w:val="24"/>
        </w:rPr>
        <w:t xml:space="preserve">4 Методические материалы, определяющие процедуры оценивания знаний, </w:t>
      </w:r>
      <w:proofErr w:type="gramStart"/>
      <w:r w:rsidRPr="00AA52BD">
        <w:rPr>
          <w:rFonts w:ascii="Times New Roman" w:hAnsi="Times New Roman" w:cs="Times New Roman"/>
          <w:sz w:val="24"/>
          <w:szCs w:val="24"/>
        </w:rPr>
        <w:t xml:space="preserve">умений, </w:t>
      </w:r>
      <w:r w:rsidR="009805F7">
        <w:rPr>
          <w:rFonts w:ascii="Times New Roman" w:hAnsi="Times New Roman" w:cs="Times New Roman"/>
          <w:sz w:val="24"/>
          <w:szCs w:val="24"/>
        </w:rPr>
        <w:t xml:space="preserve">  </w:t>
      </w:r>
      <w:proofErr w:type="gramEnd"/>
      <w:r w:rsidRPr="00AA52BD">
        <w:rPr>
          <w:rFonts w:ascii="Times New Roman" w:hAnsi="Times New Roman" w:cs="Times New Roman"/>
          <w:sz w:val="24"/>
          <w:szCs w:val="24"/>
        </w:rPr>
        <w:t>навыков и (или) опыта деятельности, характеризующих этапы формирования компетенций</w:t>
      </w:r>
      <w:r>
        <w:rPr>
          <w:rFonts w:ascii="Times New Roman" w:hAnsi="Times New Roman" w:cs="Times New Roman"/>
          <w:sz w:val="24"/>
          <w:szCs w:val="24"/>
        </w:rPr>
        <w:t>……………………………………………</w:t>
      </w:r>
      <w:r w:rsidR="006F6986">
        <w:rPr>
          <w:rFonts w:ascii="Times New Roman" w:hAnsi="Times New Roman" w:cs="Times New Roman"/>
          <w:sz w:val="24"/>
          <w:szCs w:val="24"/>
        </w:rPr>
        <w:t>……………………</w:t>
      </w:r>
      <w:r>
        <w:rPr>
          <w:rFonts w:ascii="Times New Roman" w:hAnsi="Times New Roman" w:cs="Times New Roman"/>
          <w:sz w:val="24"/>
          <w:szCs w:val="24"/>
        </w:rPr>
        <w:t>…………………</w:t>
      </w:r>
      <w:r w:rsidR="009805F7">
        <w:rPr>
          <w:rFonts w:ascii="Times New Roman" w:hAnsi="Times New Roman" w:cs="Times New Roman"/>
          <w:sz w:val="24"/>
          <w:szCs w:val="24"/>
        </w:rPr>
        <w:t>19</w:t>
      </w: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Default="0032178A" w:rsidP="008D0304">
      <w:pPr>
        <w:widowControl w:val="0"/>
        <w:tabs>
          <w:tab w:val="left" w:pos="9356"/>
        </w:tabs>
        <w:jc w:val="both"/>
        <w:rPr>
          <w:rFonts w:ascii="Times New Roman" w:hAnsi="Times New Roman" w:cs="Times New Roman"/>
          <w:sz w:val="24"/>
          <w:szCs w:val="24"/>
        </w:rPr>
      </w:pPr>
    </w:p>
    <w:p w:rsidR="0032178A" w:rsidRPr="0032178A" w:rsidRDefault="0032178A" w:rsidP="001F1646">
      <w:pPr>
        <w:widowControl w:val="0"/>
        <w:shd w:val="clear" w:color="auto" w:fill="FFFFFF"/>
        <w:tabs>
          <w:tab w:val="left" w:pos="235"/>
          <w:tab w:val="left" w:pos="9356"/>
        </w:tabs>
        <w:autoSpaceDE w:val="0"/>
        <w:autoSpaceDN w:val="0"/>
        <w:adjustRightInd w:val="0"/>
        <w:spacing w:after="0" w:line="326" w:lineRule="exact"/>
        <w:jc w:val="both"/>
        <w:rPr>
          <w:rFonts w:ascii="Times New Roman" w:eastAsiaTheme="minorEastAsia" w:hAnsi="Times New Roman" w:cs="Times New Roman"/>
          <w:sz w:val="20"/>
          <w:szCs w:val="20"/>
          <w:lang w:eastAsia="ru-RU"/>
        </w:rPr>
      </w:pPr>
      <w:r w:rsidRPr="0032178A">
        <w:rPr>
          <w:rFonts w:ascii="Times New Roman" w:eastAsiaTheme="minorEastAsia" w:hAnsi="Times New Roman" w:cs="Times New Roman"/>
          <w:b/>
          <w:bCs/>
          <w:sz w:val="30"/>
          <w:szCs w:val="30"/>
          <w:lang w:eastAsia="ru-RU"/>
        </w:rPr>
        <w:t>1</w:t>
      </w:r>
      <w:r w:rsidRPr="0032178A">
        <w:rPr>
          <w:rFonts w:ascii="Times New Roman" w:eastAsiaTheme="minorEastAsia" w:hAnsi="Times New Roman" w:cs="Times New Roman"/>
          <w:b/>
          <w:bCs/>
          <w:sz w:val="30"/>
          <w:szCs w:val="30"/>
          <w:lang w:eastAsia="ru-RU"/>
        </w:rPr>
        <w:tab/>
      </w:r>
      <w:r w:rsidRPr="0032178A">
        <w:rPr>
          <w:rFonts w:ascii="Times New Roman" w:eastAsia="Times New Roman" w:hAnsi="Times New Roman" w:cs="Times New Roman"/>
          <w:b/>
          <w:bCs/>
          <w:spacing w:val="-3"/>
          <w:sz w:val="30"/>
          <w:szCs w:val="30"/>
          <w:lang w:eastAsia="ru-RU"/>
        </w:rPr>
        <w:t>Перечень компетенций с указанием этапов их формирования в</w:t>
      </w:r>
      <w:r w:rsidR="001F1646">
        <w:rPr>
          <w:rFonts w:ascii="Times New Roman" w:eastAsia="Times New Roman" w:hAnsi="Times New Roman" w:cs="Times New Roman"/>
          <w:b/>
          <w:bCs/>
          <w:spacing w:val="-3"/>
          <w:sz w:val="30"/>
          <w:szCs w:val="30"/>
          <w:lang w:eastAsia="ru-RU"/>
        </w:rPr>
        <w:t xml:space="preserve"> </w:t>
      </w:r>
      <w:r w:rsidRPr="0032178A">
        <w:rPr>
          <w:rFonts w:ascii="Times New Roman" w:eastAsia="Times New Roman" w:hAnsi="Times New Roman" w:cs="Times New Roman"/>
          <w:b/>
          <w:bCs/>
          <w:sz w:val="30"/>
          <w:szCs w:val="30"/>
          <w:lang w:eastAsia="ru-RU"/>
        </w:rPr>
        <w:t>процессе освоения образовательной программы</w:t>
      </w:r>
    </w:p>
    <w:p w:rsidR="0032178A" w:rsidRPr="0032178A" w:rsidRDefault="0032178A" w:rsidP="008D0304">
      <w:pPr>
        <w:widowControl w:val="0"/>
        <w:shd w:val="clear" w:color="auto" w:fill="FFFFFF"/>
        <w:tabs>
          <w:tab w:val="left" w:pos="9356"/>
        </w:tabs>
        <w:autoSpaceDE w:val="0"/>
        <w:autoSpaceDN w:val="0"/>
        <w:adjustRightInd w:val="0"/>
        <w:spacing w:before="283" w:after="0" w:line="370" w:lineRule="exact"/>
        <w:jc w:val="both"/>
        <w:rPr>
          <w:rFonts w:ascii="Times New Roman" w:eastAsiaTheme="minorEastAsia" w:hAnsi="Times New Roman" w:cs="Times New Roman"/>
          <w:sz w:val="20"/>
          <w:szCs w:val="20"/>
          <w:lang w:eastAsia="ru-RU"/>
        </w:rPr>
      </w:pPr>
      <w:r w:rsidRPr="0032178A">
        <w:rPr>
          <w:rFonts w:ascii="Times New Roman" w:eastAsia="Times New Roman" w:hAnsi="Times New Roman" w:cs="Times New Roman"/>
          <w:sz w:val="30"/>
          <w:szCs w:val="30"/>
          <w:lang w:eastAsia="ru-RU"/>
        </w:rPr>
        <w:t xml:space="preserve">Перечень компетенций с указанием этапов их формирования </w:t>
      </w:r>
      <w:r w:rsidRPr="0032178A">
        <w:rPr>
          <w:rFonts w:ascii="Times New Roman" w:eastAsia="Times New Roman" w:hAnsi="Times New Roman" w:cs="Times New Roman"/>
          <w:spacing w:val="-9"/>
          <w:sz w:val="30"/>
          <w:szCs w:val="30"/>
          <w:lang w:eastAsia="ru-RU"/>
        </w:rPr>
        <w:t xml:space="preserve">представлен в п. 3. «Требования к результатам </w:t>
      </w:r>
      <w:r w:rsidR="000F440E">
        <w:rPr>
          <w:rFonts w:ascii="Times New Roman" w:eastAsia="Times New Roman" w:hAnsi="Times New Roman" w:cs="Times New Roman"/>
          <w:spacing w:val="-9"/>
          <w:sz w:val="30"/>
          <w:szCs w:val="30"/>
          <w:lang w:eastAsia="ru-RU"/>
        </w:rPr>
        <w:t>прохождения</w:t>
      </w:r>
      <w:r w:rsidRPr="0032178A">
        <w:rPr>
          <w:rFonts w:ascii="Times New Roman" w:eastAsia="Times New Roman" w:hAnsi="Times New Roman" w:cs="Times New Roman"/>
          <w:spacing w:val="-9"/>
          <w:sz w:val="30"/>
          <w:szCs w:val="30"/>
          <w:lang w:eastAsia="ru-RU"/>
        </w:rPr>
        <w:t xml:space="preserve"> практики» </w:t>
      </w:r>
      <w:r w:rsidRPr="0032178A">
        <w:rPr>
          <w:rFonts w:ascii="Times New Roman" w:eastAsia="Times New Roman" w:hAnsi="Times New Roman" w:cs="Times New Roman"/>
          <w:sz w:val="30"/>
          <w:szCs w:val="30"/>
          <w:lang w:eastAsia="ru-RU"/>
        </w:rPr>
        <w:t>программы практики.</w:t>
      </w:r>
    </w:p>
    <w:p w:rsidR="0032178A" w:rsidRPr="0032178A" w:rsidRDefault="0032178A" w:rsidP="00CA23E9">
      <w:pPr>
        <w:widowControl w:val="0"/>
        <w:shd w:val="clear" w:color="auto" w:fill="FFFFFF"/>
        <w:tabs>
          <w:tab w:val="left" w:pos="235"/>
          <w:tab w:val="left" w:pos="9356"/>
        </w:tabs>
        <w:autoSpaceDE w:val="0"/>
        <w:autoSpaceDN w:val="0"/>
        <w:adjustRightInd w:val="0"/>
        <w:spacing w:before="514" w:after="293" w:line="331" w:lineRule="exact"/>
        <w:jc w:val="both"/>
        <w:rPr>
          <w:rFonts w:ascii="Times New Roman" w:eastAsiaTheme="minorEastAsia" w:hAnsi="Times New Roman" w:cs="Times New Roman"/>
          <w:sz w:val="20"/>
          <w:szCs w:val="20"/>
          <w:lang w:eastAsia="ru-RU"/>
        </w:rPr>
      </w:pPr>
      <w:r w:rsidRPr="0032178A">
        <w:rPr>
          <w:rFonts w:ascii="Times New Roman" w:eastAsiaTheme="minorEastAsia" w:hAnsi="Times New Roman" w:cs="Times New Roman"/>
          <w:b/>
          <w:bCs/>
          <w:sz w:val="30"/>
          <w:szCs w:val="30"/>
          <w:lang w:eastAsia="ru-RU"/>
        </w:rPr>
        <w:t>2</w:t>
      </w:r>
      <w:r w:rsidRPr="0032178A">
        <w:rPr>
          <w:rFonts w:ascii="Times New Roman" w:eastAsiaTheme="minorEastAsia" w:hAnsi="Times New Roman" w:cs="Times New Roman"/>
          <w:b/>
          <w:bCs/>
          <w:sz w:val="30"/>
          <w:szCs w:val="30"/>
          <w:lang w:eastAsia="ru-RU"/>
        </w:rPr>
        <w:tab/>
      </w:r>
      <w:r w:rsidRPr="0032178A">
        <w:rPr>
          <w:rFonts w:ascii="Times New Roman" w:eastAsia="Times New Roman" w:hAnsi="Times New Roman" w:cs="Times New Roman"/>
          <w:b/>
          <w:bCs/>
          <w:spacing w:val="-2"/>
          <w:sz w:val="30"/>
          <w:szCs w:val="30"/>
          <w:lang w:eastAsia="ru-RU"/>
        </w:rPr>
        <w:t>Описание показателей и критериев оценивания компетенций на</w:t>
      </w:r>
      <w:r w:rsidR="00D30761">
        <w:rPr>
          <w:rFonts w:ascii="Times New Roman" w:eastAsia="Times New Roman" w:hAnsi="Times New Roman" w:cs="Times New Roman"/>
          <w:b/>
          <w:bCs/>
          <w:spacing w:val="-2"/>
          <w:sz w:val="30"/>
          <w:szCs w:val="30"/>
          <w:lang w:eastAsia="ru-RU"/>
        </w:rPr>
        <w:t xml:space="preserve"> </w:t>
      </w:r>
      <w:r w:rsidRPr="0032178A">
        <w:rPr>
          <w:rFonts w:ascii="Times New Roman" w:eastAsia="Times New Roman" w:hAnsi="Times New Roman" w:cs="Times New Roman"/>
          <w:b/>
          <w:bCs/>
          <w:spacing w:val="-1"/>
          <w:sz w:val="30"/>
          <w:szCs w:val="30"/>
          <w:lang w:eastAsia="ru-RU"/>
        </w:rPr>
        <w:t>различных этапах их формирования, описание шкал оценивания</w:t>
      </w:r>
    </w:p>
    <w:p w:rsidR="0032178A" w:rsidRPr="0032178A" w:rsidRDefault="0032178A" w:rsidP="008D0304">
      <w:pPr>
        <w:widowControl w:val="0"/>
        <w:shd w:val="clear" w:color="auto" w:fill="FFFFFF"/>
        <w:tabs>
          <w:tab w:val="left" w:pos="235"/>
          <w:tab w:val="left" w:pos="9356"/>
        </w:tabs>
        <w:autoSpaceDE w:val="0"/>
        <w:autoSpaceDN w:val="0"/>
        <w:adjustRightInd w:val="0"/>
        <w:spacing w:after="0" w:line="360" w:lineRule="auto"/>
        <w:rPr>
          <w:rFonts w:ascii="Times New Roman" w:eastAsiaTheme="minorEastAsia" w:hAnsi="Times New Roman" w:cs="Times New Roman"/>
          <w:sz w:val="28"/>
          <w:szCs w:val="20"/>
          <w:lang w:eastAsia="ru-RU"/>
        </w:rPr>
      </w:pPr>
      <w:r w:rsidRPr="0032178A">
        <w:rPr>
          <w:rFonts w:ascii="Times New Roman" w:eastAsiaTheme="minorEastAsia" w:hAnsi="Times New Roman" w:cs="Times New Roman"/>
          <w:sz w:val="28"/>
          <w:szCs w:val="20"/>
          <w:lang w:eastAsia="ru-RU"/>
        </w:rPr>
        <w:t>2.1 Показатели и критерии оценивания компетенций:</w:t>
      </w:r>
    </w:p>
    <w:tbl>
      <w:tblPr>
        <w:tblStyle w:val="28"/>
        <w:tblW w:w="9634" w:type="dxa"/>
        <w:tblLayout w:type="fixed"/>
        <w:tblLook w:val="04A0" w:firstRow="1" w:lastRow="0" w:firstColumn="1" w:lastColumn="0" w:noHBand="0" w:noVBand="1"/>
      </w:tblPr>
      <w:tblGrid>
        <w:gridCol w:w="2629"/>
        <w:gridCol w:w="144"/>
        <w:gridCol w:w="2338"/>
        <w:gridCol w:w="59"/>
        <w:gridCol w:w="32"/>
        <w:gridCol w:w="7"/>
        <w:gridCol w:w="11"/>
        <w:gridCol w:w="14"/>
        <w:gridCol w:w="6"/>
        <w:gridCol w:w="2501"/>
        <w:gridCol w:w="145"/>
        <w:gridCol w:w="8"/>
        <w:gridCol w:w="15"/>
        <w:gridCol w:w="16"/>
        <w:gridCol w:w="8"/>
        <w:gridCol w:w="1701"/>
      </w:tblGrid>
      <w:tr w:rsidR="008523B4" w:rsidRPr="009805F7" w:rsidTr="008523B4">
        <w:trPr>
          <w:trHeight w:val="20"/>
        </w:trPr>
        <w:tc>
          <w:tcPr>
            <w:tcW w:w="2773" w:type="dxa"/>
            <w:gridSpan w:val="2"/>
            <w:vAlign w:val="center"/>
          </w:tcPr>
          <w:p w:rsidR="0032178A" w:rsidRPr="009805F7" w:rsidRDefault="0032178A" w:rsidP="005057DC">
            <w:pPr>
              <w:widowControl w:val="0"/>
              <w:tabs>
                <w:tab w:val="left" w:pos="235"/>
                <w:tab w:val="left" w:pos="9356"/>
              </w:tabs>
              <w:autoSpaceDE w:val="0"/>
              <w:autoSpaceDN w:val="0"/>
              <w:adjustRightInd w:val="0"/>
              <w:jc w:val="center"/>
              <w:rPr>
                <w:rFonts w:ascii="Times New Roman" w:hAnsi="Times New Roman" w:cs="Times New Roman"/>
                <w:sz w:val="26"/>
                <w:szCs w:val="26"/>
              </w:rPr>
            </w:pPr>
            <w:r w:rsidRPr="009805F7">
              <w:rPr>
                <w:rFonts w:ascii="Times New Roman" w:hAnsi="Times New Roman" w:cs="Times New Roman"/>
                <w:sz w:val="26"/>
                <w:szCs w:val="26"/>
              </w:rPr>
              <w:t>ЗУН, составляющие компетенцию</w:t>
            </w:r>
          </w:p>
        </w:tc>
        <w:tc>
          <w:tcPr>
            <w:tcW w:w="2397" w:type="dxa"/>
            <w:gridSpan w:val="2"/>
            <w:vAlign w:val="center"/>
          </w:tcPr>
          <w:p w:rsidR="0032178A" w:rsidRPr="009805F7" w:rsidRDefault="0032178A" w:rsidP="005057DC">
            <w:pPr>
              <w:widowControl w:val="0"/>
              <w:shd w:val="clear" w:color="auto" w:fill="FFFFFF"/>
              <w:tabs>
                <w:tab w:val="left" w:pos="9356"/>
              </w:tabs>
              <w:autoSpaceDE w:val="0"/>
              <w:autoSpaceDN w:val="0"/>
              <w:adjustRightInd w:val="0"/>
              <w:jc w:val="center"/>
              <w:rPr>
                <w:rFonts w:ascii="Times New Roman" w:hAnsi="Times New Roman" w:cs="Times New Roman"/>
                <w:sz w:val="26"/>
                <w:szCs w:val="26"/>
              </w:rPr>
            </w:pPr>
            <w:r w:rsidRPr="009805F7">
              <w:rPr>
                <w:rFonts w:ascii="Times New Roman" w:eastAsia="Times New Roman" w:hAnsi="Times New Roman" w:cs="Times New Roman"/>
                <w:sz w:val="26"/>
                <w:szCs w:val="26"/>
              </w:rPr>
              <w:t>Показатели оценивания</w:t>
            </w:r>
          </w:p>
        </w:tc>
        <w:tc>
          <w:tcPr>
            <w:tcW w:w="2571" w:type="dxa"/>
            <w:gridSpan w:val="6"/>
            <w:vAlign w:val="center"/>
          </w:tcPr>
          <w:p w:rsidR="0032178A" w:rsidRPr="009805F7" w:rsidRDefault="0032178A" w:rsidP="005057DC">
            <w:pPr>
              <w:widowControl w:val="0"/>
              <w:tabs>
                <w:tab w:val="left" w:pos="235"/>
                <w:tab w:val="left" w:pos="9356"/>
              </w:tabs>
              <w:autoSpaceDE w:val="0"/>
              <w:autoSpaceDN w:val="0"/>
              <w:adjustRightInd w:val="0"/>
              <w:jc w:val="center"/>
              <w:rPr>
                <w:rFonts w:ascii="Times New Roman" w:hAnsi="Times New Roman" w:cs="Times New Roman"/>
                <w:sz w:val="26"/>
                <w:szCs w:val="26"/>
              </w:rPr>
            </w:pPr>
            <w:r w:rsidRPr="009805F7">
              <w:rPr>
                <w:rFonts w:ascii="Times New Roman" w:hAnsi="Times New Roman" w:cs="Times New Roman"/>
                <w:sz w:val="26"/>
                <w:szCs w:val="26"/>
              </w:rPr>
              <w:t>Критерии оценивания</w:t>
            </w:r>
          </w:p>
        </w:tc>
        <w:tc>
          <w:tcPr>
            <w:tcW w:w="1893" w:type="dxa"/>
            <w:gridSpan w:val="6"/>
            <w:vAlign w:val="center"/>
          </w:tcPr>
          <w:p w:rsidR="0032178A" w:rsidRPr="009805F7" w:rsidRDefault="0032178A" w:rsidP="005057DC">
            <w:pPr>
              <w:widowControl w:val="0"/>
              <w:tabs>
                <w:tab w:val="left" w:pos="235"/>
                <w:tab w:val="left" w:pos="9356"/>
              </w:tabs>
              <w:autoSpaceDE w:val="0"/>
              <w:autoSpaceDN w:val="0"/>
              <w:adjustRightInd w:val="0"/>
              <w:jc w:val="center"/>
              <w:rPr>
                <w:rFonts w:ascii="Times New Roman" w:hAnsi="Times New Roman" w:cs="Times New Roman"/>
                <w:sz w:val="26"/>
                <w:szCs w:val="26"/>
              </w:rPr>
            </w:pPr>
            <w:r w:rsidRPr="009805F7">
              <w:rPr>
                <w:rFonts w:ascii="Times New Roman" w:eastAsia="Times New Roman" w:hAnsi="Times New Roman" w:cs="Times New Roman"/>
                <w:sz w:val="26"/>
                <w:szCs w:val="26"/>
              </w:rPr>
              <w:t>Средства оценивания</w:t>
            </w:r>
          </w:p>
        </w:tc>
      </w:tr>
      <w:tr w:rsidR="008523B4" w:rsidRPr="009805F7" w:rsidTr="008523B4">
        <w:trPr>
          <w:trHeight w:val="20"/>
        </w:trPr>
        <w:tc>
          <w:tcPr>
            <w:tcW w:w="9634" w:type="dxa"/>
            <w:gridSpan w:val="16"/>
          </w:tcPr>
          <w:p w:rsidR="0032178A" w:rsidRPr="009805F7" w:rsidRDefault="0032178A" w:rsidP="005057DC">
            <w:pPr>
              <w:widowControl w:val="0"/>
              <w:tabs>
                <w:tab w:val="left" w:pos="235"/>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ОК-5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работать в коллективе, толерантно воспринимая социальные, этнические, конфессиональные и культурные различия;</w:t>
            </w:r>
          </w:p>
        </w:tc>
      </w:tr>
      <w:tr w:rsidR="008523B4" w:rsidRPr="009805F7" w:rsidTr="008523B4">
        <w:trPr>
          <w:trHeight w:val="20"/>
        </w:trPr>
        <w:tc>
          <w:tcPr>
            <w:tcW w:w="2773" w:type="dxa"/>
            <w:gridSpan w:val="2"/>
          </w:tcPr>
          <w:p w:rsidR="0032178A" w:rsidRPr="009805F7" w:rsidRDefault="00117EB2" w:rsidP="005057DC">
            <w:pPr>
              <w:widowControl w:val="0"/>
              <w:tabs>
                <w:tab w:val="left" w:pos="235"/>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З</w:t>
            </w:r>
            <w:r w:rsidR="000F440E" w:rsidRPr="009805F7">
              <w:rPr>
                <w:rFonts w:ascii="Times New Roman" w:hAnsi="Times New Roman" w:cs="Times New Roman"/>
                <w:sz w:val="26"/>
                <w:szCs w:val="26"/>
              </w:rPr>
              <w:t xml:space="preserve">. </w:t>
            </w:r>
            <w:r w:rsidR="0032178A" w:rsidRPr="009805F7">
              <w:rPr>
                <w:rFonts w:ascii="Times New Roman" w:hAnsi="Times New Roman" w:cs="Times New Roman"/>
                <w:sz w:val="26"/>
                <w:szCs w:val="26"/>
              </w:rPr>
              <w:t>Знание основных принципов работы в коллективе.</w:t>
            </w:r>
          </w:p>
          <w:p w:rsidR="0032178A" w:rsidRPr="009805F7" w:rsidRDefault="0032178A" w:rsidP="005057DC">
            <w:pPr>
              <w:widowControl w:val="0"/>
              <w:tabs>
                <w:tab w:val="left" w:pos="235"/>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У. Умение аргументировать собственную мировоззренческую позицию в процессе межличностной коммуникации</w:t>
            </w:r>
          </w:p>
          <w:p w:rsidR="0032178A" w:rsidRPr="009805F7" w:rsidRDefault="0032178A" w:rsidP="005057DC">
            <w:pPr>
              <w:widowControl w:val="0"/>
              <w:tabs>
                <w:tab w:val="left" w:pos="235"/>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В. Умение взаимодействовать с экспертами в профессиональной области</w:t>
            </w:r>
          </w:p>
        </w:tc>
        <w:tc>
          <w:tcPr>
            <w:tcW w:w="2397" w:type="dxa"/>
            <w:gridSpan w:val="2"/>
          </w:tcPr>
          <w:p w:rsidR="00CA23E9" w:rsidRPr="009805F7" w:rsidRDefault="003408DB" w:rsidP="005057DC">
            <w:pPr>
              <w:widowControl w:val="0"/>
              <w:tabs>
                <w:tab w:val="left" w:pos="235"/>
                <w:tab w:val="left" w:pos="9356"/>
              </w:tabs>
              <w:autoSpaceDE w:val="0"/>
              <w:autoSpaceDN w:val="0"/>
              <w:adjustRightInd w:val="0"/>
              <w:rPr>
                <w:rStyle w:val="0pt"/>
                <w:rFonts w:eastAsiaTheme="minorEastAsia"/>
                <w:color w:val="auto"/>
                <w:spacing w:val="0"/>
                <w:sz w:val="26"/>
                <w:szCs w:val="26"/>
              </w:rPr>
            </w:pPr>
            <w:r w:rsidRPr="009805F7">
              <w:rPr>
                <w:rStyle w:val="0pt"/>
                <w:rFonts w:eastAsiaTheme="minorEastAsia"/>
                <w:color w:val="auto"/>
                <w:spacing w:val="0"/>
                <w:sz w:val="26"/>
                <w:szCs w:val="26"/>
              </w:rPr>
              <w:t xml:space="preserve">- </w:t>
            </w:r>
            <w:r w:rsidR="00117EB2" w:rsidRPr="009805F7">
              <w:rPr>
                <w:rStyle w:val="0pt"/>
                <w:rFonts w:eastAsiaTheme="minorEastAsia"/>
                <w:color w:val="auto"/>
                <w:spacing w:val="0"/>
                <w:sz w:val="26"/>
                <w:szCs w:val="26"/>
              </w:rPr>
              <w:t xml:space="preserve">Формулирование ответов на вопросы программы практики при написании отчета; </w:t>
            </w:r>
          </w:p>
          <w:p w:rsidR="003408DB" w:rsidRPr="009805F7" w:rsidRDefault="00CA23E9" w:rsidP="005057DC">
            <w:pPr>
              <w:widowControl w:val="0"/>
              <w:tabs>
                <w:tab w:val="left" w:pos="235"/>
                <w:tab w:val="left" w:pos="9356"/>
              </w:tabs>
              <w:autoSpaceDE w:val="0"/>
              <w:autoSpaceDN w:val="0"/>
              <w:adjustRightInd w:val="0"/>
              <w:rPr>
                <w:rStyle w:val="0pt"/>
                <w:rFonts w:eastAsiaTheme="minorEastAsia"/>
                <w:color w:val="auto"/>
                <w:spacing w:val="0"/>
                <w:sz w:val="26"/>
                <w:szCs w:val="26"/>
              </w:rPr>
            </w:pPr>
            <w:r w:rsidRPr="009805F7">
              <w:rPr>
                <w:rStyle w:val="0pt"/>
                <w:rFonts w:eastAsiaTheme="minorEastAsia"/>
                <w:color w:val="auto"/>
                <w:spacing w:val="0"/>
                <w:sz w:val="26"/>
                <w:szCs w:val="26"/>
              </w:rPr>
              <w:t xml:space="preserve">- </w:t>
            </w:r>
            <w:r w:rsidR="00117EB2" w:rsidRPr="009805F7">
              <w:rPr>
                <w:rStyle w:val="0pt"/>
                <w:rFonts w:eastAsiaTheme="minorEastAsia"/>
                <w:color w:val="auto"/>
                <w:spacing w:val="0"/>
                <w:sz w:val="26"/>
                <w:szCs w:val="26"/>
              </w:rPr>
              <w:t xml:space="preserve">проявление собственной мировоззренческой позиции в процессе прохождения практики и написания отчета; </w:t>
            </w:r>
          </w:p>
          <w:p w:rsidR="0032178A" w:rsidRPr="009805F7" w:rsidRDefault="003408DB" w:rsidP="005057DC">
            <w:pPr>
              <w:widowControl w:val="0"/>
              <w:tabs>
                <w:tab w:val="left" w:pos="235"/>
                <w:tab w:val="left" w:pos="9356"/>
              </w:tabs>
              <w:autoSpaceDE w:val="0"/>
              <w:autoSpaceDN w:val="0"/>
              <w:adjustRightInd w:val="0"/>
              <w:rPr>
                <w:rFonts w:ascii="Times New Roman" w:hAnsi="Times New Roman" w:cs="Times New Roman"/>
                <w:sz w:val="26"/>
                <w:szCs w:val="26"/>
              </w:rPr>
            </w:pPr>
            <w:r w:rsidRPr="009805F7">
              <w:rPr>
                <w:rStyle w:val="0pt"/>
                <w:rFonts w:eastAsiaTheme="minorEastAsia"/>
                <w:color w:val="auto"/>
                <w:spacing w:val="0"/>
                <w:sz w:val="26"/>
                <w:szCs w:val="26"/>
              </w:rPr>
              <w:t xml:space="preserve">- </w:t>
            </w:r>
            <w:r w:rsidR="00117EB2" w:rsidRPr="009805F7">
              <w:rPr>
                <w:rStyle w:val="0pt"/>
                <w:rFonts w:eastAsiaTheme="minorEastAsia"/>
                <w:color w:val="auto"/>
                <w:spacing w:val="0"/>
                <w:sz w:val="26"/>
                <w:szCs w:val="26"/>
              </w:rPr>
              <w:t>обладание общими и профессиональными нормами этического поведения</w:t>
            </w:r>
          </w:p>
        </w:tc>
        <w:tc>
          <w:tcPr>
            <w:tcW w:w="2571" w:type="dxa"/>
            <w:gridSpan w:val="6"/>
          </w:tcPr>
          <w:p w:rsidR="003408DB" w:rsidRPr="009805F7" w:rsidRDefault="003408DB" w:rsidP="005057DC">
            <w:pPr>
              <w:widowControl w:val="0"/>
              <w:tabs>
                <w:tab w:val="left" w:pos="235"/>
                <w:tab w:val="left" w:pos="9356"/>
              </w:tabs>
              <w:autoSpaceDE w:val="0"/>
              <w:autoSpaceDN w:val="0"/>
              <w:adjustRightInd w:val="0"/>
              <w:rPr>
                <w:rStyle w:val="0pt"/>
                <w:rFonts w:eastAsiaTheme="minorEastAsia"/>
                <w:color w:val="auto"/>
                <w:spacing w:val="0"/>
                <w:sz w:val="26"/>
                <w:szCs w:val="26"/>
              </w:rPr>
            </w:pPr>
            <w:r w:rsidRPr="009805F7">
              <w:rPr>
                <w:rStyle w:val="0pt"/>
                <w:rFonts w:eastAsiaTheme="minorEastAsia"/>
                <w:color w:val="auto"/>
                <w:spacing w:val="0"/>
                <w:sz w:val="26"/>
                <w:szCs w:val="26"/>
              </w:rPr>
              <w:t xml:space="preserve">- </w:t>
            </w:r>
            <w:r w:rsidR="00117EB2" w:rsidRPr="009805F7">
              <w:rPr>
                <w:rStyle w:val="0pt"/>
                <w:rFonts w:eastAsiaTheme="minorEastAsia"/>
                <w:color w:val="auto"/>
                <w:spacing w:val="0"/>
                <w:sz w:val="26"/>
                <w:szCs w:val="26"/>
              </w:rPr>
              <w:t xml:space="preserve">Демонстрирует аргументированность позиции при написании и защите отчета о </w:t>
            </w:r>
            <w:r w:rsidR="005D5A4D">
              <w:rPr>
                <w:rStyle w:val="0pt"/>
                <w:rFonts w:eastAsiaTheme="minorEastAsia"/>
                <w:color w:val="auto"/>
                <w:spacing w:val="0"/>
                <w:sz w:val="26"/>
                <w:szCs w:val="26"/>
              </w:rPr>
              <w:t xml:space="preserve">производственной </w:t>
            </w:r>
            <w:r w:rsidR="00117EB2" w:rsidRPr="009805F7">
              <w:rPr>
                <w:rStyle w:val="0pt"/>
                <w:rFonts w:eastAsiaTheme="minorEastAsia"/>
                <w:color w:val="auto"/>
                <w:spacing w:val="0"/>
                <w:sz w:val="26"/>
                <w:szCs w:val="26"/>
              </w:rPr>
              <w:t>практике</w:t>
            </w:r>
            <w:r w:rsidR="005D5A4D">
              <w:rPr>
                <w:rStyle w:val="0pt"/>
                <w:rFonts w:eastAsiaTheme="minorEastAsia"/>
                <w:color w:val="auto"/>
                <w:spacing w:val="0"/>
                <w:sz w:val="26"/>
                <w:szCs w:val="26"/>
              </w:rPr>
              <w:t xml:space="preserve"> (</w:t>
            </w:r>
            <w:r w:rsidR="005D5A4D" w:rsidRPr="009805F7">
              <w:rPr>
                <w:rStyle w:val="0pt"/>
                <w:rFonts w:eastAsiaTheme="minorEastAsia"/>
                <w:color w:val="auto"/>
                <w:spacing w:val="0"/>
                <w:sz w:val="26"/>
                <w:szCs w:val="26"/>
              </w:rPr>
              <w:t>преддипломной</w:t>
            </w:r>
            <w:r w:rsidR="005D5A4D">
              <w:rPr>
                <w:rStyle w:val="0pt"/>
                <w:rFonts w:eastAsiaTheme="minorEastAsia"/>
                <w:color w:val="auto"/>
                <w:spacing w:val="0"/>
                <w:sz w:val="26"/>
                <w:szCs w:val="26"/>
              </w:rPr>
              <w:t>)</w:t>
            </w:r>
            <w:r w:rsidR="00117EB2" w:rsidRPr="009805F7">
              <w:rPr>
                <w:rStyle w:val="0pt"/>
                <w:rFonts w:eastAsiaTheme="minorEastAsia"/>
                <w:color w:val="auto"/>
                <w:spacing w:val="0"/>
                <w:sz w:val="26"/>
                <w:szCs w:val="26"/>
              </w:rPr>
              <w:t xml:space="preserve">; </w:t>
            </w:r>
          </w:p>
          <w:p w:rsidR="003408DB" w:rsidRPr="009805F7" w:rsidRDefault="003408DB" w:rsidP="005057DC">
            <w:pPr>
              <w:widowControl w:val="0"/>
              <w:tabs>
                <w:tab w:val="left" w:pos="235"/>
                <w:tab w:val="left" w:pos="9356"/>
              </w:tabs>
              <w:autoSpaceDE w:val="0"/>
              <w:autoSpaceDN w:val="0"/>
              <w:adjustRightInd w:val="0"/>
              <w:rPr>
                <w:rStyle w:val="0pt"/>
                <w:rFonts w:eastAsiaTheme="minorEastAsia"/>
                <w:color w:val="auto"/>
                <w:spacing w:val="0"/>
                <w:sz w:val="26"/>
                <w:szCs w:val="26"/>
              </w:rPr>
            </w:pPr>
            <w:r w:rsidRPr="009805F7">
              <w:rPr>
                <w:rStyle w:val="0pt"/>
                <w:rFonts w:eastAsiaTheme="minorEastAsia"/>
                <w:color w:val="auto"/>
                <w:spacing w:val="0"/>
                <w:sz w:val="26"/>
                <w:szCs w:val="26"/>
              </w:rPr>
              <w:t xml:space="preserve">- </w:t>
            </w:r>
            <w:r w:rsidR="00117EB2" w:rsidRPr="009805F7">
              <w:rPr>
                <w:rStyle w:val="0pt"/>
                <w:rFonts w:eastAsiaTheme="minorEastAsia"/>
                <w:color w:val="auto"/>
                <w:spacing w:val="0"/>
                <w:sz w:val="26"/>
                <w:szCs w:val="26"/>
              </w:rPr>
              <w:t xml:space="preserve">достойно высказывает мировоззренческую позицию на основе уважения к социальным, этническим, конфессиональным и культурным различиям; </w:t>
            </w:r>
          </w:p>
          <w:p w:rsidR="0032178A" w:rsidRPr="009805F7" w:rsidRDefault="003408DB" w:rsidP="005057DC">
            <w:pPr>
              <w:widowControl w:val="0"/>
              <w:tabs>
                <w:tab w:val="left" w:pos="235"/>
                <w:tab w:val="left" w:pos="9356"/>
              </w:tabs>
              <w:autoSpaceDE w:val="0"/>
              <w:autoSpaceDN w:val="0"/>
              <w:adjustRightInd w:val="0"/>
              <w:rPr>
                <w:rFonts w:ascii="Times New Roman" w:hAnsi="Times New Roman" w:cs="Times New Roman"/>
                <w:sz w:val="26"/>
                <w:szCs w:val="26"/>
              </w:rPr>
            </w:pPr>
            <w:r w:rsidRPr="009805F7">
              <w:rPr>
                <w:rStyle w:val="0pt"/>
                <w:rFonts w:eastAsiaTheme="minorEastAsia"/>
                <w:color w:val="auto"/>
                <w:spacing w:val="0"/>
                <w:sz w:val="26"/>
                <w:szCs w:val="26"/>
              </w:rPr>
              <w:t xml:space="preserve">- </w:t>
            </w:r>
            <w:r w:rsidR="00CE2098" w:rsidRPr="009805F7">
              <w:rPr>
                <w:rStyle w:val="0pt"/>
                <w:rFonts w:eastAsiaTheme="minorEastAsia"/>
                <w:color w:val="auto"/>
                <w:spacing w:val="0"/>
                <w:sz w:val="26"/>
                <w:szCs w:val="26"/>
              </w:rPr>
              <w:t>с</w:t>
            </w:r>
            <w:r w:rsidR="00117EB2" w:rsidRPr="009805F7">
              <w:rPr>
                <w:rStyle w:val="0pt"/>
                <w:rFonts w:eastAsiaTheme="minorEastAsia"/>
                <w:color w:val="auto"/>
                <w:spacing w:val="0"/>
                <w:sz w:val="26"/>
                <w:szCs w:val="26"/>
              </w:rPr>
              <w:t>пособен к критическому осмыслению своей мировоззренческой позиции</w:t>
            </w:r>
          </w:p>
        </w:tc>
        <w:tc>
          <w:tcPr>
            <w:tcW w:w="1893" w:type="dxa"/>
            <w:gridSpan w:val="6"/>
          </w:tcPr>
          <w:p w:rsidR="0032178A" w:rsidRPr="009805F7" w:rsidRDefault="00117EB2" w:rsidP="005057DC">
            <w:pPr>
              <w:widowControl w:val="0"/>
              <w:tabs>
                <w:tab w:val="left" w:pos="235"/>
                <w:tab w:val="left" w:pos="9356"/>
              </w:tabs>
              <w:autoSpaceDE w:val="0"/>
              <w:autoSpaceDN w:val="0"/>
              <w:adjustRightInd w:val="0"/>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w:t>
            </w:r>
            <w:r w:rsidR="0032178A" w:rsidRPr="009805F7">
              <w:rPr>
                <w:rFonts w:ascii="Times New Roman" w:hAnsi="Times New Roman" w:cs="Times New Roman"/>
                <w:sz w:val="26"/>
                <w:szCs w:val="26"/>
              </w:rPr>
              <w:t>ндивидуаль</w:t>
            </w:r>
            <w:r w:rsidR="008523B4">
              <w:rPr>
                <w:rFonts w:ascii="Times New Roman" w:hAnsi="Times New Roman" w:cs="Times New Roman"/>
                <w:sz w:val="26"/>
                <w:szCs w:val="26"/>
              </w:rPr>
              <w:t>-</w:t>
            </w:r>
            <w:r w:rsidR="0032178A" w:rsidRPr="009805F7">
              <w:rPr>
                <w:rFonts w:ascii="Times New Roman" w:hAnsi="Times New Roman" w:cs="Times New Roman"/>
                <w:sz w:val="26"/>
                <w:szCs w:val="26"/>
              </w:rPr>
              <w:t>ное</w:t>
            </w:r>
            <w:proofErr w:type="spellEnd"/>
            <w:proofErr w:type="gramEnd"/>
            <w:r w:rsidR="0032178A" w:rsidRPr="009805F7">
              <w:rPr>
                <w:rFonts w:ascii="Times New Roman" w:hAnsi="Times New Roman" w:cs="Times New Roman"/>
                <w:sz w:val="26"/>
                <w:szCs w:val="26"/>
              </w:rPr>
              <w:t xml:space="preserve"> задание</w:t>
            </w:r>
          </w:p>
        </w:tc>
      </w:tr>
      <w:tr w:rsidR="008523B4" w:rsidRPr="009805F7" w:rsidTr="008523B4">
        <w:tblPrEx>
          <w:tblLook w:val="0000" w:firstRow="0" w:lastRow="0" w:firstColumn="0" w:lastColumn="0" w:noHBand="0" w:noVBand="0"/>
        </w:tblPrEx>
        <w:trPr>
          <w:trHeight w:val="20"/>
        </w:trPr>
        <w:tc>
          <w:tcPr>
            <w:tcW w:w="9634" w:type="dxa"/>
            <w:gridSpan w:val="16"/>
          </w:tcPr>
          <w:p w:rsidR="0032178A" w:rsidRPr="009805F7" w:rsidRDefault="0032178A"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eastAsia="Times New Roman" w:hAnsi="Times New Roman" w:cs="Times New Roman"/>
                <w:sz w:val="26"/>
                <w:szCs w:val="26"/>
              </w:rPr>
              <w:t>ПК</w:t>
            </w:r>
            <w:r w:rsidR="005057DC"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1</w:t>
            </w:r>
            <w:r w:rsidR="005057DC" w:rsidRPr="009805F7">
              <w:rPr>
                <w:rFonts w:ascii="Times New Roman" w:eastAsia="Times New Roman" w:hAnsi="Times New Roman" w:cs="Times New Roman"/>
                <w:sz w:val="26"/>
                <w:szCs w:val="26"/>
              </w:rPr>
              <w:t xml:space="preserve"> –</w:t>
            </w:r>
            <w:r w:rsidRPr="009805F7">
              <w:rPr>
                <w:rFonts w:ascii="Times New Roman" w:eastAsia="Times New Roman" w:hAnsi="Times New Roman" w:cs="Times New Roman"/>
                <w:sz w:val="26"/>
                <w:szCs w:val="26"/>
              </w:rPr>
              <w:t xml:space="preserve">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D30761" w:rsidRPr="009805F7" w:rsidTr="008523B4">
        <w:tblPrEx>
          <w:tblLook w:val="0000" w:firstRow="0" w:lastRow="0" w:firstColumn="0" w:lastColumn="0" w:noHBand="0" w:noVBand="0"/>
        </w:tblPrEx>
        <w:trPr>
          <w:trHeight w:val="20"/>
        </w:trPr>
        <w:tc>
          <w:tcPr>
            <w:tcW w:w="2629" w:type="dxa"/>
          </w:tcPr>
          <w:p w:rsidR="00D30761" w:rsidRPr="009805F7" w:rsidRDefault="00D30761" w:rsidP="00D30761">
            <w:pPr>
              <w:widowControl w:val="0"/>
              <w:shd w:val="clear" w:color="auto" w:fill="FFFFFF"/>
              <w:tabs>
                <w:tab w:val="left" w:pos="9356"/>
              </w:tabs>
              <w:autoSpaceDE w:val="0"/>
              <w:autoSpaceDN w:val="0"/>
              <w:adjustRightInd w:val="0"/>
              <w:rPr>
                <w:rFonts w:ascii="Times New Roman" w:eastAsia="Times New Roman" w:hAnsi="Times New Roman" w:cs="Times New Roman"/>
                <w:sz w:val="26"/>
                <w:szCs w:val="26"/>
              </w:rPr>
            </w:pPr>
            <w:r w:rsidRPr="009805F7">
              <w:rPr>
                <w:rFonts w:ascii="Times New Roman" w:hAnsi="Times New Roman" w:cs="Times New Roman"/>
                <w:sz w:val="26"/>
                <w:szCs w:val="26"/>
              </w:rPr>
              <w:t xml:space="preserve">З. </w:t>
            </w:r>
            <w:r w:rsidRPr="009805F7">
              <w:rPr>
                <w:rFonts w:ascii="Times New Roman" w:eastAsia="Times New Roman" w:hAnsi="Times New Roman" w:cs="Times New Roman"/>
                <w:sz w:val="26"/>
                <w:szCs w:val="26"/>
              </w:rPr>
              <w:t>Методики анализа финансово-хозяйственной деятельности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У. адекватно применять методы экономического анализа, комплексного экономического анализа, финансового анализа</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eastAsia="Times New Roman" w:hAnsi="Times New Roman" w:cs="Times New Roman"/>
                <w:sz w:val="26"/>
                <w:szCs w:val="26"/>
              </w:rPr>
              <w:t>В. методами и методиками расчета экономических и социально-экономических показателей.</w:t>
            </w:r>
          </w:p>
        </w:tc>
        <w:tc>
          <w:tcPr>
            <w:tcW w:w="2482" w:type="dxa"/>
            <w:gridSpan w:val="2"/>
          </w:tcPr>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Характеристика основных научных концепций на современном этапе развития науки; </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формирование методики исследования организации; </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использование методологии управленческих и аналитических исследований по конкретному направлению</w:t>
            </w:r>
          </w:p>
        </w:tc>
        <w:tc>
          <w:tcPr>
            <w:tcW w:w="2783" w:type="dxa"/>
            <w:gridSpan w:val="9"/>
          </w:tcPr>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Перечислены основные концепции исследований отечественных и зарубежных ученых в контексте научных интересов и дано их научное обоснование; </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знает технологии и инструментарий оценки; </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глубокое знание методики анализа показателей</w:t>
            </w:r>
          </w:p>
        </w:tc>
        <w:tc>
          <w:tcPr>
            <w:tcW w:w="1740" w:type="dxa"/>
            <w:gridSpan w:val="4"/>
          </w:tcPr>
          <w:p w:rsidR="00D30761" w:rsidRPr="009805F7" w:rsidRDefault="00D30761" w:rsidP="00D30761">
            <w:pPr>
              <w:widowControl w:val="0"/>
              <w:tabs>
                <w:tab w:val="left" w:pos="0"/>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32178A" w:rsidRPr="009805F7" w:rsidRDefault="0032178A" w:rsidP="005057DC">
            <w:pPr>
              <w:widowControl w:val="0"/>
              <w:tabs>
                <w:tab w:val="left" w:leader="underscore" w:pos="2549"/>
                <w:tab w:val="left" w:pos="9356"/>
              </w:tabs>
              <w:autoSpaceDE w:val="0"/>
              <w:autoSpaceDN w:val="0"/>
              <w:adjustRightInd w:val="0"/>
              <w:jc w:val="both"/>
              <w:rPr>
                <w:rFonts w:ascii="Times New Roman" w:eastAsia="Times New Roman" w:hAnsi="Times New Roman" w:cs="Times New Roman"/>
                <w:sz w:val="26"/>
                <w:szCs w:val="26"/>
              </w:rPr>
            </w:pPr>
            <w:r w:rsidRPr="009805F7">
              <w:rPr>
                <w:rFonts w:ascii="Times New Roman" w:hAnsi="Times New Roman" w:cs="Times New Roman"/>
                <w:sz w:val="26"/>
                <w:szCs w:val="26"/>
              </w:rPr>
              <w:br w:type="page"/>
            </w:r>
            <w:r w:rsidRPr="009805F7">
              <w:rPr>
                <w:rFonts w:ascii="Times New Roman" w:eastAsia="Times New Roman" w:hAnsi="Times New Roman" w:cs="Times New Roman"/>
                <w:sz w:val="26"/>
                <w:szCs w:val="26"/>
              </w:rPr>
              <w:t>ПК</w:t>
            </w:r>
            <w:r w:rsidR="005057DC" w:rsidRPr="009805F7">
              <w:rPr>
                <w:rFonts w:ascii="Times New Roman" w:eastAsia="Times New Roman" w:hAnsi="Times New Roman" w:cs="Times New Roman"/>
                <w:sz w:val="26"/>
                <w:szCs w:val="26"/>
              </w:rPr>
              <w:t>-</w:t>
            </w:r>
            <w:r w:rsidRPr="009805F7">
              <w:rPr>
                <w:rFonts w:ascii="Times New Roman" w:eastAsia="Times New Roman" w:hAnsi="Times New Roman" w:cs="Times New Roman"/>
                <w:sz w:val="26"/>
                <w:szCs w:val="26"/>
              </w:rPr>
              <w:t>2</w:t>
            </w:r>
            <w:r w:rsidR="005057DC" w:rsidRPr="009805F7">
              <w:rPr>
                <w:rFonts w:ascii="Times New Roman" w:eastAsia="Times New Roman" w:hAnsi="Times New Roman" w:cs="Times New Roman"/>
                <w:sz w:val="26"/>
                <w:szCs w:val="26"/>
              </w:rPr>
              <w:t xml:space="preserve"> –</w:t>
            </w:r>
            <w:r w:rsidRPr="009805F7">
              <w:rPr>
                <w:rFonts w:ascii="Times New Roman" w:eastAsia="Times New Roman" w:hAnsi="Times New Roman" w:cs="Times New Roman"/>
                <w:sz w:val="26"/>
                <w:szCs w:val="26"/>
              </w:rPr>
              <w:t xml:space="preserve"> 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З. Знание основных концепций исследований отечественных и зарубежных ученых в контексте научных интересов и действующей нормативно-правовой базы</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У. Умение рассчитать основные </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экономические и социально-экономические показатели, характеризующие деятельность хозяйствующих субъектов с применением действующей нормативно-правовой базы </w:t>
            </w:r>
          </w:p>
          <w:p w:rsidR="00D30761" w:rsidRPr="009805F7" w:rsidRDefault="00D30761" w:rsidP="00D30761">
            <w:pPr>
              <w:widowControl w:val="0"/>
              <w:shd w:val="clear" w:color="auto" w:fill="FFFFFF"/>
              <w:tabs>
                <w:tab w:val="left" w:pos="9356"/>
              </w:tabs>
              <w:autoSpaceDE w:val="0"/>
              <w:autoSpaceDN w:val="0"/>
              <w:adjustRightInd w:val="0"/>
              <w:rPr>
                <w:rFonts w:ascii="Times New Roman" w:eastAsia="Times New Roman" w:hAnsi="Times New Roman" w:cs="Times New Roman"/>
                <w:b/>
                <w:sz w:val="26"/>
                <w:szCs w:val="26"/>
              </w:rPr>
            </w:pPr>
            <w:r w:rsidRPr="009805F7">
              <w:rPr>
                <w:rFonts w:ascii="Times New Roman" w:hAnsi="Times New Roman" w:cs="Times New Roman"/>
                <w:sz w:val="26"/>
                <w:szCs w:val="26"/>
              </w:rPr>
              <w:t>В. Владение методологией и методикой аналитических исследований с нормативно-правовым обоснованием в процессе учетно-контрольных процедур</w:t>
            </w:r>
          </w:p>
        </w:tc>
        <w:tc>
          <w:tcPr>
            <w:tcW w:w="2573" w:type="dxa"/>
            <w:gridSpan w:val="4"/>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Содержание основных научных концепций на современном этапе развития науки, а также действующей нормативно-правовой базы в области учета и контроля в управлении бизнесом;</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 применение методики анализа организации и расчет основных </w:t>
            </w:r>
          </w:p>
          <w:p w:rsidR="00D30761" w:rsidRPr="009805F7" w:rsidRDefault="00D30761" w:rsidP="00D30761">
            <w:pPr>
              <w:widowControl w:val="0"/>
              <w:tabs>
                <w:tab w:val="left" w:leader="underscore" w:pos="2549"/>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экономических и социально-экономических показателей, характеризующих деятельность хозяйствующих субъектов;</w:t>
            </w:r>
          </w:p>
          <w:p w:rsidR="00D30761" w:rsidRPr="009805F7" w:rsidRDefault="00D30761" w:rsidP="00D30761">
            <w:pPr>
              <w:widowControl w:val="0"/>
              <w:tabs>
                <w:tab w:val="left" w:leader="underscore" w:pos="2549"/>
                <w:tab w:val="left" w:pos="9356"/>
              </w:tabs>
              <w:autoSpaceDE w:val="0"/>
              <w:autoSpaceDN w:val="0"/>
              <w:adjustRightInd w:val="0"/>
              <w:rPr>
                <w:rFonts w:ascii="Times New Roman" w:eastAsia="Times New Roman" w:hAnsi="Times New Roman" w:cs="Times New Roman"/>
                <w:sz w:val="26"/>
                <w:szCs w:val="26"/>
              </w:rPr>
            </w:pPr>
            <w:r w:rsidRPr="009805F7">
              <w:rPr>
                <w:rFonts w:ascii="Times New Roman" w:hAnsi="Times New Roman" w:cs="Times New Roman"/>
                <w:sz w:val="26"/>
                <w:szCs w:val="26"/>
              </w:rPr>
              <w:t>- использование методологии аналитических исследований по конкретному направлению с нормативно-правовым обоснованием в процессе учетно-контрольных процедур.</w:t>
            </w:r>
          </w:p>
        </w:tc>
        <w:tc>
          <w:tcPr>
            <w:tcW w:w="2684" w:type="dxa"/>
            <w:gridSpan w:val="6"/>
          </w:tcPr>
          <w:p w:rsidR="00D30761" w:rsidRPr="009805F7" w:rsidRDefault="00D30761" w:rsidP="00D30761">
            <w:pPr>
              <w:widowControl w:val="0"/>
              <w:tabs>
                <w:tab w:val="left" w:leader="underscore" w:pos="2549"/>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Перечислены основные типовые методики и документы действующей нормативно-правовой базы в области учетно-контрольной деятельности в организации;</w:t>
            </w:r>
          </w:p>
          <w:p w:rsidR="00D30761" w:rsidRPr="009805F7" w:rsidRDefault="00D30761" w:rsidP="00D30761">
            <w:pPr>
              <w:widowControl w:val="0"/>
              <w:tabs>
                <w:tab w:val="left" w:leader="underscore" w:pos="2549"/>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глубокое знание нормативно-правовой базы для анализа;</w:t>
            </w:r>
          </w:p>
          <w:p w:rsidR="00D30761" w:rsidRPr="009805F7" w:rsidRDefault="00D30761" w:rsidP="00D30761">
            <w:pPr>
              <w:widowControl w:val="0"/>
              <w:tabs>
                <w:tab w:val="left" w:leader="underscore" w:pos="2549"/>
                <w:tab w:val="left" w:pos="9356"/>
              </w:tabs>
              <w:autoSpaceDE w:val="0"/>
              <w:autoSpaceDN w:val="0"/>
              <w:adjustRightInd w:val="0"/>
              <w:rPr>
                <w:rFonts w:ascii="Times New Roman" w:eastAsia="Times New Roman" w:hAnsi="Times New Roman" w:cs="Times New Roman"/>
                <w:sz w:val="26"/>
                <w:szCs w:val="26"/>
              </w:rPr>
            </w:pPr>
            <w:r w:rsidRPr="009805F7">
              <w:rPr>
                <w:rFonts w:ascii="Times New Roman" w:hAnsi="Times New Roman" w:cs="Times New Roman"/>
                <w:sz w:val="26"/>
                <w:szCs w:val="26"/>
              </w:rPr>
              <w:t>- названы основные перспективные направления деятельности экономических субъектов с учетом существующих тенденций развития, формировать стратегию развития деятельности экономических субъектов на различных уровнях (региональном, национальном, международном).</w:t>
            </w:r>
          </w:p>
        </w:tc>
        <w:tc>
          <w:tcPr>
            <w:tcW w:w="1748" w:type="dxa"/>
            <w:gridSpan w:val="5"/>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32178A" w:rsidRPr="009805F7" w:rsidRDefault="0032178A"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 xml:space="preserve">ПК-3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xml:space="preserve">З. </w:t>
            </w:r>
            <w:r w:rsidRPr="009805F7">
              <w:rPr>
                <w:rFonts w:ascii="Times New Roman" w:hAnsi="Times New Roman" w:cs="Times New Roman"/>
                <w:sz w:val="26"/>
                <w:szCs w:val="26"/>
                <w:shd w:val="clear" w:color="auto" w:fill="FFFFFF"/>
                <w:lang w:eastAsia="en-US"/>
              </w:rPr>
              <w:t>Знать варианты определения влияния различных аналитических показателей объектов учета и контроля на финансовые результаты в системе менеджмента организации</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У. Уметь и</w:t>
            </w:r>
            <w:r w:rsidRPr="009805F7">
              <w:rPr>
                <w:rFonts w:ascii="Times New Roman" w:hAnsi="Times New Roman" w:cs="Times New Roman"/>
                <w:sz w:val="26"/>
                <w:szCs w:val="26"/>
                <w:shd w:val="clear" w:color="auto" w:fill="FFFFFF"/>
              </w:rPr>
              <w:t>спользовать методики расчета различных экономических показателей, имеющих влияние на прибыль организации, для оценки результативности бизнеса</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В. Владеть м</w:t>
            </w:r>
            <w:r w:rsidRPr="009805F7">
              <w:rPr>
                <w:rFonts w:ascii="Times New Roman" w:hAnsi="Times New Roman" w:cs="Times New Roman"/>
                <w:sz w:val="26"/>
                <w:szCs w:val="26"/>
                <w:shd w:val="clear" w:color="auto" w:fill="FFFFFF"/>
              </w:rPr>
              <w:t>етодикой оценки влияния результатов участия объектов учета и контроля в формировании совокупной прибыли организации</w:t>
            </w:r>
          </w:p>
        </w:tc>
        <w:tc>
          <w:tcPr>
            <w:tcW w:w="2573" w:type="dxa"/>
            <w:gridSpan w:val="4"/>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shd w:val="clear" w:color="auto" w:fill="FFFFFF"/>
                <w:lang w:eastAsia="en-US"/>
              </w:rPr>
              <w:t>- Охарактеризовать значение и основные подходы к расчету различных экономических показателей в отношении объектов учета и контроля, влияющих на финансовые результаты организации;</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shd w:val="clear" w:color="auto" w:fill="FFFFFF"/>
              </w:rPr>
              <w:t>- формирование набора экономических показателей и выбор оптимальных для организации возможных методик расчета различных экономических показателей в отношении различных объектов учета и контроля в управлении бизнесом, влияющих на финансовые результаты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shd w:val="clear" w:color="auto" w:fill="FFFFFF"/>
              </w:rPr>
              <w:t>- группировка экономических показателей в системе учета и контроля для последующей их оценки и анализа в различных производственных ситуациях</w:t>
            </w:r>
          </w:p>
        </w:tc>
        <w:tc>
          <w:tcPr>
            <w:tcW w:w="2684" w:type="dxa"/>
            <w:gridSpan w:val="6"/>
          </w:tcPr>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Даны характеристики и перечислены основные </w:t>
            </w:r>
            <w:r w:rsidRPr="009805F7">
              <w:rPr>
                <w:rFonts w:ascii="Times New Roman" w:hAnsi="Times New Roman" w:cs="Times New Roman"/>
                <w:sz w:val="26"/>
                <w:szCs w:val="26"/>
                <w:shd w:val="clear" w:color="auto" w:fill="FFFFFF"/>
              </w:rPr>
              <w:t>подходы к расчету различных экономических показателей</w:t>
            </w:r>
            <w:r w:rsidRPr="009805F7">
              <w:rPr>
                <w:rFonts w:ascii="Times New Roman" w:hAnsi="Times New Roman" w:cs="Times New Roman"/>
                <w:sz w:val="26"/>
                <w:szCs w:val="26"/>
              </w:rPr>
              <w:t xml:space="preserve"> и дано их научное обоснование; </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rPr>
              <w:t xml:space="preserve">- продемонстрированы технологии и инструментарий оценки </w:t>
            </w:r>
            <w:r w:rsidRPr="009805F7">
              <w:rPr>
                <w:rFonts w:ascii="Times New Roman" w:hAnsi="Times New Roman" w:cs="Times New Roman"/>
                <w:sz w:val="26"/>
                <w:szCs w:val="26"/>
                <w:shd w:val="clear" w:color="auto" w:fill="FFFFFF"/>
              </w:rPr>
              <w:t>различных экономических показателей</w:t>
            </w:r>
            <w:r w:rsidRPr="009805F7">
              <w:rPr>
                <w:rFonts w:ascii="Times New Roman" w:hAnsi="Times New Roman" w:cs="Times New Roman"/>
                <w:sz w:val="26"/>
                <w:szCs w:val="26"/>
              </w:rPr>
              <w:t xml:space="preserve">, а также способы решения различных типов проблем в современных организациях с целью повышения </w:t>
            </w:r>
            <w:r w:rsidRPr="009805F7">
              <w:rPr>
                <w:rFonts w:ascii="Times New Roman" w:hAnsi="Times New Roman" w:cs="Times New Roman"/>
                <w:sz w:val="26"/>
                <w:szCs w:val="26"/>
                <w:shd w:val="clear" w:color="auto" w:fill="FFFFFF"/>
              </w:rPr>
              <w:t>результативности бизнеса;</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определены основные перспективные направления деятельности экономических субъектов с учетом существующих тенденций развития</w:t>
            </w:r>
          </w:p>
        </w:tc>
        <w:tc>
          <w:tcPr>
            <w:tcW w:w="1748" w:type="dxa"/>
            <w:gridSpan w:val="5"/>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32178A" w:rsidRPr="009805F7" w:rsidRDefault="0032178A"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 xml:space="preserve">ПК-5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xml:space="preserve">З. Знать </w:t>
            </w:r>
            <w:r w:rsidRPr="009805F7">
              <w:rPr>
                <w:rFonts w:ascii="Times New Roman" w:hAnsi="Times New Roman" w:cs="Times New Roman"/>
                <w:sz w:val="26"/>
                <w:szCs w:val="26"/>
                <w:shd w:val="clear" w:color="auto" w:fill="FFFFFF"/>
                <w:lang w:eastAsia="en-US"/>
              </w:rPr>
              <w:t>отраслевую специфику деятельности, особенности организации ее системы управления и внутреннего контроля</w:t>
            </w:r>
            <w:r w:rsidRPr="009805F7">
              <w:rPr>
                <w:rFonts w:ascii="Times New Roman" w:hAnsi="Times New Roman" w:cs="Times New Roman"/>
                <w:sz w:val="26"/>
                <w:szCs w:val="26"/>
                <w:lang w:eastAsia="en-US"/>
              </w:rPr>
              <w:t xml:space="preserve"> </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У. Уметь </w:t>
            </w:r>
            <w:r w:rsidRPr="009805F7">
              <w:rPr>
                <w:rFonts w:ascii="Times New Roman" w:hAnsi="Times New Roman" w:cs="Times New Roman"/>
                <w:sz w:val="26"/>
                <w:szCs w:val="26"/>
                <w:shd w:val="clear" w:color="auto" w:fill="FFFFFF"/>
              </w:rPr>
              <w:t>применять базовые методы анализа и интерпретации бухгалтерской и прочей информации о деятельности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В. Владеть </w:t>
            </w:r>
            <w:r w:rsidRPr="009805F7">
              <w:rPr>
                <w:rFonts w:ascii="Times New Roman" w:hAnsi="Times New Roman" w:cs="Times New Roman"/>
                <w:sz w:val="26"/>
                <w:szCs w:val="26"/>
                <w:shd w:val="clear" w:color="auto" w:fill="FFFFFF"/>
              </w:rPr>
              <w:t>алгоритмом анализа показателей хозяйственной деятельности организации, навыками подготовки и принятия решений на основе бухгалтерской информации</w:t>
            </w:r>
          </w:p>
        </w:tc>
        <w:tc>
          <w:tcPr>
            <w:tcW w:w="2573" w:type="dxa"/>
            <w:gridSpan w:val="4"/>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Использование инструментальных средств для обработки данных финансовой, бухгалтерской и иной отчетности в соответствии с поставленной задачей;</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выполнение задания в соответствии с поставленной задачей;</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применение методологии аналитических исследований по конкретному направлению</w:t>
            </w:r>
            <w:r w:rsidRPr="009805F7">
              <w:rPr>
                <w:rFonts w:ascii="Times New Roman" w:hAnsi="Times New Roman" w:cs="Times New Roman"/>
                <w:sz w:val="26"/>
                <w:szCs w:val="26"/>
                <w:shd w:val="clear" w:color="auto" w:fill="FFFFFF"/>
              </w:rPr>
              <w:t xml:space="preserve"> хозяйственной деятельности организации, посредством принятия решений на основе бухгалтерской информации.</w:t>
            </w:r>
          </w:p>
        </w:tc>
        <w:tc>
          <w:tcPr>
            <w:tcW w:w="2684" w:type="dxa"/>
            <w:gridSpan w:val="6"/>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Правильность выбора инструментальные средства для обработки экономических данных для принятия управленческих решений;</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глубокое знание технологии и инструментария оценки данных финансовой, бухгалтерской и иной отчетности в соответствии с поставленной задачей с представлением собственного суждения о методах решения проблемных ситуаций в процессе управления бизнесом;</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правильность расчетов и обоснованность выводов</w:t>
            </w:r>
          </w:p>
        </w:tc>
        <w:tc>
          <w:tcPr>
            <w:tcW w:w="1748" w:type="dxa"/>
            <w:gridSpan w:val="5"/>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32178A" w:rsidRPr="009805F7" w:rsidRDefault="0032178A"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 xml:space="preserve">ПК-14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xml:space="preserve">З. Знать </w:t>
            </w:r>
            <w:r w:rsidRPr="009805F7">
              <w:rPr>
                <w:rFonts w:ascii="Times New Roman" w:hAnsi="Times New Roman" w:cs="Times New Roman"/>
                <w:sz w:val="26"/>
                <w:szCs w:val="26"/>
                <w:shd w:val="clear" w:color="auto" w:fill="FFFFFF"/>
                <w:lang w:eastAsia="en-US"/>
              </w:rPr>
              <w:t xml:space="preserve">принципы синтетического и аналитического учета; цель, задачи и структуру документирования хозяйственных операций; </w:t>
            </w:r>
            <w:r w:rsidRPr="009805F7">
              <w:rPr>
                <w:rFonts w:ascii="Times New Roman" w:hAnsi="Times New Roman" w:cs="Times New Roman"/>
                <w:sz w:val="26"/>
                <w:szCs w:val="26"/>
                <w:lang w:eastAsia="en-US"/>
              </w:rPr>
              <w:t>порядок учета денежных средств</w:t>
            </w:r>
            <w:r w:rsidRPr="009805F7">
              <w:rPr>
                <w:rFonts w:ascii="Times New Roman" w:hAnsi="Times New Roman" w:cs="Times New Roman"/>
                <w:sz w:val="26"/>
                <w:szCs w:val="26"/>
                <w:shd w:val="clear" w:color="auto" w:fill="FFFFFF"/>
                <w:lang w:eastAsia="en-US"/>
              </w:rPr>
              <w:t>; формы первичных документов и их обязательные реквизиты; структуру плана счетов бухгалтерского учета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rPr>
              <w:t xml:space="preserve">У. Уметь </w:t>
            </w:r>
            <w:r w:rsidRPr="009805F7">
              <w:rPr>
                <w:rFonts w:ascii="Times New Roman" w:hAnsi="Times New Roman" w:cs="Times New Roman"/>
                <w:sz w:val="26"/>
                <w:szCs w:val="26"/>
                <w:shd w:val="clear" w:color="auto" w:fill="FFFFFF"/>
              </w:rPr>
              <w:t>идентифицировать и регистрировать факты хозяйственной деятельности с помощью первичных документов; отражать в учете движение денежных средств, на основании плана счетов составлять бухгалтерские проводки; выявлять недостатки и проводить анализ составленных сводных бухгалтерских проводок</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В. Владеть </w:t>
            </w:r>
            <w:r w:rsidRPr="009805F7">
              <w:rPr>
                <w:rFonts w:ascii="Times New Roman" w:hAnsi="Times New Roman" w:cs="Times New Roman"/>
                <w:sz w:val="26"/>
                <w:szCs w:val="26"/>
                <w:shd w:val="clear" w:color="auto" w:fill="FFFFFF"/>
              </w:rPr>
              <w:t>навыками по документированию фактов хозяйственной деятельности; приемами по разработке рабочего плана счетов бухгалтерского учета организации и формированию на его основе бухгалтерских проводок</w:t>
            </w:r>
          </w:p>
        </w:tc>
        <w:tc>
          <w:tcPr>
            <w:tcW w:w="2580" w:type="dxa"/>
            <w:gridSpan w:val="5"/>
          </w:tcPr>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Использование различных баз бухгалтерских данных, современных информационных технологий и глобальных информационных ресурсов, составление бухгалтерских проводок по учету денежных средств, документирование хозяйственных операций;</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 составление бухгалтерских проводок по учету денежных средств, формирование первичных документов для </w:t>
            </w:r>
            <w:r w:rsidRPr="009805F7">
              <w:rPr>
                <w:rFonts w:ascii="Times New Roman" w:hAnsi="Times New Roman" w:cs="Times New Roman"/>
                <w:sz w:val="26"/>
                <w:szCs w:val="26"/>
                <w:shd w:val="clear" w:color="auto" w:fill="FFFFFF"/>
              </w:rPr>
              <w:t>регистрации фактов хозяйственной деятельности</w:t>
            </w:r>
            <w:r w:rsidRPr="009805F7">
              <w:rPr>
                <w:rFonts w:ascii="Times New Roman" w:hAnsi="Times New Roman" w:cs="Times New Roman"/>
                <w:sz w:val="26"/>
                <w:szCs w:val="26"/>
              </w:rPr>
              <w:t>, разработка рабочего плана счетов и формирование на его основе бухгалтерских проводок;</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 осуществление </w:t>
            </w:r>
            <w:r w:rsidRPr="009805F7">
              <w:rPr>
                <w:rFonts w:ascii="Times New Roman" w:hAnsi="Times New Roman" w:cs="Times New Roman"/>
                <w:sz w:val="26"/>
                <w:szCs w:val="26"/>
                <w:shd w:val="clear" w:color="auto" w:fill="FFFFFF"/>
              </w:rPr>
              <w:t>документирования фактов хозяйственной деятельности организации; обоснование, разработанного рабочего плана счетов бухгалтерского учета для формирования на его основе бухгалтерских проводок</w:t>
            </w:r>
            <w:r w:rsidRPr="009805F7">
              <w:rPr>
                <w:rFonts w:ascii="Times New Roman" w:hAnsi="Times New Roman" w:cs="Times New Roman"/>
                <w:sz w:val="26"/>
                <w:szCs w:val="26"/>
              </w:rPr>
              <w:t>.</w:t>
            </w:r>
          </w:p>
        </w:tc>
        <w:tc>
          <w:tcPr>
            <w:tcW w:w="2685" w:type="dxa"/>
            <w:gridSpan w:val="6"/>
          </w:tcPr>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xml:space="preserve">- Полнота и содержательность ответа; </w:t>
            </w:r>
          </w:p>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xml:space="preserve">- умение приводить примеры по учету денежных средств; </w:t>
            </w:r>
          </w:p>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xml:space="preserve">- соответствие представленной в отчете информации материалам лекции и учебной литературы, нормативной документации, сведениям из информационных ресурсов Интернет; </w:t>
            </w:r>
          </w:p>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обоснованность обращения к базам данных;</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 полнота и содержательность составленных бухгалтерских проводок, </w:t>
            </w:r>
            <w:r w:rsidRPr="009805F7">
              <w:rPr>
                <w:rFonts w:ascii="Times New Roman" w:hAnsi="Times New Roman" w:cs="Times New Roman"/>
                <w:sz w:val="26"/>
                <w:szCs w:val="26"/>
                <w:shd w:val="clear" w:color="auto" w:fill="FFFFFF"/>
              </w:rPr>
              <w:t xml:space="preserve">регистров фактов хозяйственной деятельности и </w:t>
            </w:r>
            <w:r w:rsidRPr="009805F7">
              <w:rPr>
                <w:rFonts w:ascii="Times New Roman" w:hAnsi="Times New Roman" w:cs="Times New Roman"/>
                <w:sz w:val="26"/>
                <w:szCs w:val="26"/>
              </w:rPr>
              <w:t>рабочего плана счетов;</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полнота и содержательность представленной информации и выполненных заданий</w:t>
            </w:r>
          </w:p>
        </w:tc>
        <w:tc>
          <w:tcPr>
            <w:tcW w:w="1740" w:type="dxa"/>
            <w:gridSpan w:val="4"/>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ED5D3F" w:rsidRPr="009805F7" w:rsidRDefault="00ED5D3F"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 xml:space="preserve">ПК-15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формировать бухгалтерские проводки по учету источников и итогам инвентаризации и финансовых обязательств организации</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xml:space="preserve">З. Знать </w:t>
            </w:r>
            <w:r w:rsidRPr="009805F7">
              <w:rPr>
                <w:rFonts w:ascii="Times New Roman" w:hAnsi="Times New Roman" w:cs="Times New Roman"/>
                <w:sz w:val="26"/>
                <w:szCs w:val="26"/>
                <w:shd w:val="clear" w:color="auto" w:fill="FFFFFF"/>
                <w:lang w:eastAsia="en-US"/>
              </w:rPr>
              <w:t>содержание и состав источников хозяйственных средств; цели и задачи инвентаризации, правила проведения инвентаризации и правила оформления документации по итогам инвентаризации; цели создания постоянно действующей комиссии по инвентаризации; систему и методы проведения</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rPr>
              <w:t xml:space="preserve">У. Уметь </w:t>
            </w:r>
            <w:r w:rsidRPr="009805F7">
              <w:rPr>
                <w:rFonts w:ascii="Times New Roman" w:hAnsi="Times New Roman" w:cs="Times New Roman"/>
                <w:sz w:val="26"/>
                <w:szCs w:val="26"/>
                <w:shd w:val="clear" w:color="auto" w:fill="FFFFFF"/>
              </w:rPr>
              <w:t>отражать в бухгалтерском учете наличие и движение источников, анализировать результаты проведения инвентаризации. отражать в бухгалтерском учете финансовых обязательств организации, отражать в бухгалтерском учете наличие и движение источников, финансовых обязательств организации и итогов инвентаризации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В. Владеть </w:t>
            </w:r>
            <w:r w:rsidRPr="009805F7">
              <w:rPr>
                <w:rFonts w:ascii="Times New Roman" w:hAnsi="Times New Roman" w:cs="Times New Roman"/>
                <w:sz w:val="26"/>
                <w:szCs w:val="26"/>
                <w:shd w:val="clear" w:color="auto" w:fill="FFFFFF"/>
              </w:rPr>
              <w:t>методикой учета источников хозяйственных средств; навыками самостоятельной работы по отражению в учете результатов инвентаризации имущества, методикой учета источников хозяйственных средств и обязательств организации</w:t>
            </w:r>
          </w:p>
        </w:tc>
        <w:tc>
          <w:tcPr>
            <w:tcW w:w="2591" w:type="dxa"/>
            <w:gridSpan w:val="6"/>
          </w:tcPr>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Использование различных баз бухгалтерских данных, современных информационных технологий и глобальных информационных ресурсов, составление бухгалтерских проводок по учету источников и итогам инвентаризации и финансовых обязательств организации;</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xml:space="preserve">- составление бухгалтерских проводок по учету источников и итогам инвентаризации и финансовых обязательств организации, формирование первичных документов для </w:t>
            </w:r>
            <w:r w:rsidRPr="009805F7">
              <w:rPr>
                <w:rFonts w:ascii="Times New Roman" w:hAnsi="Times New Roman" w:cs="Times New Roman"/>
                <w:sz w:val="26"/>
                <w:szCs w:val="26"/>
                <w:shd w:val="clear" w:color="auto" w:fill="FFFFFF"/>
              </w:rPr>
              <w:t>проведения инвентаризации в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отражение </w:t>
            </w:r>
            <w:r w:rsidRPr="009805F7">
              <w:rPr>
                <w:rFonts w:ascii="Times New Roman" w:hAnsi="Times New Roman" w:cs="Times New Roman"/>
                <w:sz w:val="26"/>
                <w:szCs w:val="26"/>
                <w:shd w:val="clear" w:color="auto" w:fill="FFFFFF"/>
              </w:rPr>
              <w:t>в учете результатов инвентаризации имущества и раскрытие методики учета источников хозяйственных средств и обязательств организации</w:t>
            </w:r>
          </w:p>
        </w:tc>
        <w:tc>
          <w:tcPr>
            <w:tcW w:w="2689" w:type="dxa"/>
            <w:gridSpan w:val="6"/>
          </w:tcPr>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xml:space="preserve">- Полнота и содержательность ответа; умение приводить примеры источников и итогам инвентаризации и финансовых обязательств организации; </w:t>
            </w:r>
          </w:p>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xml:space="preserve">- соответствие представленной в отчете информации материалам лекции и учебной литературы, нормативной документации, сведениям из информационных ресурсов Интернет; </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обоснованность обращения к базам данных;</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полнота и содержательность составленных бухгалтерских проводок по учету источников и итогам инвентаризации и финансовых обязательств организации;</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полнота, самостоятельность и содержательность представленной информации и выполненных заданий</w:t>
            </w:r>
          </w:p>
        </w:tc>
        <w:tc>
          <w:tcPr>
            <w:tcW w:w="1725" w:type="dxa"/>
            <w:gridSpan w:val="3"/>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ED5D3F" w:rsidRPr="009805F7" w:rsidRDefault="00ED5D3F"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 xml:space="preserve">ПК-16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во внебюджетные фонды;</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xml:space="preserve">З. Знать </w:t>
            </w:r>
            <w:r w:rsidRPr="009805F7">
              <w:rPr>
                <w:rFonts w:ascii="Times New Roman" w:hAnsi="Times New Roman" w:cs="Times New Roman"/>
                <w:sz w:val="26"/>
                <w:szCs w:val="26"/>
                <w:shd w:val="clear" w:color="auto" w:fill="FFFFFF"/>
                <w:lang w:eastAsia="en-US"/>
              </w:rPr>
              <w:t>основные виды платежных документов и правила их оформления, формы денежных расчетов, правила их регистрации на счетах бухгалтерского учета, бухгалтерские проводки по перечислению налогов и сборов в бюджеты и во внебюджетные фонды различных уровней</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rPr>
              <w:t xml:space="preserve">У. Уметь </w:t>
            </w:r>
            <w:r w:rsidRPr="009805F7">
              <w:rPr>
                <w:rFonts w:ascii="Times New Roman" w:hAnsi="Times New Roman" w:cs="Times New Roman"/>
                <w:sz w:val="26"/>
                <w:szCs w:val="26"/>
                <w:shd w:val="clear" w:color="auto" w:fill="FFFFFF"/>
              </w:rPr>
              <w:t>формировать бухгалтерские проводки и оформлять платежные документы, формировать бухгалтерские проводки по начислению и перечислению налогов и сборов в бюджеты и во внебюджетные фонды различных уровней</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В. Владеть </w:t>
            </w:r>
            <w:r w:rsidRPr="009805F7">
              <w:rPr>
                <w:rFonts w:ascii="Times New Roman" w:hAnsi="Times New Roman" w:cs="Times New Roman"/>
                <w:sz w:val="26"/>
                <w:szCs w:val="26"/>
                <w:shd w:val="clear" w:color="auto" w:fill="FFFFFF"/>
              </w:rPr>
              <w:t>навыками самостоятельной работы по оформлению платежных документов; методикой учета налогов и сборов в бюджеты и во внебюджетные фонды различных уровней</w:t>
            </w:r>
          </w:p>
        </w:tc>
        <w:tc>
          <w:tcPr>
            <w:tcW w:w="2591" w:type="dxa"/>
            <w:gridSpan w:val="6"/>
          </w:tcPr>
          <w:p w:rsidR="00D30761" w:rsidRPr="009805F7" w:rsidRDefault="00D30761" w:rsidP="00D30761">
            <w:pPr>
              <w:rPr>
                <w:rFonts w:ascii="Times New Roman" w:hAnsi="Times New Roman" w:cs="Times New Roman"/>
                <w:sz w:val="26"/>
                <w:szCs w:val="26"/>
                <w:lang w:eastAsia="en-US"/>
              </w:rPr>
            </w:pPr>
            <w:r w:rsidRPr="009805F7">
              <w:rPr>
                <w:rFonts w:ascii="Times New Roman" w:hAnsi="Times New Roman" w:cs="Times New Roman"/>
                <w:sz w:val="26"/>
                <w:szCs w:val="26"/>
                <w:lang w:eastAsia="en-US"/>
              </w:rPr>
              <w:t>- Использование различных баз бухгалтерских данных, современных информационных технологий и глобальных информационных ресурсов, составление бухгалтерских проводок по начислению и перечислению налогов и сборов в бюджеты различных уровней, страховых взносов - во внебюджетные фонды;</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rPr>
              <w:t>- составление бухгалтерских проводок и платежных документов по начислению и перечислению налогов и сборов в бюджеты различных уровней, страховых взносов - во внебюджетные фонды;</w:t>
            </w:r>
          </w:p>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shd w:val="clear" w:color="auto" w:fill="FFFFFF"/>
              </w:rPr>
              <w:t>- оформление платежных документов и раскрытие методики учета налогов и сборов в бюджеты и во внебюджетные фонды различных уровней</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p>
        </w:tc>
        <w:tc>
          <w:tcPr>
            <w:tcW w:w="2689" w:type="dxa"/>
            <w:gridSpan w:val="6"/>
          </w:tcPr>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Полнота и содержательность отчета; </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умение приводить примеры по начислению и перечислению налогов и сборов в бюджеты различных уровней, страховых взносов - во внебюджетные фонды;</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полнота, содержательность и соответствие требованиям законодательства составленных бухгалтерских проводок и платежных документов по начислению и перечислению налогов и сборов в бюджеты различных уровней, страховых взносов - во внебюджетные фонды;</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полнота и содержательность представленной информации и выполненных заданий</w:t>
            </w:r>
          </w:p>
        </w:tc>
        <w:tc>
          <w:tcPr>
            <w:tcW w:w="1725" w:type="dxa"/>
            <w:gridSpan w:val="3"/>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ED5D3F" w:rsidRPr="009805F7" w:rsidRDefault="00ED5D3F"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 xml:space="preserve">ПК-17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xml:space="preserve">З. Знать </w:t>
            </w:r>
            <w:r w:rsidRPr="009805F7">
              <w:rPr>
                <w:rFonts w:ascii="Times New Roman" w:hAnsi="Times New Roman" w:cs="Times New Roman"/>
                <w:sz w:val="26"/>
                <w:szCs w:val="26"/>
                <w:shd w:val="clear" w:color="auto" w:fill="FFFFFF"/>
                <w:lang w:eastAsia="en-US"/>
              </w:rPr>
              <w:t>содержание категорий «доходы» и «расходы» состав и критерии признания в бухгалтерском учете категорий «доходы» и «расходы», понятие, состав и принципы формирования бухгалтерской и статистической отчетности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rPr>
              <w:t xml:space="preserve">У. Уметь </w:t>
            </w:r>
            <w:r w:rsidRPr="009805F7">
              <w:rPr>
                <w:rFonts w:ascii="Times New Roman" w:hAnsi="Times New Roman" w:cs="Times New Roman"/>
                <w:sz w:val="26"/>
                <w:szCs w:val="26"/>
                <w:shd w:val="clear" w:color="auto" w:fill="FFFFFF"/>
              </w:rPr>
              <w:t>идентифицировать и регистрировать доходы и расходы организации, исчислять финансовые результаты на счетах бухгалтерского учета, составлять бухгалтерскую отчетность, заполнять формы налоговых деклараций и составлять формы статистической отчётности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В. Владеть </w:t>
            </w:r>
            <w:r w:rsidRPr="009805F7">
              <w:rPr>
                <w:rFonts w:ascii="Times New Roman" w:hAnsi="Times New Roman" w:cs="Times New Roman"/>
                <w:sz w:val="26"/>
                <w:szCs w:val="26"/>
                <w:shd w:val="clear" w:color="auto" w:fill="FFFFFF"/>
              </w:rPr>
              <w:t>навыками самостоятельной работы по отражению на счетах бухгалтерского учета результатов хозяйственной деятельности за отчетный период; приемами формирования бухгалтерской и статистической отчетности, налоговых деклараций</w:t>
            </w:r>
          </w:p>
        </w:tc>
        <w:tc>
          <w:tcPr>
            <w:tcW w:w="2605" w:type="dxa"/>
            <w:gridSpan w:val="7"/>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Использование различных баз бухгалтерских данных, современных информационных технологий и глобальных информационных ресурсов при отражении на счетах бухгалтерского учета финансовых результатов деятельности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shd w:val="clear" w:color="auto" w:fill="FFFFFF"/>
              </w:rPr>
              <w:t>- идентификация и регистрирование доходов и расходов организации, исчисление финансовых результатов на счетах бухгалтерского учета, составление бухгалтерской и статистической отчетности и заполнение форм налоговых деклараций;</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shd w:val="clear" w:color="auto" w:fill="FFFFFF"/>
              </w:rPr>
              <w:t>- оформление бухгалтерских записей по отражению на счетах бухгалтерского учета результатов хозяйственной деятельности за отчетный период, а также формирование бухгалтерской, статистической и налоговой отчетности.</w:t>
            </w:r>
          </w:p>
        </w:tc>
        <w:tc>
          <w:tcPr>
            <w:tcW w:w="2691" w:type="dxa"/>
            <w:gridSpan w:val="6"/>
          </w:tcPr>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Полнота и содержательность отчета; </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умение приводить примеры; </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соответствие представленной в отчете информации материалам лекции и учебной литературы, нормативной документации, сведениям из информационных ресурсов Интернет;</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rPr>
              <w:t xml:space="preserve">- правильность </w:t>
            </w:r>
            <w:r w:rsidRPr="009805F7">
              <w:rPr>
                <w:rFonts w:ascii="Times New Roman" w:hAnsi="Times New Roman" w:cs="Times New Roman"/>
                <w:sz w:val="26"/>
                <w:szCs w:val="26"/>
                <w:shd w:val="clear" w:color="auto" w:fill="FFFFFF"/>
              </w:rPr>
              <w:t>идентификации доходов и расходов организации</w:t>
            </w:r>
            <w:r w:rsidRPr="009805F7">
              <w:rPr>
                <w:rFonts w:ascii="Times New Roman" w:hAnsi="Times New Roman" w:cs="Times New Roman"/>
                <w:sz w:val="26"/>
                <w:szCs w:val="26"/>
              </w:rPr>
              <w:t xml:space="preserve"> и </w:t>
            </w:r>
            <w:r w:rsidRPr="009805F7">
              <w:rPr>
                <w:rFonts w:ascii="Times New Roman" w:hAnsi="Times New Roman" w:cs="Times New Roman"/>
                <w:sz w:val="26"/>
                <w:szCs w:val="26"/>
                <w:shd w:val="clear" w:color="auto" w:fill="FFFFFF"/>
              </w:rPr>
              <w:t>исчисления финансовых результатов на счетах бухгалтерского учета, а также составления бухгалтерской и статистической отчетности и заполнения форм налоговых деклараций;</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полнота, самостоятельность и содержательность представленной информации и выполненных заданий</w:t>
            </w:r>
          </w:p>
        </w:tc>
        <w:tc>
          <w:tcPr>
            <w:tcW w:w="1709" w:type="dxa"/>
            <w:gridSpan w:val="2"/>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r w:rsidR="008523B4" w:rsidRPr="009805F7" w:rsidTr="008523B4">
        <w:trPr>
          <w:trHeight w:val="20"/>
        </w:trPr>
        <w:tc>
          <w:tcPr>
            <w:tcW w:w="9634" w:type="dxa"/>
            <w:gridSpan w:val="16"/>
          </w:tcPr>
          <w:p w:rsidR="00ED5D3F" w:rsidRPr="009805F7" w:rsidRDefault="00ED5D3F" w:rsidP="005057DC">
            <w:pPr>
              <w:widowControl w:val="0"/>
              <w:shd w:val="clear" w:color="auto" w:fill="FFFFFF"/>
              <w:tabs>
                <w:tab w:val="left" w:pos="9356"/>
              </w:tabs>
              <w:autoSpaceDE w:val="0"/>
              <w:autoSpaceDN w:val="0"/>
              <w:adjustRightInd w:val="0"/>
              <w:jc w:val="both"/>
              <w:rPr>
                <w:rFonts w:ascii="Times New Roman" w:hAnsi="Times New Roman" w:cs="Times New Roman"/>
                <w:sz w:val="26"/>
                <w:szCs w:val="26"/>
              </w:rPr>
            </w:pPr>
            <w:r w:rsidRPr="009805F7">
              <w:rPr>
                <w:rFonts w:ascii="Times New Roman" w:hAnsi="Times New Roman" w:cs="Times New Roman"/>
                <w:sz w:val="26"/>
                <w:szCs w:val="26"/>
              </w:rPr>
              <w:t xml:space="preserve">ПК-18 </w:t>
            </w:r>
            <w:r w:rsidR="005057DC" w:rsidRPr="009805F7">
              <w:rPr>
                <w:rFonts w:ascii="Times New Roman" w:hAnsi="Times New Roman" w:cs="Times New Roman"/>
                <w:sz w:val="26"/>
                <w:szCs w:val="26"/>
              </w:rPr>
              <w:t xml:space="preserve">– </w:t>
            </w:r>
            <w:r w:rsidRPr="009805F7">
              <w:rPr>
                <w:rFonts w:ascii="Times New Roman" w:hAnsi="Times New Roman" w:cs="Times New Roman"/>
                <w:sz w:val="26"/>
                <w:szCs w:val="26"/>
              </w:rPr>
              <w:t>способность организовывать и осуществлять налоговый учет и налоговое планирование организации;</w:t>
            </w:r>
          </w:p>
        </w:tc>
      </w:tr>
      <w:tr w:rsidR="00D30761" w:rsidRPr="009805F7" w:rsidTr="008523B4">
        <w:trPr>
          <w:trHeight w:val="20"/>
        </w:trPr>
        <w:tc>
          <w:tcPr>
            <w:tcW w:w="2629" w:type="dxa"/>
          </w:tcPr>
          <w:p w:rsidR="00D30761" w:rsidRPr="009805F7" w:rsidRDefault="00D30761" w:rsidP="00D30761">
            <w:pPr>
              <w:rPr>
                <w:rFonts w:ascii="Times New Roman" w:hAnsi="Times New Roman" w:cs="Times New Roman"/>
                <w:sz w:val="26"/>
                <w:szCs w:val="26"/>
              </w:rPr>
            </w:pPr>
            <w:r w:rsidRPr="009805F7">
              <w:rPr>
                <w:rFonts w:ascii="Times New Roman" w:hAnsi="Times New Roman" w:cs="Times New Roman"/>
                <w:sz w:val="26"/>
                <w:szCs w:val="26"/>
                <w:lang w:eastAsia="en-US"/>
              </w:rPr>
              <w:t xml:space="preserve">З. Знать </w:t>
            </w:r>
            <w:r w:rsidRPr="009805F7">
              <w:rPr>
                <w:rFonts w:ascii="Times New Roman" w:hAnsi="Times New Roman" w:cs="Times New Roman"/>
                <w:sz w:val="26"/>
                <w:szCs w:val="26"/>
                <w:shd w:val="clear" w:color="auto" w:fill="FFFFFF"/>
                <w:lang w:eastAsia="en-US"/>
              </w:rPr>
              <w:t>порядок ведения налогового учета в организации и суть и назначение налогового планирования</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shd w:val="clear" w:color="auto" w:fill="FFFFFF"/>
              </w:rPr>
            </w:pPr>
            <w:r w:rsidRPr="009805F7">
              <w:rPr>
                <w:rFonts w:ascii="Times New Roman" w:hAnsi="Times New Roman" w:cs="Times New Roman"/>
                <w:sz w:val="26"/>
                <w:szCs w:val="26"/>
              </w:rPr>
              <w:t xml:space="preserve">У. Уметь </w:t>
            </w:r>
            <w:r w:rsidRPr="009805F7">
              <w:rPr>
                <w:rFonts w:ascii="Times New Roman" w:hAnsi="Times New Roman" w:cs="Times New Roman"/>
                <w:sz w:val="26"/>
                <w:szCs w:val="26"/>
                <w:shd w:val="clear" w:color="auto" w:fill="FFFFFF"/>
              </w:rPr>
              <w:t>организовать и осуществлять налоговый учет и налоговое планирование в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В. Владеть навыками </w:t>
            </w:r>
            <w:r w:rsidRPr="009805F7">
              <w:rPr>
                <w:rFonts w:ascii="Times New Roman" w:hAnsi="Times New Roman" w:cs="Times New Roman"/>
                <w:sz w:val="26"/>
                <w:szCs w:val="26"/>
                <w:shd w:val="clear" w:color="auto" w:fill="FFFFFF"/>
              </w:rPr>
              <w:t>обоснования выбора и применения налоговых режимов в налоговом учете и налоговом планировании в организации</w:t>
            </w:r>
          </w:p>
        </w:tc>
        <w:tc>
          <w:tcPr>
            <w:tcW w:w="2611" w:type="dxa"/>
            <w:gridSpan w:val="8"/>
          </w:tcPr>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Использование различных баз бухгалтерских данных, современных информационных технологий и глобальных информационных ресурсов при отражении на счетах бухгалтерского учета финансовых результатов деятельности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формирование учетной политики для целей налогообложения и ее применение в налоговом учете и налоговом планировании в организации;</w:t>
            </w:r>
          </w:p>
          <w:p w:rsidR="00D30761" w:rsidRPr="009805F7" w:rsidRDefault="00D30761" w:rsidP="00D30761">
            <w:pPr>
              <w:widowControl w:val="0"/>
              <w:shd w:val="clear" w:color="auto" w:fill="FFFFFF"/>
              <w:tabs>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обоснование целесообразности применения налоговых режимов в процессе налогового планирования и организации налогового учета с оценкой последствий принятых решений для бизнеса</w:t>
            </w:r>
          </w:p>
        </w:tc>
        <w:tc>
          <w:tcPr>
            <w:tcW w:w="2693" w:type="dxa"/>
            <w:gridSpan w:val="6"/>
          </w:tcPr>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Полнота и содержательность отчета; </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xml:space="preserve">- умение приводить примеры; </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соответствие представленной в отчете информации материалам лекции и учебной литературы, нормативной документации, сведениям из информационных ресурсов Интернет;</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 степень правильности составления учетной политики для целей налогообложения и ее применение в налоговом учете и налоговом планировании в организации;</w:t>
            </w:r>
          </w:p>
          <w:p w:rsidR="00D30761" w:rsidRPr="009805F7" w:rsidRDefault="00D30761" w:rsidP="00D30761">
            <w:pPr>
              <w:widowControl w:val="0"/>
              <w:shd w:val="clear" w:color="auto" w:fill="FFFFFF"/>
              <w:tabs>
                <w:tab w:val="left" w:pos="2538"/>
                <w:tab w:val="left" w:pos="9356"/>
              </w:tabs>
              <w:autoSpaceDE w:val="0"/>
              <w:autoSpaceDN w:val="0"/>
              <w:adjustRightInd w:val="0"/>
              <w:rPr>
                <w:rFonts w:ascii="Times New Roman" w:hAnsi="Times New Roman" w:cs="Times New Roman"/>
                <w:sz w:val="26"/>
                <w:szCs w:val="26"/>
              </w:rPr>
            </w:pPr>
            <w:r w:rsidRPr="009805F7">
              <w:rPr>
                <w:rFonts w:ascii="Times New Roman" w:hAnsi="Times New Roman" w:cs="Times New Roman"/>
                <w:sz w:val="26"/>
                <w:szCs w:val="26"/>
              </w:rPr>
              <w:t>полнота, самостоятельность и целесообразность представленной информации и выполненных заданий</w:t>
            </w:r>
          </w:p>
        </w:tc>
        <w:tc>
          <w:tcPr>
            <w:tcW w:w="1701" w:type="dxa"/>
          </w:tcPr>
          <w:p w:rsidR="00D30761" w:rsidRPr="009805F7" w:rsidRDefault="00D30761" w:rsidP="00D30761">
            <w:pPr>
              <w:widowControl w:val="0"/>
              <w:tabs>
                <w:tab w:val="left" w:pos="235"/>
                <w:tab w:val="left" w:pos="9356"/>
              </w:tabs>
              <w:autoSpaceDE w:val="0"/>
              <w:autoSpaceDN w:val="0"/>
              <w:adjustRightInd w:val="0"/>
              <w:ind w:right="-101"/>
              <w:rPr>
                <w:rFonts w:ascii="Times New Roman" w:hAnsi="Times New Roman" w:cs="Times New Roman"/>
                <w:sz w:val="26"/>
                <w:szCs w:val="26"/>
              </w:rPr>
            </w:pPr>
            <w:proofErr w:type="spellStart"/>
            <w:proofErr w:type="gramStart"/>
            <w:r w:rsidRPr="009805F7">
              <w:rPr>
                <w:rFonts w:ascii="Times New Roman" w:hAnsi="Times New Roman" w:cs="Times New Roman"/>
                <w:sz w:val="26"/>
                <w:szCs w:val="26"/>
              </w:rPr>
              <w:t>Индивидуаль</w:t>
            </w:r>
            <w:r>
              <w:rPr>
                <w:rFonts w:ascii="Times New Roman" w:hAnsi="Times New Roman" w:cs="Times New Roman"/>
                <w:sz w:val="26"/>
                <w:szCs w:val="26"/>
              </w:rPr>
              <w:t>-</w:t>
            </w:r>
            <w:r w:rsidRPr="009805F7">
              <w:rPr>
                <w:rFonts w:ascii="Times New Roman" w:hAnsi="Times New Roman" w:cs="Times New Roman"/>
                <w:sz w:val="26"/>
                <w:szCs w:val="26"/>
              </w:rPr>
              <w:t>ное</w:t>
            </w:r>
            <w:proofErr w:type="spellEnd"/>
            <w:proofErr w:type="gramEnd"/>
            <w:r w:rsidRPr="009805F7">
              <w:rPr>
                <w:rFonts w:ascii="Times New Roman" w:hAnsi="Times New Roman" w:cs="Times New Roman"/>
                <w:sz w:val="26"/>
                <w:szCs w:val="26"/>
              </w:rPr>
              <w:t xml:space="preserve"> задание</w:t>
            </w:r>
          </w:p>
        </w:tc>
      </w:tr>
    </w:tbl>
    <w:p w:rsidR="00CA23E9" w:rsidRDefault="00CA23E9" w:rsidP="008D0304">
      <w:pPr>
        <w:widowControl w:val="0"/>
        <w:shd w:val="clear" w:color="auto" w:fill="FFFFFF"/>
        <w:tabs>
          <w:tab w:val="left" w:leader="underscore" w:pos="2549"/>
          <w:tab w:val="left" w:pos="9356"/>
        </w:tabs>
        <w:autoSpaceDE w:val="0"/>
        <w:autoSpaceDN w:val="0"/>
        <w:adjustRightInd w:val="0"/>
        <w:spacing w:after="0" w:line="360" w:lineRule="auto"/>
        <w:jc w:val="both"/>
        <w:rPr>
          <w:rFonts w:ascii="Times New Roman" w:eastAsiaTheme="minorEastAsia" w:hAnsi="Times New Roman" w:cs="Times New Roman"/>
          <w:sz w:val="28"/>
          <w:szCs w:val="28"/>
          <w:lang w:eastAsia="ru-RU"/>
        </w:rPr>
      </w:pPr>
    </w:p>
    <w:p w:rsidR="009805F7" w:rsidRDefault="009805F7" w:rsidP="008D0304">
      <w:pPr>
        <w:widowControl w:val="0"/>
        <w:shd w:val="clear" w:color="auto" w:fill="FFFFFF"/>
        <w:tabs>
          <w:tab w:val="left" w:leader="underscore" w:pos="2549"/>
          <w:tab w:val="left" w:pos="9356"/>
        </w:tabs>
        <w:autoSpaceDE w:val="0"/>
        <w:autoSpaceDN w:val="0"/>
        <w:adjustRightInd w:val="0"/>
        <w:spacing w:after="0" w:line="360" w:lineRule="auto"/>
        <w:jc w:val="both"/>
        <w:rPr>
          <w:rFonts w:ascii="Times New Roman" w:eastAsiaTheme="minorEastAsia" w:hAnsi="Times New Roman" w:cs="Times New Roman"/>
          <w:sz w:val="28"/>
          <w:szCs w:val="28"/>
          <w:lang w:eastAsia="ru-RU"/>
        </w:rPr>
      </w:pPr>
    </w:p>
    <w:p w:rsidR="0032178A" w:rsidRPr="009805F7" w:rsidRDefault="0032178A" w:rsidP="008D0304">
      <w:pPr>
        <w:widowControl w:val="0"/>
        <w:shd w:val="clear" w:color="auto" w:fill="FFFFFF"/>
        <w:tabs>
          <w:tab w:val="left" w:leader="underscore" w:pos="2549"/>
          <w:tab w:val="left" w:pos="9356"/>
        </w:tabs>
        <w:autoSpaceDE w:val="0"/>
        <w:autoSpaceDN w:val="0"/>
        <w:adjustRightInd w:val="0"/>
        <w:spacing w:after="0" w:line="360" w:lineRule="auto"/>
        <w:jc w:val="both"/>
        <w:rPr>
          <w:rFonts w:ascii="Times New Roman" w:eastAsiaTheme="minorEastAsia" w:hAnsi="Times New Roman" w:cs="Times New Roman"/>
          <w:b/>
          <w:sz w:val="28"/>
          <w:szCs w:val="28"/>
          <w:lang w:eastAsia="ru-RU"/>
        </w:rPr>
      </w:pPr>
      <w:r w:rsidRPr="009805F7">
        <w:rPr>
          <w:rFonts w:ascii="Times New Roman" w:eastAsiaTheme="minorEastAsia" w:hAnsi="Times New Roman" w:cs="Times New Roman"/>
          <w:b/>
          <w:sz w:val="28"/>
          <w:szCs w:val="28"/>
          <w:lang w:eastAsia="ru-RU"/>
        </w:rPr>
        <w:t>2.2. Шкалы оценивания:</w:t>
      </w:r>
    </w:p>
    <w:p w:rsidR="0004658A" w:rsidRPr="0004658A" w:rsidRDefault="0004658A" w:rsidP="00A9647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658A">
        <w:rPr>
          <w:rFonts w:ascii="Times New Roman" w:eastAsia="Times New Roman" w:hAnsi="Times New Roman" w:cs="Times New Roman"/>
          <w:color w:val="000000"/>
          <w:sz w:val="28"/>
          <w:szCs w:val="28"/>
          <w:lang w:eastAsia="ru-RU"/>
        </w:rPr>
        <w:t>Текущий контроль успеваемости и промежуточная аттестация</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 xml:space="preserve">осуществляется в рамках накопительной </w:t>
      </w:r>
      <w:proofErr w:type="spellStart"/>
      <w:r w:rsidRPr="0004658A">
        <w:rPr>
          <w:rFonts w:ascii="Times New Roman" w:eastAsia="Times New Roman" w:hAnsi="Times New Roman" w:cs="Times New Roman"/>
          <w:color w:val="000000"/>
          <w:sz w:val="28"/>
          <w:szCs w:val="28"/>
          <w:lang w:eastAsia="ru-RU"/>
        </w:rPr>
        <w:t>балльно</w:t>
      </w:r>
      <w:proofErr w:type="spellEnd"/>
      <w:r w:rsidRPr="0004658A">
        <w:rPr>
          <w:rFonts w:ascii="Times New Roman" w:eastAsia="Times New Roman" w:hAnsi="Times New Roman" w:cs="Times New Roman"/>
          <w:color w:val="000000"/>
          <w:sz w:val="28"/>
          <w:szCs w:val="28"/>
          <w:lang w:eastAsia="ru-RU"/>
        </w:rPr>
        <w:t>-рейтинговой системы в</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100-балльной шкале:</w:t>
      </w:r>
    </w:p>
    <w:p w:rsidR="0004658A" w:rsidRPr="0004658A" w:rsidRDefault="0004658A" w:rsidP="00A9647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658A">
        <w:rPr>
          <w:rFonts w:ascii="Times New Roman" w:eastAsia="Times New Roman" w:hAnsi="Times New Roman" w:cs="Times New Roman"/>
          <w:color w:val="000000"/>
          <w:sz w:val="28"/>
          <w:szCs w:val="28"/>
          <w:lang w:eastAsia="ru-RU"/>
        </w:rPr>
        <w:t>- 84-100 баллов (оценка «отлично»)</w:t>
      </w:r>
      <w:r w:rsidR="00A96479">
        <w:rPr>
          <w:rFonts w:ascii="Times New Roman" w:eastAsia="Times New Roman" w:hAnsi="Times New Roman" w:cs="Times New Roman"/>
          <w:color w:val="000000"/>
          <w:sz w:val="28"/>
          <w:szCs w:val="28"/>
          <w:lang w:eastAsia="ru-RU"/>
        </w:rPr>
        <w:t xml:space="preserve"> </w:t>
      </w:r>
      <w:r w:rsidR="005D5A4D">
        <w:rPr>
          <w:rFonts w:ascii="Times New Roman" w:eastAsia="Times New Roman" w:hAnsi="Times New Roman" w:cs="Times New Roman"/>
          <w:color w:val="000000"/>
          <w:sz w:val="28"/>
          <w:szCs w:val="28"/>
          <w:lang w:eastAsia="ru-RU"/>
        </w:rPr>
        <w:t>–</w:t>
      </w:r>
      <w:r w:rsidRPr="0004658A">
        <w:rPr>
          <w:rFonts w:ascii="Times New Roman" w:eastAsia="Times New Roman" w:hAnsi="Times New Roman" w:cs="Times New Roman"/>
          <w:color w:val="000000"/>
          <w:sz w:val="28"/>
          <w:szCs w:val="28"/>
          <w:lang w:eastAsia="ru-RU"/>
        </w:rPr>
        <w:t xml:space="preserve"> изложенный материал</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фактически верен, наличие глубоких исчерпывающих знаний в объеме</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пройденной программы дисциплины в соответствии с поставленными</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программой курса целями и задачами обучения; правильные, уверенные</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действия по применению полученных знаний на практике, грамотное и</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логически стройное изложение материала при ответе, усвоение основной и</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знакомство с дополнительной литературой;</w:t>
      </w:r>
    </w:p>
    <w:p w:rsidR="0004658A" w:rsidRPr="0004658A" w:rsidRDefault="0004658A" w:rsidP="00A9647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658A">
        <w:rPr>
          <w:rFonts w:ascii="Times New Roman" w:eastAsia="Times New Roman" w:hAnsi="Times New Roman" w:cs="Times New Roman"/>
          <w:color w:val="000000"/>
          <w:sz w:val="28"/>
          <w:szCs w:val="28"/>
          <w:lang w:eastAsia="ru-RU"/>
        </w:rPr>
        <w:t xml:space="preserve">- 67-83 баллов (оценка «хорошо») </w:t>
      </w:r>
      <w:r w:rsidR="005D5A4D">
        <w:rPr>
          <w:rFonts w:ascii="Times New Roman" w:eastAsia="Times New Roman" w:hAnsi="Times New Roman" w:cs="Times New Roman"/>
          <w:color w:val="000000"/>
          <w:sz w:val="28"/>
          <w:szCs w:val="28"/>
          <w:lang w:eastAsia="ru-RU"/>
        </w:rPr>
        <w:t>–</w:t>
      </w:r>
      <w:r w:rsidRPr="0004658A">
        <w:rPr>
          <w:rFonts w:ascii="Times New Roman" w:eastAsia="Times New Roman" w:hAnsi="Times New Roman" w:cs="Times New Roman"/>
          <w:color w:val="000000"/>
          <w:sz w:val="28"/>
          <w:szCs w:val="28"/>
          <w:lang w:eastAsia="ru-RU"/>
        </w:rPr>
        <w:t xml:space="preserve"> наличие твердых и достаточно</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полных знаний в объеме пройденной программы дисциплины в соответствии</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с целями обучения, правильные действия по применению знаний на практике,</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четкое изложение материала, допускаются отдельные логические и</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стилистические погрешности, обучающийся усвоил основную литературу,</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рекомендованную в рабочей программе дисциплины;</w:t>
      </w:r>
    </w:p>
    <w:p w:rsidR="00A96479" w:rsidRPr="00A96479" w:rsidRDefault="0004658A" w:rsidP="00A9647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658A">
        <w:rPr>
          <w:rFonts w:ascii="Times New Roman" w:eastAsia="Times New Roman" w:hAnsi="Times New Roman" w:cs="Times New Roman"/>
          <w:color w:val="000000"/>
          <w:sz w:val="28"/>
          <w:szCs w:val="28"/>
          <w:lang w:eastAsia="ru-RU"/>
        </w:rPr>
        <w:t xml:space="preserve">- 50-66 баллов (оценка удовлетворительно) </w:t>
      </w:r>
      <w:r w:rsidR="005D5A4D">
        <w:rPr>
          <w:rFonts w:ascii="Times New Roman" w:eastAsia="Times New Roman" w:hAnsi="Times New Roman" w:cs="Times New Roman"/>
          <w:color w:val="000000"/>
          <w:sz w:val="28"/>
          <w:szCs w:val="28"/>
          <w:lang w:eastAsia="ru-RU"/>
        </w:rPr>
        <w:t>–</w:t>
      </w:r>
      <w:r w:rsidRPr="0004658A">
        <w:rPr>
          <w:rFonts w:ascii="Times New Roman" w:eastAsia="Times New Roman" w:hAnsi="Times New Roman" w:cs="Times New Roman"/>
          <w:color w:val="000000"/>
          <w:sz w:val="28"/>
          <w:szCs w:val="28"/>
          <w:lang w:eastAsia="ru-RU"/>
        </w:rPr>
        <w:t xml:space="preserve"> наличие твердых знаний</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в объеме пройденного курса в соответствии с целями обучения, изложение</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ответов с отдельными ошибками, уверенно исправленными после</w:t>
      </w:r>
      <w:r w:rsidR="00A96479">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дополнительных вопросов; правильные в целом действия по применению</w:t>
      </w:r>
      <w:r w:rsidR="00A96479" w:rsidRPr="00A96479">
        <w:rPr>
          <w:rFonts w:ascii="Times New Roman" w:eastAsia="Times New Roman" w:hAnsi="Times New Roman" w:cs="Times New Roman"/>
          <w:color w:val="000000"/>
          <w:sz w:val="28"/>
          <w:szCs w:val="28"/>
          <w:lang w:eastAsia="ru-RU"/>
        </w:rPr>
        <w:t xml:space="preserve"> знаний на практике;</w:t>
      </w:r>
    </w:p>
    <w:p w:rsidR="00A96479" w:rsidRPr="00A96479" w:rsidRDefault="00A96479" w:rsidP="00A9647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96479">
        <w:rPr>
          <w:rFonts w:ascii="Times New Roman" w:eastAsia="Times New Roman" w:hAnsi="Times New Roman" w:cs="Times New Roman"/>
          <w:color w:val="000000"/>
          <w:sz w:val="28"/>
          <w:szCs w:val="28"/>
          <w:lang w:eastAsia="ru-RU"/>
        </w:rPr>
        <w:t xml:space="preserve">- 0-49 баллов (оценка неудовлетворительно) </w:t>
      </w:r>
      <w:r w:rsidR="005D5A4D">
        <w:rPr>
          <w:rFonts w:ascii="Times New Roman" w:eastAsia="Times New Roman" w:hAnsi="Times New Roman" w:cs="Times New Roman"/>
          <w:color w:val="000000"/>
          <w:sz w:val="28"/>
          <w:szCs w:val="28"/>
          <w:lang w:eastAsia="ru-RU"/>
        </w:rPr>
        <w:t>–</w:t>
      </w:r>
      <w:r w:rsidRPr="00A96479">
        <w:rPr>
          <w:rFonts w:ascii="Times New Roman" w:eastAsia="Times New Roman" w:hAnsi="Times New Roman" w:cs="Times New Roman"/>
          <w:color w:val="000000"/>
          <w:sz w:val="28"/>
          <w:szCs w:val="28"/>
          <w:lang w:eastAsia="ru-RU"/>
        </w:rPr>
        <w:t xml:space="preserve"> ответы не связаны с</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вопросами, наличие грубых ошибок в ответе, непонимание сущности</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излагаемого вопроса, неумение применять знания на практике,</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неуверенность и неточность ответов на дополнительные и наводящие</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вопросы».</w:t>
      </w:r>
    </w:p>
    <w:p w:rsidR="0004658A" w:rsidRDefault="0004658A" w:rsidP="0004658A">
      <w:pPr>
        <w:shd w:val="clear" w:color="auto" w:fill="FFFFFF"/>
        <w:spacing w:after="0" w:line="240" w:lineRule="auto"/>
        <w:rPr>
          <w:rFonts w:ascii="yandex-sans" w:eastAsia="Times New Roman" w:hAnsi="yandex-sans" w:cs="Times New Roman"/>
          <w:color w:val="000000"/>
          <w:sz w:val="23"/>
          <w:szCs w:val="23"/>
          <w:lang w:eastAsia="ru-RU"/>
        </w:rPr>
      </w:pPr>
    </w:p>
    <w:p w:rsidR="00BF3F5B" w:rsidRDefault="00BF3F5B" w:rsidP="0004658A">
      <w:pPr>
        <w:shd w:val="clear" w:color="auto" w:fill="FFFFFF"/>
        <w:spacing w:after="0" w:line="240" w:lineRule="auto"/>
        <w:rPr>
          <w:rFonts w:ascii="yandex-sans" w:eastAsia="Times New Roman" w:hAnsi="yandex-sans" w:cs="Times New Roman"/>
          <w:color w:val="000000"/>
          <w:sz w:val="23"/>
          <w:szCs w:val="23"/>
          <w:lang w:eastAsia="ru-RU"/>
        </w:rPr>
      </w:pPr>
    </w:p>
    <w:p w:rsidR="009805F7" w:rsidRDefault="009805F7" w:rsidP="008D0304">
      <w:pPr>
        <w:widowControl w:val="0"/>
        <w:shd w:val="clear" w:color="auto" w:fill="FFFFFF"/>
        <w:tabs>
          <w:tab w:val="left" w:pos="9356"/>
        </w:tabs>
        <w:autoSpaceDE w:val="0"/>
        <w:autoSpaceDN w:val="0"/>
        <w:adjustRightInd w:val="0"/>
        <w:spacing w:after="0" w:line="326" w:lineRule="exact"/>
        <w:jc w:val="both"/>
        <w:rPr>
          <w:rFonts w:ascii="Times New Roman" w:eastAsiaTheme="minorEastAsia" w:hAnsi="Times New Roman" w:cs="Times New Roman"/>
          <w:b/>
          <w:sz w:val="30"/>
          <w:szCs w:val="30"/>
          <w:lang w:eastAsia="ru-RU"/>
        </w:rPr>
      </w:pPr>
      <w:r>
        <w:rPr>
          <w:rFonts w:ascii="Times New Roman" w:eastAsiaTheme="minorEastAsia" w:hAnsi="Times New Roman" w:cs="Times New Roman"/>
          <w:b/>
          <w:sz w:val="30"/>
          <w:szCs w:val="30"/>
          <w:lang w:eastAsia="ru-RU"/>
        </w:rPr>
        <w:br w:type="page"/>
      </w:r>
    </w:p>
    <w:p w:rsidR="00526BBE" w:rsidRPr="00526BBE" w:rsidRDefault="00526BBE" w:rsidP="008D0304">
      <w:pPr>
        <w:widowControl w:val="0"/>
        <w:shd w:val="clear" w:color="auto" w:fill="FFFFFF"/>
        <w:tabs>
          <w:tab w:val="left" w:pos="9356"/>
        </w:tabs>
        <w:autoSpaceDE w:val="0"/>
        <w:autoSpaceDN w:val="0"/>
        <w:adjustRightInd w:val="0"/>
        <w:spacing w:after="0" w:line="326" w:lineRule="exact"/>
        <w:jc w:val="both"/>
        <w:rPr>
          <w:rFonts w:ascii="Times New Roman" w:eastAsiaTheme="minorEastAsia" w:hAnsi="Times New Roman" w:cs="Times New Roman"/>
          <w:b/>
          <w:sz w:val="20"/>
          <w:szCs w:val="20"/>
          <w:lang w:eastAsia="ru-RU"/>
        </w:rPr>
      </w:pPr>
      <w:r w:rsidRPr="00526BBE">
        <w:rPr>
          <w:rFonts w:ascii="Times New Roman" w:eastAsiaTheme="minorEastAsia" w:hAnsi="Times New Roman" w:cs="Times New Roman"/>
          <w:b/>
          <w:sz w:val="30"/>
          <w:szCs w:val="30"/>
          <w:lang w:eastAsia="ru-RU"/>
        </w:rPr>
        <w:t xml:space="preserve">3 </w:t>
      </w:r>
      <w:r w:rsidRPr="00526BBE">
        <w:rPr>
          <w:rFonts w:ascii="Times New Roman" w:eastAsia="Times New Roman" w:hAnsi="Times New Roman" w:cs="Times New Roman"/>
          <w:b/>
          <w:sz w:val="30"/>
          <w:szCs w:val="30"/>
          <w:lang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96479" w:rsidRDefault="00A96479" w:rsidP="00A96479">
      <w:pPr>
        <w:widowControl w:val="0"/>
        <w:shd w:val="clear" w:color="auto" w:fill="FFFFFF"/>
        <w:tabs>
          <w:tab w:val="lef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526BBE" w:rsidRPr="00A96479" w:rsidRDefault="00526BBE" w:rsidP="00A96479">
      <w:pPr>
        <w:widowControl w:val="0"/>
        <w:shd w:val="clear" w:color="auto" w:fill="FFFFFF"/>
        <w:tabs>
          <w:tab w:val="left" w:pos="9356"/>
        </w:tabs>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A96479">
        <w:rPr>
          <w:rFonts w:ascii="Times New Roman" w:eastAsia="Times New Roman" w:hAnsi="Times New Roman" w:cs="Times New Roman"/>
          <w:b/>
          <w:sz w:val="28"/>
          <w:szCs w:val="28"/>
          <w:lang w:eastAsia="ru-RU"/>
        </w:rPr>
        <w:t>Индивидуальное задание</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b/>
          <w:bCs/>
          <w:sz w:val="28"/>
          <w:szCs w:val="28"/>
          <w:lang w:eastAsia="ru-RU"/>
        </w:rPr>
        <w:t>Составление материалов по бухгалтерскому финансовому учету и отчетности, по внутреннему</w:t>
      </w:r>
      <w:r w:rsidR="00A96479">
        <w:rPr>
          <w:rFonts w:ascii="Times New Roman" w:eastAsia="Times New Roman" w:hAnsi="Times New Roman" w:cs="Times New Roman"/>
          <w:b/>
          <w:bCs/>
          <w:sz w:val="28"/>
          <w:szCs w:val="28"/>
          <w:lang w:eastAsia="ru-RU"/>
        </w:rPr>
        <w:t xml:space="preserve"> </w:t>
      </w:r>
      <w:r w:rsidRPr="00A96479">
        <w:rPr>
          <w:rFonts w:ascii="Times New Roman" w:eastAsia="Times New Roman" w:hAnsi="Times New Roman" w:cs="Times New Roman"/>
          <w:b/>
          <w:bCs/>
          <w:spacing w:val="-1"/>
          <w:sz w:val="28"/>
          <w:szCs w:val="28"/>
          <w:lang w:eastAsia="ru-RU"/>
        </w:rPr>
        <w:t>контролю на базовом предприятии</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701"/>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bCs/>
          <w:sz w:val="28"/>
          <w:szCs w:val="28"/>
          <w:lang w:eastAsia="ru-RU"/>
        </w:rPr>
        <w:t>В</w:t>
      </w:r>
      <w:r w:rsidRPr="00A96479">
        <w:rPr>
          <w:rFonts w:ascii="Times New Roman" w:eastAsia="Times New Roman" w:hAnsi="Times New Roman" w:cs="Times New Roman"/>
          <w:b/>
          <w:bCs/>
          <w:sz w:val="28"/>
          <w:szCs w:val="28"/>
          <w:lang w:eastAsia="ru-RU"/>
        </w:rPr>
        <w:t xml:space="preserve"> </w:t>
      </w:r>
      <w:r w:rsidRPr="00A96479">
        <w:rPr>
          <w:rFonts w:ascii="Times New Roman" w:eastAsia="Times New Roman" w:hAnsi="Times New Roman" w:cs="Times New Roman"/>
          <w:sz w:val="28"/>
          <w:szCs w:val="28"/>
          <w:lang w:eastAsia="ru-RU"/>
        </w:rPr>
        <w:t>период практики необходимо изучить вопросы организации первичного учета, формы применяемых учетных регистров, способы сбора, обработки и коммуникации учетной информации, автоматизацию учетного процесса, методы оценки объектов учета, способы распределения расходов, варианты формирования учетной политики и т. д.</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701"/>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sz w:val="28"/>
          <w:szCs w:val="28"/>
          <w:lang w:eastAsia="ru-RU"/>
        </w:rPr>
        <w:t>Результаты исследования, собственные выводы, предложения и рекомендации должны быть изложены письменно в отчете о практике и защищены.</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686"/>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sz w:val="28"/>
          <w:szCs w:val="28"/>
          <w:lang w:eastAsia="ru-RU"/>
        </w:rPr>
        <w:t>При рассмотрении организации бухгалтерского учета на предприятии необходимо рассмотреть следующие вопросы:</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709"/>
        <w:rPr>
          <w:rFonts w:ascii="Times New Roman" w:eastAsia="Times New Roman" w:hAnsi="Times New Roman" w:cs="Times New Roman"/>
          <w:spacing w:val="-1"/>
          <w:sz w:val="28"/>
          <w:szCs w:val="28"/>
          <w:lang w:eastAsia="ru-RU"/>
        </w:rPr>
      </w:pPr>
      <w:r w:rsidRPr="00A96479">
        <w:rPr>
          <w:rFonts w:ascii="Times New Roman" w:eastAsia="Times New Roman" w:hAnsi="Times New Roman" w:cs="Times New Roman"/>
          <w:spacing w:val="-1"/>
          <w:sz w:val="28"/>
          <w:szCs w:val="28"/>
          <w:lang w:eastAsia="ru-RU"/>
        </w:rPr>
        <w:t>- существующая система бухгалтерского учета;</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A96479">
        <w:rPr>
          <w:rFonts w:ascii="Times New Roman" w:eastAsia="Times New Roman" w:hAnsi="Times New Roman" w:cs="Times New Roman"/>
          <w:spacing w:val="-1"/>
          <w:sz w:val="28"/>
          <w:szCs w:val="28"/>
          <w:lang w:eastAsia="ru-RU"/>
        </w:rPr>
        <w:t xml:space="preserve">- </w:t>
      </w:r>
      <w:r w:rsidRPr="00A96479">
        <w:rPr>
          <w:rFonts w:ascii="Times New Roman" w:eastAsia="Times New Roman" w:hAnsi="Times New Roman" w:cs="Times New Roman"/>
          <w:sz w:val="28"/>
          <w:szCs w:val="28"/>
          <w:lang w:eastAsia="ru-RU"/>
        </w:rPr>
        <w:t>действующая отчетность предприятия;</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sz w:val="28"/>
          <w:szCs w:val="28"/>
          <w:lang w:eastAsia="ru-RU"/>
        </w:rPr>
        <w:t xml:space="preserve">- </w:t>
      </w:r>
      <w:r w:rsidRPr="00A96479">
        <w:rPr>
          <w:rFonts w:ascii="Times New Roman" w:eastAsia="Times New Roman" w:hAnsi="Times New Roman" w:cs="Times New Roman"/>
          <w:spacing w:val="-1"/>
          <w:sz w:val="28"/>
          <w:szCs w:val="28"/>
          <w:lang w:eastAsia="ru-RU"/>
        </w:rPr>
        <w:t>применяемая на предприятии система внутреннего контроля;</w:t>
      </w:r>
    </w:p>
    <w:p w:rsidR="00526BBE" w:rsidRDefault="00526BBE" w:rsidP="00A96479">
      <w:pPr>
        <w:widowControl w:val="0"/>
        <w:shd w:val="clear" w:color="auto" w:fill="FFFFFF"/>
        <w:tabs>
          <w:tab w:val="left" w:pos="9356"/>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A96479">
        <w:rPr>
          <w:rFonts w:ascii="Times New Roman" w:eastAsia="Times New Roman" w:hAnsi="Times New Roman" w:cs="Times New Roman"/>
          <w:sz w:val="28"/>
          <w:szCs w:val="28"/>
          <w:lang w:eastAsia="ru-RU"/>
        </w:rPr>
        <w:t>- вопросы, связанные с темой выпускной квалификационной работы (связанные с вопросами учета и отчетности) рассмотреть боле детально.</w:t>
      </w:r>
    </w:p>
    <w:p w:rsidR="00A96479" w:rsidRPr="00A96479" w:rsidRDefault="00A96479" w:rsidP="00A96479">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r w:rsidRPr="00A96479">
        <w:rPr>
          <w:rFonts w:ascii="Times New Roman" w:eastAsia="Times New Roman" w:hAnsi="Times New Roman" w:cs="Times New Roman"/>
          <w:b/>
          <w:bCs/>
          <w:i/>
          <w:iCs/>
          <w:sz w:val="28"/>
          <w:szCs w:val="28"/>
          <w:lang w:eastAsia="ru-RU"/>
        </w:rPr>
        <w:t xml:space="preserve">Пример </w:t>
      </w:r>
      <w:r w:rsidRPr="00A96479">
        <w:rPr>
          <w:rFonts w:ascii="Times New Roman" w:eastAsia="Times New Roman" w:hAnsi="Times New Roman" w:cs="Times New Roman"/>
          <w:b/>
          <w:i/>
          <w:iCs/>
          <w:sz w:val="28"/>
          <w:szCs w:val="28"/>
          <w:lang w:eastAsia="ru-RU"/>
        </w:rPr>
        <w:t>содержания отчет</w:t>
      </w:r>
      <w:r>
        <w:rPr>
          <w:rFonts w:ascii="Times New Roman" w:eastAsia="Times New Roman" w:hAnsi="Times New Roman" w:cs="Times New Roman"/>
          <w:b/>
          <w:i/>
          <w:iCs/>
          <w:sz w:val="28"/>
          <w:szCs w:val="28"/>
          <w:lang w:eastAsia="ru-RU"/>
        </w:rPr>
        <w:t>а</w:t>
      </w:r>
      <w:r w:rsidRPr="00A96479">
        <w:rPr>
          <w:rFonts w:ascii="Times New Roman" w:eastAsia="Times New Roman" w:hAnsi="Times New Roman" w:cs="Times New Roman"/>
          <w:b/>
          <w:i/>
          <w:iCs/>
          <w:sz w:val="28"/>
          <w:szCs w:val="28"/>
          <w:lang w:eastAsia="ru-RU"/>
        </w:rPr>
        <w:t xml:space="preserve"> о </w:t>
      </w:r>
      <w:r w:rsidR="005D5A4D">
        <w:rPr>
          <w:rFonts w:ascii="Times New Roman" w:eastAsia="Times New Roman" w:hAnsi="Times New Roman" w:cs="Times New Roman"/>
          <w:b/>
          <w:i/>
          <w:iCs/>
          <w:sz w:val="28"/>
          <w:szCs w:val="28"/>
          <w:lang w:eastAsia="ru-RU"/>
        </w:rPr>
        <w:t xml:space="preserve">производственной </w:t>
      </w:r>
      <w:r w:rsidRPr="00A96479">
        <w:rPr>
          <w:rFonts w:ascii="Times New Roman" w:eastAsia="Times New Roman" w:hAnsi="Times New Roman" w:cs="Times New Roman"/>
          <w:b/>
          <w:bCs/>
          <w:i/>
          <w:iCs/>
          <w:sz w:val="28"/>
          <w:szCs w:val="28"/>
          <w:lang w:eastAsia="ru-RU"/>
        </w:rPr>
        <w:t>практике</w:t>
      </w:r>
      <w:r w:rsidR="005D5A4D">
        <w:rPr>
          <w:rFonts w:ascii="Times New Roman" w:eastAsia="Times New Roman" w:hAnsi="Times New Roman" w:cs="Times New Roman"/>
          <w:b/>
          <w:bCs/>
          <w:i/>
          <w:iCs/>
          <w:sz w:val="28"/>
          <w:szCs w:val="28"/>
          <w:lang w:eastAsia="ru-RU"/>
        </w:rPr>
        <w:t xml:space="preserve"> (</w:t>
      </w:r>
      <w:r w:rsidR="005D5A4D" w:rsidRPr="00A96479">
        <w:rPr>
          <w:rFonts w:ascii="Times New Roman" w:eastAsia="Times New Roman" w:hAnsi="Times New Roman" w:cs="Times New Roman"/>
          <w:b/>
          <w:i/>
          <w:iCs/>
          <w:sz w:val="28"/>
          <w:szCs w:val="28"/>
          <w:lang w:eastAsia="ru-RU"/>
        </w:rPr>
        <w:t>преддипломной</w:t>
      </w:r>
      <w:r w:rsidR="005D5A4D">
        <w:rPr>
          <w:rFonts w:ascii="Times New Roman" w:eastAsia="Times New Roman" w:hAnsi="Times New Roman" w:cs="Times New Roman"/>
          <w:b/>
          <w:i/>
          <w:iCs/>
          <w:sz w:val="28"/>
          <w:szCs w:val="28"/>
          <w:lang w:eastAsia="ru-RU"/>
        </w:rPr>
        <w:t>)</w:t>
      </w:r>
      <w:r>
        <w:rPr>
          <w:rFonts w:ascii="Times New Roman" w:eastAsia="Times New Roman" w:hAnsi="Times New Roman" w:cs="Times New Roman"/>
          <w:b/>
          <w:bCs/>
          <w:i/>
          <w:iCs/>
          <w:sz w:val="28"/>
          <w:szCs w:val="28"/>
          <w:lang w:eastAsia="ru-RU"/>
        </w:rPr>
        <w:t xml:space="preserve">, имеющих направленность темы ВКР в области </w:t>
      </w:r>
      <w:r w:rsidR="005D5A4D">
        <w:rPr>
          <w:rFonts w:ascii="Times New Roman" w:eastAsia="Times New Roman" w:hAnsi="Times New Roman" w:cs="Times New Roman"/>
          <w:b/>
          <w:bCs/>
          <w:i/>
          <w:iCs/>
          <w:sz w:val="28"/>
          <w:szCs w:val="28"/>
          <w:lang w:eastAsia="ru-RU"/>
        </w:rPr>
        <w:t>финансового</w:t>
      </w:r>
      <w:r>
        <w:rPr>
          <w:rFonts w:ascii="Times New Roman" w:eastAsia="Times New Roman" w:hAnsi="Times New Roman" w:cs="Times New Roman"/>
          <w:b/>
          <w:bCs/>
          <w:i/>
          <w:iCs/>
          <w:sz w:val="28"/>
          <w:szCs w:val="28"/>
          <w:lang w:eastAsia="ru-RU"/>
        </w:rPr>
        <w:t xml:space="preserve"> учета и внутреннего контроля на предприятии</w:t>
      </w:r>
    </w:p>
    <w:tbl>
      <w:tblPr>
        <w:tblW w:w="9571" w:type="dxa"/>
        <w:tblLayout w:type="fixed"/>
        <w:tblLook w:val="04A0" w:firstRow="1" w:lastRow="0" w:firstColumn="1" w:lastColumn="0" w:noHBand="0" w:noVBand="1"/>
      </w:tblPr>
      <w:tblGrid>
        <w:gridCol w:w="1809"/>
        <w:gridCol w:w="7526"/>
        <w:gridCol w:w="236"/>
      </w:tblGrid>
      <w:tr w:rsidR="00A96479" w:rsidRPr="003720BD" w:rsidTr="00A96479">
        <w:tc>
          <w:tcPr>
            <w:tcW w:w="9335" w:type="dxa"/>
            <w:gridSpan w:val="2"/>
          </w:tcPr>
          <w:p w:rsidR="00A96479" w:rsidRPr="003720BD" w:rsidRDefault="00A96479" w:rsidP="00A96479">
            <w:pPr>
              <w:widowControl w:val="0"/>
              <w:shd w:val="clear" w:color="auto" w:fill="FFFFFF"/>
              <w:tabs>
                <w:tab w:val="left" w:pos="9356"/>
              </w:tabs>
              <w:spacing w:after="0" w:line="360" w:lineRule="auto"/>
              <w:jc w:val="center"/>
              <w:rPr>
                <w:rFonts w:ascii="Times New Roman" w:eastAsia="Times New Roman" w:hAnsi="Times New Roman" w:cs="Times New Roman"/>
                <w:b/>
                <w:bCs/>
                <w:color w:val="000000"/>
                <w:sz w:val="28"/>
                <w:szCs w:val="28"/>
                <w:lang w:eastAsia="ru-RU"/>
              </w:rPr>
            </w:pPr>
            <w:r w:rsidRPr="003720BD">
              <w:rPr>
                <w:rFonts w:ascii="Times New Roman" w:eastAsia="Times New Roman" w:hAnsi="Times New Roman" w:cs="Times New Roman"/>
                <w:b/>
                <w:bCs/>
                <w:color w:val="000000"/>
                <w:sz w:val="28"/>
                <w:szCs w:val="28"/>
                <w:lang w:eastAsia="ru-RU"/>
              </w:rPr>
              <w:t>СОДЕРЖАНИЕ</w:t>
            </w:r>
          </w:p>
          <w:p w:rsidR="00A96479" w:rsidRPr="003720BD" w:rsidRDefault="00A96479" w:rsidP="00A96479">
            <w:pPr>
              <w:widowControl w:val="0"/>
              <w:tabs>
                <w:tab w:val="left" w:pos="9356"/>
              </w:tabs>
              <w:spacing w:after="0" w:line="360" w:lineRule="auto"/>
              <w:rPr>
                <w:rFonts w:ascii="Times New Roman" w:eastAsia="Times New Roman" w:hAnsi="Times New Roman" w:cs="Times New Roman"/>
                <w:sz w:val="28"/>
                <w:szCs w:val="28"/>
                <w:lang w:eastAsia="ru-RU"/>
              </w:rPr>
            </w:pPr>
            <w:r w:rsidRPr="003720BD">
              <w:rPr>
                <w:rFonts w:ascii="Times New Roman" w:eastAsia="Times New Roman" w:hAnsi="Times New Roman" w:cs="Times New Roman"/>
                <w:sz w:val="28"/>
                <w:szCs w:val="28"/>
                <w:lang w:eastAsia="ru-RU"/>
              </w:rPr>
              <w:t>ВВЕДЕНИЕ</w:t>
            </w:r>
          </w:p>
        </w:tc>
        <w:tc>
          <w:tcPr>
            <w:tcW w:w="236" w:type="dxa"/>
            <w:vAlign w:val="bottom"/>
          </w:tcPr>
          <w:p w:rsidR="00A96479" w:rsidRPr="003720BD"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1</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БУХГАЛТЕРСКИЙ ФИНАНСОВЫЙ УЧЕТ, ВНУТРЕННИЙ КОНТРОЛЬ В КГ «ФИНАНС» ООО ………………………………………….</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1.1</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Существующая система бухгалтерского учета и отчетности в организации……………………………………………</w:t>
            </w:r>
            <w:proofErr w:type="gramStart"/>
            <w:r w:rsidRPr="00EF04C0">
              <w:rPr>
                <w:rFonts w:ascii="Times New Roman" w:eastAsia="Times New Roman" w:hAnsi="Times New Roman" w:cs="Times New Roman"/>
                <w:sz w:val="28"/>
                <w:szCs w:val="28"/>
                <w:lang w:eastAsia="ru-RU"/>
              </w:rPr>
              <w:t>…….</w:t>
            </w:r>
            <w:proofErr w:type="gramEnd"/>
            <w:r w:rsidRPr="00EF04C0">
              <w:rPr>
                <w:rFonts w:ascii="Times New Roman" w:eastAsia="Times New Roman" w:hAnsi="Times New Roman" w:cs="Times New Roman"/>
                <w:sz w:val="28"/>
                <w:szCs w:val="28"/>
                <w:lang w:eastAsia="ru-RU"/>
              </w:rPr>
              <w:t>.</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1.2 </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Система внутреннего контроля……………………………….</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2</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 xml:space="preserve">ЭКОНОМИЧЕСКИЙ АНАЛИЗ </w:t>
            </w:r>
            <w:proofErr w:type="gramStart"/>
            <w:r w:rsidRPr="00EF04C0">
              <w:rPr>
                <w:rFonts w:ascii="Times New Roman" w:eastAsia="Times New Roman" w:hAnsi="Times New Roman" w:cs="Times New Roman"/>
                <w:sz w:val="28"/>
                <w:szCs w:val="28"/>
                <w:lang w:eastAsia="ru-RU"/>
              </w:rPr>
              <w:t>ДЕЯТЕЛЬНОСТИ  КГ</w:t>
            </w:r>
            <w:proofErr w:type="gramEnd"/>
            <w:r w:rsidRPr="00EF04C0">
              <w:rPr>
                <w:rFonts w:ascii="Times New Roman" w:eastAsia="Times New Roman" w:hAnsi="Times New Roman" w:cs="Times New Roman"/>
                <w:sz w:val="28"/>
                <w:szCs w:val="28"/>
                <w:lang w:eastAsia="ru-RU"/>
              </w:rPr>
              <w:t xml:space="preserve"> «ФИНАНС» ООО</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2.1</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Методологические основы экономического анализа…</w:t>
            </w:r>
            <w:proofErr w:type="gramStart"/>
            <w:r w:rsidRPr="00EF04C0">
              <w:rPr>
                <w:rFonts w:ascii="Times New Roman" w:eastAsia="Times New Roman" w:hAnsi="Times New Roman" w:cs="Times New Roman"/>
                <w:sz w:val="28"/>
                <w:szCs w:val="28"/>
                <w:lang w:eastAsia="ru-RU"/>
              </w:rPr>
              <w:t>…….</w:t>
            </w:r>
            <w:proofErr w:type="gramEnd"/>
            <w:r w:rsidRPr="00EF04C0">
              <w:rPr>
                <w:rFonts w:ascii="Times New Roman" w:eastAsia="Times New Roman" w:hAnsi="Times New Roman" w:cs="Times New Roman"/>
                <w:sz w:val="28"/>
                <w:szCs w:val="28"/>
                <w:lang w:eastAsia="ru-RU"/>
              </w:rPr>
              <w:t>.</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2.2</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Анализ финансовых результатов ………………………</w:t>
            </w:r>
            <w:proofErr w:type="gramStart"/>
            <w:r w:rsidRPr="00EF04C0">
              <w:rPr>
                <w:rFonts w:ascii="Times New Roman" w:eastAsia="Times New Roman" w:hAnsi="Times New Roman" w:cs="Times New Roman"/>
                <w:sz w:val="28"/>
                <w:szCs w:val="28"/>
                <w:lang w:eastAsia="ru-RU"/>
              </w:rPr>
              <w:t>…….</w:t>
            </w:r>
            <w:proofErr w:type="gramEnd"/>
            <w:r w:rsidRPr="00EF04C0">
              <w:rPr>
                <w:rFonts w:ascii="Times New Roman" w:eastAsia="Times New Roman" w:hAnsi="Times New Roman" w:cs="Times New Roman"/>
                <w:sz w:val="28"/>
                <w:szCs w:val="28"/>
                <w:lang w:eastAsia="ru-RU"/>
              </w:rPr>
              <w:t>.</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2.3</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Анализ финансового состояния……………………………….</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3</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АУДИТ КГ «ФИНАНС» ООО …………………………….</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3.1</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Сущность, цели и задачи и требования, предъявляемые к аудиторской деятельности ………………………………….</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3.2</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Организация внутреннего контроля качества……………</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highlight w:val="yellow"/>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3.3</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Аудит предприятий ЖКХ……………………………………</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highlight w:val="yellow"/>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ГЛАВА 4</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ВЫЯВЛЕННЫЕ ПРОБЛЕМЫ В ФУНКЦИОНИРОВАНИИ СИСТЕМ УЧЕТА И КОНТРОЛЯ И ПУТИ ИХ РЕШЕНИЯ…………………</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4.1</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Недостатки в организации системы бухгалтерского учета и контроля КГ «</w:t>
            </w:r>
            <w:proofErr w:type="spellStart"/>
            <w:r w:rsidRPr="00EF04C0">
              <w:rPr>
                <w:rFonts w:ascii="Times New Roman" w:eastAsia="Times New Roman" w:hAnsi="Times New Roman" w:cs="Times New Roman"/>
                <w:sz w:val="28"/>
                <w:szCs w:val="28"/>
                <w:lang w:eastAsia="ru-RU"/>
              </w:rPr>
              <w:t>Финанс</w:t>
            </w:r>
            <w:proofErr w:type="spellEnd"/>
            <w:r w:rsidRPr="00EF04C0">
              <w:rPr>
                <w:rFonts w:ascii="Times New Roman" w:eastAsia="Times New Roman" w:hAnsi="Times New Roman" w:cs="Times New Roman"/>
                <w:sz w:val="28"/>
                <w:szCs w:val="28"/>
                <w:lang w:eastAsia="ru-RU"/>
              </w:rPr>
              <w:t>» ООО……………………………</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1809" w:type="dxa"/>
          </w:tcPr>
          <w:p w:rsidR="00A96479" w:rsidRPr="00EF04C0" w:rsidRDefault="00A96479" w:rsidP="00A96479">
            <w:pPr>
              <w:widowControl w:val="0"/>
              <w:tabs>
                <w:tab w:val="left" w:pos="9356"/>
              </w:tabs>
              <w:spacing w:after="0" w:line="240" w:lineRule="auto"/>
              <w:jc w:val="right"/>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4.2</w:t>
            </w:r>
          </w:p>
        </w:tc>
        <w:tc>
          <w:tcPr>
            <w:tcW w:w="7526" w:type="dxa"/>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Рекомендации по повышению эффективности системы   бухгалтерского учета и контроля КГ «</w:t>
            </w:r>
            <w:proofErr w:type="spellStart"/>
            <w:r w:rsidRPr="00EF04C0">
              <w:rPr>
                <w:rFonts w:ascii="Times New Roman" w:eastAsia="Times New Roman" w:hAnsi="Times New Roman" w:cs="Times New Roman"/>
                <w:sz w:val="28"/>
                <w:szCs w:val="28"/>
                <w:lang w:eastAsia="ru-RU"/>
              </w:rPr>
              <w:t>Финанс</w:t>
            </w:r>
            <w:proofErr w:type="spellEnd"/>
            <w:r w:rsidRPr="00EF04C0">
              <w:rPr>
                <w:rFonts w:ascii="Times New Roman" w:eastAsia="Times New Roman" w:hAnsi="Times New Roman" w:cs="Times New Roman"/>
                <w:sz w:val="28"/>
                <w:szCs w:val="28"/>
                <w:lang w:eastAsia="ru-RU"/>
              </w:rPr>
              <w:t>» ООО в части стандартизации и автоматизации деятельности………</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9335" w:type="dxa"/>
            <w:gridSpan w:val="2"/>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ЗАКЛЮЧЕНИЕ</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BB6A0B" w:rsidTr="00A96479">
        <w:tc>
          <w:tcPr>
            <w:tcW w:w="9335" w:type="dxa"/>
            <w:gridSpan w:val="2"/>
          </w:tcPr>
          <w:p w:rsidR="00A96479" w:rsidRPr="00BB6A0B" w:rsidRDefault="00A96479" w:rsidP="00A96479">
            <w:pPr>
              <w:widowControl w:val="0"/>
              <w:tabs>
                <w:tab w:val="left" w:pos="9356"/>
              </w:tabs>
              <w:spacing w:after="0" w:line="240" w:lineRule="auto"/>
              <w:rPr>
                <w:rFonts w:ascii="Times New Roman" w:eastAsia="Calibri" w:hAnsi="Times New Roman" w:cs="Times New Roman"/>
                <w:sz w:val="28"/>
                <w:szCs w:val="28"/>
              </w:rPr>
            </w:pPr>
            <w:r w:rsidRPr="00BB6A0B">
              <w:rPr>
                <w:rFonts w:ascii="Times New Roman" w:eastAsia="Calibri" w:hAnsi="Times New Roman" w:cs="Times New Roman"/>
                <w:noProof/>
                <w:sz w:val="28"/>
                <w:szCs w:val="28"/>
              </w:rPr>
              <w:t>СПИСОК ИСПОЛЬЗОВАННЫХ ИСТОЧНИКОВ</w:t>
            </w:r>
          </w:p>
        </w:tc>
        <w:tc>
          <w:tcPr>
            <w:tcW w:w="236" w:type="dxa"/>
            <w:vAlign w:val="bottom"/>
          </w:tcPr>
          <w:p w:rsidR="00A96479" w:rsidRPr="00BB6A0B"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A96479" w:rsidRPr="00EF04C0" w:rsidTr="00A96479">
        <w:tc>
          <w:tcPr>
            <w:tcW w:w="9335" w:type="dxa"/>
            <w:gridSpan w:val="2"/>
          </w:tcPr>
          <w:p w:rsidR="00A96479" w:rsidRPr="00EF04C0" w:rsidRDefault="00A96479" w:rsidP="00A96479">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ПРИЛОЖЕНИЯ</w:t>
            </w:r>
          </w:p>
        </w:tc>
        <w:tc>
          <w:tcPr>
            <w:tcW w:w="236" w:type="dxa"/>
            <w:vAlign w:val="bottom"/>
          </w:tcPr>
          <w:p w:rsidR="00A96479" w:rsidRPr="00EF04C0" w:rsidRDefault="00A96479" w:rsidP="00A96479">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bl>
    <w:p w:rsidR="00D30761" w:rsidRDefault="00D30761" w:rsidP="00A96479">
      <w:pPr>
        <w:widowControl w:val="0"/>
        <w:shd w:val="clear" w:color="auto" w:fill="FFFFFF"/>
        <w:tabs>
          <w:tab w:val="left" w:pos="9356"/>
        </w:tabs>
        <w:autoSpaceDE w:val="0"/>
        <w:autoSpaceDN w:val="0"/>
        <w:adjustRightInd w:val="0"/>
        <w:spacing w:after="0" w:line="360" w:lineRule="auto"/>
        <w:ind w:firstLine="709"/>
        <w:jc w:val="both"/>
        <w:rPr>
          <w:rFonts w:ascii="Times New Roman" w:eastAsia="Times New Roman" w:hAnsi="Times New Roman" w:cs="Times New Roman"/>
          <w:b/>
          <w:bCs/>
          <w:i/>
          <w:iCs/>
          <w:sz w:val="28"/>
          <w:szCs w:val="28"/>
          <w:lang w:eastAsia="ru-RU"/>
        </w:rPr>
      </w:pPr>
    </w:p>
    <w:p w:rsidR="00A96479" w:rsidRPr="00A96479" w:rsidRDefault="00A96479" w:rsidP="00A96479">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r w:rsidRPr="00A96479">
        <w:rPr>
          <w:rFonts w:ascii="Times New Roman" w:eastAsia="Times New Roman" w:hAnsi="Times New Roman" w:cs="Times New Roman"/>
          <w:b/>
          <w:bCs/>
          <w:i/>
          <w:iCs/>
          <w:sz w:val="28"/>
          <w:szCs w:val="28"/>
          <w:lang w:eastAsia="ru-RU"/>
        </w:rPr>
        <w:t xml:space="preserve">Пример </w:t>
      </w:r>
      <w:r w:rsidRPr="00A96479">
        <w:rPr>
          <w:rFonts w:ascii="Times New Roman" w:eastAsia="Times New Roman" w:hAnsi="Times New Roman" w:cs="Times New Roman"/>
          <w:b/>
          <w:i/>
          <w:iCs/>
          <w:sz w:val="28"/>
          <w:szCs w:val="28"/>
          <w:lang w:eastAsia="ru-RU"/>
        </w:rPr>
        <w:t>содержания отчет</w:t>
      </w:r>
      <w:r>
        <w:rPr>
          <w:rFonts w:ascii="Times New Roman" w:eastAsia="Times New Roman" w:hAnsi="Times New Roman" w:cs="Times New Roman"/>
          <w:b/>
          <w:i/>
          <w:iCs/>
          <w:sz w:val="28"/>
          <w:szCs w:val="28"/>
          <w:lang w:eastAsia="ru-RU"/>
        </w:rPr>
        <w:t>а</w:t>
      </w:r>
      <w:r w:rsidRPr="00A96479">
        <w:rPr>
          <w:rFonts w:ascii="Times New Roman" w:eastAsia="Times New Roman" w:hAnsi="Times New Roman" w:cs="Times New Roman"/>
          <w:b/>
          <w:i/>
          <w:iCs/>
          <w:sz w:val="28"/>
          <w:szCs w:val="28"/>
          <w:lang w:eastAsia="ru-RU"/>
        </w:rPr>
        <w:t xml:space="preserve"> о </w:t>
      </w:r>
      <w:r w:rsidR="005D5A4D">
        <w:rPr>
          <w:rFonts w:ascii="Times New Roman" w:eastAsia="Times New Roman" w:hAnsi="Times New Roman" w:cs="Times New Roman"/>
          <w:b/>
          <w:i/>
          <w:iCs/>
          <w:sz w:val="28"/>
          <w:szCs w:val="28"/>
          <w:lang w:eastAsia="ru-RU"/>
        </w:rPr>
        <w:t xml:space="preserve">производственной </w:t>
      </w:r>
      <w:r w:rsidRPr="00A96479">
        <w:rPr>
          <w:rFonts w:ascii="Times New Roman" w:eastAsia="Times New Roman" w:hAnsi="Times New Roman" w:cs="Times New Roman"/>
          <w:b/>
          <w:bCs/>
          <w:i/>
          <w:iCs/>
          <w:sz w:val="28"/>
          <w:szCs w:val="28"/>
          <w:lang w:eastAsia="ru-RU"/>
        </w:rPr>
        <w:t>практике</w:t>
      </w:r>
      <w:r w:rsidR="005D5A4D">
        <w:rPr>
          <w:rFonts w:ascii="Times New Roman" w:eastAsia="Times New Roman" w:hAnsi="Times New Roman" w:cs="Times New Roman"/>
          <w:b/>
          <w:bCs/>
          <w:i/>
          <w:iCs/>
          <w:sz w:val="28"/>
          <w:szCs w:val="28"/>
          <w:lang w:eastAsia="ru-RU"/>
        </w:rPr>
        <w:t xml:space="preserve"> (</w:t>
      </w:r>
      <w:r w:rsidR="005D5A4D" w:rsidRPr="00A96479">
        <w:rPr>
          <w:rFonts w:ascii="Times New Roman" w:eastAsia="Times New Roman" w:hAnsi="Times New Roman" w:cs="Times New Roman"/>
          <w:b/>
          <w:i/>
          <w:iCs/>
          <w:sz w:val="28"/>
          <w:szCs w:val="28"/>
          <w:lang w:eastAsia="ru-RU"/>
        </w:rPr>
        <w:t>преддипломной</w:t>
      </w:r>
      <w:r w:rsidR="005D5A4D">
        <w:rPr>
          <w:rFonts w:ascii="Times New Roman" w:eastAsia="Times New Roman" w:hAnsi="Times New Roman" w:cs="Times New Roman"/>
          <w:b/>
          <w:i/>
          <w:iCs/>
          <w:sz w:val="28"/>
          <w:szCs w:val="28"/>
          <w:lang w:eastAsia="ru-RU"/>
        </w:rPr>
        <w:t>)</w:t>
      </w:r>
      <w:r>
        <w:rPr>
          <w:rFonts w:ascii="Times New Roman" w:eastAsia="Times New Roman" w:hAnsi="Times New Roman" w:cs="Times New Roman"/>
          <w:b/>
          <w:bCs/>
          <w:i/>
          <w:iCs/>
          <w:sz w:val="28"/>
          <w:szCs w:val="28"/>
          <w:lang w:eastAsia="ru-RU"/>
        </w:rPr>
        <w:t xml:space="preserve">, имеющих направленность темы ВКР в области </w:t>
      </w:r>
      <w:r w:rsidR="005D5A4D">
        <w:rPr>
          <w:rFonts w:ascii="Times New Roman" w:eastAsia="Times New Roman" w:hAnsi="Times New Roman" w:cs="Times New Roman"/>
          <w:b/>
          <w:bCs/>
          <w:i/>
          <w:iCs/>
          <w:sz w:val="28"/>
          <w:szCs w:val="28"/>
          <w:lang w:eastAsia="ru-RU"/>
        </w:rPr>
        <w:t>финансового</w:t>
      </w:r>
      <w:r>
        <w:rPr>
          <w:rFonts w:ascii="Times New Roman" w:eastAsia="Times New Roman" w:hAnsi="Times New Roman" w:cs="Times New Roman"/>
          <w:b/>
          <w:bCs/>
          <w:i/>
          <w:iCs/>
          <w:sz w:val="28"/>
          <w:szCs w:val="28"/>
          <w:lang w:eastAsia="ru-RU"/>
        </w:rPr>
        <w:t xml:space="preserve"> учета на предприятии</w:t>
      </w:r>
    </w:p>
    <w:p w:rsidR="006E5914" w:rsidRDefault="006E5914" w:rsidP="006E5914">
      <w:pPr>
        <w:widowControl w:val="0"/>
        <w:shd w:val="clear" w:color="auto" w:fill="FFFFFF"/>
        <w:tabs>
          <w:tab w:val="left" w:pos="9356"/>
        </w:tabs>
        <w:spacing w:after="0" w:line="360" w:lineRule="auto"/>
        <w:jc w:val="center"/>
        <w:rPr>
          <w:rFonts w:ascii="Times New Roman" w:eastAsia="Times New Roman" w:hAnsi="Times New Roman" w:cs="Times New Roman"/>
          <w:b/>
          <w:bCs/>
          <w:color w:val="000000"/>
          <w:sz w:val="28"/>
          <w:szCs w:val="28"/>
          <w:lang w:eastAsia="ru-RU"/>
        </w:rPr>
      </w:pPr>
      <w:r w:rsidRPr="00A507EB">
        <w:rPr>
          <w:rFonts w:ascii="Times New Roman" w:eastAsia="Times New Roman" w:hAnsi="Times New Roman" w:cs="Times New Roman"/>
          <w:b/>
          <w:bCs/>
          <w:color w:val="000000"/>
          <w:sz w:val="28"/>
          <w:szCs w:val="28"/>
          <w:lang w:eastAsia="ru-RU"/>
        </w:rPr>
        <w:t>СОДЕРЖАНИЕ</w:t>
      </w:r>
      <w:r>
        <w:rPr>
          <w:rFonts w:ascii="Times New Roman" w:eastAsia="Times New Roman" w:hAnsi="Times New Roman" w:cs="Times New Roman"/>
          <w:b/>
          <w:bCs/>
          <w:color w:val="000000"/>
          <w:sz w:val="28"/>
          <w:szCs w:val="28"/>
          <w:lang w:eastAsia="ru-RU"/>
        </w:rPr>
        <w:t xml:space="preserve"> </w:t>
      </w:r>
    </w:p>
    <w:p w:rsidR="006E5914" w:rsidRPr="00A507EB" w:rsidRDefault="006E5914" w:rsidP="006E5914">
      <w:pPr>
        <w:widowControl w:val="0"/>
        <w:spacing w:after="0" w:line="240" w:lineRule="auto"/>
        <w:rPr>
          <w:rFonts w:ascii="Times New Roman" w:eastAsia="Calibri" w:hAnsi="Times New Roman" w:cs="Times New Roman"/>
          <w:noProof/>
          <w:sz w:val="28"/>
          <w:szCs w:val="28"/>
        </w:rPr>
      </w:pPr>
      <w:r w:rsidRPr="00A507EB">
        <w:rPr>
          <w:rFonts w:ascii="Times New Roman" w:eastAsia="Calibri" w:hAnsi="Times New Roman" w:cs="Times New Roman"/>
          <w:sz w:val="28"/>
          <w:szCs w:val="28"/>
        </w:rPr>
        <w:fldChar w:fldCharType="begin"/>
      </w:r>
      <w:r w:rsidRPr="00A507EB">
        <w:rPr>
          <w:rFonts w:ascii="Times New Roman" w:eastAsia="Calibri" w:hAnsi="Times New Roman" w:cs="Times New Roman"/>
          <w:sz w:val="28"/>
          <w:szCs w:val="28"/>
        </w:rPr>
        <w:instrText xml:space="preserve"> TOC \o "1-3" \h \z \u </w:instrText>
      </w:r>
      <w:r w:rsidRPr="00A507EB">
        <w:rPr>
          <w:rFonts w:ascii="Times New Roman" w:eastAsia="Calibri" w:hAnsi="Times New Roman" w:cs="Times New Roman"/>
          <w:sz w:val="28"/>
          <w:szCs w:val="28"/>
        </w:rPr>
        <w:fldChar w:fldCharType="separate"/>
      </w:r>
      <w:hyperlink w:anchor="_Toc350700867" w:history="1">
        <w:r w:rsidRPr="00A507EB">
          <w:rPr>
            <w:rFonts w:ascii="Times New Roman" w:eastAsia="Calibri" w:hAnsi="Times New Roman" w:cs="Times New Roman"/>
            <w:noProof/>
            <w:sz w:val="28"/>
            <w:szCs w:val="28"/>
          </w:rPr>
          <w:t>ВВЕДЕНИЕ</w:t>
        </w:r>
        <w:r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68" w:history="1">
        <w:r w:rsidR="006E5914" w:rsidRPr="00A507EB">
          <w:rPr>
            <w:rFonts w:ascii="Times New Roman" w:eastAsia="Calibri" w:hAnsi="Times New Roman" w:cs="Times New Roman"/>
            <w:noProof/>
            <w:sz w:val="28"/>
            <w:szCs w:val="28"/>
          </w:rPr>
          <w:t>ГЛАВА 1 БУХГАЛТЕРСКИЙ ФИНАНСОВЫЙ УЧЕТ, ВНУТРЕННИЙ КОНТРОЛЬ</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ind w:firstLine="11"/>
        <w:rPr>
          <w:rFonts w:ascii="Times New Roman" w:eastAsia="Times New Roman" w:hAnsi="Times New Roman" w:cs="Times New Roman"/>
          <w:noProof/>
          <w:sz w:val="28"/>
          <w:szCs w:val="28"/>
          <w:lang w:eastAsia="ru-RU"/>
        </w:rPr>
      </w:pPr>
      <w:hyperlink w:anchor="_Toc350700869" w:history="1">
        <w:r w:rsidR="006E5914" w:rsidRPr="00A507EB">
          <w:rPr>
            <w:rFonts w:ascii="Times New Roman" w:eastAsia="Calibri" w:hAnsi="Times New Roman" w:cs="Times New Roman"/>
            <w:noProof/>
            <w:sz w:val="28"/>
            <w:szCs w:val="28"/>
          </w:rPr>
          <w:t>1.1</w:t>
        </w:r>
        <w:r w:rsidR="006E5914" w:rsidRPr="00A507EB">
          <w:rPr>
            <w:rFonts w:ascii="Times New Roman" w:eastAsia="Calibri" w:hAnsi="Times New Roman" w:cs="Times New Roman"/>
            <w:noProof/>
            <w:sz w:val="28"/>
            <w:szCs w:val="28"/>
          </w:rPr>
          <w:tab/>
          <w:t>Анализ существующей системы бухгалтерского учета на предприятии</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ind w:firstLine="11"/>
        <w:rPr>
          <w:rFonts w:ascii="Times New Roman" w:eastAsia="Times New Roman" w:hAnsi="Times New Roman" w:cs="Times New Roman"/>
          <w:noProof/>
          <w:sz w:val="28"/>
          <w:szCs w:val="28"/>
          <w:lang w:eastAsia="ru-RU"/>
        </w:rPr>
      </w:pPr>
      <w:hyperlink w:anchor="_Toc350700870" w:history="1">
        <w:r w:rsidR="006E5914" w:rsidRPr="00A507EB">
          <w:rPr>
            <w:rFonts w:ascii="Times New Roman" w:eastAsia="Calibri" w:hAnsi="Times New Roman" w:cs="Times New Roman"/>
            <w:noProof/>
            <w:sz w:val="28"/>
            <w:szCs w:val="28"/>
          </w:rPr>
          <w:t>1.2</w:t>
        </w:r>
        <w:r w:rsidR="006E5914" w:rsidRPr="00A507EB">
          <w:rPr>
            <w:rFonts w:ascii="Times New Roman" w:eastAsia="Calibri" w:hAnsi="Times New Roman" w:cs="Times New Roman"/>
            <w:noProof/>
            <w:sz w:val="28"/>
            <w:szCs w:val="28"/>
          </w:rPr>
          <w:tab/>
          <w:t>Существующая система бухгалтерской (финансовой) отчетности на предприятии</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ind w:firstLine="11"/>
        <w:rPr>
          <w:rFonts w:ascii="Times New Roman" w:eastAsia="Times New Roman" w:hAnsi="Times New Roman" w:cs="Times New Roman"/>
          <w:noProof/>
          <w:sz w:val="28"/>
          <w:szCs w:val="28"/>
          <w:lang w:eastAsia="ru-RU"/>
        </w:rPr>
      </w:pPr>
      <w:hyperlink w:anchor="_Toc350700871" w:history="1">
        <w:r w:rsidR="006E5914" w:rsidRPr="00A507EB">
          <w:rPr>
            <w:rFonts w:ascii="Times New Roman" w:eastAsia="Calibri" w:hAnsi="Times New Roman" w:cs="Times New Roman"/>
            <w:noProof/>
            <w:sz w:val="28"/>
            <w:szCs w:val="28"/>
          </w:rPr>
          <w:t>1.3</w:t>
        </w:r>
        <w:r w:rsidR="006E5914" w:rsidRPr="00A507EB">
          <w:rPr>
            <w:rFonts w:ascii="Times New Roman" w:eastAsia="Calibri" w:hAnsi="Times New Roman" w:cs="Times New Roman"/>
            <w:noProof/>
            <w:sz w:val="28"/>
            <w:szCs w:val="28"/>
          </w:rPr>
          <w:tab/>
          <w:t>Существующая система бухгалтерского учета затрат на предприятии</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2" w:history="1">
        <w:r w:rsidR="006E5914" w:rsidRPr="00A507EB">
          <w:rPr>
            <w:rFonts w:ascii="Times New Roman" w:eastAsia="Calibri" w:hAnsi="Times New Roman" w:cs="Times New Roman"/>
            <w:noProof/>
            <w:sz w:val="28"/>
            <w:szCs w:val="28"/>
          </w:rPr>
          <w:t>1.4</w:t>
        </w:r>
        <w:r w:rsidR="006E5914" w:rsidRPr="00A507EB">
          <w:rPr>
            <w:rFonts w:ascii="Times New Roman" w:eastAsia="Calibri" w:hAnsi="Times New Roman" w:cs="Times New Roman"/>
            <w:noProof/>
            <w:sz w:val="28"/>
            <w:szCs w:val="28"/>
          </w:rPr>
          <w:tab/>
          <w:t>Система внутреннего контроля</w:t>
        </w:r>
        <w:r w:rsidR="006E5914" w:rsidRPr="00A507EB">
          <w:rPr>
            <w:rFonts w:ascii="Times New Roman" w:eastAsia="Calibri" w:hAnsi="Times New Roman" w:cs="Times New Roman"/>
            <w:noProof/>
            <w:webHidden/>
            <w:sz w:val="28"/>
            <w:szCs w:val="28"/>
          </w:rPr>
          <w:tab/>
        </w:r>
      </w:hyperlink>
    </w:p>
    <w:p w:rsidR="006E5914" w:rsidRPr="00A507EB" w:rsidRDefault="006E5914" w:rsidP="006E5914">
      <w:pPr>
        <w:widowControl w:val="0"/>
        <w:spacing w:after="0" w:line="240" w:lineRule="auto"/>
        <w:rPr>
          <w:rFonts w:ascii="Times New Roman" w:eastAsia="Calibri" w:hAnsi="Times New Roman" w:cs="Times New Roman"/>
          <w:noProof/>
          <w:sz w:val="28"/>
          <w:szCs w:val="28"/>
        </w:rPr>
      </w:pPr>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3" w:history="1">
        <w:r w:rsidR="006E5914" w:rsidRPr="00A507EB">
          <w:rPr>
            <w:rFonts w:ascii="Times New Roman" w:eastAsia="Calibri" w:hAnsi="Times New Roman" w:cs="Times New Roman"/>
            <w:noProof/>
            <w:sz w:val="28"/>
            <w:szCs w:val="28"/>
          </w:rPr>
          <w:t>ГЛАВА 2 ЭКОНОМИЧЕСКАЯ ХАРАКТЕРИСТИКА ДЕЯТЕЛЬНОСТИ</w:t>
        </w:r>
        <w:r w:rsidR="006E5914" w:rsidRPr="00A507EB">
          <w:t xml:space="preserve"> </w:t>
        </w:r>
        <w:r w:rsidR="006E5914" w:rsidRPr="00A507EB">
          <w:rPr>
            <w:rFonts w:ascii="Times New Roman" w:eastAsia="Calibri" w:hAnsi="Times New Roman" w:cs="Times New Roman"/>
            <w:noProof/>
            <w:sz w:val="28"/>
            <w:szCs w:val="28"/>
          </w:rPr>
          <w:t>ПАО «КРэМЗ»</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4" w:history="1">
        <w:r w:rsidR="006E5914" w:rsidRPr="00A507EB">
          <w:rPr>
            <w:rFonts w:ascii="Times New Roman" w:eastAsia="Calibri" w:hAnsi="Times New Roman" w:cs="Times New Roman"/>
            <w:noProof/>
            <w:sz w:val="28"/>
            <w:szCs w:val="28"/>
          </w:rPr>
          <w:t>2.1</w:t>
        </w:r>
        <w:r w:rsidR="006E5914" w:rsidRPr="00A507EB">
          <w:rPr>
            <w:rFonts w:ascii="Times New Roman" w:eastAsia="Calibri" w:hAnsi="Times New Roman" w:cs="Times New Roman"/>
            <w:noProof/>
            <w:sz w:val="28"/>
            <w:szCs w:val="28"/>
          </w:rPr>
          <w:tab/>
          <w:t xml:space="preserve">Организационная характеристика предприятич </w:t>
        </w:r>
      </w:hyperlink>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5" w:history="1">
        <w:r w:rsidR="006E5914" w:rsidRPr="00A507EB">
          <w:rPr>
            <w:rFonts w:ascii="Times New Roman" w:eastAsia="Calibri" w:hAnsi="Times New Roman" w:cs="Times New Roman"/>
            <w:noProof/>
            <w:sz w:val="28"/>
            <w:szCs w:val="28"/>
          </w:rPr>
          <w:t>2.2</w:t>
        </w:r>
        <w:r w:rsidR="006E5914" w:rsidRPr="00A507EB">
          <w:rPr>
            <w:rFonts w:ascii="Times New Roman" w:eastAsia="Calibri" w:hAnsi="Times New Roman" w:cs="Times New Roman"/>
            <w:noProof/>
            <w:sz w:val="28"/>
            <w:szCs w:val="28"/>
          </w:rPr>
          <w:tab/>
          <w:t>Анализ имущественного и финансового положения Анализ показателей финансовой устойчивости</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6" w:history="1">
        <w:r w:rsidR="006E5914" w:rsidRPr="00A507EB">
          <w:rPr>
            <w:rFonts w:ascii="Times New Roman" w:eastAsia="Calibri" w:hAnsi="Times New Roman" w:cs="Times New Roman"/>
            <w:noProof/>
            <w:sz w:val="28"/>
            <w:szCs w:val="28"/>
          </w:rPr>
          <w:t>2.3</w:t>
        </w:r>
        <w:r w:rsidR="006E5914" w:rsidRPr="00A507EB">
          <w:rPr>
            <w:rFonts w:ascii="Times New Roman" w:eastAsia="Calibri" w:hAnsi="Times New Roman" w:cs="Times New Roman"/>
            <w:noProof/>
            <w:sz w:val="28"/>
            <w:szCs w:val="28"/>
          </w:rPr>
          <w:tab/>
          <w:t>Анализ показателей финансовой устойчивости, ликвидности и деловой активности</w:t>
        </w:r>
        <w:r w:rsidR="006E5914" w:rsidRPr="00A507EB">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r>
        <w:r w:rsidR="006E5914">
          <w:rPr>
            <w:rFonts w:ascii="Times New Roman" w:eastAsia="Calibri" w:hAnsi="Times New Roman" w:cs="Times New Roman"/>
            <w:noProof/>
            <w:webHidden/>
            <w:sz w:val="28"/>
            <w:szCs w:val="28"/>
          </w:rPr>
          <w:tab/>
          <w:t xml:space="preserve">   2.4</w:t>
        </w:r>
        <w:r w:rsidR="006E5914">
          <w:rPr>
            <w:rFonts w:ascii="Times New Roman" w:eastAsia="Calibri" w:hAnsi="Times New Roman" w:cs="Times New Roman"/>
            <w:noProof/>
            <w:webHidden/>
            <w:sz w:val="28"/>
            <w:szCs w:val="28"/>
          </w:rPr>
          <w:tab/>
        </w:r>
        <w:r w:rsidR="006E5914" w:rsidRPr="00BB6A0B">
          <w:rPr>
            <w:rFonts w:ascii="Times New Roman" w:eastAsia="Calibri" w:hAnsi="Times New Roman" w:cs="Times New Roman"/>
            <w:noProof/>
            <w:sz w:val="28"/>
            <w:szCs w:val="28"/>
          </w:rPr>
          <w:t xml:space="preserve">Анализ показателей эффективности и рентабельности деятельности </w:t>
        </w:r>
      </w:hyperlink>
    </w:p>
    <w:p w:rsidR="006E5914" w:rsidRPr="00A507EB" w:rsidRDefault="006E5914" w:rsidP="006E5914">
      <w:pPr>
        <w:widowControl w:val="0"/>
        <w:spacing w:after="0" w:line="240" w:lineRule="auto"/>
        <w:rPr>
          <w:rFonts w:ascii="Times New Roman" w:eastAsia="Calibri" w:hAnsi="Times New Roman" w:cs="Times New Roman"/>
          <w:noProof/>
          <w:sz w:val="28"/>
          <w:szCs w:val="28"/>
        </w:rPr>
      </w:pPr>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7" w:history="1">
        <w:r w:rsidR="006E5914" w:rsidRPr="00A507EB">
          <w:rPr>
            <w:rFonts w:ascii="Times New Roman" w:eastAsia="Calibri" w:hAnsi="Times New Roman" w:cs="Times New Roman"/>
            <w:noProof/>
            <w:sz w:val="28"/>
            <w:szCs w:val="28"/>
          </w:rPr>
          <w:t>ГЛАВА 3 АУДИТ ЗАТРАТ НА ПРОИЗВОДСТВО ПАО «КРЭМЗ»</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8" w:history="1">
        <w:r w:rsidR="006E5914" w:rsidRPr="00A507EB">
          <w:rPr>
            <w:rFonts w:ascii="Times New Roman" w:eastAsia="Calibri" w:hAnsi="Times New Roman" w:cs="Times New Roman"/>
            <w:noProof/>
            <w:sz w:val="28"/>
            <w:szCs w:val="28"/>
          </w:rPr>
          <w:t>3.1</w:t>
        </w:r>
        <w:r w:rsidR="006E5914" w:rsidRPr="00A507EB">
          <w:rPr>
            <w:rFonts w:ascii="Times New Roman" w:eastAsia="Calibri" w:hAnsi="Times New Roman" w:cs="Times New Roman"/>
            <w:noProof/>
            <w:sz w:val="28"/>
            <w:szCs w:val="28"/>
          </w:rPr>
          <w:tab/>
          <w:t>Аудиторская проверка ПАО «КРэМЗ»</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79" w:history="1">
        <w:r w:rsidR="006E5914" w:rsidRPr="00A507EB">
          <w:rPr>
            <w:rFonts w:ascii="Times New Roman" w:eastAsia="Calibri" w:hAnsi="Times New Roman" w:cs="Times New Roman"/>
            <w:noProof/>
            <w:sz w:val="28"/>
            <w:szCs w:val="28"/>
          </w:rPr>
          <w:t>3.2</w:t>
        </w:r>
        <w:r w:rsidR="006E5914" w:rsidRPr="00A507EB">
          <w:rPr>
            <w:rFonts w:ascii="Times New Roman" w:eastAsia="Calibri" w:hAnsi="Times New Roman" w:cs="Times New Roman"/>
            <w:noProof/>
            <w:sz w:val="28"/>
            <w:szCs w:val="28"/>
          </w:rPr>
          <w:tab/>
          <w:t>Аудит затрат на производство ПАО «КРэМЗ»</w:t>
        </w:r>
        <w:r w:rsidR="006E5914" w:rsidRPr="00A507EB">
          <w:rPr>
            <w:rFonts w:ascii="Times New Roman" w:eastAsia="Calibri" w:hAnsi="Times New Roman" w:cs="Times New Roman"/>
            <w:noProof/>
            <w:webHidden/>
            <w:sz w:val="28"/>
            <w:szCs w:val="28"/>
          </w:rPr>
          <w:tab/>
        </w:r>
      </w:hyperlink>
    </w:p>
    <w:p w:rsidR="006E5914" w:rsidRPr="00A507EB" w:rsidRDefault="006E5914" w:rsidP="006E5914">
      <w:pPr>
        <w:widowControl w:val="0"/>
        <w:spacing w:after="0" w:line="240" w:lineRule="auto"/>
        <w:rPr>
          <w:rFonts w:ascii="Times New Roman" w:eastAsia="Calibri" w:hAnsi="Times New Roman" w:cs="Times New Roman"/>
          <w:noProof/>
          <w:sz w:val="28"/>
          <w:szCs w:val="28"/>
        </w:rPr>
      </w:pPr>
    </w:p>
    <w:p w:rsidR="006E5914" w:rsidRPr="00A507EB" w:rsidRDefault="00D5555E" w:rsidP="006E5914">
      <w:pPr>
        <w:widowControl w:val="0"/>
        <w:spacing w:after="0" w:line="240" w:lineRule="auto"/>
        <w:jc w:val="both"/>
        <w:rPr>
          <w:rFonts w:ascii="Times New Roman" w:eastAsia="Times New Roman" w:hAnsi="Times New Roman" w:cs="Times New Roman"/>
          <w:noProof/>
          <w:sz w:val="28"/>
          <w:szCs w:val="28"/>
          <w:lang w:eastAsia="ru-RU"/>
        </w:rPr>
      </w:pPr>
      <w:hyperlink w:anchor="_Toc350700880" w:history="1">
        <w:r w:rsidR="006E5914" w:rsidRPr="00A507EB">
          <w:rPr>
            <w:rFonts w:ascii="Times New Roman" w:eastAsia="Calibri" w:hAnsi="Times New Roman" w:cs="Times New Roman"/>
            <w:noProof/>
            <w:sz w:val="28"/>
            <w:szCs w:val="28"/>
          </w:rPr>
          <w:t>ГЛАВА 4 СОВЕРШЕНСТВОВАНИЕ УЧЕТА ЗАТРАТ НА ПРОИЗВОДСТВО  В ПАО «КРЭМЗ»</w:t>
        </w:r>
        <w:r w:rsidR="006E5914" w:rsidRPr="00A507EB">
          <w:rPr>
            <w:rFonts w:ascii="Times New Roman" w:eastAsia="Calibri" w:hAnsi="Times New Roman" w:cs="Times New Roman"/>
            <w:noProof/>
            <w:webHidden/>
            <w:sz w:val="28"/>
            <w:szCs w:val="28"/>
          </w:rPr>
          <w:tab/>
        </w:r>
      </w:hyperlink>
    </w:p>
    <w:p w:rsidR="006E5914" w:rsidRPr="00A507EB" w:rsidRDefault="006E5914" w:rsidP="006E5914">
      <w:pPr>
        <w:widowControl w:val="0"/>
        <w:spacing w:after="0" w:line="240" w:lineRule="auto"/>
        <w:ind w:firstLine="11"/>
        <w:rPr>
          <w:rFonts w:ascii="Times New Roman" w:eastAsia="Calibri" w:hAnsi="Times New Roman" w:cs="Times New Roman"/>
          <w:sz w:val="28"/>
          <w:szCs w:val="28"/>
        </w:rPr>
      </w:pPr>
      <w:r w:rsidRPr="00A507EB">
        <w:rPr>
          <w:rFonts w:ascii="Times New Roman" w:eastAsia="Calibri" w:hAnsi="Times New Roman" w:cs="Times New Roman"/>
          <w:sz w:val="28"/>
          <w:szCs w:val="28"/>
        </w:rPr>
        <w:t xml:space="preserve">4.1. Выявление проблем в организации и ведении учета затрат на производство </w:t>
      </w:r>
    </w:p>
    <w:p w:rsidR="006E5914" w:rsidRPr="00A507EB" w:rsidRDefault="00D5555E" w:rsidP="006E5914">
      <w:pPr>
        <w:widowControl w:val="0"/>
        <w:spacing w:after="0" w:line="240" w:lineRule="auto"/>
        <w:ind w:firstLine="11"/>
        <w:rPr>
          <w:rFonts w:ascii="Times New Roman" w:eastAsia="Times New Roman" w:hAnsi="Times New Roman" w:cs="Times New Roman"/>
          <w:noProof/>
          <w:sz w:val="28"/>
          <w:szCs w:val="28"/>
          <w:lang w:eastAsia="ru-RU"/>
        </w:rPr>
      </w:pPr>
      <w:hyperlink w:anchor="_Toc350700881" w:history="1">
        <w:r w:rsidR="006E5914" w:rsidRPr="00A507EB">
          <w:rPr>
            <w:rFonts w:ascii="Times New Roman" w:eastAsia="Calibri" w:hAnsi="Times New Roman" w:cs="Times New Roman"/>
            <w:noProof/>
            <w:sz w:val="28"/>
            <w:szCs w:val="28"/>
          </w:rPr>
          <w:t>4.2</w:t>
        </w:r>
        <w:r w:rsidR="006E5914" w:rsidRPr="00A507EB">
          <w:rPr>
            <w:rFonts w:ascii="Times New Roman" w:eastAsia="Calibri" w:hAnsi="Times New Roman" w:cs="Times New Roman"/>
            <w:noProof/>
            <w:sz w:val="28"/>
            <w:szCs w:val="28"/>
          </w:rPr>
          <w:tab/>
          <w:t>Выработка рекомендаций по автоматизации учета затрат на производство</w:t>
        </w:r>
      </w:hyperlink>
    </w:p>
    <w:p w:rsidR="006E5914" w:rsidRPr="00A507EB" w:rsidRDefault="00D5555E" w:rsidP="006E5914">
      <w:pPr>
        <w:widowControl w:val="0"/>
        <w:spacing w:after="0" w:line="240" w:lineRule="auto"/>
        <w:ind w:firstLine="11"/>
        <w:rPr>
          <w:rFonts w:ascii="Times New Roman" w:eastAsia="Times New Roman" w:hAnsi="Times New Roman" w:cs="Times New Roman"/>
          <w:noProof/>
          <w:sz w:val="28"/>
          <w:szCs w:val="28"/>
          <w:lang w:eastAsia="ru-RU"/>
        </w:rPr>
      </w:pPr>
      <w:hyperlink w:anchor="_Toc350700882" w:history="1">
        <w:r w:rsidR="006E5914" w:rsidRPr="00A507EB">
          <w:rPr>
            <w:rFonts w:ascii="Times New Roman" w:eastAsia="Calibri" w:hAnsi="Times New Roman" w:cs="Times New Roman"/>
            <w:noProof/>
            <w:sz w:val="28"/>
            <w:szCs w:val="28"/>
          </w:rPr>
          <w:t>4.3</w:t>
        </w:r>
        <w:r w:rsidR="006E5914" w:rsidRPr="00A507EB">
          <w:rPr>
            <w:rFonts w:ascii="Times New Roman" w:eastAsia="Calibri" w:hAnsi="Times New Roman" w:cs="Times New Roman"/>
            <w:noProof/>
            <w:sz w:val="28"/>
            <w:szCs w:val="28"/>
          </w:rPr>
          <w:tab/>
          <w:t>Совершенствование системы внутреннего контроля на ПАО «КРэМЗ»</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spacing w:after="0" w:line="240" w:lineRule="auto"/>
        <w:ind w:firstLine="11"/>
        <w:rPr>
          <w:rFonts w:ascii="Times New Roman" w:eastAsia="Times New Roman" w:hAnsi="Times New Roman" w:cs="Times New Roman"/>
          <w:noProof/>
          <w:sz w:val="28"/>
          <w:szCs w:val="28"/>
          <w:lang w:eastAsia="ru-RU"/>
        </w:rPr>
      </w:pPr>
      <w:hyperlink w:anchor="_Toc350700883" w:history="1">
        <w:r w:rsidR="006E5914" w:rsidRPr="00A507EB">
          <w:rPr>
            <w:rFonts w:ascii="Times New Roman" w:eastAsia="Calibri" w:hAnsi="Times New Roman" w:cs="Times New Roman"/>
            <w:noProof/>
            <w:sz w:val="28"/>
            <w:szCs w:val="28"/>
          </w:rPr>
          <w:t xml:space="preserve">4.4 </w:t>
        </w:r>
        <w:r w:rsidR="006E5914" w:rsidRPr="00A507EB">
          <w:rPr>
            <w:rFonts w:ascii="Times New Roman" w:eastAsia="Calibri" w:hAnsi="Times New Roman" w:cs="Times New Roman"/>
            <w:noProof/>
            <w:sz w:val="28"/>
            <w:szCs w:val="28"/>
          </w:rPr>
          <w:tab/>
          <w:t>Выработка рекомендаций по постановке управленческого учета затрат на производство</w:t>
        </w:r>
        <w:r w:rsidR="006E5914" w:rsidRPr="00A507EB">
          <w:rPr>
            <w:rFonts w:ascii="Times New Roman" w:eastAsia="Calibri" w:hAnsi="Times New Roman" w:cs="Times New Roman"/>
            <w:noProof/>
            <w:webHidden/>
            <w:sz w:val="28"/>
            <w:szCs w:val="28"/>
          </w:rPr>
          <w:tab/>
          <w:t xml:space="preserve"> </w:t>
        </w:r>
      </w:hyperlink>
    </w:p>
    <w:p w:rsidR="006E5914" w:rsidRPr="00A507EB" w:rsidRDefault="006E5914" w:rsidP="006E5914">
      <w:pPr>
        <w:widowControl w:val="0"/>
        <w:spacing w:after="0" w:line="240" w:lineRule="auto"/>
        <w:rPr>
          <w:rFonts w:ascii="Times New Roman" w:eastAsia="Calibri" w:hAnsi="Times New Roman" w:cs="Times New Roman"/>
          <w:noProof/>
          <w:sz w:val="28"/>
          <w:szCs w:val="28"/>
        </w:rPr>
      </w:pPr>
    </w:p>
    <w:p w:rsidR="006E5914" w:rsidRPr="00A507EB" w:rsidRDefault="00D5555E" w:rsidP="006E5914">
      <w:pPr>
        <w:widowControl w:val="0"/>
        <w:spacing w:after="0" w:line="240" w:lineRule="auto"/>
        <w:rPr>
          <w:rFonts w:ascii="Times New Roman" w:eastAsia="Times New Roman" w:hAnsi="Times New Roman" w:cs="Times New Roman"/>
          <w:noProof/>
          <w:sz w:val="28"/>
          <w:szCs w:val="28"/>
          <w:lang w:eastAsia="ru-RU"/>
        </w:rPr>
      </w:pPr>
      <w:hyperlink w:anchor="_Toc350700884" w:history="1">
        <w:r w:rsidR="006E5914" w:rsidRPr="00A507EB">
          <w:rPr>
            <w:rFonts w:ascii="Times New Roman" w:eastAsia="Calibri" w:hAnsi="Times New Roman" w:cs="Times New Roman"/>
            <w:noProof/>
            <w:sz w:val="28"/>
            <w:szCs w:val="28"/>
          </w:rPr>
          <w:t>ЗАКЛЮЧЕНИЕ</w:t>
        </w:r>
        <w:r w:rsidR="006E5914" w:rsidRPr="00A507EB">
          <w:rPr>
            <w:rFonts w:ascii="Times New Roman" w:eastAsia="Calibri" w:hAnsi="Times New Roman" w:cs="Times New Roman"/>
            <w:noProof/>
            <w:webHidden/>
            <w:sz w:val="28"/>
            <w:szCs w:val="28"/>
          </w:rPr>
          <w:tab/>
        </w:r>
      </w:hyperlink>
    </w:p>
    <w:p w:rsidR="006E5914" w:rsidRPr="00A507EB" w:rsidRDefault="006E5914" w:rsidP="006E5914">
      <w:pPr>
        <w:widowControl w:val="0"/>
        <w:spacing w:after="0" w:line="240" w:lineRule="auto"/>
        <w:rPr>
          <w:rFonts w:ascii="Times New Roman" w:eastAsia="Calibri" w:hAnsi="Times New Roman" w:cs="Times New Roman"/>
          <w:noProof/>
          <w:sz w:val="28"/>
          <w:szCs w:val="28"/>
        </w:rPr>
      </w:pPr>
      <w:r w:rsidRPr="00A507EB">
        <w:rPr>
          <w:rFonts w:ascii="Times New Roman" w:eastAsia="Calibri" w:hAnsi="Times New Roman" w:cs="Times New Roman"/>
          <w:noProof/>
          <w:sz w:val="28"/>
          <w:szCs w:val="28"/>
        </w:rPr>
        <w:t>СПИСОК ИСПОЛЬЗОВАННЫХ ИСТОЧНИКОВ</w:t>
      </w:r>
    </w:p>
    <w:p w:rsidR="006E5914" w:rsidRPr="00A507EB" w:rsidRDefault="006E5914" w:rsidP="006E5914">
      <w:pPr>
        <w:widowControl w:val="0"/>
        <w:tabs>
          <w:tab w:val="left" w:leader="dot" w:pos="8931"/>
        </w:tabs>
        <w:spacing w:after="0" w:line="240" w:lineRule="auto"/>
        <w:rPr>
          <w:rFonts w:ascii="Times New Roman" w:eastAsia="Times New Roman" w:hAnsi="Times New Roman" w:cs="Times New Roman"/>
          <w:sz w:val="28"/>
          <w:szCs w:val="28"/>
          <w:lang w:eastAsia="ru-RU"/>
        </w:rPr>
      </w:pPr>
      <w:r w:rsidRPr="00A507EB">
        <w:rPr>
          <w:rFonts w:ascii="Times New Roman" w:eastAsia="Times New Roman" w:hAnsi="Times New Roman" w:cs="Times New Roman"/>
          <w:sz w:val="28"/>
          <w:szCs w:val="28"/>
          <w:lang w:eastAsia="ru-RU"/>
        </w:rPr>
        <w:t>ПРИЛОЖЕНИЯ</w:t>
      </w:r>
      <w:r w:rsidRPr="00A507EB">
        <w:rPr>
          <w:rFonts w:ascii="Times New Roman" w:eastAsia="Times New Roman" w:hAnsi="Times New Roman" w:cs="Times New Roman"/>
          <w:sz w:val="28"/>
          <w:szCs w:val="28"/>
          <w:lang w:eastAsia="ru-RU"/>
        </w:rPr>
        <w:tab/>
      </w:r>
    </w:p>
    <w:p w:rsidR="00A96479" w:rsidRDefault="006E5914" w:rsidP="006E5914">
      <w:pPr>
        <w:widowControl w:val="0"/>
        <w:shd w:val="clear" w:color="auto" w:fill="FFFFFF"/>
        <w:tabs>
          <w:tab w:val="left" w:pos="9356"/>
        </w:tabs>
        <w:autoSpaceDE w:val="0"/>
        <w:autoSpaceDN w:val="0"/>
        <w:adjustRightInd w:val="0"/>
        <w:spacing w:after="0" w:line="360" w:lineRule="auto"/>
        <w:rPr>
          <w:rFonts w:ascii="Times New Roman" w:eastAsia="Times New Roman" w:hAnsi="Times New Roman" w:cs="Times New Roman"/>
          <w:sz w:val="28"/>
          <w:szCs w:val="28"/>
          <w:lang w:eastAsia="ru-RU"/>
        </w:rPr>
      </w:pPr>
      <w:r w:rsidRPr="00A507EB">
        <w:rPr>
          <w:rFonts w:ascii="Times New Roman" w:eastAsia="Times New Roman" w:hAnsi="Times New Roman" w:cs="Times New Roman"/>
          <w:sz w:val="28"/>
          <w:szCs w:val="28"/>
          <w:lang w:eastAsia="ru-RU"/>
        </w:rPr>
        <w:fldChar w:fldCharType="end"/>
      </w:r>
    </w:p>
    <w:p w:rsidR="00526BBE" w:rsidRPr="00A96479" w:rsidRDefault="00526BBE" w:rsidP="00A96479">
      <w:pPr>
        <w:widowControl w:val="0"/>
        <w:shd w:val="clear" w:color="auto" w:fill="FFFFFF"/>
        <w:tabs>
          <w:tab w:val="left" w:pos="9356"/>
        </w:tabs>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b/>
          <w:bCs/>
          <w:spacing w:val="-1"/>
          <w:sz w:val="28"/>
          <w:szCs w:val="28"/>
          <w:lang w:eastAsia="ru-RU"/>
        </w:rPr>
        <w:t xml:space="preserve">Формирование материалов в области деятельности аудиторско-консалтинговой деятельности, служб </w:t>
      </w:r>
      <w:r w:rsidRPr="00A96479">
        <w:rPr>
          <w:rFonts w:ascii="Times New Roman" w:eastAsia="Times New Roman" w:hAnsi="Times New Roman" w:cs="Times New Roman"/>
          <w:b/>
          <w:bCs/>
          <w:sz w:val="28"/>
          <w:szCs w:val="28"/>
          <w:lang w:eastAsia="ru-RU"/>
        </w:rPr>
        <w:t>внутреннего аудита, о результатах аудита в аудируемых организациях</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696"/>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sz w:val="28"/>
          <w:szCs w:val="28"/>
          <w:lang w:eastAsia="ru-RU"/>
        </w:rPr>
        <w:t>Этот раздел отчета будет базовым, развернутым, если тема выпускной квалификационной работы связана с вопросами вне</w:t>
      </w:r>
      <w:r w:rsidR="00A96479">
        <w:rPr>
          <w:rFonts w:ascii="Times New Roman" w:eastAsia="Times New Roman" w:hAnsi="Times New Roman" w:cs="Times New Roman"/>
          <w:sz w:val="28"/>
          <w:szCs w:val="28"/>
          <w:lang w:eastAsia="ru-RU"/>
        </w:rPr>
        <w:t>ш</w:t>
      </w:r>
      <w:r w:rsidRPr="00A96479">
        <w:rPr>
          <w:rFonts w:ascii="Times New Roman" w:eastAsia="Times New Roman" w:hAnsi="Times New Roman" w:cs="Times New Roman"/>
          <w:sz w:val="28"/>
          <w:szCs w:val="28"/>
          <w:lang w:eastAsia="ru-RU"/>
        </w:rPr>
        <w:t>него</w:t>
      </w:r>
      <w:r w:rsidR="00A96479">
        <w:rPr>
          <w:rFonts w:ascii="Times New Roman" w:eastAsia="Times New Roman" w:hAnsi="Times New Roman" w:cs="Times New Roman"/>
          <w:sz w:val="28"/>
          <w:szCs w:val="28"/>
          <w:lang w:eastAsia="ru-RU"/>
        </w:rPr>
        <w:t>,</w:t>
      </w:r>
      <w:r w:rsidRPr="00A96479">
        <w:rPr>
          <w:rFonts w:ascii="Times New Roman" w:eastAsia="Times New Roman" w:hAnsi="Times New Roman" w:cs="Times New Roman"/>
          <w:sz w:val="28"/>
          <w:szCs w:val="28"/>
          <w:lang w:eastAsia="ru-RU"/>
        </w:rPr>
        <w:t xml:space="preserve"> либо внутреннего аудита. Методические основы проведения аудиторских процедур формируются и совер</w:t>
      </w:r>
      <w:r w:rsidR="00A96479">
        <w:rPr>
          <w:rFonts w:ascii="Times New Roman" w:eastAsia="Times New Roman" w:hAnsi="Times New Roman" w:cs="Times New Roman"/>
          <w:sz w:val="28"/>
          <w:szCs w:val="28"/>
          <w:lang w:eastAsia="ru-RU"/>
        </w:rPr>
        <w:t>ш</w:t>
      </w:r>
      <w:r w:rsidRPr="00A96479">
        <w:rPr>
          <w:rFonts w:ascii="Times New Roman" w:eastAsia="Times New Roman" w:hAnsi="Times New Roman" w:cs="Times New Roman"/>
          <w:sz w:val="28"/>
          <w:szCs w:val="28"/>
          <w:lang w:eastAsia="ru-RU"/>
        </w:rPr>
        <w:t>енствуются специалистами аудиторских (</w:t>
      </w:r>
      <w:proofErr w:type="spellStart"/>
      <w:r w:rsidRPr="00A96479">
        <w:rPr>
          <w:rFonts w:ascii="Times New Roman" w:eastAsia="Times New Roman" w:hAnsi="Times New Roman" w:cs="Times New Roman"/>
          <w:sz w:val="28"/>
          <w:szCs w:val="28"/>
          <w:lang w:eastAsia="ru-RU"/>
        </w:rPr>
        <w:t>аудирующих</w:t>
      </w:r>
      <w:proofErr w:type="spellEnd"/>
      <w:r w:rsidRPr="00A96479">
        <w:rPr>
          <w:rFonts w:ascii="Times New Roman" w:eastAsia="Times New Roman" w:hAnsi="Times New Roman" w:cs="Times New Roman"/>
          <w:sz w:val="28"/>
          <w:szCs w:val="28"/>
          <w:lang w:eastAsia="ru-RU"/>
        </w:rPr>
        <w:t>) фирм (или внутренними аудиторами предприятия).</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696"/>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spacing w:val="-1"/>
          <w:sz w:val="28"/>
          <w:szCs w:val="28"/>
          <w:lang w:eastAsia="ru-RU"/>
        </w:rPr>
        <w:t xml:space="preserve">В данном разделе необходимо рассмотреть применяемые методы, порядок проведения аудиторской </w:t>
      </w:r>
      <w:r w:rsidRPr="00A96479">
        <w:rPr>
          <w:rFonts w:ascii="Times New Roman" w:eastAsia="Times New Roman" w:hAnsi="Times New Roman" w:cs="Times New Roman"/>
          <w:sz w:val="28"/>
          <w:szCs w:val="28"/>
          <w:lang w:eastAsia="ru-RU"/>
        </w:rPr>
        <w:t>проверки, выявить связанные с этим проблемы (по возможности).</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701"/>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sz w:val="28"/>
          <w:szCs w:val="28"/>
          <w:lang w:eastAsia="ru-RU"/>
        </w:rPr>
        <w:t>Если на исследуемом предприятии не проводилась аудиторская проверка, а тема выпускной квалификационной работы это требует, то студенту необходимо самому провести виртуальный аудит и представить его результаты.</w:t>
      </w:r>
    </w:p>
    <w:p w:rsidR="006E5914" w:rsidRPr="00A96479" w:rsidRDefault="006E5914" w:rsidP="005D5A4D">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r w:rsidRPr="00A96479">
        <w:rPr>
          <w:rFonts w:ascii="Times New Roman" w:eastAsia="Times New Roman" w:hAnsi="Times New Roman" w:cs="Times New Roman"/>
          <w:b/>
          <w:bCs/>
          <w:i/>
          <w:iCs/>
          <w:sz w:val="28"/>
          <w:szCs w:val="28"/>
          <w:lang w:eastAsia="ru-RU"/>
        </w:rPr>
        <w:t xml:space="preserve">Пример </w:t>
      </w:r>
      <w:r w:rsidRPr="00A96479">
        <w:rPr>
          <w:rFonts w:ascii="Times New Roman" w:eastAsia="Times New Roman" w:hAnsi="Times New Roman" w:cs="Times New Roman"/>
          <w:b/>
          <w:i/>
          <w:iCs/>
          <w:sz w:val="28"/>
          <w:szCs w:val="28"/>
          <w:lang w:eastAsia="ru-RU"/>
        </w:rPr>
        <w:t>содержания отчет</w:t>
      </w:r>
      <w:r>
        <w:rPr>
          <w:rFonts w:ascii="Times New Roman" w:eastAsia="Times New Roman" w:hAnsi="Times New Roman" w:cs="Times New Roman"/>
          <w:b/>
          <w:i/>
          <w:iCs/>
          <w:sz w:val="28"/>
          <w:szCs w:val="28"/>
          <w:lang w:eastAsia="ru-RU"/>
        </w:rPr>
        <w:t>а</w:t>
      </w:r>
      <w:r w:rsidRPr="00A96479">
        <w:rPr>
          <w:rFonts w:ascii="Times New Roman" w:eastAsia="Times New Roman" w:hAnsi="Times New Roman" w:cs="Times New Roman"/>
          <w:b/>
          <w:i/>
          <w:iCs/>
          <w:sz w:val="28"/>
          <w:szCs w:val="28"/>
          <w:lang w:eastAsia="ru-RU"/>
        </w:rPr>
        <w:t xml:space="preserve"> о </w:t>
      </w:r>
      <w:r w:rsidR="005D5A4D">
        <w:rPr>
          <w:rFonts w:ascii="Times New Roman" w:eastAsia="Times New Roman" w:hAnsi="Times New Roman" w:cs="Times New Roman"/>
          <w:b/>
          <w:i/>
          <w:iCs/>
          <w:sz w:val="28"/>
          <w:szCs w:val="28"/>
          <w:lang w:eastAsia="ru-RU"/>
        </w:rPr>
        <w:t xml:space="preserve">производственной </w:t>
      </w:r>
      <w:r w:rsidR="005D5A4D" w:rsidRPr="00A96479">
        <w:rPr>
          <w:rFonts w:ascii="Times New Roman" w:eastAsia="Times New Roman" w:hAnsi="Times New Roman" w:cs="Times New Roman"/>
          <w:b/>
          <w:bCs/>
          <w:i/>
          <w:iCs/>
          <w:sz w:val="28"/>
          <w:szCs w:val="28"/>
          <w:lang w:eastAsia="ru-RU"/>
        </w:rPr>
        <w:t>практике</w:t>
      </w:r>
      <w:r w:rsidR="005D5A4D">
        <w:rPr>
          <w:rFonts w:ascii="Times New Roman" w:eastAsia="Times New Roman" w:hAnsi="Times New Roman" w:cs="Times New Roman"/>
          <w:b/>
          <w:bCs/>
          <w:i/>
          <w:iCs/>
          <w:sz w:val="28"/>
          <w:szCs w:val="28"/>
          <w:lang w:eastAsia="ru-RU"/>
        </w:rPr>
        <w:t xml:space="preserve"> (</w:t>
      </w:r>
      <w:r w:rsidR="005D5A4D" w:rsidRPr="00A96479">
        <w:rPr>
          <w:rFonts w:ascii="Times New Roman" w:eastAsia="Times New Roman" w:hAnsi="Times New Roman" w:cs="Times New Roman"/>
          <w:b/>
          <w:i/>
          <w:iCs/>
          <w:sz w:val="28"/>
          <w:szCs w:val="28"/>
          <w:lang w:eastAsia="ru-RU"/>
        </w:rPr>
        <w:t>преддипломной</w:t>
      </w:r>
      <w:r w:rsidR="005D5A4D">
        <w:rPr>
          <w:rFonts w:ascii="Times New Roman" w:eastAsia="Times New Roman" w:hAnsi="Times New Roman" w:cs="Times New Roman"/>
          <w:b/>
          <w:i/>
          <w:iCs/>
          <w:sz w:val="28"/>
          <w:szCs w:val="28"/>
          <w:lang w:eastAsia="ru-RU"/>
        </w:rPr>
        <w:t>)</w:t>
      </w:r>
      <w:r>
        <w:rPr>
          <w:rFonts w:ascii="Times New Roman" w:eastAsia="Times New Roman" w:hAnsi="Times New Roman" w:cs="Times New Roman"/>
          <w:b/>
          <w:bCs/>
          <w:i/>
          <w:iCs/>
          <w:sz w:val="28"/>
          <w:szCs w:val="28"/>
          <w:lang w:eastAsia="ru-RU"/>
        </w:rPr>
        <w:t>, имеющих направленность темы ВКР в области аудита на предприятии</w:t>
      </w:r>
    </w:p>
    <w:p w:rsidR="006E5914" w:rsidRDefault="006E5914" w:rsidP="006E5914">
      <w:pPr>
        <w:widowControl w:val="0"/>
        <w:shd w:val="clear" w:color="auto" w:fill="FFFFFF"/>
        <w:tabs>
          <w:tab w:val="left" w:pos="9356"/>
        </w:tabs>
        <w:spacing w:after="0" w:line="360" w:lineRule="auto"/>
        <w:jc w:val="center"/>
        <w:rPr>
          <w:rFonts w:ascii="Times New Roman" w:eastAsia="Times New Roman" w:hAnsi="Times New Roman" w:cs="Times New Roman"/>
          <w:b/>
          <w:bCs/>
          <w:color w:val="000000"/>
          <w:sz w:val="28"/>
          <w:szCs w:val="28"/>
          <w:lang w:eastAsia="ru-RU"/>
        </w:rPr>
      </w:pPr>
      <w:r w:rsidRPr="00A507EB">
        <w:rPr>
          <w:rFonts w:ascii="Times New Roman" w:eastAsia="Times New Roman" w:hAnsi="Times New Roman" w:cs="Times New Roman"/>
          <w:b/>
          <w:bCs/>
          <w:color w:val="000000"/>
          <w:sz w:val="28"/>
          <w:szCs w:val="28"/>
          <w:lang w:eastAsia="ru-RU"/>
        </w:rPr>
        <w:t>СОДЕРЖАНИЕ</w:t>
      </w:r>
      <w:r>
        <w:rPr>
          <w:rFonts w:ascii="Times New Roman" w:eastAsia="Times New Roman" w:hAnsi="Times New Roman" w:cs="Times New Roman"/>
          <w:b/>
          <w:bCs/>
          <w:color w:val="000000"/>
          <w:sz w:val="28"/>
          <w:szCs w:val="28"/>
          <w:lang w:eastAsia="ru-RU"/>
        </w:rPr>
        <w:t xml:space="preserve"> </w:t>
      </w:r>
    </w:p>
    <w:p w:rsidR="006E5914" w:rsidRPr="00A507EB" w:rsidRDefault="006E5914"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r w:rsidRPr="00A507EB">
        <w:rPr>
          <w:rFonts w:ascii="Times New Roman" w:eastAsia="Calibri" w:hAnsi="Times New Roman" w:cs="Times New Roman"/>
          <w:b/>
          <w:sz w:val="28"/>
          <w:szCs w:val="28"/>
        </w:rPr>
        <w:fldChar w:fldCharType="begin"/>
      </w:r>
      <w:r w:rsidRPr="00A507EB">
        <w:rPr>
          <w:rFonts w:ascii="Times New Roman" w:eastAsia="Calibri" w:hAnsi="Times New Roman" w:cs="Times New Roman"/>
          <w:b/>
          <w:sz w:val="28"/>
          <w:szCs w:val="28"/>
        </w:rPr>
        <w:instrText xml:space="preserve"> TOC \o "1-3" \h \z \u </w:instrText>
      </w:r>
      <w:r w:rsidRPr="00A507EB">
        <w:rPr>
          <w:rFonts w:ascii="Times New Roman" w:eastAsia="Calibri" w:hAnsi="Times New Roman" w:cs="Times New Roman"/>
          <w:b/>
          <w:sz w:val="28"/>
          <w:szCs w:val="28"/>
        </w:rPr>
        <w:fldChar w:fldCharType="separate"/>
      </w:r>
      <w:hyperlink w:anchor="_Toc353047290" w:history="1">
        <w:r w:rsidRPr="00A507EB">
          <w:rPr>
            <w:rFonts w:ascii="Times New Roman" w:eastAsia="Calibri" w:hAnsi="Times New Roman" w:cs="Times New Roman"/>
            <w:noProof/>
            <w:sz w:val="28"/>
            <w:szCs w:val="28"/>
          </w:rPr>
          <w:t>ВВЕДЕНИЕ</w:t>
        </w:r>
        <w:r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1" w:history="1">
        <w:r w:rsidR="006E5914" w:rsidRPr="00A507EB">
          <w:rPr>
            <w:rFonts w:ascii="Times New Roman" w:eastAsia="Calibri" w:hAnsi="Times New Roman" w:cs="Times New Roman"/>
            <w:noProof/>
            <w:sz w:val="28"/>
            <w:szCs w:val="28"/>
          </w:rPr>
          <w:t>ГЛАВА 1 БУХГАЛТЕРСКИЙ ФИНАНСОВЫЙ УЧЕТ, ВНУТРЕННИЙ КОНТРОЛЬ В КОНСАЛТИНГОВОЙ ГРУППЕ «ФИНАНС» ООО</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2" w:history="1">
        <w:r w:rsidR="006E5914" w:rsidRPr="00A507EB">
          <w:rPr>
            <w:rFonts w:ascii="Times New Roman" w:eastAsia="Calibri" w:hAnsi="Times New Roman" w:cs="Times New Roman"/>
            <w:noProof/>
            <w:sz w:val="28"/>
            <w:szCs w:val="28"/>
          </w:rPr>
          <w:t>1.1 Существующая система бухгалтерского учета  и отчетности  в Консалгруппе «Финанс» ООО</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3" w:history="1">
        <w:r w:rsidR="006E5914" w:rsidRPr="00A507EB">
          <w:rPr>
            <w:rFonts w:ascii="Times New Roman" w:eastAsia="Calibri" w:hAnsi="Times New Roman" w:cs="Times New Roman"/>
            <w:noProof/>
            <w:sz w:val="28"/>
            <w:szCs w:val="28"/>
          </w:rPr>
          <w:t>1.2 Система внутреннего контроля в Консалгруппе «Финанс» ООО</w:t>
        </w:r>
        <w:r w:rsidR="006E5914" w:rsidRPr="00A507EB">
          <w:rPr>
            <w:rFonts w:ascii="Times New Roman" w:eastAsia="Calibri" w:hAnsi="Times New Roman" w:cs="Times New Roman"/>
            <w:noProof/>
            <w:webHidden/>
            <w:sz w:val="28"/>
            <w:szCs w:val="28"/>
          </w:rPr>
          <w:tab/>
        </w:r>
      </w:hyperlink>
    </w:p>
    <w:p w:rsidR="006E5914" w:rsidRPr="00A507EB" w:rsidRDefault="006E5914" w:rsidP="006E5914">
      <w:pPr>
        <w:widowControl w:val="0"/>
        <w:tabs>
          <w:tab w:val="left" w:pos="9356"/>
        </w:tabs>
        <w:spacing w:after="0" w:line="240" w:lineRule="auto"/>
        <w:rPr>
          <w:rFonts w:ascii="Times New Roman" w:eastAsia="Calibri" w:hAnsi="Times New Roman" w:cs="Times New Roman"/>
          <w:noProof/>
          <w:sz w:val="28"/>
          <w:szCs w:val="28"/>
        </w:rPr>
      </w:pPr>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4" w:history="1">
        <w:r w:rsidR="006E5914" w:rsidRPr="00A507EB">
          <w:rPr>
            <w:rFonts w:ascii="Times New Roman" w:eastAsia="Calibri" w:hAnsi="Times New Roman" w:cs="Times New Roman"/>
            <w:noProof/>
            <w:sz w:val="28"/>
            <w:szCs w:val="28"/>
          </w:rPr>
          <w:t>ГЛАВА 2 ЭКОНОМИЧЕСКАЯ ХАРАКТЕРИСТИКА ДЕЯТЕЛЬНОСТИ КОНСАЛТИНГОВОЙ ГРУППЫ «ФИНАНС» ЗА 2014-2016 ГГ.</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5" w:history="1">
        <w:r w:rsidR="006E5914" w:rsidRPr="00A507EB">
          <w:rPr>
            <w:rFonts w:ascii="Times New Roman" w:eastAsia="Calibri" w:hAnsi="Times New Roman" w:cs="Times New Roman"/>
            <w:noProof/>
            <w:sz w:val="28"/>
            <w:szCs w:val="28"/>
          </w:rPr>
          <w:t>2.1 Организационная характеристика предприяти</w:t>
        </w:r>
        <w:r w:rsidR="006E5914">
          <w:rPr>
            <w:rFonts w:ascii="Times New Roman" w:eastAsia="Calibri" w:hAnsi="Times New Roman" w:cs="Times New Roman"/>
            <w:noProof/>
            <w:sz w:val="28"/>
            <w:szCs w:val="28"/>
          </w:rPr>
          <w:t>я</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6" w:history="1">
        <w:r w:rsidR="006E5914" w:rsidRPr="00A507EB">
          <w:rPr>
            <w:rFonts w:ascii="Times New Roman" w:eastAsia="Calibri" w:hAnsi="Times New Roman" w:cs="Times New Roman"/>
            <w:noProof/>
            <w:sz w:val="28"/>
            <w:szCs w:val="28"/>
          </w:rPr>
          <w:t>2.2 Анализ имущественного и финансового положения Анализ показателей финансовой устойчивости</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7" w:history="1">
        <w:r w:rsidR="006E5914" w:rsidRPr="00A507EB">
          <w:rPr>
            <w:rFonts w:ascii="Times New Roman" w:eastAsia="Calibri" w:hAnsi="Times New Roman" w:cs="Times New Roman"/>
            <w:noProof/>
            <w:sz w:val="28"/>
            <w:szCs w:val="28"/>
          </w:rPr>
          <w:t>2.3 Анализ показателей финансовой устойчивости, ликвидности и деловой активности</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8" w:history="1">
        <w:r w:rsidR="006E5914" w:rsidRPr="00A507EB">
          <w:rPr>
            <w:rFonts w:ascii="Times New Roman" w:eastAsia="Calibri" w:hAnsi="Times New Roman" w:cs="Times New Roman"/>
            <w:noProof/>
            <w:sz w:val="28"/>
            <w:szCs w:val="28"/>
          </w:rPr>
          <w:t>2.4 Анализ показателей эффективности и рентабельности деятельности</w:t>
        </w:r>
        <w:r w:rsidR="006E5914" w:rsidRPr="00A507EB">
          <w:rPr>
            <w:rFonts w:ascii="Times New Roman" w:eastAsia="Calibri" w:hAnsi="Times New Roman" w:cs="Times New Roman"/>
            <w:noProof/>
            <w:webHidden/>
            <w:sz w:val="28"/>
            <w:szCs w:val="28"/>
          </w:rPr>
          <w:tab/>
        </w:r>
      </w:hyperlink>
    </w:p>
    <w:p w:rsidR="006E5914" w:rsidRPr="00A507EB" w:rsidRDefault="006E5914" w:rsidP="006E5914">
      <w:pPr>
        <w:widowControl w:val="0"/>
        <w:tabs>
          <w:tab w:val="left" w:pos="9356"/>
        </w:tabs>
        <w:spacing w:after="0" w:line="240" w:lineRule="auto"/>
        <w:rPr>
          <w:rFonts w:ascii="Times New Roman" w:eastAsia="Calibri" w:hAnsi="Times New Roman" w:cs="Times New Roman"/>
          <w:noProof/>
          <w:sz w:val="28"/>
          <w:szCs w:val="28"/>
        </w:rPr>
      </w:pPr>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299" w:history="1">
        <w:r w:rsidR="006E5914" w:rsidRPr="00A507EB">
          <w:rPr>
            <w:rFonts w:ascii="Times New Roman" w:eastAsia="Calibri" w:hAnsi="Times New Roman" w:cs="Times New Roman"/>
            <w:noProof/>
            <w:sz w:val="28"/>
            <w:szCs w:val="28"/>
          </w:rPr>
          <w:t>ГЛАВА 3 ОРГАНИЗАЦИЯ АУДИТА В КОНСАЛТИНГОВОЙ ГРУППЕ «ФИНАНАС» ООО</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300" w:history="1">
        <w:r w:rsidR="006E5914" w:rsidRPr="00A507EB">
          <w:rPr>
            <w:rFonts w:ascii="Times New Roman" w:eastAsia="Calibri" w:hAnsi="Times New Roman" w:cs="Times New Roman"/>
            <w:noProof/>
            <w:sz w:val="28"/>
            <w:szCs w:val="28"/>
          </w:rPr>
          <w:t>3.1 Проведение процедур по подготовительному этапу</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301" w:history="1">
        <w:r w:rsidR="006E5914" w:rsidRPr="00A507EB">
          <w:rPr>
            <w:rFonts w:ascii="Times New Roman" w:eastAsia="Calibri" w:hAnsi="Times New Roman" w:cs="Times New Roman"/>
            <w:noProof/>
            <w:sz w:val="28"/>
            <w:szCs w:val="28"/>
          </w:rPr>
          <w:t>3.2 Техника проведения аудита, завершающий этап аудита и оценка организации контроля качества в Консалтинговой группе «Финанс» ООО</w:t>
        </w:r>
      </w:hyperlink>
    </w:p>
    <w:p w:rsidR="006E5914" w:rsidRPr="00A507EB" w:rsidRDefault="006E5914" w:rsidP="006E5914">
      <w:pPr>
        <w:widowControl w:val="0"/>
        <w:tabs>
          <w:tab w:val="left" w:pos="9356"/>
        </w:tabs>
        <w:spacing w:after="0" w:line="240" w:lineRule="auto"/>
        <w:rPr>
          <w:rFonts w:ascii="Times New Roman" w:eastAsia="Calibri" w:hAnsi="Times New Roman" w:cs="Times New Roman"/>
          <w:noProof/>
          <w:sz w:val="28"/>
          <w:szCs w:val="28"/>
        </w:rPr>
      </w:pPr>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302" w:history="1">
        <w:r w:rsidR="006E5914" w:rsidRPr="00A507EB">
          <w:rPr>
            <w:rFonts w:ascii="Times New Roman" w:eastAsia="Calibri" w:hAnsi="Times New Roman" w:cs="Times New Roman"/>
            <w:noProof/>
            <w:sz w:val="28"/>
            <w:szCs w:val="28"/>
          </w:rPr>
          <w:t xml:space="preserve">ГЛАВА 4. ВЫЯВЛЕНИЕ ПРОБЛЕМ В ОРГАНИЗАЦИИ АУДИТА В КОНСАЛТИНГОВОЙ ГРУППЕ «ФИНАНС» ООО И </w:t>
        </w:r>
      </w:hyperlink>
      <w:hyperlink w:anchor="_Toc353047303" w:history="1">
        <w:r w:rsidR="006E5914" w:rsidRPr="00A507EB">
          <w:rPr>
            <w:rFonts w:ascii="Times New Roman" w:eastAsia="Calibri" w:hAnsi="Times New Roman" w:cs="Times New Roman"/>
            <w:noProof/>
            <w:sz w:val="28"/>
            <w:szCs w:val="28"/>
          </w:rPr>
          <w:t>МЕРОПРИЯТИЯ ПО СОВЕРШЕНСТВОВАНИЮ МЕТОДИКИ АУДИТА</w:t>
        </w:r>
        <w:r w:rsidR="006E5914" w:rsidRPr="00A507EB">
          <w:rPr>
            <w:rFonts w:ascii="Times New Roman" w:eastAsia="Calibri" w:hAnsi="Times New Roman" w:cs="Times New Roman"/>
            <w:noProof/>
            <w:webHidden/>
            <w:sz w:val="28"/>
            <w:szCs w:val="28"/>
          </w:rPr>
          <w:tab/>
        </w:r>
      </w:hyperlink>
    </w:p>
    <w:p w:rsidR="006E5914" w:rsidRPr="00A507EB" w:rsidRDefault="006E5914" w:rsidP="006E5914">
      <w:pPr>
        <w:widowControl w:val="0"/>
        <w:tabs>
          <w:tab w:val="left" w:pos="9356"/>
        </w:tabs>
        <w:spacing w:after="0" w:line="240" w:lineRule="auto"/>
        <w:rPr>
          <w:rFonts w:ascii="Times New Roman" w:eastAsia="Calibri" w:hAnsi="Times New Roman" w:cs="Times New Roman"/>
          <w:noProof/>
          <w:sz w:val="28"/>
          <w:szCs w:val="28"/>
        </w:rPr>
      </w:pPr>
      <w:r w:rsidRPr="00A507EB">
        <w:rPr>
          <w:rFonts w:ascii="Times New Roman" w:eastAsia="Calibri" w:hAnsi="Times New Roman" w:cs="Times New Roman"/>
          <w:noProof/>
          <w:sz w:val="28"/>
          <w:szCs w:val="28"/>
        </w:rPr>
        <w:t>4.1. Характеристика проблем  в организации аудита в в Консалтинговой группе «Финанас» и пути их решения</w:t>
      </w:r>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304" w:history="1">
        <w:r w:rsidR="006E5914" w:rsidRPr="00A507EB">
          <w:rPr>
            <w:rFonts w:ascii="Times New Roman" w:eastAsia="Calibri" w:hAnsi="Times New Roman" w:cs="Times New Roman"/>
            <w:noProof/>
            <w:sz w:val="28"/>
            <w:szCs w:val="28"/>
          </w:rPr>
          <w:t>4.2. Предложение по совершенствованию внутрифирменного стандарта «Порядок рассмотрения аудиторами Консалтинговой группы «Финанс» ООО ошибок и недобросовестных действий в ходе аудита» в соответствии с ФСАД 5/2010</w:t>
        </w:r>
        <w:r w:rsidR="006E5914" w:rsidRPr="00A507EB">
          <w:rPr>
            <w:rFonts w:ascii="Times New Roman" w:eastAsia="Calibri" w:hAnsi="Times New Roman" w:cs="Times New Roman"/>
            <w:noProof/>
            <w:webHidden/>
            <w:sz w:val="28"/>
            <w:szCs w:val="28"/>
          </w:rPr>
          <w:tab/>
        </w:r>
      </w:hyperlink>
    </w:p>
    <w:p w:rsidR="006E5914" w:rsidRPr="00A507EB" w:rsidRDefault="00D5555E" w:rsidP="006E5914">
      <w:pPr>
        <w:widowControl w:val="0"/>
        <w:tabs>
          <w:tab w:val="left" w:pos="9356"/>
        </w:tabs>
        <w:spacing w:after="0" w:line="240" w:lineRule="auto"/>
        <w:rPr>
          <w:rFonts w:ascii="Times New Roman" w:eastAsia="Times New Roman" w:hAnsi="Times New Roman" w:cs="Times New Roman"/>
          <w:noProof/>
          <w:sz w:val="28"/>
          <w:szCs w:val="28"/>
          <w:lang w:eastAsia="ru-RU"/>
        </w:rPr>
      </w:pPr>
      <w:hyperlink w:anchor="_Toc353047305" w:history="1">
        <w:r w:rsidR="006E5914" w:rsidRPr="00A507EB">
          <w:rPr>
            <w:rFonts w:ascii="Times New Roman" w:eastAsia="Calibri" w:hAnsi="Times New Roman" w:cs="Times New Roman"/>
            <w:noProof/>
            <w:sz w:val="28"/>
            <w:szCs w:val="28"/>
          </w:rPr>
          <w:t>4.3. Рекомендации по внедрению Программы IT Аудит с целью автоматизации аудиторских проверок в Консалтинговой группе «Финанс» ООО</w:t>
        </w:r>
        <w:r w:rsidR="006E5914" w:rsidRPr="00A507EB">
          <w:rPr>
            <w:rFonts w:ascii="Times New Roman" w:eastAsia="Calibri" w:hAnsi="Times New Roman" w:cs="Times New Roman"/>
            <w:noProof/>
            <w:webHidden/>
            <w:sz w:val="28"/>
            <w:szCs w:val="28"/>
          </w:rPr>
          <w:tab/>
        </w:r>
      </w:hyperlink>
    </w:p>
    <w:tbl>
      <w:tblPr>
        <w:tblW w:w="0" w:type="auto"/>
        <w:tblLayout w:type="fixed"/>
        <w:tblLook w:val="0000" w:firstRow="0" w:lastRow="0" w:firstColumn="0" w:lastColumn="0" w:noHBand="0" w:noVBand="0"/>
      </w:tblPr>
      <w:tblGrid>
        <w:gridCol w:w="8472"/>
      </w:tblGrid>
      <w:tr w:rsidR="006E5914" w:rsidRPr="00A507EB" w:rsidTr="00CF65D0">
        <w:trPr>
          <w:cantSplit/>
        </w:trPr>
        <w:tc>
          <w:tcPr>
            <w:tcW w:w="8472" w:type="dxa"/>
          </w:tcPr>
          <w:p w:rsidR="006E5914" w:rsidRPr="00A507EB" w:rsidRDefault="006E5914" w:rsidP="00CF65D0">
            <w:pPr>
              <w:widowControl w:val="0"/>
              <w:tabs>
                <w:tab w:val="left" w:pos="9356"/>
              </w:tabs>
              <w:spacing w:after="0" w:line="240" w:lineRule="auto"/>
              <w:ind w:left="-114"/>
              <w:rPr>
                <w:rFonts w:ascii="Times New Roman" w:eastAsia="Calibri" w:hAnsi="Times New Roman" w:cs="Times New Roman"/>
                <w:noProof/>
                <w:sz w:val="28"/>
                <w:szCs w:val="28"/>
              </w:rPr>
            </w:pPr>
            <w:r w:rsidRPr="00A507EB">
              <w:rPr>
                <w:rFonts w:ascii="Times New Roman" w:eastAsia="Calibri" w:hAnsi="Times New Roman" w:cs="Times New Roman"/>
                <w:sz w:val="28"/>
                <w:szCs w:val="28"/>
              </w:rPr>
              <w:t>З</w:t>
            </w:r>
            <w:r w:rsidRPr="00A507EB">
              <w:rPr>
                <w:rFonts w:ascii="Times New Roman" w:eastAsia="Calibri" w:hAnsi="Times New Roman" w:cs="Times New Roman"/>
                <w:noProof/>
                <w:sz w:val="28"/>
                <w:szCs w:val="28"/>
              </w:rPr>
              <w:t>АКЛЮЧЕНИЕ</w:t>
            </w:r>
          </w:p>
          <w:p w:rsidR="006E5914" w:rsidRPr="00A507EB" w:rsidRDefault="006E5914" w:rsidP="00CF65D0">
            <w:pPr>
              <w:widowControl w:val="0"/>
              <w:tabs>
                <w:tab w:val="left" w:pos="9356"/>
              </w:tabs>
              <w:spacing w:after="0" w:line="240" w:lineRule="auto"/>
              <w:ind w:left="-114"/>
              <w:rPr>
                <w:rFonts w:ascii="Times New Roman" w:eastAsia="Calibri" w:hAnsi="Times New Roman" w:cs="Times New Roman"/>
                <w:noProof/>
                <w:sz w:val="28"/>
                <w:szCs w:val="28"/>
              </w:rPr>
            </w:pPr>
            <w:r w:rsidRPr="00A507EB">
              <w:rPr>
                <w:rFonts w:ascii="Times New Roman" w:eastAsia="Calibri" w:hAnsi="Times New Roman" w:cs="Times New Roman"/>
                <w:noProof/>
                <w:sz w:val="28"/>
                <w:szCs w:val="28"/>
              </w:rPr>
              <w:t>СПИСОК ИСПОЛЬЗОВАННЫХ ИСТОЧНИКОВ</w:t>
            </w:r>
          </w:p>
          <w:p w:rsidR="006E5914" w:rsidRPr="00A507EB" w:rsidRDefault="006E5914" w:rsidP="00CF65D0">
            <w:pPr>
              <w:widowControl w:val="0"/>
              <w:tabs>
                <w:tab w:val="left" w:pos="9356"/>
              </w:tabs>
              <w:spacing w:after="0" w:line="240" w:lineRule="auto"/>
              <w:ind w:left="-114"/>
              <w:rPr>
                <w:rFonts w:ascii="Times New Roman" w:eastAsia="Calibri" w:hAnsi="Times New Roman" w:cs="Times New Roman"/>
                <w:sz w:val="28"/>
                <w:szCs w:val="28"/>
              </w:rPr>
            </w:pPr>
            <w:r w:rsidRPr="00A507EB">
              <w:rPr>
                <w:rFonts w:ascii="Times New Roman" w:eastAsia="Calibri" w:hAnsi="Times New Roman" w:cs="Times New Roman"/>
                <w:noProof/>
                <w:sz w:val="28"/>
                <w:szCs w:val="28"/>
              </w:rPr>
              <w:t>ПРИЛОЖЕНИЯ 1-15</w:t>
            </w:r>
          </w:p>
        </w:tc>
      </w:tr>
    </w:tbl>
    <w:p w:rsidR="00A96479" w:rsidRDefault="006E5914" w:rsidP="00A96479">
      <w:pPr>
        <w:widowControl w:val="0"/>
        <w:shd w:val="clear" w:color="auto" w:fill="FFFFFF"/>
        <w:tabs>
          <w:tab w:val="left" w:pos="9356"/>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A507EB">
        <w:rPr>
          <w:rFonts w:ascii="Times New Roman" w:eastAsia="Times New Roman" w:hAnsi="Times New Roman" w:cs="Times New Roman"/>
          <w:b/>
          <w:sz w:val="28"/>
          <w:szCs w:val="28"/>
          <w:lang w:eastAsia="ru-RU"/>
        </w:rPr>
        <w:fldChar w:fldCharType="end"/>
      </w:r>
    </w:p>
    <w:p w:rsidR="009805F7" w:rsidRDefault="009805F7" w:rsidP="00A96479">
      <w:pPr>
        <w:widowControl w:val="0"/>
        <w:shd w:val="clear" w:color="auto" w:fill="FFFFFF"/>
        <w:tabs>
          <w:tab w:val="left" w:pos="9356"/>
        </w:tab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526BBE" w:rsidRPr="00A96479" w:rsidRDefault="00526BBE" w:rsidP="00A96479">
      <w:pPr>
        <w:widowControl w:val="0"/>
        <w:shd w:val="clear" w:color="auto" w:fill="FFFFFF"/>
        <w:tabs>
          <w:tab w:val="left" w:pos="9356"/>
        </w:tabs>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b/>
          <w:bCs/>
          <w:sz w:val="28"/>
          <w:szCs w:val="28"/>
          <w:lang w:eastAsia="ru-RU"/>
        </w:rPr>
        <w:t>Выявление проблем в системе учетно- аналитического обеспечения на базовом предприятии и</w:t>
      </w:r>
      <w:r w:rsidR="00A96479">
        <w:rPr>
          <w:rFonts w:ascii="Times New Roman" w:eastAsia="Times New Roman" w:hAnsi="Times New Roman" w:cs="Times New Roman"/>
          <w:b/>
          <w:bCs/>
          <w:sz w:val="28"/>
          <w:szCs w:val="28"/>
          <w:lang w:eastAsia="ru-RU"/>
        </w:rPr>
        <w:t xml:space="preserve"> </w:t>
      </w:r>
      <w:r w:rsidRPr="00A96479">
        <w:rPr>
          <w:rFonts w:ascii="Times New Roman" w:eastAsia="Times New Roman" w:hAnsi="Times New Roman" w:cs="Times New Roman"/>
          <w:b/>
          <w:bCs/>
          <w:spacing w:val="-1"/>
          <w:sz w:val="28"/>
          <w:szCs w:val="28"/>
          <w:lang w:eastAsia="ru-RU"/>
        </w:rPr>
        <w:t>мероприятия по их решению</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691"/>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b/>
          <w:bCs/>
          <w:sz w:val="28"/>
          <w:szCs w:val="28"/>
          <w:lang w:eastAsia="ru-RU"/>
        </w:rPr>
        <w:t xml:space="preserve">В </w:t>
      </w:r>
      <w:r w:rsidRPr="00A96479">
        <w:rPr>
          <w:rFonts w:ascii="Times New Roman" w:eastAsia="Times New Roman" w:hAnsi="Times New Roman" w:cs="Times New Roman"/>
          <w:sz w:val="28"/>
          <w:szCs w:val="28"/>
          <w:lang w:eastAsia="ru-RU"/>
        </w:rPr>
        <w:t xml:space="preserve">данном разделе необходимо отразить проблемы, недостатки в существующей системе учета, анализа и аудита выявленные в результате проводимого исследования на предприятии в ходе производственной </w:t>
      </w:r>
      <w:r w:rsidR="005D5A4D" w:rsidRPr="00A96479">
        <w:rPr>
          <w:rFonts w:ascii="Times New Roman" w:eastAsia="Times New Roman" w:hAnsi="Times New Roman" w:cs="Times New Roman"/>
          <w:sz w:val="28"/>
          <w:szCs w:val="28"/>
          <w:lang w:eastAsia="ru-RU"/>
        </w:rPr>
        <w:t xml:space="preserve">практики </w:t>
      </w:r>
      <w:r w:rsidRPr="00A96479">
        <w:rPr>
          <w:rFonts w:ascii="Times New Roman" w:eastAsia="Times New Roman" w:hAnsi="Times New Roman" w:cs="Times New Roman"/>
          <w:sz w:val="28"/>
          <w:szCs w:val="28"/>
          <w:lang w:eastAsia="ru-RU"/>
        </w:rPr>
        <w:t>(преддипломной). Любая тема выпускной квалификационной работы в обязательном порядке требует разработки этого раздела.</w:t>
      </w:r>
    </w:p>
    <w:p w:rsidR="00526BBE" w:rsidRPr="00A96479" w:rsidRDefault="00526BBE" w:rsidP="00A96479">
      <w:pPr>
        <w:widowControl w:val="0"/>
        <w:shd w:val="clear" w:color="auto" w:fill="FFFFFF"/>
        <w:tabs>
          <w:tab w:val="left" w:pos="9356"/>
        </w:tabs>
        <w:autoSpaceDE w:val="0"/>
        <w:autoSpaceDN w:val="0"/>
        <w:adjustRightInd w:val="0"/>
        <w:spacing w:after="0" w:line="360" w:lineRule="auto"/>
        <w:ind w:firstLine="701"/>
        <w:jc w:val="both"/>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sz w:val="28"/>
          <w:szCs w:val="28"/>
          <w:lang w:eastAsia="ru-RU"/>
        </w:rPr>
        <w:t xml:space="preserve">Также в данном разделе необходимо отразить мероприятия по совершенствованию недостатков в существующей системе учета, анализа и аудита выявленных в результате проводимого исследования на предприятии в ходе производственной </w:t>
      </w:r>
      <w:r w:rsidR="005D5A4D" w:rsidRPr="00A96479">
        <w:rPr>
          <w:rFonts w:ascii="Times New Roman" w:eastAsia="Times New Roman" w:hAnsi="Times New Roman" w:cs="Times New Roman"/>
          <w:sz w:val="28"/>
          <w:szCs w:val="28"/>
          <w:lang w:eastAsia="ru-RU"/>
        </w:rPr>
        <w:t xml:space="preserve">практики </w:t>
      </w:r>
      <w:r w:rsidRPr="00A96479">
        <w:rPr>
          <w:rFonts w:ascii="Times New Roman" w:eastAsia="Times New Roman" w:hAnsi="Times New Roman" w:cs="Times New Roman"/>
          <w:sz w:val="28"/>
          <w:szCs w:val="28"/>
          <w:lang w:eastAsia="ru-RU"/>
        </w:rPr>
        <w:t>(преддипломной).</w:t>
      </w:r>
    </w:p>
    <w:p w:rsidR="006E5914" w:rsidRPr="00A96479" w:rsidRDefault="006E5914" w:rsidP="005D5A4D">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b/>
          <w:sz w:val="28"/>
          <w:szCs w:val="28"/>
          <w:lang w:eastAsia="ru-RU"/>
        </w:rPr>
      </w:pPr>
      <w:r w:rsidRPr="00A96479">
        <w:rPr>
          <w:rFonts w:ascii="Times New Roman" w:eastAsia="Times New Roman" w:hAnsi="Times New Roman" w:cs="Times New Roman"/>
          <w:b/>
          <w:bCs/>
          <w:i/>
          <w:iCs/>
          <w:sz w:val="28"/>
          <w:szCs w:val="28"/>
          <w:lang w:eastAsia="ru-RU"/>
        </w:rPr>
        <w:t xml:space="preserve">Пример </w:t>
      </w:r>
      <w:r w:rsidRPr="00A96479">
        <w:rPr>
          <w:rFonts w:ascii="Times New Roman" w:eastAsia="Times New Roman" w:hAnsi="Times New Roman" w:cs="Times New Roman"/>
          <w:b/>
          <w:i/>
          <w:iCs/>
          <w:sz w:val="28"/>
          <w:szCs w:val="28"/>
          <w:lang w:eastAsia="ru-RU"/>
        </w:rPr>
        <w:t>содержания отчет</w:t>
      </w:r>
      <w:r>
        <w:rPr>
          <w:rFonts w:ascii="Times New Roman" w:eastAsia="Times New Roman" w:hAnsi="Times New Roman" w:cs="Times New Roman"/>
          <w:b/>
          <w:i/>
          <w:iCs/>
          <w:sz w:val="28"/>
          <w:szCs w:val="28"/>
          <w:lang w:eastAsia="ru-RU"/>
        </w:rPr>
        <w:t>а</w:t>
      </w:r>
      <w:r w:rsidRPr="00A96479">
        <w:rPr>
          <w:rFonts w:ascii="Times New Roman" w:eastAsia="Times New Roman" w:hAnsi="Times New Roman" w:cs="Times New Roman"/>
          <w:b/>
          <w:i/>
          <w:iCs/>
          <w:sz w:val="28"/>
          <w:szCs w:val="28"/>
          <w:lang w:eastAsia="ru-RU"/>
        </w:rPr>
        <w:t xml:space="preserve"> о </w:t>
      </w:r>
      <w:r w:rsidR="005D5A4D">
        <w:rPr>
          <w:rFonts w:ascii="Times New Roman" w:eastAsia="Times New Roman" w:hAnsi="Times New Roman" w:cs="Times New Roman"/>
          <w:b/>
          <w:i/>
          <w:iCs/>
          <w:sz w:val="28"/>
          <w:szCs w:val="28"/>
          <w:lang w:eastAsia="ru-RU"/>
        </w:rPr>
        <w:t xml:space="preserve">производственной </w:t>
      </w:r>
      <w:r w:rsidR="005D5A4D" w:rsidRPr="00A96479">
        <w:rPr>
          <w:rFonts w:ascii="Times New Roman" w:eastAsia="Times New Roman" w:hAnsi="Times New Roman" w:cs="Times New Roman"/>
          <w:b/>
          <w:bCs/>
          <w:i/>
          <w:iCs/>
          <w:sz w:val="28"/>
          <w:szCs w:val="28"/>
          <w:lang w:eastAsia="ru-RU"/>
        </w:rPr>
        <w:t>практике</w:t>
      </w:r>
      <w:r w:rsidR="005D5A4D">
        <w:rPr>
          <w:rFonts w:ascii="Times New Roman" w:eastAsia="Times New Roman" w:hAnsi="Times New Roman" w:cs="Times New Roman"/>
          <w:b/>
          <w:bCs/>
          <w:i/>
          <w:iCs/>
          <w:sz w:val="28"/>
          <w:szCs w:val="28"/>
          <w:lang w:eastAsia="ru-RU"/>
        </w:rPr>
        <w:t xml:space="preserve"> (</w:t>
      </w:r>
      <w:r w:rsidR="005D5A4D" w:rsidRPr="00A96479">
        <w:rPr>
          <w:rFonts w:ascii="Times New Roman" w:eastAsia="Times New Roman" w:hAnsi="Times New Roman" w:cs="Times New Roman"/>
          <w:b/>
          <w:i/>
          <w:iCs/>
          <w:sz w:val="28"/>
          <w:szCs w:val="28"/>
          <w:lang w:eastAsia="ru-RU"/>
        </w:rPr>
        <w:t>преддипломной</w:t>
      </w:r>
      <w:r w:rsidR="005D5A4D">
        <w:rPr>
          <w:rFonts w:ascii="Times New Roman" w:eastAsia="Times New Roman" w:hAnsi="Times New Roman" w:cs="Times New Roman"/>
          <w:b/>
          <w:i/>
          <w:iCs/>
          <w:sz w:val="28"/>
          <w:szCs w:val="28"/>
          <w:lang w:eastAsia="ru-RU"/>
        </w:rPr>
        <w:t>)</w:t>
      </w:r>
      <w:r>
        <w:rPr>
          <w:rFonts w:ascii="Times New Roman" w:eastAsia="Times New Roman" w:hAnsi="Times New Roman" w:cs="Times New Roman"/>
          <w:b/>
          <w:bCs/>
          <w:i/>
          <w:iCs/>
          <w:sz w:val="28"/>
          <w:szCs w:val="28"/>
          <w:lang w:eastAsia="ru-RU"/>
        </w:rPr>
        <w:t>, имеющих направленность темы ВКР в области учета, анализа и аудита на предприятии</w:t>
      </w:r>
    </w:p>
    <w:p w:rsidR="006E5914" w:rsidRPr="003720BD" w:rsidRDefault="006E5914" w:rsidP="006E5914">
      <w:pPr>
        <w:widowControl w:val="0"/>
        <w:shd w:val="clear" w:color="auto" w:fill="FFFFFF"/>
        <w:tabs>
          <w:tab w:val="left" w:pos="9356"/>
        </w:tabs>
        <w:spacing w:after="0" w:line="360" w:lineRule="auto"/>
        <w:jc w:val="center"/>
        <w:rPr>
          <w:rFonts w:ascii="Times New Roman" w:eastAsia="Times New Roman" w:hAnsi="Times New Roman" w:cs="Times New Roman"/>
          <w:b/>
          <w:bCs/>
          <w:color w:val="000000"/>
          <w:sz w:val="28"/>
          <w:szCs w:val="28"/>
          <w:lang w:eastAsia="ru-RU"/>
        </w:rPr>
      </w:pPr>
      <w:r w:rsidRPr="003720BD">
        <w:rPr>
          <w:rFonts w:ascii="Times New Roman" w:eastAsia="Times New Roman" w:hAnsi="Times New Roman" w:cs="Times New Roman"/>
          <w:b/>
          <w:bCs/>
          <w:color w:val="000000"/>
          <w:sz w:val="28"/>
          <w:szCs w:val="28"/>
          <w:lang w:eastAsia="ru-RU"/>
        </w:rPr>
        <w:t>СОДЕРЖАНИЕ</w:t>
      </w:r>
    </w:p>
    <w:p w:rsidR="006E5914" w:rsidRPr="00EF04C0" w:rsidRDefault="006E5914" w:rsidP="006E5914">
      <w:pPr>
        <w:widowControl w:val="0"/>
        <w:shd w:val="clear" w:color="auto" w:fill="FFFFFF"/>
        <w:tabs>
          <w:tab w:val="left" w:leader="dot" w:pos="9072"/>
          <w:tab w:val="left" w:pos="9356"/>
        </w:tabs>
        <w:spacing w:after="0" w:line="240" w:lineRule="auto"/>
        <w:rPr>
          <w:rFonts w:ascii="Times New Roman" w:eastAsia="Times New Roman" w:hAnsi="Times New Roman" w:cs="Times New Roman"/>
          <w:color w:val="000000"/>
          <w:sz w:val="28"/>
          <w:szCs w:val="28"/>
          <w:lang w:eastAsia="ru-RU"/>
        </w:rPr>
      </w:pPr>
      <w:r w:rsidRPr="00EF04C0">
        <w:rPr>
          <w:rFonts w:ascii="Times New Roman" w:eastAsia="Times New Roman" w:hAnsi="Times New Roman" w:cs="Times New Roman"/>
          <w:color w:val="000000"/>
          <w:sz w:val="28"/>
          <w:szCs w:val="28"/>
          <w:lang w:eastAsia="ru-RU"/>
        </w:rPr>
        <w:t>ВВЕДЕНИЕ</w:t>
      </w:r>
      <w:r w:rsidRPr="00EF04C0">
        <w:rPr>
          <w:rFonts w:ascii="Times New Roman" w:eastAsia="Times New Roman" w:hAnsi="Times New Roman" w:cs="Times New Roman"/>
          <w:color w:val="000000"/>
          <w:sz w:val="28"/>
          <w:szCs w:val="28"/>
          <w:lang w:eastAsia="ru-RU"/>
        </w:rPr>
        <w:tab/>
        <w:t xml:space="preserve"> </w:t>
      </w:r>
    </w:p>
    <w:p w:rsidR="006E5914" w:rsidRPr="00EF04C0" w:rsidRDefault="006E5914" w:rsidP="006E5914">
      <w:pPr>
        <w:widowControl w:val="0"/>
        <w:numPr>
          <w:ilvl w:val="0"/>
          <w:numId w:val="17"/>
        </w:numPr>
        <w:shd w:val="clear" w:color="auto" w:fill="FFFFFF"/>
        <w:tabs>
          <w:tab w:val="left" w:pos="993"/>
          <w:tab w:val="left" w:leader="dot" w:pos="9072"/>
          <w:tab w:val="left" w:pos="9356"/>
        </w:tabs>
        <w:spacing w:after="0" w:line="240" w:lineRule="auto"/>
        <w:ind w:left="0" w:firstLine="0"/>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color w:val="000000"/>
          <w:sz w:val="28"/>
          <w:szCs w:val="28"/>
          <w:lang w:val="x-none" w:eastAsia="x-none"/>
        </w:rPr>
        <w:t xml:space="preserve">БУХГАЛТЕРСКИЙ ФИНАНСОВЫЙ УЧЕТ, ВНУТРЕННИЙ КОНТРОЛЬ В ПАО </w:t>
      </w:r>
      <w:r w:rsidRPr="00EF04C0">
        <w:rPr>
          <w:rFonts w:ascii="Times New Roman" w:eastAsia="Times New Roman" w:hAnsi="Times New Roman" w:cs="Times New Roman"/>
          <w:color w:val="000000"/>
          <w:sz w:val="28"/>
          <w:szCs w:val="28"/>
          <w:lang w:val="x-none" w:eastAsia="x-none"/>
        </w:rPr>
        <w:tab/>
        <w:t xml:space="preserve"> </w:t>
      </w:r>
    </w:p>
    <w:p w:rsidR="006E5914" w:rsidRPr="00EF04C0" w:rsidRDefault="006E5914" w:rsidP="006E5914">
      <w:pPr>
        <w:widowControl w:val="0"/>
        <w:numPr>
          <w:ilvl w:val="1"/>
          <w:numId w:val="17"/>
        </w:numPr>
        <w:shd w:val="clear" w:color="auto" w:fill="FFFFFF"/>
        <w:tabs>
          <w:tab w:val="left" w:pos="142"/>
        </w:tabs>
        <w:spacing w:after="0" w:line="240" w:lineRule="auto"/>
        <w:ind w:left="426" w:hanging="426"/>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color w:val="000000"/>
          <w:sz w:val="28"/>
          <w:szCs w:val="28"/>
          <w:lang w:val="x-none" w:eastAsia="x-none"/>
        </w:rPr>
        <w:t>Существующая система бухгалтерского учета на предприятии ПАО «КМК»</w:t>
      </w:r>
      <w:r w:rsidRPr="00EF04C0">
        <w:rPr>
          <w:rFonts w:ascii="Times New Roman" w:eastAsia="Times New Roman" w:hAnsi="Times New Roman" w:cs="Times New Roman"/>
          <w:color w:val="000000"/>
          <w:sz w:val="28"/>
          <w:szCs w:val="28"/>
          <w:lang w:val="x-none" w:eastAsia="x-none"/>
        </w:rPr>
        <w:tab/>
        <w:t xml:space="preserve"> </w:t>
      </w:r>
    </w:p>
    <w:p w:rsidR="006E5914" w:rsidRPr="00EF04C0" w:rsidRDefault="006E5914" w:rsidP="006E5914">
      <w:pPr>
        <w:widowControl w:val="0"/>
        <w:numPr>
          <w:ilvl w:val="1"/>
          <w:numId w:val="17"/>
        </w:numPr>
        <w:shd w:val="clear" w:color="auto" w:fill="FFFFFF"/>
        <w:tabs>
          <w:tab w:val="left" w:pos="142"/>
        </w:tabs>
        <w:spacing w:after="0" w:line="240" w:lineRule="auto"/>
        <w:ind w:left="426" w:hanging="426"/>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Существующая система бухгалтерской финансовой отчетности предприятия ПАО «КМК»</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142"/>
        </w:tabs>
        <w:spacing w:after="0" w:line="240" w:lineRule="auto"/>
        <w:ind w:left="426" w:hanging="426"/>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Существующая система бухгалтерского учета затрат на производство   на ПАО «КМК»</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0"/>
        </w:tabs>
        <w:spacing w:after="0" w:line="240" w:lineRule="auto"/>
        <w:ind w:left="0" w:firstLine="0"/>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Система внутреннего контроля на ПАО «КМК»</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shd w:val="clear" w:color="auto" w:fill="FFFFFF"/>
        <w:tabs>
          <w:tab w:val="left" w:pos="993"/>
          <w:tab w:val="left" w:leader="dot" w:pos="9214"/>
          <w:tab w:val="left" w:pos="9356"/>
        </w:tabs>
        <w:spacing w:after="0" w:line="240" w:lineRule="auto"/>
        <w:contextualSpacing/>
        <w:rPr>
          <w:rFonts w:ascii="Times New Roman" w:eastAsia="Times New Roman" w:hAnsi="Times New Roman" w:cs="Times New Roman"/>
          <w:color w:val="000000"/>
          <w:sz w:val="28"/>
          <w:szCs w:val="28"/>
          <w:lang w:val="x-none" w:eastAsia="x-none"/>
        </w:rPr>
      </w:pPr>
    </w:p>
    <w:p w:rsidR="006E5914" w:rsidRPr="00EF04C0" w:rsidRDefault="006E5914" w:rsidP="006E5914">
      <w:pPr>
        <w:widowControl w:val="0"/>
        <w:numPr>
          <w:ilvl w:val="0"/>
          <w:numId w:val="17"/>
        </w:numPr>
        <w:shd w:val="clear" w:color="auto" w:fill="FFFFFF"/>
        <w:tabs>
          <w:tab w:val="left" w:pos="993"/>
          <w:tab w:val="left" w:leader="dot" w:pos="9072"/>
          <w:tab w:val="left" w:pos="9356"/>
        </w:tabs>
        <w:spacing w:after="0" w:line="240" w:lineRule="auto"/>
        <w:ind w:left="0" w:firstLine="0"/>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eastAsia="ru-RU"/>
        </w:rPr>
        <w:t>ЭКОНОМИЧЕСКИЙ АНАЛИЗ ДЕЯТЕЛЬНОСТИ</w:t>
      </w:r>
      <w:r w:rsidRPr="00EF04C0">
        <w:rPr>
          <w:rFonts w:ascii="Times New Roman" w:eastAsia="Times New Roman" w:hAnsi="Times New Roman" w:cs="Times New Roman"/>
          <w:color w:val="000000"/>
          <w:sz w:val="28"/>
          <w:szCs w:val="28"/>
          <w:lang w:val="x-none" w:eastAsia="x-none"/>
        </w:rPr>
        <w:t xml:space="preserve"> П</w:t>
      </w:r>
      <w:r w:rsidRPr="00EF04C0">
        <w:rPr>
          <w:rFonts w:ascii="Times New Roman" w:eastAsia="Times New Roman" w:hAnsi="Times New Roman" w:cs="Times New Roman"/>
          <w:sz w:val="28"/>
          <w:szCs w:val="28"/>
          <w:lang w:val="x-none" w:eastAsia="x-none"/>
        </w:rPr>
        <w:t>АО «КМК»</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709"/>
          <w:tab w:val="left" w:leader="dot" w:pos="9072"/>
          <w:tab w:val="left" w:pos="9356"/>
        </w:tabs>
        <w:spacing w:after="0" w:line="240" w:lineRule="auto"/>
        <w:ind w:left="0" w:firstLine="0"/>
        <w:contextualSpacing/>
        <w:rPr>
          <w:rFonts w:ascii="Times New Roman" w:eastAsia="Times New Roman" w:hAnsi="Times New Roman" w:cs="Times New Roman"/>
          <w:color w:val="000000"/>
          <w:sz w:val="28"/>
          <w:szCs w:val="28"/>
          <w:lang w:val="x-none" w:eastAsia="x-none"/>
        </w:rPr>
      </w:pPr>
      <w:r>
        <w:rPr>
          <w:rFonts w:ascii="Times New Roman" w:eastAsia="Times New Roman" w:hAnsi="Times New Roman" w:cs="Times New Roman"/>
          <w:sz w:val="28"/>
          <w:szCs w:val="28"/>
          <w:lang w:eastAsia="x-none"/>
        </w:rPr>
        <w:t>Организационно-экономическая характеристика предприятия</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709"/>
          <w:tab w:val="left" w:leader="dot" w:pos="9072"/>
          <w:tab w:val="left" w:pos="9356"/>
        </w:tabs>
        <w:spacing w:after="0" w:line="240" w:lineRule="auto"/>
        <w:ind w:left="0" w:firstLine="0"/>
        <w:contextualSpacing/>
        <w:rPr>
          <w:rFonts w:ascii="Times New Roman" w:eastAsia="Times New Roman" w:hAnsi="Times New Roman" w:cs="Times New Roman"/>
          <w:color w:val="000000"/>
          <w:sz w:val="28"/>
          <w:szCs w:val="28"/>
          <w:lang w:val="x-none" w:eastAsia="x-none"/>
        </w:rPr>
      </w:pPr>
      <w:r>
        <w:rPr>
          <w:rFonts w:ascii="Times New Roman" w:eastAsia="Times New Roman" w:hAnsi="Times New Roman" w:cs="Times New Roman"/>
          <w:sz w:val="28"/>
          <w:szCs w:val="28"/>
          <w:lang w:eastAsia="x-none"/>
        </w:rPr>
        <w:t>Анализ доходов</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709"/>
          <w:tab w:val="left" w:leader="dot" w:pos="9072"/>
          <w:tab w:val="left" w:pos="9356"/>
        </w:tabs>
        <w:spacing w:after="0" w:line="240" w:lineRule="auto"/>
        <w:ind w:left="0" w:firstLine="0"/>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 xml:space="preserve">Анализ </w:t>
      </w:r>
      <w:r>
        <w:rPr>
          <w:rFonts w:ascii="Times New Roman" w:eastAsia="Times New Roman" w:hAnsi="Times New Roman" w:cs="Times New Roman"/>
          <w:sz w:val="28"/>
          <w:szCs w:val="28"/>
          <w:lang w:eastAsia="x-none"/>
        </w:rPr>
        <w:t>расходов</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shd w:val="clear" w:color="auto" w:fill="FFFFFF"/>
        <w:tabs>
          <w:tab w:val="left" w:pos="993"/>
          <w:tab w:val="left" w:leader="dot" w:pos="9072"/>
          <w:tab w:val="left" w:pos="9356"/>
        </w:tabs>
        <w:spacing w:after="0" w:line="240" w:lineRule="auto"/>
        <w:contextualSpacing/>
        <w:rPr>
          <w:rFonts w:ascii="Times New Roman" w:eastAsia="Times New Roman" w:hAnsi="Times New Roman" w:cs="Times New Roman"/>
          <w:color w:val="000000"/>
          <w:sz w:val="28"/>
          <w:szCs w:val="28"/>
          <w:lang w:val="x-none" w:eastAsia="x-none"/>
        </w:rPr>
      </w:pPr>
    </w:p>
    <w:p w:rsidR="006E5914" w:rsidRPr="00EF04C0" w:rsidRDefault="006E5914" w:rsidP="006E5914">
      <w:pPr>
        <w:widowControl w:val="0"/>
        <w:numPr>
          <w:ilvl w:val="0"/>
          <w:numId w:val="17"/>
        </w:numPr>
        <w:shd w:val="clear" w:color="auto" w:fill="FFFFFF"/>
        <w:tabs>
          <w:tab w:val="left" w:pos="993"/>
          <w:tab w:val="left" w:leader="dot" w:pos="9072"/>
          <w:tab w:val="left" w:pos="9356"/>
        </w:tabs>
        <w:spacing w:after="0" w:line="240" w:lineRule="auto"/>
        <w:ind w:left="0" w:firstLine="0"/>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Аудит затрат на производство в ПАО «КМК»</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993"/>
          <w:tab w:val="left" w:leader="dot" w:pos="9072"/>
          <w:tab w:val="left" w:pos="9356"/>
        </w:tabs>
        <w:spacing w:after="0" w:line="240" w:lineRule="auto"/>
        <w:ind w:left="709" w:hanging="709"/>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Нормативно-правовая база, цели, задачи и источники информации для проверки</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993"/>
          <w:tab w:val="left" w:leader="dot" w:pos="9072"/>
          <w:tab w:val="left" w:pos="9356"/>
        </w:tabs>
        <w:spacing w:after="0" w:line="240" w:lineRule="auto"/>
        <w:ind w:left="709" w:hanging="709"/>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Методика аудиторской проверки учета затрат на производство</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shd w:val="clear" w:color="auto" w:fill="FFFFFF"/>
        <w:tabs>
          <w:tab w:val="left" w:pos="993"/>
          <w:tab w:val="left" w:leader="dot" w:pos="9072"/>
          <w:tab w:val="left" w:pos="9356"/>
        </w:tabs>
        <w:spacing w:after="0" w:line="240" w:lineRule="auto"/>
        <w:ind w:left="709" w:hanging="709"/>
        <w:contextualSpacing/>
        <w:rPr>
          <w:rFonts w:ascii="Times New Roman" w:eastAsia="Times New Roman" w:hAnsi="Times New Roman" w:cs="Times New Roman"/>
          <w:color w:val="000000"/>
          <w:sz w:val="28"/>
          <w:szCs w:val="28"/>
          <w:lang w:val="x-none" w:eastAsia="x-none"/>
        </w:rPr>
      </w:pPr>
    </w:p>
    <w:p w:rsidR="006E5914" w:rsidRPr="00EF04C0" w:rsidRDefault="006E5914" w:rsidP="006E5914">
      <w:pPr>
        <w:widowControl w:val="0"/>
        <w:numPr>
          <w:ilvl w:val="0"/>
          <w:numId w:val="17"/>
        </w:numPr>
        <w:shd w:val="clear" w:color="auto" w:fill="FFFFFF"/>
        <w:tabs>
          <w:tab w:val="left" w:pos="993"/>
          <w:tab w:val="left" w:leader="dot" w:pos="9072"/>
          <w:tab w:val="left" w:pos="9356"/>
        </w:tabs>
        <w:spacing w:after="0" w:line="240" w:lineRule="auto"/>
        <w:ind w:left="0" w:firstLine="0"/>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color w:val="000000"/>
          <w:sz w:val="28"/>
          <w:szCs w:val="28"/>
          <w:lang w:val="x-none" w:eastAsia="x-none"/>
        </w:rPr>
        <w:t>Мероприятия по совершенствованию бухгалтерского учета в</w:t>
      </w:r>
      <w:r w:rsidRPr="00EF04C0">
        <w:rPr>
          <w:rFonts w:ascii="Times New Roman" w:eastAsia="Times New Roman" w:hAnsi="Times New Roman" w:cs="Times New Roman"/>
          <w:sz w:val="28"/>
          <w:szCs w:val="28"/>
          <w:lang w:val="x-none" w:eastAsia="x-none"/>
        </w:rPr>
        <w:t xml:space="preserve"> </w:t>
      </w:r>
      <w:r>
        <w:rPr>
          <w:rFonts w:ascii="Times New Roman" w:eastAsia="Times New Roman" w:hAnsi="Times New Roman" w:cs="Times New Roman"/>
          <w:sz w:val="28"/>
          <w:szCs w:val="28"/>
          <w:lang w:eastAsia="x-none"/>
        </w:rPr>
        <w:t>П</w:t>
      </w:r>
      <w:r w:rsidRPr="00EF04C0">
        <w:rPr>
          <w:rFonts w:ascii="Times New Roman" w:eastAsia="Times New Roman" w:hAnsi="Times New Roman" w:cs="Times New Roman"/>
          <w:sz w:val="28"/>
          <w:szCs w:val="28"/>
          <w:lang w:val="x-none" w:eastAsia="x-none"/>
        </w:rPr>
        <w:t>АО «КМК»</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993"/>
          <w:tab w:val="left" w:leader="dot" w:pos="9072"/>
          <w:tab w:val="left" w:pos="9356"/>
        </w:tabs>
        <w:spacing w:after="0" w:line="240" w:lineRule="auto"/>
        <w:ind w:left="709" w:hanging="709"/>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Разработка рекомендаций по формированию интегрированной системы учета затрат и себестоимости продукции на предприятии</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993"/>
          <w:tab w:val="left" w:leader="dot" w:pos="9072"/>
          <w:tab w:val="left" w:pos="9356"/>
        </w:tabs>
        <w:spacing w:after="0" w:line="240" w:lineRule="auto"/>
        <w:ind w:left="709" w:hanging="709"/>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Автоматизация учета затрат на производство продукции</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numPr>
          <w:ilvl w:val="1"/>
          <w:numId w:val="17"/>
        </w:numPr>
        <w:shd w:val="clear" w:color="auto" w:fill="FFFFFF"/>
        <w:tabs>
          <w:tab w:val="left" w:pos="993"/>
          <w:tab w:val="left" w:leader="dot" w:pos="8931"/>
          <w:tab w:val="left" w:pos="9356"/>
        </w:tabs>
        <w:spacing w:after="0" w:line="240" w:lineRule="auto"/>
        <w:ind w:left="709" w:hanging="709"/>
        <w:contextualSpacing/>
        <w:rPr>
          <w:rFonts w:ascii="Times New Roman" w:eastAsia="Times New Roman" w:hAnsi="Times New Roman" w:cs="Times New Roman"/>
          <w:color w:val="000000"/>
          <w:sz w:val="28"/>
          <w:szCs w:val="28"/>
          <w:lang w:val="x-none" w:eastAsia="x-none"/>
        </w:rPr>
      </w:pPr>
      <w:r w:rsidRPr="00EF04C0">
        <w:rPr>
          <w:rFonts w:ascii="Times New Roman" w:eastAsia="Times New Roman" w:hAnsi="Times New Roman" w:cs="Times New Roman"/>
          <w:sz w:val="28"/>
          <w:szCs w:val="28"/>
          <w:lang w:val="x-none" w:eastAsia="x-none"/>
        </w:rPr>
        <w:t>Разработка рекомендаций по внедрению системы управленческого учета на предприятии</w:t>
      </w:r>
      <w:r w:rsidRPr="00EF04C0">
        <w:rPr>
          <w:rFonts w:ascii="Times New Roman" w:eastAsia="Times New Roman" w:hAnsi="Times New Roman" w:cs="Times New Roman"/>
          <w:sz w:val="28"/>
          <w:szCs w:val="28"/>
          <w:lang w:val="x-none" w:eastAsia="x-none"/>
        </w:rPr>
        <w:tab/>
      </w:r>
    </w:p>
    <w:p w:rsidR="006E5914" w:rsidRPr="00EF04C0" w:rsidRDefault="006E5914" w:rsidP="006E5914">
      <w:pPr>
        <w:widowControl w:val="0"/>
        <w:shd w:val="clear" w:color="auto" w:fill="FFFFFF"/>
        <w:tabs>
          <w:tab w:val="left" w:pos="993"/>
          <w:tab w:val="left" w:leader="dot" w:pos="9072"/>
          <w:tab w:val="left" w:pos="9356"/>
        </w:tabs>
        <w:spacing w:after="0" w:line="240" w:lineRule="auto"/>
        <w:contextualSpacing/>
        <w:rPr>
          <w:rFonts w:ascii="Times New Roman" w:eastAsia="Times New Roman" w:hAnsi="Times New Roman" w:cs="Times New Roman"/>
          <w:color w:val="000000"/>
          <w:sz w:val="28"/>
          <w:szCs w:val="28"/>
          <w:lang w:val="x-none" w:eastAsia="x-none"/>
        </w:rPr>
      </w:pPr>
    </w:p>
    <w:tbl>
      <w:tblPr>
        <w:tblW w:w="9571" w:type="dxa"/>
        <w:tblLayout w:type="fixed"/>
        <w:tblLook w:val="04A0" w:firstRow="1" w:lastRow="0" w:firstColumn="1" w:lastColumn="0" w:noHBand="0" w:noVBand="1"/>
      </w:tblPr>
      <w:tblGrid>
        <w:gridCol w:w="9335"/>
        <w:gridCol w:w="236"/>
      </w:tblGrid>
      <w:tr w:rsidR="006E5914" w:rsidRPr="00EF04C0" w:rsidTr="00CF65D0">
        <w:tc>
          <w:tcPr>
            <w:tcW w:w="9335" w:type="dxa"/>
          </w:tcPr>
          <w:p w:rsidR="006E5914" w:rsidRPr="00EF04C0" w:rsidRDefault="006E5914" w:rsidP="006E5914">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ЗАКЛЮЧЕНИЕ</w:t>
            </w:r>
          </w:p>
        </w:tc>
        <w:tc>
          <w:tcPr>
            <w:tcW w:w="236" w:type="dxa"/>
            <w:vAlign w:val="bottom"/>
          </w:tcPr>
          <w:p w:rsidR="006E5914" w:rsidRPr="00EF04C0" w:rsidRDefault="006E5914" w:rsidP="006E5914">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6E5914" w:rsidRPr="00BB6A0B" w:rsidTr="00CF65D0">
        <w:tc>
          <w:tcPr>
            <w:tcW w:w="9335" w:type="dxa"/>
          </w:tcPr>
          <w:p w:rsidR="006E5914" w:rsidRPr="00BB6A0B" w:rsidRDefault="006E5914" w:rsidP="006E5914">
            <w:pPr>
              <w:widowControl w:val="0"/>
              <w:tabs>
                <w:tab w:val="left" w:pos="9356"/>
              </w:tabs>
              <w:spacing w:after="0" w:line="240" w:lineRule="auto"/>
              <w:rPr>
                <w:rFonts w:ascii="Times New Roman" w:eastAsia="Calibri" w:hAnsi="Times New Roman" w:cs="Times New Roman"/>
                <w:sz w:val="28"/>
                <w:szCs w:val="28"/>
              </w:rPr>
            </w:pPr>
            <w:r w:rsidRPr="00BB6A0B">
              <w:rPr>
                <w:rFonts w:ascii="Times New Roman" w:eastAsia="Calibri" w:hAnsi="Times New Roman" w:cs="Times New Roman"/>
                <w:noProof/>
                <w:sz w:val="28"/>
                <w:szCs w:val="28"/>
              </w:rPr>
              <w:t>СПИСОК ИСПОЛЬЗОВАННЫХ ИСТОЧНИКОВ</w:t>
            </w:r>
          </w:p>
        </w:tc>
        <w:tc>
          <w:tcPr>
            <w:tcW w:w="236" w:type="dxa"/>
            <w:vAlign w:val="bottom"/>
          </w:tcPr>
          <w:p w:rsidR="006E5914" w:rsidRPr="00BB6A0B" w:rsidRDefault="006E5914" w:rsidP="006E5914">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r w:rsidR="006E5914" w:rsidRPr="00EF04C0" w:rsidTr="00CF65D0">
        <w:tc>
          <w:tcPr>
            <w:tcW w:w="9335" w:type="dxa"/>
          </w:tcPr>
          <w:p w:rsidR="006E5914" w:rsidRPr="00EF04C0" w:rsidRDefault="006E5914" w:rsidP="006E5914">
            <w:pPr>
              <w:widowControl w:val="0"/>
              <w:tabs>
                <w:tab w:val="left" w:pos="9356"/>
              </w:tabs>
              <w:spacing w:after="0" w:line="240" w:lineRule="auto"/>
              <w:rPr>
                <w:rFonts w:ascii="Times New Roman" w:eastAsia="Times New Roman" w:hAnsi="Times New Roman" w:cs="Times New Roman"/>
                <w:sz w:val="28"/>
                <w:szCs w:val="28"/>
                <w:lang w:eastAsia="ru-RU"/>
              </w:rPr>
            </w:pPr>
            <w:r w:rsidRPr="00EF04C0">
              <w:rPr>
                <w:rFonts w:ascii="Times New Roman" w:eastAsia="Times New Roman" w:hAnsi="Times New Roman" w:cs="Times New Roman"/>
                <w:sz w:val="28"/>
                <w:szCs w:val="28"/>
                <w:lang w:eastAsia="ru-RU"/>
              </w:rPr>
              <w:t>ПРИЛОЖЕНИЯ</w:t>
            </w:r>
          </w:p>
        </w:tc>
        <w:tc>
          <w:tcPr>
            <w:tcW w:w="236" w:type="dxa"/>
            <w:vAlign w:val="bottom"/>
          </w:tcPr>
          <w:p w:rsidR="006E5914" w:rsidRPr="00EF04C0" w:rsidRDefault="006E5914" w:rsidP="006E5914">
            <w:pPr>
              <w:widowControl w:val="0"/>
              <w:tabs>
                <w:tab w:val="left" w:pos="9356"/>
              </w:tabs>
              <w:spacing w:after="0" w:line="360" w:lineRule="auto"/>
              <w:jc w:val="right"/>
              <w:rPr>
                <w:rFonts w:ascii="Times New Roman" w:eastAsia="Times New Roman" w:hAnsi="Times New Roman" w:cs="Times New Roman"/>
                <w:sz w:val="28"/>
                <w:szCs w:val="28"/>
                <w:lang w:eastAsia="ru-RU"/>
              </w:rPr>
            </w:pPr>
          </w:p>
        </w:tc>
      </w:tr>
    </w:tbl>
    <w:p w:rsidR="006E5914" w:rsidRDefault="006E5914" w:rsidP="006E5914">
      <w:pPr>
        <w:widowControl w:val="0"/>
        <w:shd w:val="clear" w:color="auto" w:fill="FFFFFF"/>
        <w:tabs>
          <w:tab w:val="left" w:pos="9356"/>
        </w:tabs>
        <w:autoSpaceDE w:val="0"/>
        <w:autoSpaceDN w:val="0"/>
        <w:adjustRightInd w:val="0"/>
        <w:spacing w:after="0" w:line="360" w:lineRule="auto"/>
        <w:rPr>
          <w:rFonts w:ascii="Times New Roman" w:eastAsia="Times New Roman" w:hAnsi="Times New Roman" w:cs="Times New Roman"/>
          <w:b/>
          <w:bCs/>
          <w:spacing w:val="-13"/>
          <w:sz w:val="28"/>
          <w:szCs w:val="28"/>
          <w:lang w:eastAsia="ru-RU"/>
        </w:rPr>
      </w:pPr>
    </w:p>
    <w:p w:rsidR="00526BBE" w:rsidRPr="00A96479" w:rsidRDefault="00526BBE" w:rsidP="006E5914">
      <w:pPr>
        <w:widowControl w:val="0"/>
        <w:shd w:val="clear" w:color="auto" w:fill="FFFFFF"/>
        <w:tabs>
          <w:tab w:val="left" w:pos="9356"/>
        </w:tabs>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A96479">
        <w:rPr>
          <w:rFonts w:ascii="Times New Roman" w:eastAsia="Times New Roman" w:hAnsi="Times New Roman" w:cs="Times New Roman"/>
          <w:b/>
          <w:bCs/>
          <w:spacing w:val="-13"/>
          <w:sz w:val="28"/>
          <w:szCs w:val="28"/>
          <w:lang w:eastAsia="ru-RU"/>
        </w:rPr>
        <w:t>Критерии оценивания:</w:t>
      </w:r>
    </w:p>
    <w:p w:rsidR="006E5914" w:rsidRPr="0004658A" w:rsidRDefault="006E5914" w:rsidP="006E591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658A">
        <w:rPr>
          <w:rFonts w:ascii="Times New Roman" w:eastAsia="Times New Roman" w:hAnsi="Times New Roman" w:cs="Times New Roman"/>
          <w:color w:val="000000"/>
          <w:sz w:val="28"/>
          <w:szCs w:val="28"/>
          <w:lang w:eastAsia="ru-RU"/>
        </w:rPr>
        <w:t>- 84-100 баллов (оценка «отлично»)</w:t>
      </w:r>
      <w:r>
        <w:rPr>
          <w:rFonts w:ascii="Times New Roman" w:eastAsia="Times New Roman" w:hAnsi="Times New Roman" w:cs="Times New Roman"/>
          <w:color w:val="000000"/>
          <w:sz w:val="28"/>
          <w:szCs w:val="28"/>
          <w:lang w:eastAsia="ru-RU"/>
        </w:rPr>
        <w:t xml:space="preserve"> </w:t>
      </w:r>
      <w:r w:rsidR="005D5A4D">
        <w:rPr>
          <w:rFonts w:ascii="Times New Roman" w:eastAsia="Times New Roman" w:hAnsi="Times New Roman" w:cs="Times New Roman"/>
          <w:color w:val="000000"/>
          <w:sz w:val="28"/>
          <w:szCs w:val="28"/>
          <w:lang w:eastAsia="ru-RU"/>
        </w:rPr>
        <w:t>–</w:t>
      </w:r>
      <w:r w:rsidRPr="0004658A">
        <w:rPr>
          <w:rFonts w:ascii="Times New Roman" w:eastAsia="Times New Roman" w:hAnsi="Times New Roman" w:cs="Times New Roman"/>
          <w:color w:val="000000"/>
          <w:sz w:val="28"/>
          <w:szCs w:val="28"/>
          <w:lang w:eastAsia="ru-RU"/>
        </w:rPr>
        <w:t xml:space="preserve"> изложенный материал</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фактически верен, наличие глубоких исчерпывающих знаний в объеме</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пройденной программы дисциплины в соответствии с поставленными</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программой курса целями и задачами обучения; правильные, уверенные</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действия по применению полученных знаний на практике, грамотное и</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логически стройное изложение материала при ответе, усвоение основной и</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знакомство с дополнительной литературой;</w:t>
      </w:r>
    </w:p>
    <w:p w:rsidR="006E5914" w:rsidRPr="0004658A" w:rsidRDefault="006E5914" w:rsidP="006E591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658A">
        <w:rPr>
          <w:rFonts w:ascii="Times New Roman" w:eastAsia="Times New Roman" w:hAnsi="Times New Roman" w:cs="Times New Roman"/>
          <w:color w:val="000000"/>
          <w:sz w:val="28"/>
          <w:szCs w:val="28"/>
          <w:lang w:eastAsia="ru-RU"/>
        </w:rPr>
        <w:t xml:space="preserve">- 67-83 баллов (оценка «хорошо») </w:t>
      </w:r>
      <w:r w:rsidR="005D5A4D">
        <w:rPr>
          <w:rFonts w:ascii="Times New Roman" w:eastAsia="Times New Roman" w:hAnsi="Times New Roman" w:cs="Times New Roman"/>
          <w:color w:val="000000"/>
          <w:sz w:val="28"/>
          <w:szCs w:val="28"/>
          <w:lang w:eastAsia="ru-RU"/>
        </w:rPr>
        <w:t>–</w:t>
      </w:r>
      <w:r w:rsidRPr="0004658A">
        <w:rPr>
          <w:rFonts w:ascii="Times New Roman" w:eastAsia="Times New Roman" w:hAnsi="Times New Roman" w:cs="Times New Roman"/>
          <w:color w:val="000000"/>
          <w:sz w:val="28"/>
          <w:szCs w:val="28"/>
          <w:lang w:eastAsia="ru-RU"/>
        </w:rPr>
        <w:t xml:space="preserve"> наличие твердых и достаточно</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полных знаний в объеме пройденной программы дисциплины в соответствии</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с целями обучения, правильные действия по применению знаний на практике,</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четкое изложение материала, допускаются отдельные логические и</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стилистические погрешности, обучающийся усвоил основную литературу,</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рекомендованную в рабочей программе дисциплины;</w:t>
      </w:r>
    </w:p>
    <w:p w:rsidR="006E5914" w:rsidRPr="00A96479" w:rsidRDefault="006E5914" w:rsidP="006E591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658A">
        <w:rPr>
          <w:rFonts w:ascii="Times New Roman" w:eastAsia="Times New Roman" w:hAnsi="Times New Roman" w:cs="Times New Roman"/>
          <w:color w:val="000000"/>
          <w:sz w:val="28"/>
          <w:szCs w:val="28"/>
          <w:lang w:eastAsia="ru-RU"/>
        </w:rPr>
        <w:t xml:space="preserve">- 50-66 баллов (оценка удовлетворительно) </w:t>
      </w:r>
      <w:r w:rsidR="005D5A4D">
        <w:rPr>
          <w:rFonts w:ascii="Times New Roman" w:eastAsia="Times New Roman" w:hAnsi="Times New Roman" w:cs="Times New Roman"/>
          <w:color w:val="000000"/>
          <w:sz w:val="28"/>
          <w:szCs w:val="28"/>
          <w:lang w:eastAsia="ru-RU"/>
        </w:rPr>
        <w:t>–</w:t>
      </w:r>
      <w:r w:rsidRPr="0004658A">
        <w:rPr>
          <w:rFonts w:ascii="Times New Roman" w:eastAsia="Times New Roman" w:hAnsi="Times New Roman" w:cs="Times New Roman"/>
          <w:color w:val="000000"/>
          <w:sz w:val="28"/>
          <w:szCs w:val="28"/>
          <w:lang w:eastAsia="ru-RU"/>
        </w:rPr>
        <w:t xml:space="preserve"> наличие твердых знаний</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в объеме пройденного курса в соответствии с целями обучения, изложение</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ответов с отдельными ошибками, уверенно исправленными после</w:t>
      </w:r>
      <w:r>
        <w:rPr>
          <w:rFonts w:ascii="Times New Roman" w:eastAsia="Times New Roman" w:hAnsi="Times New Roman" w:cs="Times New Roman"/>
          <w:color w:val="000000"/>
          <w:sz w:val="28"/>
          <w:szCs w:val="28"/>
          <w:lang w:eastAsia="ru-RU"/>
        </w:rPr>
        <w:t xml:space="preserve"> </w:t>
      </w:r>
      <w:r w:rsidRPr="0004658A">
        <w:rPr>
          <w:rFonts w:ascii="Times New Roman" w:eastAsia="Times New Roman" w:hAnsi="Times New Roman" w:cs="Times New Roman"/>
          <w:color w:val="000000"/>
          <w:sz w:val="28"/>
          <w:szCs w:val="28"/>
          <w:lang w:eastAsia="ru-RU"/>
        </w:rPr>
        <w:t>дополнительных вопросов; правильные в целом действия по применению</w:t>
      </w:r>
      <w:r w:rsidRPr="00A96479">
        <w:rPr>
          <w:rFonts w:ascii="Times New Roman" w:eastAsia="Times New Roman" w:hAnsi="Times New Roman" w:cs="Times New Roman"/>
          <w:color w:val="000000"/>
          <w:sz w:val="28"/>
          <w:szCs w:val="28"/>
          <w:lang w:eastAsia="ru-RU"/>
        </w:rPr>
        <w:t xml:space="preserve"> знаний на практике;</w:t>
      </w:r>
    </w:p>
    <w:p w:rsidR="006E5914" w:rsidRPr="00A96479" w:rsidRDefault="006E5914" w:rsidP="006E591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96479">
        <w:rPr>
          <w:rFonts w:ascii="Times New Roman" w:eastAsia="Times New Roman" w:hAnsi="Times New Roman" w:cs="Times New Roman"/>
          <w:color w:val="000000"/>
          <w:sz w:val="28"/>
          <w:szCs w:val="28"/>
          <w:lang w:eastAsia="ru-RU"/>
        </w:rPr>
        <w:t xml:space="preserve">- 0-49 баллов (оценка неудовлетворительно) </w:t>
      </w:r>
      <w:r w:rsidR="005D5A4D">
        <w:rPr>
          <w:rFonts w:ascii="Times New Roman" w:eastAsia="Times New Roman" w:hAnsi="Times New Roman" w:cs="Times New Roman"/>
          <w:color w:val="000000"/>
          <w:sz w:val="28"/>
          <w:szCs w:val="28"/>
          <w:lang w:eastAsia="ru-RU"/>
        </w:rPr>
        <w:t>–</w:t>
      </w:r>
      <w:r w:rsidRPr="00A96479">
        <w:rPr>
          <w:rFonts w:ascii="Times New Roman" w:eastAsia="Times New Roman" w:hAnsi="Times New Roman" w:cs="Times New Roman"/>
          <w:color w:val="000000"/>
          <w:sz w:val="28"/>
          <w:szCs w:val="28"/>
          <w:lang w:eastAsia="ru-RU"/>
        </w:rPr>
        <w:t xml:space="preserve"> ответы не связаны с</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вопросами, наличие грубых ошибок в ответе, непонимание сущности</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излагаемого вопроса, неумение применять знания на практике,</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неуверенность и неточность ответов на дополнительные и наводящие</w:t>
      </w:r>
      <w:r>
        <w:rPr>
          <w:rFonts w:ascii="Times New Roman" w:eastAsia="Times New Roman" w:hAnsi="Times New Roman" w:cs="Times New Roman"/>
          <w:color w:val="000000"/>
          <w:sz w:val="28"/>
          <w:szCs w:val="28"/>
          <w:lang w:eastAsia="ru-RU"/>
        </w:rPr>
        <w:t xml:space="preserve"> </w:t>
      </w:r>
      <w:r w:rsidRPr="00A96479">
        <w:rPr>
          <w:rFonts w:ascii="Times New Roman" w:eastAsia="Times New Roman" w:hAnsi="Times New Roman" w:cs="Times New Roman"/>
          <w:color w:val="000000"/>
          <w:sz w:val="28"/>
          <w:szCs w:val="28"/>
          <w:lang w:eastAsia="ru-RU"/>
        </w:rPr>
        <w:t>вопросы».</w:t>
      </w:r>
    </w:p>
    <w:p w:rsidR="006F6986" w:rsidRDefault="006F6986" w:rsidP="008D0304">
      <w:pPr>
        <w:widowControl w:val="0"/>
        <w:shd w:val="clear" w:color="auto" w:fill="FFFFFF"/>
        <w:tabs>
          <w:tab w:val="left" w:pos="9356"/>
        </w:tabs>
        <w:autoSpaceDE w:val="0"/>
        <w:autoSpaceDN w:val="0"/>
        <w:adjustRightInd w:val="0"/>
        <w:spacing w:after="0" w:line="240" w:lineRule="auto"/>
        <w:jc w:val="both"/>
        <w:rPr>
          <w:rFonts w:ascii="Times New Roman" w:eastAsiaTheme="minorEastAsia" w:hAnsi="Times New Roman" w:cs="Times New Roman"/>
          <w:b/>
          <w:bCs/>
          <w:spacing w:val="-1"/>
          <w:sz w:val="30"/>
          <w:szCs w:val="30"/>
          <w:lang w:eastAsia="ru-RU"/>
        </w:rPr>
      </w:pPr>
    </w:p>
    <w:p w:rsidR="009805F7" w:rsidRDefault="009805F7" w:rsidP="008D0304">
      <w:pPr>
        <w:widowControl w:val="0"/>
        <w:shd w:val="clear" w:color="auto" w:fill="FFFFFF"/>
        <w:tabs>
          <w:tab w:val="left" w:pos="9356"/>
        </w:tabs>
        <w:autoSpaceDE w:val="0"/>
        <w:autoSpaceDN w:val="0"/>
        <w:adjustRightInd w:val="0"/>
        <w:spacing w:after="0" w:line="240" w:lineRule="auto"/>
        <w:jc w:val="both"/>
        <w:rPr>
          <w:rFonts w:ascii="Times New Roman" w:eastAsiaTheme="minorEastAsia" w:hAnsi="Times New Roman" w:cs="Times New Roman"/>
          <w:b/>
          <w:bCs/>
          <w:spacing w:val="-1"/>
          <w:sz w:val="30"/>
          <w:szCs w:val="30"/>
          <w:lang w:eastAsia="ru-RU"/>
        </w:rPr>
      </w:pPr>
    </w:p>
    <w:p w:rsidR="00526BBE" w:rsidRPr="00526BBE" w:rsidRDefault="00526BBE" w:rsidP="006E5914">
      <w:pPr>
        <w:widowControl w:val="0"/>
        <w:shd w:val="clear" w:color="auto" w:fill="FFFFFF"/>
        <w:tabs>
          <w:tab w:val="left" w:pos="9356"/>
        </w:tabs>
        <w:autoSpaceDE w:val="0"/>
        <w:autoSpaceDN w:val="0"/>
        <w:adjustRightInd w:val="0"/>
        <w:spacing w:after="0" w:line="360" w:lineRule="auto"/>
        <w:jc w:val="both"/>
        <w:rPr>
          <w:rFonts w:ascii="Times New Roman" w:eastAsiaTheme="minorEastAsia" w:hAnsi="Times New Roman" w:cs="Times New Roman"/>
          <w:sz w:val="20"/>
          <w:szCs w:val="20"/>
          <w:lang w:eastAsia="ru-RU"/>
        </w:rPr>
      </w:pPr>
      <w:r w:rsidRPr="00526BBE">
        <w:rPr>
          <w:rFonts w:ascii="Times New Roman" w:eastAsiaTheme="minorEastAsia" w:hAnsi="Times New Roman" w:cs="Times New Roman"/>
          <w:b/>
          <w:bCs/>
          <w:spacing w:val="-1"/>
          <w:sz w:val="30"/>
          <w:szCs w:val="30"/>
          <w:lang w:eastAsia="ru-RU"/>
        </w:rPr>
        <w:t xml:space="preserve">4 </w:t>
      </w:r>
      <w:r w:rsidRPr="00526BBE">
        <w:rPr>
          <w:rFonts w:ascii="Times New Roman" w:eastAsia="Times New Roman" w:hAnsi="Times New Roman" w:cs="Times New Roman"/>
          <w:b/>
          <w:bCs/>
          <w:spacing w:val="-1"/>
          <w:sz w:val="30"/>
          <w:szCs w:val="30"/>
          <w:lang w:eastAsia="ru-RU"/>
        </w:rPr>
        <w:t xml:space="preserve">Методические материалы, определяющие процедуры оценивания </w:t>
      </w:r>
      <w:r w:rsidRPr="00526BBE">
        <w:rPr>
          <w:rFonts w:ascii="Times New Roman" w:eastAsia="Times New Roman" w:hAnsi="Times New Roman" w:cs="Times New Roman"/>
          <w:b/>
          <w:bCs/>
          <w:sz w:val="30"/>
          <w:szCs w:val="30"/>
          <w:lang w:eastAsia="ru-RU"/>
        </w:rPr>
        <w:t>знаний, умений, навыков и (или) опыта деятельности, характеризующих этапы формирования компетенций</w:t>
      </w:r>
    </w:p>
    <w:p w:rsidR="00526BBE" w:rsidRPr="005D5A4D" w:rsidRDefault="00526BBE" w:rsidP="006E5914">
      <w:pPr>
        <w:widowControl w:val="0"/>
        <w:shd w:val="clear" w:color="auto" w:fill="FFFFFF"/>
        <w:tabs>
          <w:tab w:val="left" w:pos="9356"/>
        </w:tabs>
        <w:autoSpaceDE w:val="0"/>
        <w:autoSpaceDN w:val="0"/>
        <w:adjustRightInd w:val="0"/>
        <w:spacing w:after="0" w:line="360" w:lineRule="auto"/>
        <w:ind w:firstLine="691"/>
        <w:jc w:val="both"/>
        <w:rPr>
          <w:rFonts w:ascii="Times New Roman" w:eastAsiaTheme="minorEastAsia" w:hAnsi="Times New Roman" w:cs="Times New Roman"/>
          <w:szCs w:val="20"/>
          <w:lang w:eastAsia="ru-RU"/>
        </w:rPr>
      </w:pPr>
      <w:r w:rsidRPr="005D5A4D">
        <w:rPr>
          <w:rFonts w:ascii="Times New Roman" w:eastAsia="Times New Roman" w:hAnsi="Times New Roman" w:cs="Times New Roman"/>
          <w:sz w:val="28"/>
          <w:szCs w:val="26"/>
          <w:lang w:eastAsia="ru-RU"/>
        </w:rPr>
        <w:t>Процедуры оценивания включают в себя текущий контроль и промежуточную аттестацию.</w:t>
      </w:r>
    </w:p>
    <w:p w:rsidR="00526BBE" w:rsidRPr="005D5A4D" w:rsidRDefault="00526BBE" w:rsidP="006E5914">
      <w:pPr>
        <w:widowControl w:val="0"/>
        <w:shd w:val="clear" w:color="auto" w:fill="FFFFFF"/>
        <w:tabs>
          <w:tab w:val="left" w:pos="9356"/>
        </w:tabs>
        <w:autoSpaceDE w:val="0"/>
        <w:autoSpaceDN w:val="0"/>
        <w:adjustRightInd w:val="0"/>
        <w:spacing w:after="0" w:line="360" w:lineRule="auto"/>
        <w:ind w:firstLine="706"/>
        <w:jc w:val="both"/>
        <w:rPr>
          <w:rFonts w:ascii="Times New Roman" w:eastAsiaTheme="minorEastAsia" w:hAnsi="Times New Roman" w:cs="Times New Roman"/>
          <w:szCs w:val="20"/>
          <w:lang w:eastAsia="ru-RU"/>
        </w:rPr>
      </w:pPr>
      <w:r w:rsidRPr="005D5A4D">
        <w:rPr>
          <w:rFonts w:ascii="Times New Roman" w:eastAsia="Times New Roman" w:hAnsi="Times New Roman" w:cs="Times New Roman"/>
          <w:b/>
          <w:bCs/>
          <w:sz w:val="28"/>
          <w:szCs w:val="26"/>
          <w:lang w:eastAsia="ru-RU"/>
        </w:rPr>
        <w:t xml:space="preserve">Текущий контроль </w:t>
      </w:r>
      <w:r w:rsidRPr="005D5A4D">
        <w:rPr>
          <w:rFonts w:ascii="Times New Roman" w:eastAsia="Times New Roman" w:hAnsi="Times New Roman" w:cs="Times New Roman"/>
          <w:sz w:val="28"/>
          <w:szCs w:val="26"/>
          <w:lang w:eastAsia="ru-RU"/>
        </w:rPr>
        <w:t>по практике проводится в форме контроля на каждом этапе, указанном в таблице раздела 7 программы практики.</w:t>
      </w:r>
    </w:p>
    <w:p w:rsidR="00526BBE" w:rsidRPr="005D5A4D" w:rsidRDefault="00526BBE" w:rsidP="009805F7">
      <w:pPr>
        <w:widowControl w:val="0"/>
        <w:shd w:val="clear" w:color="auto" w:fill="FFFFFF"/>
        <w:tabs>
          <w:tab w:val="left" w:pos="9356"/>
        </w:tabs>
        <w:autoSpaceDE w:val="0"/>
        <w:autoSpaceDN w:val="0"/>
        <w:adjustRightInd w:val="0"/>
        <w:spacing w:after="0" w:line="360" w:lineRule="auto"/>
        <w:ind w:firstLine="709"/>
        <w:jc w:val="both"/>
        <w:rPr>
          <w:rFonts w:ascii="Times New Roman" w:eastAsiaTheme="minorEastAsia" w:hAnsi="Times New Roman" w:cs="Times New Roman"/>
          <w:szCs w:val="20"/>
          <w:lang w:eastAsia="ru-RU"/>
        </w:rPr>
      </w:pPr>
      <w:r w:rsidRPr="005D5A4D">
        <w:rPr>
          <w:rFonts w:ascii="Times New Roman" w:eastAsia="Times New Roman" w:hAnsi="Times New Roman" w:cs="Times New Roman"/>
          <w:b/>
          <w:bCs/>
          <w:sz w:val="28"/>
          <w:szCs w:val="26"/>
          <w:lang w:eastAsia="ru-RU"/>
        </w:rPr>
        <w:t xml:space="preserve">Промежуточная аттестация </w:t>
      </w:r>
      <w:r w:rsidRPr="005D5A4D">
        <w:rPr>
          <w:rFonts w:ascii="Times New Roman" w:eastAsia="Times New Roman" w:hAnsi="Times New Roman" w:cs="Times New Roman"/>
          <w:sz w:val="28"/>
          <w:szCs w:val="26"/>
          <w:lang w:eastAsia="ru-RU"/>
        </w:rPr>
        <w:t>проводится в форме зачета с оценкой</w:t>
      </w:r>
      <w:r w:rsidR="006E5914" w:rsidRPr="005D5A4D">
        <w:rPr>
          <w:rFonts w:ascii="Times New Roman" w:eastAsia="Times New Roman" w:hAnsi="Times New Roman" w:cs="Times New Roman"/>
          <w:sz w:val="28"/>
          <w:szCs w:val="26"/>
          <w:lang w:eastAsia="ru-RU"/>
        </w:rPr>
        <w:t xml:space="preserve">. </w:t>
      </w:r>
      <w:r w:rsidRPr="005D5A4D">
        <w:rPr>
          <w:rFonts w:ascii="Times New Roman" w:eastAsia="Times New Roman" w:hAnsi="Times New Roman" w:cs="Times New Roman"/>
          <w:sz w:val="28"/>
          <w:szCs w:val="26"/>
          <w:lang w:eastAsia="ru-RU"/>
        </w:rPr>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526BBE" w:rsidRPr="006E5914" w:rsidRDefault="00526BBE" w:rsidP="006E5914">
      <w:pPr>
        <w:widowControl w:val="0"/>
        <w:tabs>
          <w:tab w:val="left" w:pos="9356"/>
        </w:tabs>
        <w:spacing w:after="0" w:line="360" w:lineRule="auto"/>
        <w:jc w:val="both"/>
        <w:rPr>
          <w:rFonts w:ascii="Times New Roman" w:hAnsi="Times New Roman" w:cs="Times New Roman"/>
          <w:sz w:val="28"/>
          <w:szCs w:val="24"/>
        </w:rPr>
      </w:pPr>
    </w:p>
    <w:sectPr w:rsidR="00526BBE" w:rsidRPr="006E5914" w:rsidSect="005057DC">
      <w:pgSz w:w="11909" w:h="16834"/>
      <w:pgMar w:top="1134" w:right="567" w:bottom="1134" w:left="1701" w:header="170" w:footer="510" w:gutter="0"/>
      <w:pgNumType w:start="1"/>
      <w:cols w:space="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55E" w:rsidRDefault="00D5555E" w:rsidP="00EF04C0">
      <w:pPr>
        <w:spacing w:after="0" w:line="240" w:lineRule="auto"/>
      </w:pPr>
      <w:r>
        <w:separator/>
      </w:r>
    </w:p>
  </w:endnote>
  <w:endnote w:type="continuationSeparator" w:id="0">
    <w:p w:rsidR="00D5555E" w:rsidRDefault="00D5555E" w:rsidP="00EF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yandex-sans">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986973"/>
      <w:docPartObj>
        <w:docPartGallery w:val="Page Numbers (Bottom of Page)"/>
        <w:docPartUnique/>
      </w:docPartObj>
    </w:sdtPr>
    <w:sdtEndPr/>
    <w:sdtContent>
      <w:p w:rsidR="00CF65D0" w:rsidRDefault="00CF65D0">
        <w:pPr>
          <w:pStyle w:val="ac"/>
          <w:jc w:val="center"/>
        </w:pPr>
        <w:r>
          <w:fldChar w:fldCharType="begin"/>
        </w:r>
        <w:r>
          <w:instrText>PAGE   \* MERGEFORMAT</w:instrText>
        </w:r>
        <w:r>
          <w:fldChar w:fldCharType="separate"/>
        </w:r>
        <w:r w:rsidR="00077C7B">
          <w:rPr>
            <w:noProof/>
          </w:rPr>
          <w:t>18</w:t>
        </w:r>
        <w:r>
          <w:fldChar w:fldCharType="end"/>
        </w:r>
      </w:p>
    </w:sdtContent>
  </w:sdt>
  <w:p w:rsidR="00CF65D0" w:rsidRDefault="00CF65D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55E" w:rsidRDefault="00D5555E" w:rsidP="00EF04C0">
      <w:pPr>
        <w:spacing w:after="0" w:line="240" w:lineRule="auto"/>
      </w:pPr>
      <w:r>
        <w:separator/>
      </w:r>
    </w:p>
  </w:footnote>
  <w:footnote w:type="continuationSeparator" w:id="0">
    <w:p w:rsidR="00D5555E" w:rsidRDefault="00D5555E" w:rsidP="00EF04C0">
      <w:pPr>
        <w:spacing w:after="0" w:line="240" w:lineRule="auto"/>
      </w:pPr>
      <w:r>
        <w:continuationSeparator/>
      </w:r>
    </w:p>
  </w:footnote>
  <w:footnote w:id="1">
    <w:p w:rsidR="00CF65D0" w:rsidRPr="008D0304" w:rsidRDefault="00CF65D0" w:rsidP="008D0304">
      <w:pPr>
        <w:ind w:left="142" w:hanging="142"/>
        <w:rPr>
          <w:rFonts w:ascii="Times New Roman" w:hAnsi="Times New Roman" w:cs="Times New Roman"/>
        </w:rPr>
      </w:pPr>
      <w:r w:rsidRPr="008D0304">
        <w:rPr>
          <w:rStyle w:val="afd"/>
          <w:rFonts w:ascii="Times New Roman" w:hAnsi="Times New Roman" w:cs="Times New Roman"/>
        </w:rPr>
        <w:footnoteRef/>
      </w:r>
      <w:r w:rsidRPr="008D0304">
        <w:rPr>
          <w:rFonts w:ascii="Times New Roman" w:hAnsi="Times New Roman" w:cs="Times New Roman"/>
        </w:rPr>
        <w:t xml:space="preserve"> Для обозначения электронного адреса используют аббревиатуру «URL» (</w:t>
      </w:r>
      <w:r w:rsidRPr="008D0304">
        <w:rPr>
          <w:rFonts w:ascii="Times New Roman" w:hAnsi="Times New Roman" w:cs="Times New Roman"/>
          <w:lang w:val="en-US"/>
        </w:rPr>
        <w:t>Uniform</w:t>
      </w:r>
      <w:r w:rsidRPr="008D0304">
        <w:rPr>
          <w:rFonts w:ascii="Times New Roman" w:hAnsi="Times New Roman" w:cs="Times New Roman"/>
        </w:rPr>
        <w:t xml:space="preserve"> </w:t>
      </w:r>
      <w:r w:rsidRPr="008D0304">
        <w:rPr>
          <w:rFonts w:ascii="Times New Roman" w:hAnsi="Times New Roman" w:cs="Times New Roman"/>
          <w:lang w:val="en-US"/>
        </w:rPr>
        <w:t>Resource</w:t>
      </w:r>
      <w:r w:rsidRPr="008D0304">
        <w:rPr>
          <w:rFonts w:ascii="Times New Roman" w:hAnsi="Times New Roman" w:cs="Times New Roman"/>
        </w:rPr>
        <w:t xml:space="preserve"> </w:t>
      </w:r>
      <w:r w:rsidRPr="008D0304">
        <w:rPr>
          <w:rFonts w:ascii="Times New Roman" w:hAnsi="Times New Roman" w:cs="Times New Roman"/>
          <w:lang w:val="en-US"/>
        </w:rPr>
        <w:t>Locator</w:t>
      </w:r>
      <w:r w:rsidRPr="008D0304">
        <w:rPr>
          <w:rFonts w:ascii="Times New Roman" w:hAnsi="Times New Roman" w:cs="Times New Roman"/>
        </w:rPr>
        <w:t xml:space="preserve"> – унифицированный указатель ресурса), см. 10.4.4.</w:t>
      </w:r>
    </w:p>
    <w:p w:rsidR="00CF65D0" w:rsidRDefault="00CF65D0" w:rsidP="00EF04C0">
      <w:pPr>
        <w:pStyle w:val="af4"/>
        <w:rPr>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700AB8A"/>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1380"/>
        </w:tabs>
        <w:ind w:left="1380" w:hanging="84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
    <w:nsid w:val="00000005"/>
    <w:multiLevelType w:val="multilevel"/>
    <w:tmpl w:val="ACD87A60"/>
    <w:name w:val="WW8Num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3">
    <w:nsid w:val="03E63681"/>
    <w:multiLevelType w:val="hybridMultilevel"/>
    <w:tmpl w:val="84A8A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E01518"/>
    <w:multiLevelType w:val="hybridMultilevel"/>
    <w:tmpl w:val="FF3AF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8C4580"/>
    <w:multiLevelType w:val="singleLevel"/>
    <w:tmpl w:val="EC7E4742"/>
    <w:lvl w:ilvl="0">
      <w:start w:val="2"/>
      <w:numFmt w:val="decimal"/>
      <w:lvlText w:val="4.%1"/>
      <w:legacy w:legacy="1" w:legacySpace="0" w:legacyIndent="696"/>
      <w:lvlJc w:val="left"/>
      <w:rPr>
        <w:rFonts w:ascii="Times New Roman" w:hAnsi="Times New Roman" w:cs="Times New Roman" w:hint="default"/>
      </w:rPr>
    </w:lvl>
  </w:abstractNum>
  <w:abstractNum w:abstractNumId="6">
    <w:nsid w:val="0C7E5EBD"/>
    <w:multiLevelType w:val="hybridMultilevel"/>
    <w:tmpl w:val="25B8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CA379F"/>
    <w:multiLevelType w:val="singleLevel"/>
    <w:tmpl w:val="F702C03E"/>
    <w:lvl w:ilvl="0">
      <w:start w:val="1"/>
      <w:numFmt w:val="decimal"/>
      <w:lvlText w:val="1.%1"/>
      <w:legacy w:legacy="1" w:legacySpace="0" w:legacyIndent="451"/>
      <w:lvlJc w:val="left"/>
      <w:rPr>
        <w:rFonts w:ascii="Times New Roman" w:hAnsi="Times New Roman" w:cs="Times New Roman" w:hint="default"/>
      </w:rPr>
    </w:lvl>
  </w:abstractNum>
  <w:abstractNum w:abstractNumId="8">
    <w:nsid w:val="11220714"/>
    <w:multiLevelType w:val="singleLevel"/>
    <w:tmpl w:val="96D031B6"/>
    <w:lvl w:ilvl="0">
      <w:start w:val="1"/>
      <w:numFmt w:val="decimal"/>
      <w:lvlText w:val="4.%1"/>
      <w:legacy w:legacy="1" w:legacySpace="0" w:legacyIndent="844"/>
      <w:lvlJc w:val="left"/>
      <w:rPr>
        <w:rFonts w:ascii="Times New Roman" w:hAnsi="Times New Roman" w:cs="Times New Roman" w:hint="default"/>
      </w:rPr>
    </w:lvl>
  </w:abstractNum>
  <w:abstractNum w:abstractNumId="9">
    <w:nsid w:val="1AC95872"/>
    <w:multiLevelType w:val="singleLevel"/>
    <w:tmpl w:val="A34AC386"/>
    <w:lvl w:ilvl="0">
      <w:start w:val="1"/>
      <w:numFmt w:val="decimal"/>
      <w:lvlText w:val="1.%1"/>
      <w:legacy w:legacy="1" w:legacySpace="0" w:legacyIndent="667"/>
      <w:lvlJc w:val="left"/>
      <w:rPr>
        <w:rFonts w:ascii="Times New Roman" w:hAnsi="Times New Roman" w:cs="Times New Roman" w:hint="default"/>
      </w:rPr>
    </w:lvl>
  </w:abstractNum>
  <w:abstractNum w:abstractNumId="10">
    <w:nsid w:val="1B7A5672"/>
    <w:multiLevelType w:val="hybridMultilevel"/>
    <w:tmpl w:val="47B2DF30"/>
    <w:lvl w:ilvl="0" w:tplc="1700AB8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E32CF0"/>
    <w:multiLevelType w:val="singleLevel"/>
    <w:tmpl w:val="6F6C1866"/>
    <w:lvl w:ilvl="0">
      <w:start w:val="2"/>
      <w:numFmt w:val="decimal"/>
      <w:lvlText w:val="2.%1."/>
      <w:legacy w:legacy="1" w:legacySpace="0" w:legacyIndent="1056"/>
      <w:lvlJc w:val="left"/>
      <w:rPr>
        <w:rFonts w:ascii="Times New Roman" w:hAnsi="Times New Roman" w:cs="Times New Roman" w:hint="default"/>
      </w:rPr>
    </w:lvl>
  </w:abstractNum>
  <w:abstractNum w:abstractNumId="12">
    <w:nsid w:val="1F1939BC"/>
    <w:multiLevelType w:val="singleLevel"/>
    <w:tmpl w:val="4328B7BE"/>
    <w:lvl w:ilvl="0">
      <w:start w:val="3"/>
      <w:numFmt w:val="decimal"/>
      <w:lvlText w:val="%1."/>
      <w:legacy w:legacy="1" w:legacySpace="0" w:legacyIndent="706"/>
      <w:lvlJc w:val="left"/>
      <w:rPr>
        <w:rFonts w:ascii="Times New Roman" w:hAnsi="Times New Roman" w:cs="Times New Roman" w:hint="default"/>
      </w:rPr>
    </w:lvl>
  </w:abstractNum>
  <w:abstractNum w:abstractNumId="13">
    <w:nsid w:val="21F73D91"/>
    <w:multiLevelType w:val="singleLevel"/>
    <w:tmpl w:val="3E78D5BE"/>
    <w:lvl w:ilvl="0">
      <w:start w:val="2"/>
      <w:numFmt w:val="decimal"/>
      <w:lvlText w:val="3.%1"/>
      <w:legacy w:legacy="1" w:legacySpace="0" w:legacyIndent="466"/>
      <w:lvlJc w:val="left"/>
      <w:rPr>
        <w:rFonts w:ascii="Times New Roman" w:hAnsi="Times New Roman" w:cs="Times New Roman" w:hint="default"/>
      </w:rPr>
    </w:lvl>
  </w:abstractNum>
  <w:abstractNum w:abstractNumId="14">
    <w:nsid w:val="233857B1"/>
    <w:multiLevelType w:val="hybridMultilevel"/>
    <w:tmpl w:val="BC2EE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436A5B"/>
    <w:multiLevelType w:val="singleLevel"/>
    <w:tmpl w:val="F0BA9A7C"/>
    <w:lvl w:ilvl="0">
      <w:start w:val="1"/>
      <w:numFmt w:val="decimal"/>
      <w:lvlText w:val="3.%1"/>
      <w:legacy w:legacy="1" w:legacySpace="0" w:legacyIndent="456"/>
      <w:lvlJc w:val="left"/>
      <w:rPr>
        <w:rFonts w:ascii="Times New Roman" w:hAnsi="Times New Roman" w:cs="Times New Roman" w:hint="default"/>
      </w:rPr>
    </w:lvl>
  </w:abstractNum>
  <w:abstractNum w:abstractNumId="16">
    <w:nsid w:val="28BF598A"/>
    <w:multiLevelType w:val="singleLevel"/>
    <w:tmpl w:val="73FE4318"/>
    <w:lvl w:ilvl="0">
      <w:start w:val="1"/>
      <w:numFmt w:val="decimal"/>
      <w:lvlText w:val="%1."/>
      <w:legacy w:legacy="1" w:legacySpace="0" w:legacyIndent="720"/>
      <w:lvlJc w:val="left"/>
      <w:rPr>
        <w:rFonts w:ascii="Times New Roman" w:hAnsi="Times New Roman" w:cs="Times New Roman" w:hint="default"/>
      </w:rPr>
    </w:lvl>
  </w:abstractNum>
  <w:abstractNum w:abstractNumId="17">
    <w:nsid w:val="2C3F2F3C"/>
    <w:multiLevelType w:val="singleLevel"/>
    <w:tmpl w:val="89642F96"/>
    <w:lvl w:ilvl="0">
      <w:start w:val="4"/>
      <w:numFmt w:val="decimal"/>
      <w:lvlText w:val="%1."/>
      <w:legacy w:legacy="1" w:legacySpace="0" w:legacyIndent="274"/>
      <w:lvlJc w:val="left"/>
      <w:rPr>
        <w:rFonts w:ascii="Times New Roman" w:hAnsi="Times New Roman" w:cs="Times New Roman" w:hint="default"/>
      </w:rPr>
    </w:lvl>
  </w:abstractNum>
  <w:abstractNum w:abstractNumId="18">
    <w:nsid w:val="313F0C37"/>
    <w:multiLevelType w:val="singleLevel"/>
    <w:tmpl w:val="93BC059C"/>
    <w:lvl w:ilvl="0">
      <w:start w:val="1"/>
      <w:numFmt w:val="decimal"/>
      <w:lvlText w:val="3.%1"/>
      <w:legacy w:legacy="1" w:legacySpace="0" w:legacyIndent="298"/>
      <w:lvlJc w:val="left"/>
      <w:rPr>
        <w:rFonts w:ascii="Times New Roman" w:hAnsi="Times New Roman" w:cs="Times New Roman" w:hint="default"/>
      </w:rPr>
    </w:lvl>
  </w:abstractNum>
  <w:abstractNum w:abstractNumId="19">
    <w:nsid w:val="35025757"/>
    <w:multiLevelType w:val="singleLevel"/>
    <w:tmpl w:val="B3F43294"/>
    <w:lvl w:ilvl="0">
      <w:start w:val="1"/>
      <w:numFmt w:val="decimal"/>
      <w:lvlText w:val="4.%1"/>
      <w:legacy w:legacy="1" w:legacySpace="0" w:legacyIndent="461"/>
      <w:lvlJc w:val="left"/>
      <w:rPr>
        <w:rFonts w:ascii="Times New Roman" w:hAnsi="Times New Roman" w:cs="Times New Roman" w:hint="default"/>
      </w:rPr>
    </w:lvl>
  </w:abstractNum>
  <w:abstractNum w:abstractNumId="20">
    <w:nsid w:val="3652390B"/>
    <w:multiLevelType w:val="singleLevel"/>
    <w:tmpl w:val="4346302C"/>
    <w:lvl w:ilvl="0">
      <w:start w:val="1"/>
      <w:numFmt w:val="decimal"/>
      <w:lvlText w:val="1.%1"/>
      <w:legacy w:legacy="1" w:legacySpace="0" w:legacyIndent="447"/>
      <w:lvlJc w:val="left"/>
      <w:rPr>
        <w:rFonts w:ascii="Times New Roman" w:hAnsi="Times New Roman" w:cs="Times New Roman" w:hint="default"/>
      </w:rPr>
    </w:lvl>
  </w:abstractNum>
  <w:abstractNum w:abstractNumId="21">
    <w:nsid w:val="3ABE5A00"/>
    <w:multiLevelType w:val="hybridMultilevel"/>
    <w:tmpl w:val="1930A0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C0A03D5"/>
    <w:multiLevelType w:val="hybridMultilevel"/>
    <w:tmpl w:val="805A7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2B7D61"/>
    <w:multiLevelType w:val="singleLevel"/>
    <w:tmpl w:val="6C4C16A8"/>
    <w:lvl w:ilvl="0">
      <w:start w:val="1"/>
      <w:numFmt w:val="decimal"/>
      <w:lvlText w:val="2.%1"/>
      <w:legacy w:legacy="1" w:legacySpace="0" w:legacyIndent="461"/>
      <w:lvlJc w:val="left"/>
      <w:rPr>
        <w:rFonts w:ascii="Times New Roman" w:hAnsi="Times New Roman" w:cs="Times New Roman" w:hint="default"/>
      </w:rPr>
    </w:lvl>
  </w:abstractNum>
  <w:abstractNum w:abstractNumId="24">
    <w:nsid w:val="3D7B67D5"/>
    <w:multiLevelType w:val="singleLevel"/>
    <w:tmpl w:val="32FC5224"/>
    <w:lvl w:ilvl="0">
      <w:start w:val="1"/>
      <w:numFmt w:val="decimal"/>
      <w:lvlText w:val="2.%1"/>
      <w:legacy w:legacy="1" w:legacySpace="0" w:legacyIndent="840"/>
      <w:lvlJc w:val="left"/>
      <w:rPr>
        <w:rFonts w:ascii="Times New Roman" w:hAnsi="Times New Roman" w:cs="Times New Roman" w:hint="default"/>
      </w:rPr>
    </w:lvl>
  </w:abstractNum>
  <w:abstractNum w:abstractNumId="25">
    <w:nsid w:val="407C1965"/>
    <w:multiLevelType w:val="singleLevel"/>
    <w:tmpl w:val="CA246BB4"/>
    <w:lvl w:ilvl="0">
      <w:start w:val="1"/>
      <w:numFmt w:val="decimal"/>
      <w:lvlText w:val="2.%1"/>
      <w:legacy w:legacy="1" w:legacySpace="0" w:legacyIndent="460"/>
      <w:lvlJc w:val="left"/>
      <w:rPr>
        <w:rFonts w:ascii="Times New Roman" w:hAnsi="Times New Roman" w:cs="Times New Roman" w:hint="default"/>
      </w:rPr>
    </w:lvl>
  </w:abstractNum>
  <w:abstractNum w:abstractNumId="26">
    <w:nsid w:val="43FA01CC"/>
    <w:multiLevelType w:val="singleLevel"/>
    <w:tmpl w:val="F446D608"/>
    <w:lvl w:ilvl="0">
      <w:start w:val="1"/>
      <w:numFmt w:val="bullet"/>
      <w:lvlText w:val="-"/>
      <w:lvlJc w:val="left"/>
      <w:pPr>
        <w:tabs>
          <w:tab w:val="num" w:pos="1069"/>
        </w:tabs>
        <w:ind w:left="1069" w:hanging="360"/>
      </w:pPr>
    </w:lvl>
  </w:abstractNum>
  <w:abstractNum w:abstractNumId="27">
    <w:nsid w:val="496B40AE"/>
    <w:multiLevelType w:val="singleLevel"/>
    <w:tmpl w:val="3604AE76"/>
    <w:lvl w:ilvl="0">
      <w:start w:val="1"/>
      <w:numFmt w:val="decimal"/>
      <w:lvlText w:val="4.%1"/>
      <w:legacy w:legacy="1" w:legacySpace="0" w:legacyIndent="466"/>
      <w:lvlJc w:val="left"/>
      <w:rPr>
        <w:rFonts w:ascii="Times New Roman" w:hAnsi="Times New Roman" w:cs="Times New Roman" w:hint="default"/>
      </w:rPr>
    </w:lvl>
  </w:abstractNum>
  <w:abstractNum w:abstractNumId="28">
    <w:nsid w:val="4A40434C"/>
    <w:multiLevelType w:val="hybridMultilevel"/>
    <w:tmpl w:val="D92AC05E"/>
    <w:lvl w:ilvl="0" w:tplc="1700AB8A">
      <w:start w:val="65535"/>
      <w:numFmt w:val="bullet"/>
      <w:lvlText w:val="-"/>
      <w:lvlJc w:val="left"/>
      <w:pPr>
        <w:ind w:left="1421" w:hanging="360"/>
      </w:pPr>
      <w:rPr>
        <w:rFonts w:ascii="Times New Roman" w:hAnsi="Times New Roman" w:cs="Times New Roman"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29">
    <w:nsid w:val="4AE86C51"/>
    <w:multiLevelType w:val="singleLevel"/>
    <w:tmpl w:val="405ECAAE"/>
    <w:lvl w:ilvl="0">
      <w:start w:val="1"/>
      <w:numFmt w:val="decimal"/>
      <w:lvlText w:val="3.%1"/>
      <w:legacy w:legacy="1" w:legacySpace="0" w:legacyIndent="840"/>
      <w:lvlJc w:val="left"/>
      <w:rPr>
        <w:rFonts w:ascii="Times New Roman" w:hAnsi="Times New Roman" w:cs="Times New Roman" w:hint="default"/>
      </w:rPr>
    </w:lvl>
  </w:abstractNum>
  <w:abstractNum w:abstractNumId="30">
    <w:nsid w:val="4C481CD1"/>
    <w:multiLevelType w:val="singleLevel"/>
    <w:tmpl w:val="70A84C16"/>
    <w:lvl w:ilvl="0">
      <w:start w:val="1"/>
      <w:numFmt w:val="decimal"/>
      <w:lvlText w:val="2.%1"/>
      <w:legacy w:legacy="1" w:legacySpace="0" w:legacyIndent="466"/>
      <w:lvlJc w:val="left"/>
      <w:rPr>
        <w:rFonts w:ascii="Times New Roman" w:hAnsi="Times New Roman" w:cs="Times New Roman" w:hint="default"/>
      </w:rPr>
    </w:lvl>
  </w:abstractNum>
  <w:abstractNum w:abstractNumId="31">
    <w:nsid w:val="4DC007F5"/>
    <w:multiLevelType w:val="singleLevel"/>
    <w:tmpl w:val="D4AA2686"/>
    <w:lvl w:ilvl="0">
      <w:start w:val="1"/>
      <w:numFmt w:val="decimal"/>
      <w:lvlText w:val="4.%1."/>
      <w:legacy w:legacy="1" w:legacySpace="0" w:legacyIndent="350"/>
      <w:lvlJc w:val="left"/>
      <w:rPr>
        <w:rFonts w:ascii="Times New Roman" w:hAnsi="Times New Roman" w:cs="Times New Roman" w:hint="default"/>
      </w:rPr>
    </w:lvl>
  </w:abstractNum>
  <w:abstractNum w:abstractNumId="32">
    <w:nsid w:val="534B3DCC"/>
    <w:multiLevelType w:val="hybridMultilevel"/>
    <w:tmpl w:val="E008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EC334C9"/>
    <w:multiLevelType w:val="hybridMultilevel"/>
    <w:tmpl w:val="63EE385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F4E6C10"/>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5FA80D3E"/>
    <w:multiLevelType w:val="hybridMultilevel"/>
    <w:tmpl w:val="DEF63794"/>
    <w:lvl w:ilvl="0" w:tplc="3C829612">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0C742D"/>
    <w:multiLevelType w:val="singleLevel"/>
    <w:tmpl w:val="8C889DF0"/>
    <w:lvl w:ilvl="0">
      <w:start w:val="1"/>
      <w:numFmt w:val="decimal"/>
      <w:lvlText w:val="%1."/>
      <w:lvlJc w:val="left"/>
      <w:pPr>
        <w:tabs>
          <w:tab w:val="num" w:pos="1211"/>
        </w:tabs>
        <w:ind w:left="1211" w:hanging="360"/>
      </w:pPr>
      <w:rPr>
        <w:rFonts w:hint="default"/>
      </w:rPr>
    </w:lvl>
  </w:abstractNum>
  <w:abstractNum w:abstractNumId="38">
    <w:nsid w:val="63AB6EF9"/>
    <w:multiLevelType w:val="singleLevel"/>
    <w:tmpl w:val="E8524A32"/>
    <w:lvl w:ilvl="0">
      <w:start w:val="1"/>
      <w:numFmt w:val="decimal"/>
      <w:lvlText w:val="1.%1"/>
      <w:legacy w:legacy="1" w:legacySpace="0" w:legacyIndent="283"/>
      <w:lvlJc w:val="left"/>
      <w:rPr>
        <w:rFonts w:ascii="Times New Roman" w:hAnsi="Times New Roman" w:cs="Times New Roman" w:hint="default"/>
      </w:rPr>
    </w:lvl>
  </w:abstractNum>
  <w:abstractNum w:abstractNumId="39">
    <w:nsid w:val="70387527"/>
    <w:multiLevelType w:val="singleLevel"/>
    <w:tmpl w:val="3EBAD314"/>
    <w:lvl w:ilvl="0">
      <w:start w:val="1"/>
      <w:numFmt w:val="decimal"/>
      <w:lvlText w:val="2.%1"/>
      <w:legacy w:legacy="1" w:legacySpace="0" w:legacyIndent="298"/>
      <w:lvlJc w:val="left"/>
      <w:rPr>
        <w:rFonts w:ascii="Times New Roman" w:hAnsi="Times New Roman" w:cs="Times New Roman" w:hint="default"/>
      </w:rPr>
    </w:lvl>
  </w:abstractNum>
  <w:abstractNum w:abstractNumId="40">
    <w:nsid w:val="738349E6"/>
    <w:multiLevelType w:val="hybridMultilevel"/>
    <w:tmpl w:val="972637C2"/>
    <w:lvl w:ilvl="0" w:tplc="1700AB8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E06AFB"/>
    <w:multiLevelType w:val="multilevel"/>
    <w:tmpl w:val="2BD867A0"/>
    <w:lvl w:ilvl="0">
      <w:start w:val="1"/>
      <w:numFmt w:val="decimal"/>
      <w:lvlText w:val="Глава %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7890299"/>
    <w:multiLevelType w:val="hybridMultilevel"/>
    <w:tmpl w:val="2ABA85C0"/>
    <w:lvl w:ilvl="0" w:tplc="E8186CD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6E7FBF"/>
    <w:multiLevelType w:val="singleLevel"/>
    <w:tmpl w:val="13CA9484"/>
    <w:lvl w:ilvl="0">
      <w:start w:val="2"/>
      <w:numFmt w:val="decimal"/>
      <w:lvlText w:val="%1."/>
      <w:legacy w:legacy="1" w:legacySpace="0" w:legacyIndent="259"/>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
    <w:abstractNumId w:val="11"/>
  </w:num>
  <w:num w:numId="6">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7">
    <w:abstractNumId w:val="17"/>
  </w:num>
  <w:num w:numId="8">
    <w:abstractNumId w:val="0"/>
    <w:lvlOverride w:ilvl="0">
      <w:lvl w:ilvl="0">
        <w:start w:val="65535"/>
        <w:numFmt w:val="bullet"/>
        <w:lvlText w:val="-"/>
        <w:legacy w:legacy="1" w:legacySpace="0" w:legacyIndent="711"/>
        <w:lvlJc w:val="left"/>
        <w:rPr>
          <w:rFonts w:ascii="Times New Roman" w:hAnsi="Times New Roman" w:cs="Times New Roman" w:hint="default"/>
        </w:rPr>
      </w:lvl>
    </w:lvlOverride>
  </w:num>
  <w:num w:numId="9">
    <w:abstractNumId w:val="43"/>
  </w:num>
  <w:num w:numId="10">
    <w:abstractNumId w:val="16"/>
  </w:num>
  <w:num w:numId="11">
    <w:abstractNumId w:val="12"/>
  </w:num>
  <w:num w:numId="12">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
    <w:abstractNumId w:val="36"/>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26"/>
  </w:num>
  <w:num w:numId="19">
    <w:abstractNumId w:val="37"/>
  </w:num>
  <w:num w:numId="20">
    <w:abstractNumId w:val="35"/>
  </w:num>
  <w:num w:numId="21">
    <w:abstractNumId w:val="6"/>
  </w:num>
  <w:num w:numId="22">
    <w:abstractNumId w:val="3"/>
  </w:num>
  <w:num w:numId="23">
    <w:abstractNumId w:val="14"/>
  </w:num>
  <w:num w:numId="24">
    <w:abstractNumId w:val="32"/>
  </w:num>
  <w:num w:numId="25">
    <w:abstractNumId w:val="4"/>
  </w:num>
  <w:num w:numId="26">
    <w:abstractNumId w:val="22"/>
  </w:num>
  <w:num w:numId="27">
    <w:abstractNumId w:val="38"/>
  </w:num>
  <w:num w:numId="28">
    <w:abstractNumId w:val="39"/>
  </w:num>
  <w:num w:numId="29">
    <w:abstractNumId w:val="18"/>
  </w:num>
  <w:num w:numId="30">
    <w:abstractNumId w:val="31"/>
  </w:num>
  <w:num w:numId="31">
    <w:abstractNumId w:val="9"/>
  </w:num>
  <w:num w:numId="32">
    <w:abstractNumId w:val="25"/>
  </w:num>
  <w:num w:numId="33">
    <w:abstractNumId w:val="15"/>
  </w:num>
  <w:num w:numId="34">
    <w:abstractNumId w:val="5"/>
  </w:num>
  <w:num w:numId="35">
    <w:abstractNumId w:val="7"/>
  </w:num>
  <w:num w:numId="36">
    <w:abstractNumId w:val="30"/>
  </w:num>
  <w:num w:numId="37">
    <w:abstractNumId w:val="13"/>
  </w:num>
  <w:num w:numId="38">
    <w:abstractNumId w:val="27"/>
  </w:num>
  <w:num w:numId="39">
    <w:abstractNumId w:val="24"/>
  </w:num>
  <w:num w:numId="40">
    <w:abstractNumId w:val="29"/>
  </w:num>
  <w:num w:numId="41">
    <w:abstractNumId w:val="8"/>
  </w:num>
  <w:num w:numId="42">
    <w:abstractNumId w:val="8"/>
    <w:lvlOverride w:ilvl="0">
      <w:lvl w:ilvl="0">
        <w:start w:val="1"/>
        <w:numFmt w:val="decimal"/>
        <w:lvlText w:val="4.%1"/>
        <w:legacy w:legacy="1" w:legacySpace="0" w:legacyIndent="845"/>
        <w:lvlJc w:val="left"/>
        <w:rPr>
          <w:rFonts w:ascii="Times New Roman" w:hAnsi="Times New Roman" w:cs="Times New Roman" w:hint="default"/>
        </w:rPr>
      </w:lvl>
    </w:lvlOverride>
  </w:num>
  <w:num w:numId="43">
    <w:abstractNumId w:val="20"/>
  </w:num>
  <w:num w:numId="44">
    <w:abstractNumId w:val="20"/>
    <w:lvlOverride w:ilvl="0">
      <w:lvl w:ilvl="0">
        <w:start w:val="1"/>
        <w:numFmt w:val="decimal"/>
        <w:lvlText w:val="1.%1"/>
        <w:legacy w:legacy="1" w:legacySpace="0" w:legacyIndent="446"/>
        <w:lvlJc w:val="left"/>
        <w:rPr>
          <w:rFonts w:ascii="Times New Roman" w:hAnsi="Times New Roman" w:cs="Times New Roman" w:hint="default"/>
        </w:rPr>
      </w:lvl>
    </w:lvlOverride>
  </w:num>
  <w:num w:numId="45">
    <w:abstractNumId w:val="23"/>
  </w:num>
  <w:num w:numId="46">
    <w:abstractNumId w:val="19"/>
  </w:num>
  <w:num w:numId="47">
    <w:abstractNumId w:val="34"/>
  </w:num>
  <w:num w:numId="48">
    <w:abstractNumId w:val="40"/>
  </w:num>
  <w:num w:numId="49">
    <w:abstractNumId w:val="28"/>
  </w:num>
  <w:num w:numId="50">
    <w:abstractNumId w:val="42"/>
  </w:num>
  <w:num w:numId="51">
    <w:abstractNumId w:val="21"/>
  </w:num>
  <w:num w:numId="52">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47A"/>
    <w:rsid w:val="00036504"/>
    <w:rsid w:val="0004658A"/>
    <w:rsid w:val="00077C7B"/>
    <w:rsid w:val="000E147A"/>
    <w:rsid w:val="000F440E"/>
    <w:rsid w:val="00117EB2"/>
    <w:rsid w:val="00177040"/>
    <w:rsid w:val="001F1646"/>
    <w:rsid w:val="001F26F1"/>
    <w:rsid w:val="002107D8"/>
    <w:rsid w:val="00217916"/>
    <w:rsid w:val="002609F9"/>
    <w:rsid w:val="00263748"/>
    <w:rsid w:val="00290957"/>
    <w:rsid w:val="0032178A"/>
    <w:rsid w:val="00324F6B"/>
    <w:rsid w:val="003408DB"/>
    <w:rsid w:val="003720BD"/>
    <w:rsid w:val="003E17AF"/>
    <w:rsid w:val="003F6C2E"/>
    <w:rsid w:val="0040040D"/>
    <w:rsid w:val="004173FA"/>
    <w:rsid w:val="0043593A"/>
    <w:rsid w:val="004C0AB7"/>
    <w:rsid w:val="005057DC"/>
    <w:rsid w:val="0051104A"/>
    <w:rsid w:val="00526BBE"/>
    <w:rsid w:val="00534A6F"/>
    <w:rsid w:val="00577FC7"/>
    <w:rsid w:val="005D532E"/>
    <w:rsid w:val="005D5A4D"/>
    <w:rsid w:val="00671A59"/>
    <w:rsid w:val="006A58C6"/>
    <w:rsid w:val="006B2674"/>
    <w:rsid w:val="006E5914"/>
    <w:rsid w:val="006F6986"/>
    <w:rsid w:val="00785CF2"/>
    <w:rsid w:val="007B139E"/>
    <w:rsid w:val="0083494E"/>
    <w:rsid w:val="008523B4"/>
    <w:rsid w:val="008D0304"/>
    <w:rsid w:val="009805F7"/>
    <w:rsid w:val="009D213E"/>
    <w:rsid w:val="00A20514"/>
    <w:rsid w:val="00A507EB"/>
    <w:rsid w:val="00A623C1"/>
    <w:rsid w:val="00A96479"/>
    <w:rsid w:val="00AA52BD"/>
    <w:rsid w:val="00B24869"/>
    <w:rsid w:val="00B90399"/>
    <w:rsid w:val="00BB6A0B"/>
    <w:rsid w:val="00BF3F5B"/>
    <w:rsid w:val="00C42413"/>
    <w:rsid w:val="00C54607"/>
    <w:rsid w:val="00CA23E9"/>
    <w:rsid w:val="00CC06E1"/>
    <w:rsid w:val="00CD292C"/>
    <w:rsid w:val="00CE2098"/>
    <w:rsid w:val="00CF65D0"/>
    <w:rsid w:val="00D17C2F"/>
    <w:rsid w:val="00D30761"/>
    <w:rsid w:val="00D34711"/>
    <w:rsid w:val="00D5555E"/>
    <w:rsid w:val="00DE190B"/>
    <w:rsid w:val="00DF00B4"/>
    <w:rsid w:val="00E614CD"/>
    <w:rsid w:val="00E617E0"/>
    <w:rsid w:val="00E7558F"/>
    <w:rsid w:val="00ED4E8F"/>
    <w:rsid w:val="00ED5D3F"/>
    <w:rsid w:val="00EF04C0"/>
    <w:rsid w:val="00F12C51"/>
    <w:rsid w:val="00F41950"/>
    <w:rsid w:val="00F5161E"/>
    <w:rsid w:val="00F83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2EBDB-41C2-4C42-922D-5C92856A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 Знак"/>
    <w:basedOn w:val="a"/>
    <w:next w:val="a"/>
    <w:link w:val="10"/>
    <w:uiPriority w:val="9"/>
    <w:qFormat/>
    <w:rsid w:val="00EF04C0"/>
    <w:pPr>
      <w:keepNext/>
      <w:spacing w:after="0" w:line="240" w:lineRule="auto"/>
      <w:jc w:val="both"/>
      <w:outlineLvl w:val="0"/>
    </w:pPr>
    <w:rPr>
      <w:rFonts w:ascii="Calibri" w:eastAsia="Times New Roman" w:hAnsi="Calibri" w:cs="Calibri"/>
      <w:b/>
      <w:bCs/>
      <w:color w:val="000000"/>
      <w:spacing w:val="-3"/>
      <w:sz w:val="32"/>
      <w:szCs w:val="32"/>
      <w:lang w:eastAsia="ru-RU"/>
    </w:rPr>
  </w:style>
  <w:style w:type="paragraph" w:styleId="2">
    <w:name w:val="heading 2"/>
    <w:basedOn w:val="a"/>
    <w:next w:val="a"/>
    <w:link w:val="20"/>
    <w:uiPriority w:val="9"/>
    <w:qFormat/>
    <w:rsid w:val="00EF04C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F04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EF04C0"/>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uiPriority w:val="9"/>
    <w:qFormat/>
    <w:rsid w:val="00EF04C0"/>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qFormat/>
    <w:rsid w:val="00EF04C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EF04C0"/>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34A6F"/>
  </w:style>
  <w:style w:type="table" w:customStyle="1" w:styleId="21">
    <w:name w:val="Таблица простая 21"/>
    <w:basedOn w:val="a1"/>
    <w:uiPriority w:val="42"/>
    <w:rsid w:val="00534A6F"/>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3">
    <w:name w:val="annotation reference"/>
    <w:basedOn w:val="a0"/>
    <w:uiPriority w:val="99"/>
    <w:semiHidden/>
    <w:unhideWhenUsed/>
    <w:rsid w:val="00534A6F"/>
    <w:rPr>
      <w:sz w:val="16"/>
      <w:szCs w:val="16"/>
    </w:rPr>
  </w:style>
  <w:style w:type="paragraph" w:styleId="a4">
    <w:name w:val="annotation text"/>
    <w:basedOn w:val="a"/>
    <w:link w:val="a5"/>
    <w:uiPriority w:val="99"/>
    <w:semiHidden/>
    <w:unhideWhenUsed/>
    <w:rsid w:val="00534A6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5">
    <w:name w:val="Текст примечания Знак"/>
    <w:basedOn w:val="a0"/>
    <w:link w:val="a4"/>
    <w:uiPriority w:val="99"/>
    <w:semiHidden/>
    <w:rsid w:val="00534A6F"/>
    <w:rPr>
      <w:rFonts w:ascii="Times New Roman" w:eastAsiaTheme="minorEastAsia" w:hAnsi="Times New Roman" w:cs="Times New Roman"/>
      <w:sz w:val="20"/>
      <w:szCs w:val="20"/>
      <w:lang w:eastAsia="ru-RU"/>
    </w:rPr>
  </w:style>
  <w:style w:type="paragraph" w:styleId="a6">
    <w:name w:val="annotation subject"/>
    <w:basedOn w:val="a4"/>
    <w:next w:val="a4"/>
    <w:link w:val="a7"/>
    <w:uiPriority w:val="99"/>
    <w:semiHidden/>
    <w:unhideWhenUsed/>
    <w:rsid w:val="00534A6F"/>
    <w:rPr>
      <w:b/>
      <w:bCs/>
    </w:rPr>
  </w:style>
  <w:style w:type="character" w:customStyle="1" w:styleId="a7">
    <w:name w:val="Тема примечания Знак"/>
    <w:basedOn w:val="a5"/>
    <w:link w:val="a6"/>
    <w:uiPriority w:val="99"/>
    <w:semiHidden/>
    <w:rsid w:val="00534A6F"/>
    <w:rPr>
      <w:rFonts w:ascii="Times New Roman" w:eastAsiaTheme="minorEastAsia" w:hAnsi="Times New Roman" w:cs="Times New Roman"/>
      <w:b/>
      <w:bCs/>
      <w:sz w:val="20"/>
      <w:szCs w:val="20"/>
      <w:lang w:eastAsia="ru-RU"/>
    </w:rPr>
  </w:style>
  <w:style w:type="paragraph" w:styleId="a8">
    <w:name w:val="Balloon Text"/>
    <w:basedOn w:val="a"/>
    <w:link w:val="a9"/>
    <w:unhideWhenUsed/>
    <w:rsid w:val="00534A6F"/>
    <w:pPr>
      <w:widowControl w:val="0"/>
      <w:autoSpaceDE w:val="0"/>
      <w:autoSpaceDN w:val="0"/>
      <w:adjustRightInd w:val="0"/>
      <w:spacing w:after="0" w:line="240" w:lineRule="auto"/>
    </w:pPr>
    <w:rPr>
      <w:rFonts w:ascii="Segoe UI" w:eastAsiaTheme="minorEastAsia" w:hAnsi="Segoe UI" w:cs="Segoe UI"/>
      <w:sz w:val="18"/>
      <w:szCs w:val="18"/>
      <w:lang w:eastAsia="ru-RU"/>
    </w:rPr>
  </w:style>
  <w:style w:type="character" w:customStyle="1" w:styleId="a9">
    <w:name w:val="Текст выноски Знак"/>
    <w:basedOn w:val="a0"/>
    <w:link w:val="a8"/>
    <w:rsid w:val="00534A6F"/>
    <w:rPr>
      <w:rFonts w:ascii="Segoe UI" w:eastAsiaTheme="minorEastAsia" w:hAnsi="Segoe UI" w:cs="Segoe UI"/>
      <w:sz w:val="18"/>
      <w:szCs w:val="18"/>
      <w:lang w:eastAsia="ru-RU"/>
    </w:rPr>
  </w:style>
  <w:style w:type="paragraph" w:styleId="aa">
    <w:name w:val="header"/>
    <w:basedOn w:val="a"/>
    <w:link w:val="ab"/>
    <w:uiPriority w:val="99"/>
    <w:unhideWhenUsed/>
    <w:rsid w:val="00534A6F"/>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b">
    <w:name w:val="Верхний колонтитул Знак"/>
    <w:basedOn w:val="a0"/>
    <w:link w:val="aa"/>
    <w:uiPriority w:val="99"/>
    <w:rsid w:val="00534A6F"/>
    <w:rPr>
      <w:rFonts w:ascii="Times New Roman" w:eastAsiaTheme="minorEastAsia" w:hAnsi="Times New Roman" w:cs="Times New Roman"/>
      <w:sz w:val="20"/>
      <w:szCs w:val="20"/>
      <w:lang w:eastAsia="ru-RU"/>
    </w:rPr>
  </w:style>
  <w:style w:type="paragraph" w:styleId="ac">
    <w:name w:val="footer"/>
    <w:basedOn w:val="a"/>
    <w:link w:val="ad"/>
    <w:uiPriority w:val="99"/>
    <w:unhideWhenUsed/>
    <w:rsid w:val="00534A6F"/>
    <w:pPr>
      <w:widowControl w:val="0"/>
      <w:tabs>
        <w:tab w:val="center" w:pos="4677"/>
        <w:tab w:val="right" w:pos="9355"/>
      </w:tabs>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d">
    <w:name w:val="Нижний колонтитул Знак"/>
    <w:basedOn w:val="a0"/>
    <w:link w:val="ac"/>
    <w:uiPriority w:val="99"/>
    <w:rsid w:val="00534A6F"/>
    <w:rPr>
      <w:rFonts w:ascii="Times New Roman" w:eastAsiaTheme="minorEastAsia" w:hAnsi="Times New Roman" w:cs="Times New Roman"/>
      <w:sz w:val="20"/>
      <w:szCs w:val="20"/>
      <w:lang w:eastAsia="ru-RU"/>
    </w:rPr>
  </w:style>
  <w:style w:type="table" w:styleId="ae">
    <w:name w:val="Table Grid"/>
    <w:basedOn w:val="a1"/>
    <w:uiPriority w:val="59"/>
    <w:rsid w:val="007B1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link w:val="af0"/>
    <w:uiPriority w:val="34"/>
    <w:qFormat/>
    <w:rsid w:val="00036504"/>
    <w:pPr>
      <w:ind w:left="720"/>
      <w:contextualSpacing/>
    </w:pPr>
  </w:style>
  <w:style w:type="character" w:customStyle="1" w:styleId="10">
    <w:name w:val="Заголовок 1 Знак"/>
    <w:aliases w:val=" Знак Знак"/>
    <w:basedOn w:val="a0"/>
    <w:link w:val="1"/>
    <w:uiPriority w:val="9"/>
    <w:rsid w:val="00EF04C0"/>
    <w:rPr>
      <w:rFonts w:ascii="Calibri" w:eastAsia="Times New Roman" w:hAnsi="Calibri" w:cs="Calibri"/>
      <w:b/>
      <w:bCs/>
      <w:color w:val="000000"/>
      <w:spacing w:val="-3"/>
      <w:sz w:val="32"/>
      <w:szCs w:val="32"/>
      <w:lang w:eastAsia="ru-RU"/>
    </w:rPr>
  </w:style>
  <w:style w:type="character" w:customStyle="1" w:styleId="20">
    <w:name w:val="Заголовок 2 Знак"/>
    <w:basedOn w:val="a0"/>
    <w:link w:val="2"/>
    <w:uiPriority w:val="9"/>
    <w:rsid w:val="00EF04C0"/>
    <w:rPr>
      <w:rFonts w:ascii="Arial" w:eastAsia="Times New Roman" w:hAnsi="Arial" w:cs="Arial"/>
      <w:b/>
      <w:bCs/>
      <w:i/>
      <w:iCs/>
      <w:sz w:val="28"/>
      <w:szCs w:val="28"/>
      <w:lang w:eastAsia="ru-RU"/>
    </w:rPr>
  </w:style>
  <w:style w:type="character" w:customStyle="1" w:styleId="30">
    <w:name w:val="Заголовок 3 Знак"/>
    <w:basedOn w:val="a0"/>
    <w:link w:val="3"/>
    <w:rsid w:val="00EF04C0"/>
    <w:rPr>
      <w:rFonts w:ascii="Arial" w:eastAsia="Times New Roman" w:hAnsi="Arial" w:cs="Arial"/>
      <w:b/>
      <w:bCs/>
      <w:sz w:val="26"/>
      <w:szCs w:val="26"/>
      <w:lang w:eastAsia="ru-RU"/>
    </w:rPr>
  </w:style>
  <w:style w:type="character" w:customStyle="1" w:styleId="40">
    <w:name w:val="Заголовок 4 Знак"/>
    <w:basedOn w:val="a0"/>
    <w:link w:val="4"/>
    <w:rsid w:val="00EF04C0"/>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
    <w:rsid w:val="00EF04C0"/>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EF04C0"/>
    <w:rPr>
      <w:rFonts w:ascii="Times New Roman" w:eastAsia="Times New Roman" w:hAnsi="Times New Roman" w:cs="Times New Roman"/>
      <w:b/>
      <w:bCs/>
      <w:lang w:eastAsia="ru-RU"/>
    </w:rPr>
  </w:style>
  <w:style w:type="character" w:customStyle="1" w:styleId="70">
    <w:name w:val="Заголовок 7 Знак"/>
    <w:basedOn w:val="a0"/>
    <w:link w:val="7"/>
    <w:rsid w:val="00EF04C0"/>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rsid w:val="00EF04C0"/>
  </w:style>
  <w:style w:type="paragraph" w:styleId="af1">
    <w:name w:val="Body Text"/>
    <w:basedOn w:val="a"/>
    <w:link w:val="af2"/>
    <w:rsid w:val="00EF04C0"/>
    <w:pPr>
      <w:spacing w:after="0" w:line="240" w:lineRule="auto"/>
      <w:jc w:val="both"/>
    </w:pPr>
    <w:rPr>
      <w:rFonts w:ascii="Times New Roman" w:eastAsia="Times New Roman" w:hAnsi="Times New Roman" w:cs="Times New Roman"/>
      <w:szCs w:val="24"/>
      <w:lang w:val="x-none" w:eastAsia="x-none"/>
    </w:rPr>
  </w:style>
  <w:style w:type="character" w:customStyle="1" w:styleId="af2">
    <w:name w:val="Основной текст Знак"/>
    <w:basedOn w:val="a0"/>
    <w:link w:val="af1"/>
    <w:rsid w:val="00EF04C0"/>
    <w:rPr>
      <w:rFonts w:ascii="Times New Roman" w:eastAsia="Times New Roman" w:hAnsi="Times New Roman" w:cs="Times New Roman"/>
      <w:szCs w:val="24"/>
      <w:lang w:val="x-none" w:eastAsia="x-none"/>
    </w:rPr>
  </w:style>
  <w:style w:type="character" w:styleId="af3">
    <w:name w:val="Hyperlink"/>
    <w:uiPriority w:val="99"/>
    <w:rsid w:val="00EF04C0"/>
    <w:rPr>
      <w:strike w:val="0"/>
      <w:dstrike w:val="0"/>
      <w:color w:val="004F9D"/>
      <w:u w:val="none"/>
      <w:effect w:val="none"/>
    </w:rPr>
  </w:style>
  <w:style w:type="paragraph" w:styleId="af4">
    <w:name w:val="footnote text"/>
    <w:aliases w:val="Andy+,Andy-footnote, Знак3 Знак,Andy-footnote Знак Знак Знак Знак Знак Знак Знак Знак Знак,Знак3 Знак"/>
    <w:basedOn w:val="a"/>
    <w:link w:val="af5"/>
    <w:rsid w:val="00EF04C0"/>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Andy+ Знак,Andy-footnote Знак, Знак3 Знак Знак,Andy-footnote Знак Знак Знак Знак Знак Знак Знак Знак Знак Знак,Знак3 Знак Знак"/>
    <w:basedOn w:val="a0"/>
    <w:link w:val="af4"/>
    <w:rsid w:val="00EF04C0"/>
    <w:rPr>
      <w:rFonts w:ascii="Times New Roman" w:eastAsia="Times New Roman" w:hAnsi="Times New Roman" w:cs="Times New Roman"/>
      <w:sz w:val="20"/>
      <w:szCs w:val="20"/>
      <w:lang w:eastAsia="ru-RU"/>
    </w:rPr>
  </w:style>
  <w:style w:type="paragraph" w:styleId="31">
    <w:name w:val="Body Text Indent 3"/>
    <w:basedOn w:val="a"/>
    <w:link w:val="32"/>
    <w:uiPriority w:val="99"/>
    <w:rsid w:val="00EF04C0"/>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uiPriority w:val="99"/>
    <w:rsid w:val="00EF04C0"/>
    <w:rPr>
      <w:rFonts w:ascii="Times New Roman" w:eastAsia="Times New Roman" w:hAnsi="Times New Roman" w:cs="Times New Roman"/>
      <w:sz w:val="16"/>
      <w:szCs w:val="16"/>
      <w:lang w:val="x-none" w:eastAsia="x-none"/>
    </w:rPr>
  </w:style>
  <w:style w:type="paragraph" w:customStyle="1" w:styleId="Default">
    <w:name w:val="Default"/>
    <w:rsid w:val="00EF04C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
    <w:rsid w:val="00EF04C0"/>
    <w:pPr>
      <w:widowControl w:val="0"/>
      <w:autoSpaceDE w:val="0"/>
      <w:autoSpaceDN w:val="0"/>
      <w:adjustRightInd w:val="0"/>
      <w:spacing w:after="0" w:line="264" w:lineRule="exact"/>
      <w:jc w:val="both"/>
    </w:pPr>
    <w:rPr>
      <w:rFonts w:ascii="Palatino Linotype" w:eastAsia="Times New Roman" w:hAnsi="Palatino Linotype" w:cs="Times New Roman"/>
      <w:sz w:val="24"/>
      <w:szCs w:val="24"/>
      <w:lang w:eastAsia="ru-RU"/>
    </w:rPr>
  </w:style>
  <w:style w:type="paragraph" w:customStyle="1" w:styleId="a10">
    <w:name w:val="a1"/>
    <w:basedOn w:val="a"/>
    <w:rsid w:val="00EF04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EF04C0"/>
    <w:pPr>
      <w:widowControl w:val="0"/>
      <w:autoSpaceDE w:val="0"/>
      <w:autoSpaceDN w:val="0"/>
      <w:adjustRightInd w:val="0"/>
      <w:spacing w:after="0" w:line="259" w:lineRule="exact"/>
      <w:ind w:firstLine="518"/>
      <w:jc w:val="both"/>
    </w:pPr>
    <w:rPr>
      <w:rFonts w:ascii="Palatino Linotype" w:eastAsia="Times New Roman" w:hAnsi="Palatino Linotype" w:cs="Times New Roman"/>
      <w:sz w:val="24"/>
      <w:szCs w:val="24"/>
      <w:lang w:eastAsia="ru-RU"/>
    </w:rPr>
  </w:style>
  <w:style w:type="paragraph" w:customStyle="1" w:styleId="12">
    <w:name w:val="Обычный1"/>
    <w:rsid w:val="00EF04C0"/>
    <w:pPr>
      <w:widowControl w:val="0"/>
      <w:snapToGrid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1">
    <w:name w:val="Font Style21"/>
    <w:rsid w:val="00EF04C0"/>
    <w:rPr>
      <w:rFonts w:ascii="Times New Roman" w:hAnsi="Times New Roman" w:cs="Times New Roman" w:hint="default"/>
      <w:spacing w:val="10"/>
      <w:sz w:val="18"/>
      <w:szCs w:val="18"/>
    </w:rPr>
  </w:style>
  <w:style w:type="table" w:customStyle="1" w:styleId="13">
    <w:name w:val="Сетка таблицы1"/>
    <w:basedOn w:val="a1"/>
    <w:next w:val="ae"/>
    <w:rsid w:val="00EF04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бычный11"/>
    <w:rsid w:val="00EF04C0"/>
    <w:pPr>
      <w:widowControl w:val="0"/>
      <w:snapToGrid w:val="0"/>
      <w:spacing w:after="0" w:line="240" w:lineRule="auto"/>
      <w:ind w:firstLine="720"/>
      <w:jc w:val="both"/>
    </w:pPr>
    <w:rPr>
      <w:rFonts w:ascii="Times New Roman" w:eastAsia="Calibri" w:hAnsi="Times New Roman" w:cs="Times New Roman"/>
      <w:sz w:val="24"/>
      <w:szCs w:val="20"/>
      <w:lang w:eastAsia="ru-RU"/>
    </w:rPr>
  </w:style>
  <w:style w:type="character" w:styleId="af6">
    <w:name w:val="page number"/>
    <w:basedOn w:val="a0"/>
    <w:rsid w:val="00EF04C0"/>
  </w:style>
  <w:style w:type="paragraph" w:customStyle="1" w:styleId="ConsPlusNormal">
    <w:name w:val="ConsPlusNormal"/>
    <w:rsid w:val="00EF04C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нак1 Знак Знак Знак Знак Знак Знак"/>
    <w:basedOn w:val="aa"/>
    <w:rsid w:val="00EF04C0"/>
    <w:pPr>
      <w:widowControl/>
      <w:tabs>
        <w:tab w:val="clear" w:pos="4677"/>
        <w:tab w:val="clear" w:pos="9355"/>
      </w:tabs>
      <w:autoSpaceDE/>
      <w:autoSpaceDN/>
      <w:adjustRightInd/>
      <w:ind w:right="40" w:firstLine="720"/>
      <w:jc w:val="both"/>
    </w:pPr>
    <w:rPr>
      <w:rFonts w:eastAsia="Symbol"/>
      <w:sz w:val="28"/>
      <w:lang w:val="x-none" w:eastAsia="x-none"/>
    </w:rPr>
  </w:style>
  <w:style w:type="paragraph" w:customStyle="1" w:styleId="1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EF04C0"/>
    <w:pPr>
      <w:widowControl/>
      <w:tabs>
        <w:tab w:val="clear" w:pos="4677"/>
        <w:tab w:val="clear" w:pos="9355"/>
      </w:tabs>
      <w:autoSpaceDE/>
      <w:autoSpaceDN/>
      <w:adjustRightInd/>
      <w:ind w:right="40" w:firstLine="720"/>
      <w:jc w:val="both"/>
    </w:pPr>
    <w:rPr>
      <w:rFonts w:eastAsia="Symbol"/>
      <w:sz w:val="28"/>
      <w:lang w:val="x-none" w:eastAsia="x-none"/>
    </w:rPr>
  </w:style>
  <w:style w:type="paragraph" w:styleId="af7">
    <w:name w:val="Title"/>
    <w:basedOn w:val="a"/>
    <w:link w:val="af8"/>
    <w:qFormat/>
    <w:rsid w:val="00EF04C0"/>
    <w:pPr>
      <w:spacing w:after="0" w:line="480" w:lineRule="auto"/>
      <w:jc w:val="center"/>
    </w:pPr>
    <w:rPr>
      <w:rFonts w:ascii="Calibri" w:eastAsia="Times New Roman" w:hAnsi="Calibri" w:cs="Times New Roman"/>
      <w:sz w:val="28"/>
      <w:szCs w:val="24"/>
      <w:lang w:val="x-none" w:eastAsia="x-none"/>
    </w:rPr>
  </w:style>
  <w:style w:type="character" w:customStyle="1" w:styleId="af8">
    <w:name w:val="Название Знак"/>
    <w:basedOn w:val="a0"/>
    <w:link w:val="af7"/>
    <w:rsid w:val="00EF04C0"/>
    <w:rPr>
      <w:rFonts w:ascii="Calibri" w:eastAsia="Times New Roman" w:hAnsi="Calibri" w:cs="Times New Roman"/>
      <w:sz w:val="28"/>
      <w:szCs w:val="24"/>
      <w:lang w:val="x-none" w:eastAsia="x-none"/>
    </w:rPr>
  </w:style>
  <w:style w:type="paragraph" w:customStyle="1" w:styleId="Style1">
    <w:name w:val="Style1"/>
    <w:basedOn w:val="a"/>
    <w:rsid w:val="00EF04C0"/>
    <w:pPr>
      <w:widowControl w:val="0"/>
      <w:autoSpaceDE w:val="0"/>
      <w:autoSpaceDN w:val="0"/>
      <w:adjustRightInd w:val="0"/>
      <w:spacing w:after="0" w:line="175" w:lineRule="exact"/>
      <w:jc w:val="center"/>
    </w:pPr>
    <w:rPr>
      <w:rFonts w:ascii="Times New Roman" w:eastAsia="Times New Roman" w:hAnsi="Times New Roman" w:cs="Times New Roman"/>
      <w:sz w:val="24"/>
      <w:szCs w:val="24"/>
      <w:lang w:eastAsia="ru-RU"/>
    </w:rPr>
  </w:style>
  <w:style w:type="paragraph" w:styleId="af9">
    <w:name w:val="Body Text Indent"/>
    <w:basedOn w:val="a"/>
    <w:link w:val="afa"/>
    <w:uiPriority w:val="99"/>
    <w:rsid w:val="00EF04C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a">
    <w:name w:val="Основной текст с отступом Знак"/>
    <w:basedOn w:val="a0"/>
    <w:link w:val="af9"/>
    <w:uiPriority w:val="99"/>
    <w:rsid w:val="00EF04C0"/>
    <w:rPr>
      <w:rFonts w:ascii="Times New Roman" w:eastAsia="Times New Roman" w:hAnsi="Times New Roman" w:cs="Times New Roman"/>
      <w:sz w:val="24"/>
      <w:szCs w:val="24"/>
      <w:lang w:val="x-none" w:eastAsia="x-none"/>
    </w:rPr>
  </w:style>
  <w:style w:type="paragraph" w:customStyle="1" w:styleId="16">
    <w:name w:val="Стиль1"/>
    <w:basedOn w:val="a"/>
    <w:rsid w:val="00EF04C0"/>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51">
    <w:name w:val="заголовок 5"/>
    <w:basedOn w:val="a"/>
    <w:next w:val="a"/>
    <w:rsid w:val="00EF04C0"/>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23">
    <w:name w:val="Body Text Indent 2"/>
    <w:basedOn w:val="a"/>
    <w:link w:val="24"/>
    <w:uiPriority w:val="99"/>
    <w:rsid w:val="00EF04C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4">
    <w:name w:val="Основной текст с отступом 2 Знак"/>
    <w:basedOn w:val="a0"/>
    <w:link w:val="23"/>
    <w:uiPriority w:val="99"/>
    <w:rsid w:val="00EF04C0"/>
    <w:rPr>
      <w:rFonts w:ascii="Times New Roman" w:eastAsia="Times New Roman" w:hAnsi="Times New Roman" w:cs="Times New Roman"/>
      <w:sz w:val="24"/>
      <w:szCs w:val="24"/>
      <w:lang w:val="x-none" w:eastAsia="x-none"/>
    </w:rPr>
  </w:style>
  <w:style w:type="paragraph" w:customStyle="1" w:styleId="ConsNormal">
    <w:name w:val="ConsNormal"/>
    <w:rsid w:val="00EF04C0"/>
    <w:pPr>
      <w:widowControl w:val="0"/>
      <w:spacing w:after="0" w:line="240" w:lineRule="auto"/>
      <w:ind w:firstLine="720"/>
    </w:pPr>
    <w:rPr>
      <w:rFonts w:ascii="Arial" w:eastAsia="Times New Roman" w:hAnsi="Arial" w:cs="Times New Roman"/>
      <w:snapToGrid w:val="0"/>
      <w:sz w:val="20"/>
      <w:szCs w:val="20"/>
      <w:lang w:eastAsia="ru-RU"/>
    </w:rPr>
  </w:style>
  <w:style w:type="paragraph" w:styleId="afb">
    <w:name w:val="caption"/>
    <w:basedOn w:val="a"/>
    <w:next w:val="a"/>
    <w:qFormat/>
    <w:rsid w:val="00EF04C0"/>
    <w:pPr>
      <w:spacing w:after="0" w:line="240" w:lineRule="auto"/>
      <w:jc w:val="right"/>
    </w:pPr>
    <w:rPr>
      <w:rFonts w:ascii="Times New Roman" w:eastAsia="Times New Roman" w:hAnsi="Times New Roman" w:cs="Times New Roman"/>
      <w:b/>
      <w:sz w:val="28"/>
      <w:szCs w:val="20"/>
      <w:lang w:eastAsia="ru-RU"/>
    </w:rPr>
  </w:style>
  <w:style w:type="paragraph" w:customStyle="1" w:styleId="ConsNonformat">
    <w:name w:val="ConsNonformat"/>
    <w:rsid w:val="00EF04C0"/>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EF04C0"/>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afc">
    <w:name w:val="список с точками"/>
    <w:basedOn w:val="a"/>
    <w:rsid w:val="00EF04C0"/>
    <w:pPr>
      <w:tabs>
        <w:tab w:val="num" w:pos="1804"/>
      </w:tabs>
      <w:spacing w:after="0" w:line="312" w:lineRule="auto"/>
      <w:ind w:left="1804" w:hanging="1095"/>
      <w:jc w:val="both"/>
    </w:pPr>
    <w:rPr>
      <w:rFonts w:ascii="Times New Roman" w:eastAsia="Calibri" w:hAnsi="Times New Roman" w:cs="Times New Roman"/>
      <w:sz w:val="24"/>
      <w:szCs w:val="24"/>
      <w:lang w:eastAsia="ru-RU"/>
    </w:rPr>
  </w:style>
  <w:style w:type="character" w:styleId="afd">
    <w:name w:val="footnote reference"/>
    <w:uiPriority w:val="99"/>
    <w:unhideWhenUsed/>
    <w:rsid w:val="00EF04C0"/>
    <w:rPr>
      <w:vertAlign w:val="superscript"/>
    </w:rPr>
  </w:style>
  <w:style w:type="character" w:customStyle="1" w:styleId="af0">
    <w:name w:val="Абзац списка Знак"/>
    <w:link w:val="af"/>
    <w:uiPriority w:val="34"/>
    <w:locked/>
    <w:rsid w:val="00EF04C0"/>
  </w:style>
  <w:style w:type="paragraph" w:styleId="afe">
    <w:name w:val="Subtitle"/>
    <w:basedOn w:val="a"/>
    <w:link w:val="aff"/>
    <w:qFormat/>
    <w:rsid w:val="00EF04C0"/>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color w:val="000000"/>
      <w:spacing w:val="-1"/>
      <w:sz w:val="28"/>
      <w:szCs w:val="20"/>
      <w:lang w:val="x-none" w:eastAsia="x-none"/>
    </w:rPr>
  </w:style>
  <w:style w:type="character" w:customStyle="1" w:styleId="aff">
    <w:name w:val="Подзаголовок Знак"/>
    <w:basedOn w:val="a0"/>
    <w:link w:val="afe"/>
    <w:rsid w:val="00EF04C0"/>
    <w:rPr>
      <w:rFonts w:ascii="Times New Roman" w:eastAsia="Times New Roman" w:hAnsi="Times New Roman" w:cs="Times New Roman"/>
      <w:color w:val="000000"/>
      <w:spacing w:val="-1"/>
      <w:sz w:val="28"/>
      <w:szCs w:val="20"/>
      <w:shd w:val="clear" w:color="auto" w:fill="FFFFFF"/>
      <w:lang w:val="x-none" w:eastAsia="x-none"/>
    </w:rPr>
  </w:style>
  <w:style w:type="paragraph" w:styleId="17">
    <w:name w:val="toc 1"/>
    <w:basedOn w:val="a"/>
    <w:next w:val="a"/>
    <w:autoRedefine/>
    <w:uiPriority w:val="39"/>
    <w:unhideWhenUsed/>
    <w:rsid w:val="00EF04C0"/>
    <w:pPr>
      <w:spacing w:before="240" w:after="0" w:line="360" w:lineRule="auto"/>
    </w:pPr>
    <w:rPr>
      <w:rFonts w:ascii="Times New Roman" w:eastAsia="Calibri" w:hAnsi="Times New Roman" w:cs="Times New Roman"/>
      <w:sz w:val="28"/>
    </w:rPr>
  </w:style>
  <w:style w:type="paragraph" w:styleId="25">
    <w:name w:val="toc 2"/>
    <w:basedOn w:val="a"/>
    <w:next w:val="a"/>
    <w:autoRedefine/>
    <w:uiPriority w:val="39"/>
    <w:unhideWhenUsed/>
    <w:rsid w:val="00EF04C0"/>
    <w:pPr>
      <w:spacing w:after="0" w:line="360" w:lineRule="auto"/>
      <w:ind w:left="397"/>
    </w:pPr>
    <w:rPr>
      <w:rFonts w:ascii="Times New Roman" w:eastAsia="Calibri" w:hAnsi="Times New Roman" w:cs="Times New Roman"/>
      <w:sz w:val="28"/>
    </w:rPr>
  </w:style>
  <w:style w:type="paragraph" w:styleId="aff0">
    <w:name w:val="TOC Heading"/>
    <w:basedOn w:val="1"/>
    <w:next w:val="a"/>
    <w:uiPriority w:val="39"/>
    <w:semiHidden/>
    <w:unhideWhenUsed/>
    <w:qFormat/>
    <w:rsid w:val="00EF04C0"/>
    <w:pPr>
      <w:keepLines/>
      <w:spacing w:before="480"/>
      <w:jc w:val="left"/>
      <w:outlineLvl w:val="9"/>
    </w:pPr>
    <w:rPr>
      <w:rFonts w:ascii="Cambria" w:hAnsi="Cambria" w:cs="Times New Roman"/>
      <w:color w:val="365F91"/>
      <w:spacing w:val="0"/>
      <w:sz w:val="28"/>
      <w:szCs w:val="28"/>
    </w:rPr>
  </w:style>
  <w:style w:type="paragraph" w:customStyle="1" w:styleId="aff1">
    <w:name w:val="Текст основа"/>
    <w:basedOn w:val="a"/>
    <w:link w:val="aff2"/>
    <w:rsid w:val="00EF04C0"/>
    <w:pPr>
      <w:autoSpaceDE w:val="0"/>
      <w:autoSpaceDN w:val="0"/>
      <w:adjustRightInd w:val="0"/>
      <w:spacing w:after="0" w:line="312" w:lineRule="auto"/>
      <w:ind w:firstLine="709"/>
      <w:jc w:val="both"/>
    </w:pPr>
    <w:rPr>
      <w:rFonts w:ascii="Times New Roman" w:eastAsia="Calibri" w:hAnsi="Times New Roman" w:cs="Times New Roman"/>
      <w:sz w:val="24"/>
      <w:szCs w:val="24"/>
      <w:lang w:val="x-none" w:eastAsia="x-none"/>
    </w:rPr>
  </w:style>
  <w:style w:type="character" w:customStyle="1" w:styleId="aff2">
    <w:name w:val="Текст основа Знак"/>
    <w:link w:val="aff1"/>
    <w:locked/>
    <w:rsid w:val="00EF04C0"/>
    <w:rPr>
      <w:rFonts w:ascii="Times New Roman" w:eastAsia="Calibri" w:hAnsi="Times New Roman" w:cs="Times New Roman"/>
      <w:sz w:val="24"/>
      <w:szCs w:val="24"/>
      <w:lang w:val="x-none" w:eastAsia="x-none"/>
    </w:rPr>
  </w:style>
  <w:style w:type="paragraph" w:styleId="26">
    <w:name w:val="Body Text 2"/>
    <w:basedOn w:val="a"/>
    <w:link w:val="27"/>
    <w:uiPriority w:val="99"/>
    <w:unhideWhenUsed/>
    <w:rsid w:val="00EF04C0"/>
    <w:pPr>
      <w:spacing w:after="120" w:line="480" w:lineRule="auto"/>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0"/>
    <w:link w:val="26"/>
    <w:uiPriority w:val="99"/>
    <w:rsid w:val="00EF04C0"/>
    <w:rPr>
      <w:rFonts w:ascii="Times New Roman" w:eastAsia="Times New Roman" w:hAnsi="Times New Roman" w:cs="Times New Roman"/>
      <w:sz w:val="24"/>
      <w:szCs w:val="24"/>
      <w:lang w:val="x-none" w:eastAsia="x-none"/>
    </w:rPr>
  </w:style>
  <w:style w:type="paragraph" w:customStyle="1" w:styleId="p">
    <w:name w:val="p"/>
    <w:basedOn w:val="a"/>
    <w:rsid w:val="00EF04C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32178A"/>
  </w:style>
  <w:style w:type="table" w:customStyle="1" w:styleId="28">
    <w:name w:val="Сетка таблицы2"/>
    <w:basedOn w:val="a1"/>
    <w:next w:val="ae"/>
    <w:uiPriority w:val="59"/>
    <w:rsid w:val="0032178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
    <w:name w:val="Основной текст + Интервал 0 pt"/>
    <w:basedOn w:val="a0"/>
    <w:rsid w:val="00117EB2"/>
    <w:rPr>
      <w:rFonts w:ascii="Times New Roman" w:eastAsia="Times New Roman" w:hAnsi="Times New Roman" w:cs="Times New Roman" w:hint="default"/>
      <w:b w:val="0"/>
      <w:bCs w:val="0"/>
      <w:i w:val="0"/>
      <w:iCs w:val="0"/>
      <w:smallCaps w:val="0"/>
      <w:strike w:val="0"/>
      <w:dstrike w:val="0"/>
      <w:color w:val="000000"/>
      <w:spacing w:val="2"/>
      <w:w w:val="100"/>
      <w:position w:val="0"/>
      <w:sz w:val="20"/>
      <w:szCs w:val="20"/>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6462">
      <w:bodyDiv w:val="1"/>
      <w:marLeft w:val="0"/>
      <w:marRight w:val="0"/>
      <w:marTop w:val="0"/>
      <w:marBottom w:val="0"/>
      <w:divBdr>
        <w:top w:val="none" w:sz="0" w:space="0" w:color="auto"/>
        <w:left w:val="none" w:sz="0" w:space="0" w:color="auto"/>
        <w:bottom w:val="none" w:sz="0" w:space="0" w:color="auto"/>
        <w:right w:val="none" w:sz="0" w:space="0" w:color="auto"/>
      </w:divBdr>
    </w:div>
    <w:div w:id="202520731">
      <w:bodyDiv w:val="1"/>
      <w:marLeft w:val="0"/>
      <w:marRight w:val="0"/>
      <w:marTop w:val="0"/>
      <w:marBottom w:val="0"/>
      <w:divBdr>
        <w:top w:val="none" w:sz="0" w:space="0" w:color="auto"/>
        <w:left w:val="none" w:sz="0" w:space="0" w:color="auto"/>
        <w:bottom w:val="none" w:sz="0" w:space="0" w:color="auto"/>
        <w:right w:val="none" w:sz="0" w:space="0" w:color="auto"/>
      </w:divBdr>
    </w:div>
    <w:div w:id="290592742">
      <w:bodyDiv w:val="1"/>
      <w:marLeft w:val="0"/>
      <w:marRight w:val="0"/>
      <w:marTop w:val="0"/>
      <w:marBottom w:val="0"/>
      <w:divBdr>
        <w:top w:val="none" w:sz="0" w:space="0" w:color="auto"/>
        <w:left w:val="none" w:sz="0" w:space="0" w:color="auto"/>
        <w:bottom w:val="none" w:sz="0" w:space="0" w:color="auto"/>
        <w:right w:val="none" w:sz="0" w:space="0" w:color="auto"/>
      </w:divBdr>
    </w:div>
    <w:div w:id="353460103">
      <w:bodyDiv w:val="1"/>
      <w:marLeft w:val="0"/>
      <w:marRight w:val="0"/>
      <w:marTop w:val="0"/>
      <w:marBottom w:val="0"/>
      <w:divBdr>
        <w:top w:val="none" w:sz="0" w:space="0" w:color="auto"/>
        <w:left w:val="none" w:sz="0" w:space="0" w:color="auto"/>
        <w:bottom w:val="none" w:sz="0" w:space="0" w:color="auto"/>
        <w:right w:val="none" w:sz="0" w:space="0" w:color="auto"/>
      </w:divBdr>
    </w:div>
    <w:div w:id="537395689">
      <w:bodyDiv w:val="1"/>
      <w:marLeft w:val="0"/>
      <w:marRight w:val="0"/>
      <w:marTop w:val="0"/>
      <w:marBottom w:val="0"/>
      <w:divBdr>
        <w:top w:val="none" w:sz="0" w:space="0" w:color="auto"/>
        <w:left w:val="none" w:sz="0" w:space="0" w:color="auto"/>
        <w:bottom w:val="none" w:sz="0" w:space="0" w:color="auto"/>
        <w:right w:val="none" w:sz="0" w:space="0" w:color="auto"/>
      </w:divBdr>
    </w:div>
    <w:div w:id="543904960">
      <w:bodyDiv w:val="1"/>
      <w:marLeft w:val="0"/>
      <w:marRight w:val="0"/>
      <w:marTop w:val="0"/>
      <w:marBottom w:val="0"/>
      <w:divBdr>
        <w:top w:val="none" w:sz="0" w:space="0" w:color="auto"/>
        <w:left w:val="none" w:sz="0" w:space="0" w:color="auto"/>
        <w:bottom w:val="none" w:sz="0" w:space="0" w:color="auto"/>
        <w:right w:val="none" w:sz="0" w:space="0" w:color="auto"/>
      </w:divBdr>
    </w:div>
    <w:div w:id="610817637">
      <w:bodyDiv w:val="1"/>
      <w:marLeft w:val="0"/>
      <w:marRight w:val="0"/>
      <w:marTop w:val="0"/>
      <w:marBottom w:val="0"/>
      <w:divBdr>
        <w:top w:val="none" w:sz="0" w:space="0" w:color="auto"/>
        <w:left w:val="none" w:sz="0" w:space="0" w:color="auto"/>
        <w:bottom w:val="none" w:sz="0" w:space="0" w:color="auto"/>
        <w:right w:val="none" w:sz="0" w:space="0" w:color="auto"/>
      </w:divBdr>
    </w:div>
    <w:div w:id="630523390">
      <w:bodyDiv w:val="1"/>
      <w:marLeft w:val="0"/>
      <w:marRight w:val="0"/>
      <w:marTop w:val="0"/>
      <w:marBottom w:val="0"/>
      <w:divBdr>
        <w:top w:val="none" w:sz="0" w:space="0" w:color="auto"/>
        <w:left w:val="none" w:sz="0" w:space="0" w:color="auto"/>
        <w:bottom w:val="none" w:sz="0" w:space="0" w:color="auto"/>
        <w:right w:val="none" w:sz="0" w:space="0" w:color="auto"/>
      </w:divBdr>
    </w:div>
    <w:div w:id="656954997">
      <w:bodyDiv w:val="1"/>
      <w:marLeft w:val="0"/>
      <w:marRight w:val="0"/>
      <w:marTop w:val="0"/>
      <w:marBottom w:val="0"/>
      <w:divBdr>
        <w:top w:val="none" w:sz="0" w:space="0" w:color="auto"/>
        <w:left w:val="none" w:sz="0" w:space="0" w:color="auto"/>
        <w:bottom w:val="none" w:sz="0" w:space="0" w:color="auto"/>
        <w:right w:val="none" w:sz="0" w:space="0" w:color="auto"/>
      </w:divBdr>
    </w:div>
    <w:div w:id="687953092">
      <w:bodyDiv w:val="1"/>
      <w:marLeft w:val="0"/>
      <w:marRight w:val="0"/>
      <w:marTop w:val="0"/>
      <w:marBottom w:val="0"/>
      <w:divBdr>
        <w:top w:val="none" w:sz="0" w:space="0" w:color="auto"/>
        <w:left w:val="none" w:sz="0" w:space="0" w:color="auto"/>
        <w:bottom w:val="none" w:sz="0" w:space="0" w:color="auto"/>
        <w:right w:val="none" w:sz="0" w:space="0" w:color="auto"/>
      </w:divBdr>
    </w:div>
    <w:div w:id="730153668">
      <w:bodyDiv w:val="1"/>
      <w:marLeft w:val="0"/>
      <w:marRight w:val="0"/>
      <w:marTop w:val="0"/>
      <w:marBottom w:val="0"/>
      <w:divBdr>
        <w:top w:val="none" w:sz="0" w:space="0" w:color="auto"/>
        <w:left w:val="none" w:sz="0" w:space="0" w:color="auto"/>
        <w:bottom w:val="none" w:sz="0" w:space="0" w:color="auto"/>
        <w:right w:val="none" w:sz="0" w:space="0" w:color="auto"/>
      </w:divBdr>
    </w:div>
    <w:div w:id="760024398">
      <w:bodyDiv w:val="1"/>
      <w:marLeft w:val="0"/>
      <w:marRight w:val="0"/>
      <w:marTop w:val="0"/>
      <w:marBottom w:val="0"/>
      <w:divBdr>
        <w:top w:val="none" w:sz="0" w:space="0" w:color="auto"/>
        <w:left w:val="none" w:sz="0" w:space="0" w:color="auto"/>
        <w:bottom w:val="none" w:sz="0" w:space="0" w:color="auto"/>
        <w:right w:val="none" w:sz="0" w:space="0" w:color="auto"/>
      </w:divBdr>
    </w:div>
    <w:div w:id="927037640">
      <w:bodyDiv w:val="1"/>
      <w:marLeft w:val="0"/>
      <w:marRight w:val="0"/>
      <w:marTop w:val="0"/>
      <w:marBottom w:val="0"/>
      <w:divBdr>
        <w:top w:val="none" w:sz="0" w:space="0" w:color="auto"/>
        <w:left w:val="none" w:sz="0" w:space="0" w:color="auto"/>
        <w:bottom w:val="none" w:sz="0" w:space="0" w:color="auto"/>
        <w:right w:val="none" w:sz="0" w:space="0" w:color="auto"/>
      </w:divBdr>
    </w:div>
    <w:div w:id="930431405">
      <w:bodyDiv w:val="1"/>
      <w:marLeft w:val="0"/>
      <w:marRight w:val="0"/>
      <w:marTop w:val="0"/>
      <w:marBottom w:val="0"/>
      <w:divBdr>
        <w:top w:val="none" w:sz="0" w:space="0" w:color="auto"/>
        <w:left w:val="none" w:sz="0" w:space="0" w:color="auto"/>
        <w:bottom w:val="none" w:sz="0" w:space="0" w:color="auto"/>
        <w:right w:val="none" w:sz="0" w:space="0" w:color="auto"/>
      </w:divBdr>
    </w:div>
    <w:div w:id="1021515549">
      <w:bodyDiv w:val="1"/>
      <w:marLeft w:val="0"/>
      <w:marRight w:val="0"/>
      <w:marTop w:val="0"/>
      <w:marBottom w:val="0"/>
      <w:divBdr>
        <w:top w:val="none" w:sz="0" w:space="0" w:color="auto"/>
        <w:left w:val="none" w:sz="0" w:space="0" w:color="auto"/>
        <w:bottom w:val="none" w:sz="0" w:space="0" w:color="auto"/>
        <w:right w:val="none" w:sz="0" w:space="0" w:color="auto"/>
      </w:divBdr>
    </w:div>
    <w:div w:id="1031495119">
      <w:bodyDiv w:val="1"/>
      <w:marLeft w:val="0"/>
      <w:marRight w:val="0"/>
      <w:marTop w:val="0"/>
      <w:marBottom w:val="0"/>
      <w:divBdr>
        <w:top w:val="none" w:sz="0" w:space="0" w:color="auto"/>
        <w:left w:val="none" w:sz="0" w:space="0" w:color="auto"/>
        <w:bottom w:val="none" w:sz="0" w:space="0" w:color="auto"/>
        <w:right w:val="none" w:sz="0" w:space="0" w:color="auto"/>
      </w:divBdr>
    </w:div>
    <w:div w:id="1106657557">
      <w:bodyDiv w:val="1"/>
      <w:marLeft w:val="0"/>
      <w:marRight w:val="0"/>
      <w:marTop w:val="0"/>
      <w:marBottom w:val="0"/>
      <w:divBdr>
        <w:top w:val="none" w:sz="0" w:space="0" w:color="auto"/>
        <w:left w:val="none" w:sz="0" w:space="0" w:color="auto"/>
        <w:bottom w:val="none" w:sz="0" w:space="0" w:color="auto"/>
        <w:right w:val="none" w:sz="0" w:space="0" w:color="auto"/>
      </w:divBdr>
    </w:div>
    <w:div w:id="1140030907">
      <w:bodyDiv w:val="1"/>
      <w:marLeft w:val="0"/>
      <w:marRight w:val="0"/>
      <w:marTop w:val="0"/>
      <w:marBottom w:val="0"/>
      <w:divBdr>
        <w:top w:val="none" w:sz="0" w:space="0" w:color="auto"/>
        <w:left w:val="none" w:sz="0" w:space="0" w:color="auto"/>
        <w:bottom w:val="none" w:sz="0" w:space="0" w:color="auto"/>
        <w:right w:val="none" w:sz="0" w:space="0" w:color="auto"/>
      </w:divBdr>
    </w:div>
    <w:div w:id="1154641388">
      <w:bodyDiv w:val="1"/>
      <w:marLeft w:val="0"/>
      <w:marRight w:val="0"/>
      <w:marTop w:val="0"/>
      <w:marBottom w:val="0"/>
      <w:divBdr>
        <w:top w:val="none" w:sz="0" w:space="0" w:color="auto"/>
        <w:left w:val="none" w:sz="0" w:space="0" w:color="auto"/>
        <w:bottom w:val="none" w:sz="0" w:space="0" w:color="auto"/>
        <w:right w:val="none" w:sz="0" w:space="0" w:color="auto"/>
      </w:divBdr>
    </w:div>
    <w:div w:id="1221016426">
      <w:bodyDiv w:val="1"/>
      <w:marLeft w:val="0"/>
      <w:marRight w:val="0"/>
      <w:marTop w:val="0"/>
      <w:marBottom w:val="0"/>
      <w:divBdr>
        <w:top w:val="none" w:sz="0" w:space="0" w:color="auto"/>
        <w:left w:val="none" w:sz="0" w:space="0" w:color="auto"/>
        <w:bottom w:val="none" w:sz="0" w:space="0" w:color="auto"/>
        <w:right w:val="none" w:sz="0" w:space="0" w:color="auto"/>
      </w:divBdr>
    </w:div>
    <w:div w:id="1235353899">
      <w:bodyDiv w:val="1"/>
      <w:marLeft w:val="0"/>
      <w:marRight w:val="0"/>
      <w:marTop w:val="0"/>
      <w:marBottom w:val="0"/>
      <w:divBdr>
        <w:top w:val="none" w:sz="0" w:space="0" w:color="auto"/>
        <w:left w:val="none" w:sz="0" w:space="0" w:color="auto"/>
        <w:bottom w:val="none" w:sz="0" w:space="0" w:color="auto"/>
        <w:right w:val="none" w:sz="0" w:space="0" w:color="auto"/>
      </w:divBdr>
    </w:div>
    <w:div w:id="1385131058">
      <w:bodyDiv w:val="1"/>
      <w:marLeft w:val="0"/>
      <w:marRight w:val="0"/>
      <w:marTop w:val="0"/>
      <w:marBottom w:val="0"/>
      <w:divBdr>
        <w:top w:val="none" w:sz="0" w:space="0" w:color="auto"/>
        <w:left w:val="none" w:sz="0" w:space="0" w:color="auto"/>
        <w:bottom w:val="none" w:sz="0" w:space="0" w:color="auto"/>
        <w:right w:val="none" w:sz="0" w:space="0" w:color="auto"/>
      </w:divBdr>
    </w:div>
    <w:div w:id="1410348227">
      <w:bodyDiv w:val="1"/>
      <w:marLeft w:val="0"/>
      <w:marRight w:val="0"/>
      <w:marTop w:val="0"/>
      <w:marBottom w:val="0"/>
      <w:divBdr>
        <w:top w:val="none" w:sz="0" w:space="0" w:color="auto"/>
        <w:left w:val="none" w:sz="0" w:space="0" w:color="auto"/>
        <w:bottom w:val="none" w:sz="0" w:space="0" w:color="auto"/>
        <w:right w:val="none" w:sz="0" w:space="0" w:color="auto"/>
      </w:divBdr>
    </w:div>
    <w:div w:id="1564828601">
      <w:bodyDiv w:val="1"/>
      <w:marLeft w:val="0"/>
      <w:marRight w:val="0"/>
      <w:marTop w:val="0"/>
      <w:marBottom w:val="0"/>
      <w:divBdr>
        <w:top w:val="none" w:sz="0" w:space="0" w:color="auto"/>
        <w:left w:val="none" w:sz="0" w:space="0" w:color="auto"/>
        <w:bottom w:val="none" w:sz="0" w:space="0" w:color="auto"/>
        <w:right w:val="none" w:sz="0" w:space="0" w:color="auto"/>
      </w:divBdr>
    </w:div>
    <w:div w:id="1717392594">
      <w:bodyDiv w:val="1"/>
      <w:marLeft w:val="0"/>
      <w:marRight w:val="0"/>
      <w:marTop w:val="0"/>
      <w:marBottom w:val="0"/>
      <w:divBdr>
        <w:top w:val="none" w:sz="0" w:space="0" w:color="auto"/>
        <w:left w:val="none" w:sz="0" w:space="0" w:color="auto"/>
        <w:bottom w:val="none" w:sz="0" w:space="0" w:color="auto"/>
        <w:right w:val="none" w:sz="0" w:space="0" w:color="auto"/>
      </w:divBdr>
    </w:div>
    <w:div w:id="1735423351">
      <w:bodyDiv w:val="1"/>
      <w:marLeft w:val="0"/>
      <w:marRight w:val="0"/>
      <w:marTop w:val="0"/>
      <w:marBottom w:val="0"/>
      <w:divBdr>
        <w:top w:val="none" w:sz="0" w:space="0" w:color="auto"/>
        <w:left w:val="none" w:sz="0" w:space="0" w:color="auto"/>
        <w:bottom w:val="none" w:sz="0" w:space="0" w:color="auto"/>
        <w:right w:val="none" w:sz="0" w:space="0" w:color="auto"/>
      </w:divBdr>
    </w:div>
    <w:div w:id="1940288550">
      <w:bodyDiv w:val="1"/>
      <w:marLeft w:val="0"/>
      <w:marRight w:val="0"/>
      <w:marTop w:val="0"/>
      <w:marBottom w:val="0"/>
      <w:divBdr>
        <w:top w:val="none" w:sz="0" w:space="0" w:color="auto"/>
        <w:left w:val="none" w:sz="0" w:space="0" w:color="auto"/>
        <w:bottom w:val="none" w:sz="0" w:space="0" w:color="auto"/>
        <w:right w:val="none" w:sz="0" w:space="0" w:color="auto"/>
      </w:divBdr>
    </w:div>
    <w:div w:id="2070153014">
      <w:bodyDiv w:val="1"/>
      <w:marLeft w:val="0"/>
      <w:marRight w:val="0"/>
      <w:marTop w:val="0"/>
      <w:marBottom w:val="0"/>
      <w:divBdr>
        <w:top w:val="none" w:sz="0" w:space="0" w:color="auto"/>
        <w:left w:val="none" w:sz="0" w:space="0" w:color="auto"/>
        <w:bottom w:val="none" w:sz="0" w:space="0" w:color="auto"/>
        <w:right w:val="none" w:sz="0" w:space="0" w:color="auto"/>
      </w:divBdr>
    </w:div>
    <w:div w:id="212395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wmf"/><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biblioclub.ru/index.php?page=book&amp;id=390772"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lr.ru/lawcenter/izd/index.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club.ru/index.php?page=book&amp;id=116082" TargetMode="External"/><Relationship Id="rId5" Type="http://schemas.openxmlformats.org/officeDocument/2006/relationships/footnotes" Target="footnotes.xml"/><Relationship Id="rId15" Type="http://schemas.openxmlformats.org/officeDocument/2006/relationships/hyperlink" Target="http://www.nlr.ru/lawcenter/izd/index.html" TargetMode="External"/><Relationship Id="rId10" Type="http://schemas.openxmlformats.org/officeDocument/2006/relationships/hyperlink" Target="http://biblioclub.ru/index.php?page=book&amp;id=45812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iblioclub.ru/index.php?page=book&amp;id=453907"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64</Pages>
  <Words>14459</Words>
  <Characters>82418</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УМЦ 703</dc:creator>
  <cp:keywords/>
  <dc:description/>
  <cp:lastModifiedBy>Елена В. Кузьмичева</cp:lastModifiedBy>
  <cp:revision>6</cp:revision>
  <dcterms:created xsi:type="dcterms:W3CDTF">2018-09-30T20:00:00Z</dcterms:created>
  <dcterms:modified xsi:type="dcterms:W3CDTF">2018-10-25T07:11:00Z</dcterms:modified>
</cp:coreProperties>
</file>