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1F" w:rsidRDefault="0062011F"/>
    <w:p w:rsidR="0062011F" w:rsidRDefault="00E61DCB">
      <w:r w:rsidRPr="00E61DCB">
        <w:rPr>
          <w:noProof/>
          <w:lang w:val="ru-RU" w:eastAsia="ru-RU"/>
        </w:rPr>
        <w:drawing>
          <wp:inline distT="0" distB="0" distL="0" distR="0">
            <wp:extent cx="6480810" cy="8911114"/>
            <wp:effectExtent l="0" t="0" r="0" b="0"/>
            <wp:docPr id="1" name="Рисунок 1" descr="C:\Users\volobueva\Desktop\СКАН РП ТИТ 2018\РП очн 1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bueva\Desktop\СКАН РП ТИТ 2018\РП очн 13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1F" w:rsidRDefault="0062011F"/>
    <w:p w:rsidR="0062011F" w:rsidRDefault="0062011F"/>
    <w:p w:rsidR="0062011F" w:rsidRDefault="00BD44BC">
      <w:r w:rsidRPr="00BD44BC">
        <w:rPr>
          <w:noProof/>
          <w:lang w:val="ru-RU" w:eastAsia="ru-RU"/>
        </w:rPr>
        <w:lastRenderedPageBreak/>
        <w:drawing>
          <wp:inline distT="0" distB="0" distL="0" distR="0">
            <wp:extent cx="6480810" cy="8911114"/>
            <wp:effectExtent l="0" t="0" r="0" b="0"/>
            <wp:docPr id="2" name="Рисунок 2" descr="C:\Users\volobueva\Desktop\СКАН РП ТИТ 2018\РП очн 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bueva\Desktop\СКАН РП ТИТ 2018\РП очн 1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1F" w:rsidRDefault="0062011F"/>
    <w:p w:rsidR="0062011F" w:rsidRDefault="0062011F"/>
    <w:p w:rsidR="0062011F" w:rsidRDefault="0062011F"/>
    <w:p w:rsidR="0062011F" w:rsidRDefault="0062011F"/>
    <w:p w:rsidR="003F02B6" w:rsidRDefault="003F02B6">
      <w:pPr>
        <w:rPr>
          <w:sz w:val="0"/>
          <w:szCs w:val="0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1424"/>
        <w:gridCol w:w="260"/>
        <w:gridCol w:w="14"/>
        <w:gridCol w:w="460"/>
        <w:gridCol w:w="476"/>
        <w:gridCol w:w="475"/>
        <w:gridCol w:w="1321"/>
        <w:gridCol w:w="30"/>
        <w:gridCol w:w="1160"/>
        <w:gridCol w:w="3475"/>
        <w:gridCol w:w="669"/>
        <w:gridCol w:w="275"/>
      </w:tblGrid>
      <w:tr w:rsidR="003F02B6" w:rsidTr="001F5362">
        <w:trPr>
          <w:trHeight w:hRule="exact" w:val="555"/>
        </w:trPr>
        <w:tc>
          <w:tcPr>
            <w:tcW w:w="4620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38.03.01.13_1.plx</w:t>
            </w:r>
          </w:p>
        </w:tc>
        <w:tc>
          <w:tcPr>
            <w:tcW w:w="1169" w:type="dxa"/>
          </w:tcPr>
          <w:p w:rsidR="003F02B6" w:rsidRDefault="003F02B6"/>
        </w:tc>
        <w:tc>
          <w:tcPr>
            <w:tcW w:w="3502" w:type="dxa"/>
          </w:tcPr>
          <w:p w:rsidR="003F02B6" w:rsidRDefault="003F02B6"/>
        </w:tc>
        <w:tc>
          <w:tcPr>
            <w:tcW w:w="949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F02B6" w:rsidTr="001F5362">
        <w:trPr>
          <w:trHeight w:hRule="exact" w:val="277"/>
        </w:trPr>
        <w:tc>
          <w:tcPr>
            <w:tcW w:w="133" w:type="dxa"/>
          </w:tcPr>
          <w:p w:rsidR="003F02B6" w:rsidRDefault="003F02B6"/>
        </w:tc>
        <w:tc>
          <w:tcPr>
            <w:tcW w:w="1432" w:type="dxa"/>
          </w:tcPr>
          <w:p w:rsidR="003F02B6" w:rsidRDefault="003F02B6"/>
        </w:tc>
        <w:tc>
          <w:tcPr>
            <w:tcW w:w="261" w:type="dxa"/>
          </w:tcPr>
          <w:p w:rsidR="003F02B6" w:rsidRDefault="003F02B6"/>
        </w:tc>
        <w:tc>
          <w:tcPr>
            <w:tcW w:w="14" w:type="dxa"/>
          </w:tcPr>
          <w:p w:rsidR="003F02B6" w:rsidRDefault="003F02B6"/>
        </w:tc>
        <w:tc>
          <w:tcPr>
            <w:tcW w:w="463" w:type="dxa"/>
          </w:tcPr>
          <w:p w:rsidR="003F02B6" w:rsidRDefault="003F02B6"/>
        </w:tc>
        <w:tc>
          <w:tcPr>
            <w:tcW w:w="479" w:type="dxa"/>
          </w:tcPr>
          <w:p w:rsidR="003F02B6" w:rsidRDefault="003F02B6"/>
        </w:tc>
        <w:tc>
          <w:tcPr>
            <w:tcW w:w="478" w:type="dxa"/>
          </w:tcPr>
          <w:p w:rsidR="003F02B6" w:rsidRDefault="003F02B6"/>
        </w:tc>
        <w:tc>
          <w:tcPr>
            <w:tcW w:w="1330" w:type="dxa"/>
          </w:tcPr>
          <w:p w:rsidR="003F02B6" w:rsidRDefault="003F02B6"/>
        </w:tc>
        <w:tc>
          <w:tcPr>
            <w:tcW w:w="30" w:type="dxa"/>
          </w:tcPr>
          <w:p w:rsidR="003F02B6" w:rsidRDefault="003F02B6"/>
        </w:tc>
        <w:tc>
          <w:tcPr>
            <w:tcW w:w="1169" w:type="dxa"/>
          </w:tcPr>
          <w:p w:rsidR="003F02B6" w:rsidRDefault="003F02B6"/>
        </w:tc>
        <w:tc>
          <w:tcPr>
            <w:tcW w:w="3502" w:type="dxa"/>
          </w:tcPr>
          <w:p w:rsidR="003F02B6" w:rsidRDefault="003F02B6"/>
        </w:tc>
        <w:tc>
          <w:tcPr>
            <w:tcW w:w="672" w:type="dxa"/>
          </w:tcPr>
          <w:p w:rsidR="003F02B6" w:rsidRDefault="003F02B6"/>
        </w:tc>
        <w:tc>
          <w:tcPr>
            <w:tcW w:w="277" w:type="dxa"/>
          </w:tcPr>
          <w:p w:rsidR="003F02B6" w:rsidRDefault="003F02B6"/>
        </w:tc>
      </w:tr>
    </w:tbl>
    <w:p w:rsidR="003F02B6" w:rsidRPr="0062011F" w:rsidRDefault="003F02B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754"/>
        <w:gridCol w:w="2580"/>
        <w:gridCol w:w="3318"/>
        <w:gridCol w:w="1451"/>
        <w:gridCol w:w="813"/>
        <w:gridCol w:w="147"/>
      </w:tblGrid>
      <w:tr w:rsidR="003F02B6">
        <w:trPr>
          <w:trHeight w:hRule="exact" w:val="555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38.03.01.13_1.plx</w:t>
            </w:r>
          </w:p>
        </w:tc>
        <w:tc>
          <w:tcPr>
            <w:tcW w:w="3545" w:type="dxa"/>
          </w:tcPr>
          <w:p w:rsidR="003F02B6" w:rsidRDefault="003F02B6"/>
        </w:tc>
        <w:tc>
          <w:tcPr>
            <w:tcW w:w="1560" w:type="dxa"/>
          </w:tcPr>
          <w:p w:rsidR="003F02B6" w:rsidRDefault="003F02B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F02B6">
        <w:trPr>
          <w:trHeight w:hRule="exact" w:val="138"/>
        </w:trPr>
        <w:tc>
          <w:tcPr>
            <w:tcW w:w="143" w:type="dxa"/>
          </w:tcPr>
          <w:p w:rsidR="003F02B6" w:rsidRDefault="003F02B6"/>
        </w:tc>
        <w:tc>
          <w:tcPr>
            <w:tcW w:w="1844" w:type="dxa"/>
          </w:tcPr>
          <w:p w:rsidR="003F02B6" w:rsidRDefault="003F02B6"/>
        </w:tc>
        <w:tc>
          <w:tcPr>
            <w:tcW w:w="2694" w:type="dxa"/>
          </w:tcPr>
          <w:p w:rsidR="003F02B6" w:rsidRDefault="003F02B6"/>
        </w:tc>
        <w:tc>
          <w:tcPr>
            <w:tcW w:w="3545" w:type="dxa"/>
          </w:tcPr>
          <w:p w:rsidR="003F02B6" w:rsidRDefault="003F02B6"/>
        </w:tc>
        <w:tc>
          <w:tcPr>
            <w:tcW w:w="1560" w:type="dxa"/>
          </w:tcPr>
          <w:p w:rsidR="003F02B6" w:rsidRDefault="003F02B6"/>
        </w:tc>
        <w:tc>
          <w:tcPr>
            <w:tcW w:w="852" w:type="dxa"/>
          </w:tcPr>
          <w:p w:rsidR="003F02B6" w:rsidRDefault="003F02B6"/>
        </w:tc>
        <w:tc>
          <w:tcPr>
            <w:tcW w:w="143" w:type="dxa"/>
          </w:tcPr>
          <w:p w:rsidR="003F02B6" w:rsidRDefault="003F02B6"/>
        </w:tc>
      </w:tr>
      <w:tr w:rsidR="003F02B6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02B6" w:rsidRDefault="003F02B6"/>
        </w:tc>
      </w:tr>
      <w:tr w:rsidR="003F02B6">
        <w:trPr>
          <w:trHeight w:hRule="exact" w:val="248"/>
        </w:trPr>
        <w:tc>
          <w:tcPr>
            <w:tcW w:w="143" w:type="dxa"/>
          </w:tcPr>
          <w:p w:rsidR="003F02B6" w:rsidRDefault="003F02B6"/>
        </w:tc>
        <w:tc>
          <w:tcPr>
            <w:tcW w:w="1844" w:type="dxa"/>
          </w:tcPr>
          <w:p w:rsidR="003F02B6" w:rsidRDefault="003F02B6"/>
        </w:tc>
        <w:tc>
          <w:tcPr>
            <w:tcW w:w="2694" w:type="dxa"/>
          </w:tcPr>
          <w:p w:rsidR="003F02B6" w:rsidRDefault="003F02B6"/>
        </w:tc>
        <w:tc>
          <w:tcPr>
            <w:tcW w:w="3545" w:type="dxa"/>
          </w:tcPr>
          <w:p w:rsidR="003F02B6" w:rsidRDefault="003F02B6"/>
        </w:tc>
        <w:tc>
          <w:tcPr>
            <w:tcW w:w="1560" w:type="dxa"/>
          </w:tcPr>
          <w:p w:rsidR="003F02B6" w:rsidRDefault="003F02B6"/>
        </w:tc>
        <w:tc>
          <w:tcPr>
            <w:tcW w:w="852" w:type="dxa"/>
          </w:tcPr>
          <w:p w:rsidR="003F02B6" w:rsidRDefault="003F02B6"/>
        </w:tc>
        <w:tc>
          <w:tcPr>
            <w:tcW w:w="143" w:type="dxa"/>
          </w:tcPr>
          <w:p w:rsidR="003F02B6" w:rsidRDefault="003F02B6"/>
        </w:tc>
      </w:tr>
      <w:tr w:rsidR="003F02B6" w:rsidRPr="00806F90">
        <w:trPr>
          <w:trHeight w:hRule="exact" w:val="277"/>
        </w:trPr>
        <w:tc>
          <w:tcPr>
            <w:tcW w:w="143" w:type="dxa"/>
          </w:tcPr>
          <w:p w:rsidR="003F02B6" w:rsidRDefault="003F02B6"/>
        </w:tc>
        <w:tc>
          <w:tcPr>
            <w:tcW w:w="1844" w:type="dxa"/>
          </w:tcPr>
          <w:p w:rsidR="003F02B6" w:rsidRDefault="003F02B6"/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13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361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2019-2020 учебном году на заседании кафедры Исторические науки и политология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 д.и.н., профессор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Наухацкий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В.В. _________________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</w:t>
            </w:r>
            <w:proofErr w:type="gram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):  кандидат</w:t>
            </w:r>
            <w:proofErr w:type="gram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политических наук, доцент,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Лихотинский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В.А. _________________</w:t>
            </w: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13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4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77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13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500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2020-2021 учебном году на заседании кафедры Исторические науки и политология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 д.и.н., профессор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Наухацкий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В.В. _________________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</w:t>
            </w:r>
            <w:proofErr w:type="gram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):  кандидат</w:t>
            </w:r>
            <w:proofErr w:type="gram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политических наук, доцент,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Лихотинский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В.А. _________________</w:t>
            </w: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13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4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77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13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222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 Исторические науки и политология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д.и.н., профессор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Наухацкий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В.В. _________________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</w:t>
            </w:r>
            <w:proofErr w:type="gram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):  кандидат</w:t>
            </w:r>
            <w:proofErr w:type="gram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политических наук, доцент,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Лихотинский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В.А. _________________</w:t>
            </w: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138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387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77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77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222"/>
        </w:trPr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 Исторические науки и политология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д.и.н., профессор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Наухацкий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В.В. _________________</w:t>
            </w:r>
          </w:p>
          <w:p w:rsidR="003F02B6" w:rsidRPr="0062011F" w:rsidRDefault="003F02B6">
            <w:pPr>
              <w:spacing w:after="0" w:line="240" w:lineRule="auto"/>
              <w:rPr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</w:t>
            </w:r>
            <w:proofErr w:type="gram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):  кандидат</w:t>
            </w:r>
            <w:proofErr w:type="gram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политических наук, доцент,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>Лихотинский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lang w:val="ru-RU"/>
              </w:rPr>
              <w:t xml:space="preserve"> В.А. _________________</w:t>
            </w:r>
          </w:p>
        </w:tc>
        <w:tc>
          <w:tcPr>
            <w:tcW w:w="14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</w:tbl>
    <w:p w:rsidR="003F02B6" w:rsidRPr="0062011F" w:rsidRDefault="0062011F">
      <w:pPr>
        <w:rPr>
          <w:sz w:val="0"/>
          <w:szCs w:val="0"/>
          <w:lang w:val="ru-RU"/>
        </w:rPr>
      </w:pPr>
      <w:r w:rsidRPr="006201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979"/>
        <w:gridCol w:w="1753"/>
        <w:gridCol w:w="4795"/>
        <w:gridCol w:w="971"/>
      </w:tblGrid>
      <w:tr w:rsidR="003F02B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5104" w:type="dxa"/>
          </w:tcPr>
          <w:p w:rsidR="003F02B6" w:rsidRDefault="003F02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F02B6" w:rsidRPr="00806F90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освоения дисциплины: формирование у студентов устойчивой системы знаний об эффективных способах взаимодействия с политической властью; дать целостное представление о власти вообще и политической власти, в </w:t>
            </w:r>
            <w:proofErr w:type="gram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особенности;  содействовать</w:t>
            </w:r>
            <w:proofErr w:type="gram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политической социализации студентов; сформировать у будущих специалистов научное представление о политической власти, понимание социально-политических проблем, источников их возникновения и возможных путей решения.</w:t>
            </w:r>
          </w:p>
        </w:tc>
      </w:tr>
      <w:tr w:rsidR="003F02B6" w:rsidRPr="00806F90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Задачи: освоение студентами базовых категорий политической науки; познакомиться с различными концепциями политической власти; получить комплексное представление о субъектах политической власти; познакомиться с принципом разделения властей; убедить студентов в целесообразности гражданского общества; познакомить с основными политическими идеологиями и концепциями политической культуры; научить определять политический режим в конкретной стране; научить оценивать эффективность и легитимность власти; научить студентов самостоятельно и систематически совершенствовать систему политических знаний.</w:t>
            </w:r>
          </w:p>
        </w:tc>
      </w:tr>
      <w:tr w:rsidR="003F02B6" w:rsidRPr="00806F90">
        <w:trPr>
          <w:trHeight w:hRule="exact" w:val="277"/>
        </w:trPr>
        <w:tc>
          <w:tcPr>
            <w:tcW w:w="766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ОБРАЗОВАТЕЛЬНОЙ ПРОГРАММЫ</w:t>
            </w:r>
          </w:p>
        </w:tc>
      </w:tr>
      <w:tr w:rsidR="003F02B6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3F02B6" w:rsidRPr="00806F9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F02B6" w:rsidRPr="00806F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 условием для успешного освоения дисциплины являются навыки, знания и умения полученные в результате изучения дисциплин</w:t>
            </w:r>
          </w:p>
        </w:tc>
      </w:tr>
      <w:tr w:rsidR="003F02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</w:p>
        </w:tc>
      </w:tr>
      <w:tr w:rsidR="003F02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Правоведение</w:t>
            </w:r>
            <w:proofErr w:type="spellEnd"/>
          </w:p>
        </w:tc>
      </w:tr>
      <w:tr w:rsidR="003F02B6" w:rsidRPr="00806F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3F02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Социология</w:t>
            </w:r>
            <w:proofErr w:type="spellEnd"/>
          </w:p>
        </w:tc>
      </w:tr>
      <w:tr w:rsidR="003F02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</w:p>
        </w:tc>
      </w:tr>
      <w:tr w:rsidR="003F02B6" w:rsidRPr="00806F9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3F02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</w:p>
        </w:tc>
      </w:tr>
      <w:tr w:rsidR="003F02B6">
        <w:trPr>
          <w:trHeight w:hRule="exact" w:val="277"/>
        </w:trPr>
        <w:tc>
          <w:tcPr>
            <w:tcW w:w="766" w:type="dxa"/>
          </w:tcPr>
          <w:p w:rsidR="003F02B6" w:rsidRDefault="003F02B6"/>
        </w:tc>
        <w:tc>
          <w:tcPr>
            <w:tcW w:w="2071" w:type="dxa"/>
          </w:tcPr>
          <w:p w:rsidR="003F02B6" w:rsidRDefault="003F02B6"/>
        </w:tc>
        <w:tc>
          <w:tcPr>
            <w:tcW w:w="1844" w:type="dxa"/>
          </w:tcPr>
          <w:p w:rsidR="003F02B6" w:rsidRDefault="003F02B6"/>
        </w:tc>
        <w:tc>
          <w:tcPr>
            <w:tcW w:w="5104" w:type="dxa"/>
          </w:tcPr>
          <w:p w:rsidR="003F02B6" w:rsidRDefault="003F02B6"/>
        </w:tc>
        <w:tc>
          <w:tcPr>
            <w:tcW w:w="993" w:type="dxa"/>
          </w:tcPr>
          <w:p w:rsidR="003F02B6" w:rsidRDefault="003F02B6"/>
        </w:tc>
      </w:tr>
      <w:tr w:rsidR="003F02B6" w:rsidRPr="00806F90">
        <w:trPr>
          <w:trHeight w:hRule="exact" w:val="4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ТРЕБОВАНИЯ К РЕЗУЛЬТАТАМ ОСВОЕНИЯ ДИСЦИПЛИНЫ</w:t>
            </w:r>
          </w:p>
        </w:tc>
      </w:tr>
      <w:tr w:rsidR="003F02B6" w:rsidRPr="00806F9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2:   </w:t>
            </w:r>
            <w:proofErr w:type="gramEnd"/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теоретические положения, принципы и категории политологии.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на практике основные теоретические положения и методы политологии.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мировоззрением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7:   </w:t>
            </w:r>
            <w:proofErr w:type="gramEnd"/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способностью к самоорганизации и самообразованию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и модели самоорганизации и самообразования.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полученные знания с целью самоорганизации.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политологического анализа тенденций развития социально-политических аспектов современного общества.</w:t>
            </w:r>
          </w:p>
        </w:tc>
      </w:tr>
      <w:tr w:rsidR="003F02B6" w:rsidRPr="00806F9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использования отечественных и зарубежных источников информации для сбора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необходых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данных нужных для анализа и подготовки информационного обзора и аналитического отчёта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отечественные и зарубежные источники информации для сбора необходимых данных нужных для проведения политологических исследований прикладного характера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2B6" w:rsidRPr="00806F9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использования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отечественныъх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зарубежных источников информации для проведения полных и объективных исследований в области политологии, а также в смежных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обласмтях</w:t>
            </w:r>
            <w:proofErr w:type="spellEnd"/>
          </w:p>
        </w:tc>
      </w:tr>
      <w:tr w:rsidR="003F02B6" w:rsidRPr="00806F90">
        <w:trPr>
          <w:trHeight w:hRule="exact" w:val="277"/>
        </w:trPr>
        <w:tc>
          <w:tcPr>
            <w:tcW w:w="766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</w:tbl>
    <w:p w:rsidR="003F02B6" w:rsidRPr="0062011F" w:rsidRDefault="0062011F">
      <w:pPr>
        <w:rPr>
          <w:sz w:val="0"/>
          <w:szCs w:val="0"/>
          <w:lang w:val="ru-RU"/>
        </w:rPr>
      </w:pPr>
      <w:r w:rsidRPr="006201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192"/>
        <w:gridCol w:w="127"/>
        <w:gridCol w:w="840"/>
        <w:gridCol w:w="698"/>
        <w:gridCol w:w="1117"/>
        <w:gridCol w:w="1253"/>
        <w:gridCol w:w="702"/>
        <w:gridCol w:w="400"/>
        <w:gridCol w:w="982"/>
      </w:tblGrid>
      <w:tr w:rsidR="003F02B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1135" w:type="dxa"/>
          </w:tcPr>
          <w:p w:rsidR="003F02B6" w:rsidRDefault="003F02B6"/>
        </w:tc>
        <w:tc>
          <w:tcPr>
            <w:tcW w:w="1277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426" w:type="dxa"/>
          </w:tcPr>
          <w:p w:rsidR="003F02B6" w:rsidRDefault="003F02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F02B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3F02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политологию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Политология как наука. Предмет, методы и функции политологии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политологии в системе обществознания.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политологии.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политической науки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 и методы политологии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политологии</w:t>
            </w:r>
            <w:proofErr w:type="spellEnd"/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Л2.1 Л2.2 Л2.3 Л2.4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 и политическая власть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 и ее функции.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«политическая власть».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 власти.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Легитимность власти и ее источники.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 и экономика.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 и мораль.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политической мысли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черты консервативной мысли России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 российского либерализма и консерватизма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политической мысли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мысль античности (Платон, Аристотель, Цицерон).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теология и политическая наука в Средневековье (А. Августин, Ф. Аквинский, Н. Макиавелли).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Политическое знание в новое время (Дж. Локк, Т. Гоббс, Ш. Монтескье, Ж.- Ж. Руссо, Э.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Берк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Классический этап в развитии политической науки (О. Конт, К. Маркс, М. Вебер)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Российская политологическая традиция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</w:t>
            </w: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элиты и лидерство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природа политических элит.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элита России.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 и социальное назначение политического лидерства.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лидерства в политической науке.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лидеров.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Политическое лидерство в России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 и политическая власть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политической власти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легитимации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власти</w:t>
            </w:r>
            <w:proofErr w:type="spellEnd"/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политологии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</w:tbl>
    <w:p w:rsidR="003F02B6" w:rsidRDefault="006201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384"/>
        <w:gridCol w:w="119"/>
        <w:gridCol w:w="816"/>
        <w:gridCol w:w="683"/>
        <w:gridCol w:w="1093"/>
        <w:gridCol w:w="1217"/>
        <w:gridCol w:w="675"/>
        <w:gridCol w:w="390"/>
        <w:gridCol w:w="949"/>
      </w:tblGrid>
      <w:tr w:rsidR="003F02B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1135" w:type="dxa"/>
          </w:tcPr>
          <w:p w:rsidR="003F02B6" w:rsidRDefault="003F02B6"/>
        </w:tc>
        <w:tc>
          <w:tcPr>
            <w:tcW w:w="1277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426" w:type="dxa"/>
          </w:tcPr>
          <w:p w:rsidR="003F02B6" w:rsidRDefault="003F02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F02B6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 как политический институт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государства в политической науке. Признаки, структура и функции государства.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происхождения государства.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государства.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государств (правовое государство, социальное государство).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структурные элементы гражданского общества. Государство и гражданское общество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 как политический институт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государства в политической науке. Признаки, структура и функции государства.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происхождения государства.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государства.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государств (правовое государство, социальное государство).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структурные элементы гражданского общества. Государство и гражданское общество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 как политический институт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федерализма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 и недостатки федерализма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система и политический режим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политической системы. Основные подходы к его определению.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функции политической системы.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и основные компоненты политического режима.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система и политический режим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политических режимов: тоталитаризм, авторитаризм (базовые характеристики).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Демократический режим. Исторические формы и теоретические модели демократии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 как политический институт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федерализма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 и недостатки федерализм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культура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содержание политической культуры.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и типы политической культуры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культура современной России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социализация</w:t>
            </w:r>
            <w:proofErr w:type="spellEnd"/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</w:tbl>
    <w:p w:rsidR="003F02B6" w:rsidRDefault="006201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440"/>
        <w:gridCol w:w="133"/>
        <w:gridCol w:w="792"/>
        <w:gridCol w:w="677"/>
        <w:gridCol w:w="1085"/>
        <w:gridCol w:w="1206"/>
        <w:gridCol w:w="668"/>
        <w:gridCol w:w="385"/>
        <w:gridCol w:w="941"/>
      </w:tblGrid>
      <w:tr w:rsidR="003F02B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1135" w:type="dxa"/>
          </w:tcPr>
          <w:p w:rsidR="003F02B6" w:rsidRDefault="003F02B6"/>
        </w:tc>
        <w:tc>
          <w:tcPr>
            <w:tcW w:w="1277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426" w:type="dxa"/>
          </w:tcPr>
          <w:p w:rsidR="003F02B6" w:rsidRDefault="003F02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F02B6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партии и партийные системы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Происхождение, сущность и признаки политических партий. Функции партий.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(классификации) политических партий.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партийных систем.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Партийная система в России начала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Общественно-политические движения и группы давления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Политическое сознание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идеологии в странах «третьего» мира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неолибирализм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неоконсерватизм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политическое сознание и религия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партии и партийные системы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Происхождение, сущность и признаки политических партий. Функции партий.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(классификации) политических партий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культура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содержание политической культуры.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и типы политической культуры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культура современной России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социализация</w:t>
            </w:r>
            <w:proofErr w:type="spellEnd"/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Гражданское общество современной России Политический режим в современной России: становление и тенденции трансформации.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элиты в современной России.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Гражданское общество в современной России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идеологии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Политическое сознание: уровни, функции, формы.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и роль идеологий в политике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идеологии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и роль идеологий в политике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современности</w:t>
            </w:r>
            <w:proofErr w:type="spellEnd"/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</w:t>
            </w:r>
          </w:p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</w:tr>
      <w:tr w:rsidR="003F02B6">
        <w:trPr>
          <w:trHeight w:hRule="exact" w:val="277"/>
        </w:trPr>
        <w:tc>
          <w:tcPr>
            <w:tcW w:w="993" w:type="dxa"/>
          </w:tcPr>
          <w:p w:rsidR="003F02B6" w:rsidRDefault="003F02B6"/>
        </w:tc>
        <w:tc>
          <w:tcPr>
            <w:tcW w:w="3545" w:type="dxa"/>
          </w:tcPr>
          <w:p w:rsidR="003F02B6" w:rsidRDefault="003F02B6"/>
        </w:tc>
        <w:tc>
          <w:tcPr>
            <w:tcW w:w="143" w:type="dxa"/>
          </w:tcPr>
          <w:p w:rsidR="003F02B6" w:rsidRDefault="003F02B6"/>
        </w:tc>
        <w:tc>
          <w:tcPr>
            <w:tcW w:w="851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1135" w:type="dxa"/>
          </w:tcPr>
          <w:p w:rsidR="003F02B6" w:rsidRDefault="003F02B6"/>
        </w:tc>
        <w:tc>
          <w:tcPr>
            <w:tcW w:w="1277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426" w:type="dxa"/>
          </w:tcPr>
          <w:p w:rsidR="003F02B6" w:rsidRDefault="003F02B6"/>
        </w:tc>
        <w:tc>
          <w:tcPr>
            <w:tcW w:w="993" w:type="dxa"/>
          </w:tcPr>
          <w:p w:rsidR="003F02B6" w:rsidRDefault="003F02B6"/>
        </w:tc>
      </w:tr>
      <w:tr w:rsidR="003F02B6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Фонд оценочных средств для проведения промежуточной аттестации</w:t>
            </w:r>
          </w:p>
        </w:tc>
      </w:tr>
      <w:tr w:rsidR="003F02B6" w:rsidRPr="00806F90">
        <w:trPr>
          <w:trHeight w:hRule="exact" w:val="72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 по дисциплине "Политология":</w:t>
            </w:r>
          </w:p>
          <w:p w:rsidR="003F02B6" w:rsidRPr="0062011F" w:rsidRDefault="003F0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Политология как наука и учебная дисциплина. Место политологии в системе обществознания.</w:t>
            </w:r>
          </w:p>
        </w:tc>
      </w:tr>
    </w:tbl>
    <w:p w:rsidR="003F02B6" w:rsidRPr="0062011F" w:rsidRDefault="0062011F">
      <w:pPr>
        <w:rPr>
          <w:sz w:val="0"/>
          <w:szCs w:val="0"/>
          <w:lang w:val="ru-RU"/>
        </w:rPr>
      </w:pPr>
      <w:r w:rsidRPr="006201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895"/>
        <w:gridCol w:w="1846"/>
        <w:gridCol w:w="1953"/>
        <w:gridCol w:w="2190"/>
        <w:gridCol w:w="701"/>
        <w:gridCol w:w="997"/>
      </w:tblGrid>
      <w:tr w:rsidR="003F02B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2127" w:type="dxa"/>
          </w:tcPr>
          <w:p w:rsidR="003F02B6" w:rsidRDefault="003F02B6"/>
        </w:tc>
        <w:tc>
          <w:tcPr>
            <w:tcW w:w="2269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F02B6">
        <w:trPr>
          <w:trHeight w:hRule="exact" w:val="99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Методология и методы изучения политики.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Категории политологии: структура и содержание.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Эволюция политической науки: основные этапы.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Политика как общественное явление. Функции политики, субъекты и объекты политики.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Политика и мораль: проблемы взаимодействия.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Политическая власть: сущность, формы, функции.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Концепции власти в современной политической науке.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Легитимность и легитимация политической власти. Кризис легитимности.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Теория разделения властей. Её постановка и решение в современной России.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Политическая система. Основные подходы к её определению.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Структура и функции политической системы. Политическая система и социальная среда.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Типы политических систем.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Политический режим: понятие, отличительные признаки, типология.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Авторитарный режим, его характеристика.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Тоталитарный режим, его характеристика.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Демократия как политический режим и как форма организации политической жизни.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Институт парламентаризма, его особенности и роль в государственном управлении современной России.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Понятие, признаки и функции государства.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Формы территориально-государственного устройства и формы государственного правления.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Правовое и социальное государство, их характеристика.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Гражданское общество: основные интерпретации и практическое воплощение.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Государство и гражданское общество в современной России: проблемы взаимоотношений.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24. Политические партии: понятие, функции и этапы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партогенеза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Партийные системы, их характеристика.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Общественно-политические движения: функции, типология. Группы интересов, общественные организации и объединения.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Политическое участие как вид политической деятельности. Мобилизованное и автономное политическое участие.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Политическая социализация. Политическое поведение.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Специфика индивидуального и массового политического поведения.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Политическая элита: концепции и научные школы.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Система отбора политических элит.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Происхождение и особенности политической элиты в современной России.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Тенденции развития политического лидерства в современном мире.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Типы политического лидерства.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Политическая культура: понятие, структура и функции.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Типы политических культур. Субкультуры.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Взаимозависимость политических культур и политических режимов.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Особенности политической культуры современной России.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Политическое сознание: понятие, виды, функции.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Особенности индивидуального и массового политического сознания.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Политическая идеология: понятие, функции, роль в политической системе.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Современные виды идеологии: социал-демократическая, коммунистическая, либеральная, консервативная, националистическая.</w:t>
            </w:r>
          </w:p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Политический процесс. Субъекты политического процесса в современной России.</w:t>
            </w:r>
          </w:p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Фонд оценочных средств для проведения текущего контроля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содеражние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фонда оценочных средств представлены в Приложении 1 к рабочей программе дисциплины</w:t>
            </w:r>
          </w:p>
        </w:tc>
      </w:tr>
      <w:tr w:rsidR="003F02B6" w:rsidRPr="00806F90">
        <w:trPr>
          <w:trHeight w:hRule="exact" w:val="277"/>
        </w:trPr>
        <w:tc>
          <w:tcPr>
            <w:tcW w:w="71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2B6" w:rsidRPr="0062011F" w:rsidRDefault="003F02B6">
            <w:pPr>
              <w:rPr>
                <w:lang w:val="ru-RU"/>
              </w:rPr>
            </w:pP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02B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02B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F02B6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Агаджанов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Г., Лаврененко Н. И., Макаренко В. К., </w:t>
            </w:r>
            <w:proofErr w:type="spellStart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Семеренко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М.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 н/Д: Изд-во РГЭУ "РИНХ", 2000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475</w:t>
            </w:r>
          </w:p>
        </w:tc>
      </w:tr>
      <w:tr w:rsidR="003F02B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 Т.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ЮНИТИ-ДАНА, 2008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</w:tr>
      <w:tr w:rsidR="003F02B6" w:rsidRPr="00806F90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ОГУ, 2014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02B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3F02B6" w:rsidRDefault="006201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8"/>
        <w:gridCol w:w="1828"/>
        <w:gridCol w:w="1877"/>
        <w:gridCol w:w="1942"/>
        <w:gridCol w:w="2155"/>
        <w:gridCol w:w="701"/>
        <w:gridCol w:w="997"/>
      </w:tblGrid>
      <w:tr w:rsidR="003F02B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2127" w:type="dxa"/>
          </w:tcPr>
          <w:p w:rsidR="003F02B6" w:rsidRDefault="003F02B6"/>
        </w:tc>
        <w:tc>
          <w:tcPr>
            <w:tcW w:w="2269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F02B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F02B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 Т.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</w:tr>
      <w:tr w:rsidR="003F02B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Малько А. В., Саломатин А. Ю.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Политология для юристов: учеб. пособие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</w:tr>
      <w:tr w:rsidR="003F02B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3F02B6"/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Хрестоматия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Гардарика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</w:t>
            </w:r>
          </w:p>
        </w:tc>
      </w:tr>
      <w:tr w:rsidR="003F02B6" w:rsidRPr="00806F90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Фарукшин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Х.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Этнополитология: учебник для студентов и аспирантов факультетов и отделений политологии университетов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3F02B6" w:rsidRPr="00806F9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globalaffairs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Россия в глобальной политике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F02B6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F02B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F02B6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ГАРАНТ,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Плюс</w:t>
            </w:r>
            <w:proofErr w:type="spellEnd"/>
          </w:p>
        </w:tc>
      </w:tr>
      <w:tr w:rsidR="003F02B6">
        <w:trPr>
          <w:trHeight w:hRule="exact" w:val="277"/>
        </w:trPr>
        <w:tc>
          <w:tcPr>
            <w:tcW w:w="710" w:type="dxa"/>
          </w:tcPr>
          <w:p w:rsidR="003F02B6" w:rsidRDefault="003F02B6"/>
        </w:tc>
        <w:tc>
          <w:tcPr>
            <w:tcW w:w="58" w:type="dxa"/>
          </w:tcPr>
          <w:p w:rsidR="003F02B6" w:rsidRDefault="003F02B6"/>
        </w:tc>
        <w:tc>
          <w:tcPr>
            <w:tcW w:w="1929" w:type="dxa"/>
          </w:tcPr>
          <w:p w:rsidR="003F02B6" w:rsidRDefault="003F02B6"/>
        </w:tc>
        <w:tc>
          <w:tcPr>
            <w:tcW w:w="1986" w:type="dxa"/>
          </w:tcPr>
          <w:p w:rsidR="003F02B6" w:rsidRDefault="003F02B6"/>
        </w:tc>
        <w:tc>
          <w:tcPr>
            <w:tcW w:w="2127" w:type="dxa"/>
          </w:tcPr>
          <w:p w:rsidR="003F02B6" w:rsidRDefault="003F02B6"/>
        </w:tc>
        <w:tc>
          <w:tcPr>
            <w:tcW w:w="2269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993" w:type="dxa"/>
          </w:tcPr>
          <w:p w:rsidR="003F02B6" w:rsidRDefault="003F02B6"/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3F02B6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Default="0062011F">
            <w:pPr>
              <w:spacing w:after="0" w:line="240" w:lineRule="auto"/>
              <w:rPr>
                <w:sz w:val="19"/>
                <w:szCs w:val="19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F02B6">
        <w:trPr>
          <w:trHeight w:hRule="exact" w:val="277"/>
        </w:trPr>
        <w:tc>
          <w:tcPr>
            <w:tcW w:w="710" w:type="dxa"/>
          </w:tcPr>
          <w:p w:rsidR="003F02B6" w:rsidRDefault="003F02B6"/>
        </w:tc>
        <w:tc>
          <w:tcPr>
            <w:tcW w:w="58" w:type="dxa"/>
          </w:tcPr>
          <w:p w:rsidR="003F02B6" w:rsidRDefault="003F02B6"/>
        </w:tc>
        <w:tc>
          <w:tcPr>
            <w:tcW w:w="1929" w:type="dxa"/>
          </w:tcPr>
          <w:p w:rsidR="003F02B6" w:rsidRDefault="003F02B6"/>
        </w:tc>
        <w:tc>
          <w:tcPr>
            <w:tcW w:w="1986" w:type="dxa"/>
          </w:tcPr>
          <w:p w:rsidR="003F02B6" w:rsidRDefault="003F02B6"/>
        </w:tc>
        <w:tc>
          <w:tcPr>
            <w:tcW w:w="2127" w:type="dxa"/>
          </w:tcPr>
          <w:p w:rsidR="003F02B6" w:rsidRDefault="003F02B6"/>
        </w:tc>
        <w:tc>
          <w:tcPr>
            <w:tcW w:w="2269" w:type="dxa"/>
          </w:tcPr>
          <w:p w:rsidR="003F02B6" w:rsidRDefault="003F02B6"/>
        </w:tc>
        <w:tc>
          <w:tcPr>
            <w:tcW w:w="710" w:type="dxa"/>
          </w:tcPr>
          <w:p w:rsidR="003F02B6" w:rsidRDefault="003F02B6"/>
        </w:tc>
        <w:tc>
          <w:tcPr>
            <w:tcW w:w="993" w:type="dxa"/>
          </w:tcPr>
          <w:p w:rsidR="003F02B6" w:rsidRDefault="003F02B6"/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3F02B6" w:rsidRPr="00806F9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2B6" w:rsidRPr="0062011F" w:rsidRDefault="006201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1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F02B6" w:rsidRDefault="003F02B6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  <w:r w:rsidRPr="00DA1FFF">
        <w:rPr>
          <w:noProof/>
          <w:lang w:val="ru-RU" w:eastAsia="ru-RU"/>
        </w:rPr>
        <w:drawing>
          <wp:inline distT="0" distB="0" distL="0" distR="0">
            <wp:extent cx="6480810" cy="8911114"/>
            <wp:effectExtent l="0" t="0" r="0" b="0"/>
            <wp:docPr id="3" name="Рисунок 3" descr="C:\Users\volobueva\Desktop\СКАН  Прил 2018\Прил 1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bueva\Desktop\СКАН  Прил 2018\Прил 1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DA1FFF" w:rsidRDefault="00DA1FFF">
      <w:pPr>
        <w:rPr>
          <w:lang w:val="ru-RU"/>
        </w:rPr>
      </w:pPr>
    </w:p>
    <w:p w:rsidR="003B5BF2" w:rsidRPr="003B5BF2" w:rsidRDefault="003B5BF2" w:rsidP="003B5BF2">
      <w:pPr>
        <w:keepNext/>
        <w:keepLines/>
        <w:spacing w:before="48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ru-RU" w:eastAsia="ru-RU"/>
        </w:rPr>
        <w:t>Оглавление</w:t>
      </w:r>
    </w:p>
    <w:p w:rsidR="003B5BF2" w:rsidRPr="003B5BF2" w:rsidRDefault="003B5BF2" w:rsidP="003B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5BF2" w:rsidRPr="003B5BF2" w:rsidRDefault="003B5BF2" w:rsidP="003B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5BF2" w:rsidRPr="003B5BF2" w:rsidRDefault="003B5BF2" w:rsidP="003B5BF2">
      <w:pPr>
        <w:tabs>
          <w:tab w:val="right" w:leader="dot" w:pos="9345"/>
        </w:tabs>
        <w:spacing w:after="0" w:line="360" w:lineRule="auto"/>
        <w:ind w:firstLine="426"/>
        <w:jc w:val="both"/>
        <w:rPr>
          <w:rFonts w:ascii="Calibri" w:eastAsia="Times New Roman" w:hAnsi="Calibri" w:cs="Times New Roman"/>
          <w:noProof/>
          <w:sz w:val="28"/>
          <w:szCs w:val="28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3B5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TOC \o "1-3" \h \z \u </w:instrText>
      </w:r>
      <w:r w:rsidRPr="003B5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hyperlink r:id="rId8" w:anchor="_Toc420739500" w:history="1">
        <w:r w:rsidRPr="003B5BF2">
          <w:rPr>
            <w:rFonts w:ascii="Times New Roman" w:eastAsia="Times New Roman" w:hAnsi="Times New Roman" w:cs="Times New Roman"/>
            <w:noProof/>
            <w:sz w:val="24"/>
            <w:szCs w:val="24"/>
            <w:lang w:val="ru-RU" w:eastAsia="ru-RU"/>
          </w:rPr>
          <w:t>1. Перечень компетенций с указанием этапов их формирования в процессе освоения образовательной программы</w:t>
        </w:r>
        <w:r w:rsidRPr="003B5BF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ab/>
          <w:t>3</w:t>
        </w:r>
      </w:hyperlink>
    </w:p>
    <w:p w:rsidR="003B5BF2" w:rsidRPr="003B5BF2" w:rsidRDefault="00806F90" w:rsidP="003B5BF2">
      <w:pPr>
        <w:tabs>
          <w:tab w:val="right" w:leader="dot" w:pos="9345"/>
        </w:tabs>
        <w:spacing w:after="0" w:line="360" w:lineRule="auto"/>
        <w:ind w:firstLine="426"/>
        <w:jc w:val="both"/>
        <w:rPr>
          <w:rFonts w:ascii="Calibri" w:eastAsia="Times New Roman" w:hAnsi="Calibri" w:cs="Times New Roman"/>
          <w:noProof/>
          <w:sz w:val="28"/>
          <w:szCs w:val="28"/>
          <w:lang w:val="ru-RU" w:eastAsia="ru-RU"/>
        </w:rPr>
      </w:pPr>
      <w:hyperlink r:id="rId9" w:anchor="_Toc420739502" w:history="1">
        <w:r w:rsidR="003B5BF2" w:rsidRPr="003B5BF2">
          <w:rPr>
            <w:rFonts w:ascii="Times New Roman" w:eastAsia="Times New Roman" w:hAnsi="Times New Roman" w:cs="Times New Roman"/>
            <w:noProof/>
            <w:sz w:val="24"/>
            <w:szCs w:val="24"/>
            <w:lang w:val="ru-RU" w:eastAsia="ru-RU"/>
          </w:rPr>
          <w:t>2. Описание показателей и критериев оценивания компетенций на различных этапах их формирования, описание шкал оценивания</w:t>
        </w:r>
        <w:r w:rsidR="003B5BF2" w:rsidRPr="003B5BF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ab/>
          <w:t>3</w:t>
        </w:r>
      </w:hyperlink>
    </w:p>
    <w:p w:rsidR="003B5BF2" w:rsidRPr="003B5BF2" w:rsidRDefault="00806F90" w:rsidP="003B5BF2">
      <w:pPr>
        <w:tabs>
          <w:tab w:val="right" w:leader="dot" w:pos="9345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hyperlink r:id="rId10" w:anchor="_Toc420739503" w:history="1">
        <w:r w:rsidR="003B5BF2" w:rsidRPr="003B5BF2">
          <w:rPr>
            <w:rFonts w:ascii="Times New Roman" w:eastAsia="Times New Roman" w:hAnsi="Times New Roman" w:cs="Times New Roman"/>
            <w:noProof/>
            <w:sz w:val="24"/>
            <w:szCs w:val="24"/>
            <w:lang w:val="ru-RU" w:eastAsia="ru-RU"/>
          </w:rPr>
  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</w:r>
        <w:r w:rsidR="003B5BF2" w:rsidRPr="003B5BF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ab/>
          <w:t>6</w:t>
        </w:r>
      </w:hyperlink>
    </w:p>
    <w:p w:rsidR="003B5BF2" w:rsidRPr="003B5BF2" w:rsidRDefault="003B5BF2" w:rsidP="003B5BF2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end"/>
      </w:r>
      <w:r w:rsidRPr="003B5B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компетенций………………………………………</w:t>
      </w:r>
      <w:proofErr w:type="gramStart"/>
      <w:r w:rsidRPr="003B5B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…….</w:t>
      </w:r>
      <w:proofErr w:type="gramEnd"/>
      <w:r w:rsidRPr="003B5B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.18</w:t>
      </w: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Default="003B5BF2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B0A50" w:rsidRDefault="004B0A50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B0A50" w:rsidRDefault="004B0A50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B0A50" w:rsidRDefault="004B0A50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B0A50" w:rsidRPr="003B5BF2" w:rsidRDefault="004B0A50" w:rsidP="003B5BF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B5BF2" w:rsidRPr="003B5BF2" w:rsidRDefault="003B5BF2" w:rsidP="003B5BF2">
      <w:pPr>
        <w:keepNext/>
        <w:keepLine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0" w:name="_Toc420739500"/>
      <w:r w:rsidRPr="003B5BF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3B5BF2" w:rsidRPr="003B5BF2" w:rsidRDefault="003B5BF2" w:rsidP="003B5BF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5BF2" w:rsidRPr="003B5BF2" w:rsidRDefault="003B5BF2" w:rsidP="003B5BF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 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5BF2" w:rsidRPr="003B5BF2" w:rsidRDefault="003B5BF2" w:rsidP="003B5BF2">
      <w:pPr>
        <w:keepNext/>
        <w:keepLine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1" w:name="_Toc420739502"/>
      <w:r w:rsidRPr="003B5BF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:rsidR="003B5BF2" w:rsidRPr="003B5BF2" w:rsidRDefault="003B5BF2" w:rsidP="003B5B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 Показатели и критерии оценивания компетенций:</w:t>
      </w:r>
    </w:p>
    <w:p w:rsidR="003B5BF2" w:rsidRPr="003B5BF2" w:rsidRDefault="003B5BF2" w:rsidP="003B5B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9435" w:type="dxa"/>
        <w:tblInd w:w="-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40"/>
        <w:gridCol w:w="1660"/>
        <w:gridCol w:w="18"/>
        <w:gridCol w:w="3524"/>
        <w:gridCol w:w="36"/>
        <w:gridCol w:w="1664"/>
      </w:tblGrid>
      <w:tr w:rsidR="003B5BF2" w:rsidRPr="003B5BF2" w:rsidTr="003B5BF2">
        <w:trPr>
          <w:trHeight w:val="340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Показатели оценивания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Критерии оценивания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Средства оценивания</w:t>
            </w:r>
          </w:p>
        </w:tc>
      </w:tr>
      <w:tr w:rsidR="003B5BF2" w:rsidRPr="00806F90" w:rsidTr="003B5BF2">
        <w:trPr>
          <w:trHeight w:val="430"/>
        </w:trPr>
        <w:tc>
          <w:tcPr>
            <w:tcW w:w="94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ОК-2: </w:t>
            </w:r>
            <w:r w:rsidRPr="003B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позиции.</w:t>
            </w:r>
          </w:p>
        </w:tc>
      </w:tr>
      <w:tr w:rsidR="003B5BF2" w:rsidRPr="00806F90" w:rsidTr="003B5BF2">
        <w:trPr>
          <w:trHeight w:val="2005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Знать: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предмет политологии, основные политологические принципы и категории, а также их содержание и взаимосвязи; основные концепции политики, власти, соотношения политики и права, политики и морали; основные факторы социально-политического развития общества и государства; роль политологии в формировании ценностных ориентаций в профессиональной деятельности.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Уметь: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ориентироваться в социально-политических процессах на разных уровнях; использовать политологические знания в практической деятельности, для решения социально-политических и практических задач; понимать характерные особенности современного этапа развития политологии.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Владеть: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навыками политологического анализа тенденций развития социально-политических и политико-правовых аспектов развития современного общества; навыками оценки своих поступков и поступков 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окружающих с точки зрения норм политики и морали.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Участие в опросе на семинаре;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контрольной работы;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подготовка доклада или реферата;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работе «круглого стола»;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тестировании;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литературы;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современных информационно-коммуникационных технологий и </w:t>
            </w:r>
            <w:proofErr w:type="spellStart"/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интернет-ресурсов</w:t>
            </w:r>
            <w:proofErr w:type="spellEnd"/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опросе на семинаре: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полнота ответа, </w:t>
            </w:r>
            <w:r w:rsidRPr="003B5BF2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val="ru-RU"/>
              </w:rPr>
              <w:t>использование дополнительных источников при ответе</w:t>
            </w:r>
            <w:r w:rsidRPr="003B5BF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;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отстаивать свою позицию;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контрольной работы: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объем выполненной работы (в полном, неполном объеме)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;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полнота раскрытия темы;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представленной в ответах информации материалам лекции и учебной литературы, сведениям из информационных ресурсов сети Интернет.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Подготовка доклада или реферата: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проблеме исследования; полнота и содержательность доклада (реферата); умение пользоваться дополнительной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представленной в ответах информации современным научным представлениям по проблеме; умение пользоваться дополнительной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соответствие работы требованиям оформления</w:t>
            </w:r>
            <w:r w:rsidRPr="003B5BF2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val="ru-RU" w:eastAsia="ru-RU"/>
              </w:rPr>
              <w:t>.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Реферат (доклад) оценивается от 0 до 12 баллов в зависимости от полноты раскрытия темы и качества оформления.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работе «круглого стола»: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полнота ответа, </w:t>
            </w:r>
            <w:r w:rsidRPr="003B5BF2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val="ru-RU"/>
              </w:rPr>
              <w:t>использование дополнительных источников при ответе;</w:t>
            </w:r>
            <w:r w:rsidRPr="003B5BF2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отстаивать свою позицию;</w:t>
            </w:r>
            <w:r w:rsidRPr="003B5BF2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умение приводить примеры. 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Участие в тестировании: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правильность и количество правильных ответов; 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 каждый правильный ответ на вопрос студент получает 1 балл.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литературы: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пользоваться современной научной и учебной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современных информационно-коммуникационных технологий и </w:t>
            </w:r>
            <w:proofErr w:type="spellStart"/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интернет-ресурсов</w:t>
            </w:r>
            <w:proofErr w:type="spellEnd"/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: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соответствие представленных сведений из информационных ресурсов Интернет современным научным данным; </w:t>
            </w: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обоснованность обращения к базам данных.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Опрос на семинарском занятии; контрольная работа по итогам модуля;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доклад по предложенной теме;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тест;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реферат по предложенной теме;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участие в работе «круглого стола».</w:t>
            </w:r>
          </w:p>
        </w:tc>
      </w:tr>
      <w:tr w:rsidR="003B5BF2" w:rsidRPr="00806F90" w:rsidTr="003B5BF2">
        <w:trPr>
          <w:trHeight w:val="283"/>
        </w:trPr>
        <w:tc>
          <w:tcPr>
            <w:tcW w:w="94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ОК-7 Способностью к самоорганизации и самообразованию</w:t>
            </w:r>
          </w:p>
        </w:tc>
      </w:tr>
      <w:tr w:rsidR="003B5BF2" w:rsidRPr="00806F90" w:rsidTr="003B5BF2">
        <w:trPr>
          <w:trHeight w:val="25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Знать: </w:t>
            </w:r>
            <w:r w:rsidRPr="003B5BF2"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основные методы и модели самоорганизации и самообразования.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опросе на семинаре;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контрольной работы;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подготовка доклада или реферата;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работе «круглого стола»;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тестировании;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литературы;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современных информационно-коммуникационных технологий и </w:t>
            </w:r>
            <w:proofErr w:type="spellStart"/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интернет-ресурсов</w:t>
            </w:r>
            <w:proofErr w:type="spellEnd"/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опросе на семинаре: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полнота ответа, </w:t>
            </w:r>
            <w:r w:rsidRPr="003B5BF2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val="ru-RU"/>
              </w:rPr>
              <w:t>использование дополнительных источников при ответе</w:t>
            </w:r>
            <w:r w:rsidRPr="003B5BF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;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отстаивать свою позицию;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контрольной работы: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объем выполненной работы (в полном, неполном объеме)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;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полнота раскрытия темы;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представленной в ответах информации материалам лекции и учебной литературы, сведениям из информационных ресурсов сети Интернет.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Подготовка доклада или реферата: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проблеме исследования; полнота и содержательность доклада (реферата); умение пользоваться дополнительной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представленной в ответах информации современным научным представлениям по проблеме; умение пользоваться дополнительной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соответствие работы требованиям оформления</w:t>
            </w:r>
            <w:r w:rsidRPr="003B5BF2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val="ru-RU" w:eastAsia="ru-RU"/>
              </w:rPr>
              <w:t>.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Реферат (доклад) оценивается от 0 до 12 баллов в зависимости от полноты раскрытия темы и качества оформления.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работе «круглого стола»: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полнота ответа, </w:t>
            </w:r>
            <w:r w:rsidRPr="003B5BF2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val="ru-RU"/>
              </w:rPr>
              <w:t>использование дополнительных источников при ответе;</w:t>
            </w:r>
            <w:r w:rsidRPr="003B5BF2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отстаивать свою позицию;</w:t>
            </w:r>
            <w:r w:rsidRPr="003B5BF2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умение приводить примеры. 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Участие в тестировании: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правильность и количество правильных ответов; 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 каждый правильный ответ на вопрос студент получает 1 балл.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Поиск и сбор необходимой литературы: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пользоваться современной научной и учебной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современных информационно-коммуникационных технологий и </w:t>
            </w:r>
            <w:proofErr w:type="spellStart"/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интернет-ресурсов</w:t>
            </w:r>
            <w:proofErr w:type="spellEnd"/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: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соответствие представленных сведений из информационных ресурсов Интернет современным научным данным; </w:t>
            </w: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обоснованность обращения к базам данных.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Опрос на семинарском занятии; контрольная работа по итогам модуля;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доклад по предложенной теме;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тест;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реферат по предложенной теме;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участие в работе «круглого стола».</w:t>
            </w:r>
          </w:p>
        </w:tc>
      </w:tr>
      <w:tr w:rsidR="003B5BF2" w:rsidRPr="00806F90" w:rsidTr="003B5BF2">
        <w:trPr>
          <w:trHeight w:val="67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Уметь: </w:t>
            </w:r>
            <w:r w:rsidRPr="003B5BF2"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применять полученные знания с целью самоорганизации и самообразования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5BF2" w:rsidRPr="00806F90" w:rsidTr="003B5BF2">
        <w:trPr>
          <w:trHeight w:val="98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Владеть: </w:t>
            </w:r>
            <w:r w:rsidRPr="003B5BF2"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навыками самоорганизации и самообразования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5BF2" w:rsidRPr="00806F90" w:rsidTr="003B5BF2">
        <w:trPr>
          <w:trHeight w:val="234"/>
        </w:trPr>
        <w:tc>
          <w:tcPr>
            <w:tcW w:w="9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ПК 7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отчёт</w:t>
            </w:r>
          </w:p>
        </w:tc>
      </w:tr>
      <w:tr w:rsidR="003B5BF2" w:rsidRPr="00806F90" w:rsidTr="003B5BF2">
        <w:trPr>
          <w:trHeight w:val="20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Знать: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способы использования отечественных и зарубежных источников информации необходимые для работы при подготовке информационных обзоров и аналитических отчётов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опросе на семинаре;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контрольной работы;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подготовка доклада или реферата;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работе «круглого стола»;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тестировании;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литературы;</w:t>
            </w:r>
          </w:p>
          <w:p w:rsidR="003B5BF2" w:rsidRPr="003B5BF2" w:rsidRDefault="003B5BF2" w:rsidP="003B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современных информационно-коммуникационных технологий и </w:t>
            </w:r>
            <w:proofErr w:type="spellStart"/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интернет-ресурсов</w:t>
            </w:r>
            <w:proofErr w:type="spellEnd"/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опросе на семинаре: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полнота ответа, </w:t>
            </w:r>
            <w:r w:rsidRPr="003B5BF2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val="ru-RU"/>
              </w:rPr>
              <w:t>использование дополнительных источников при ответе</w:t>
            </w:r>
            <w:r w:rsidRPr="003B5BF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;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отстаивать свою позицию;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контрольной работы: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объем выполненной работы (в полном, неполном объеме)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;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полнота раскрытия темы;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представленной в ответах информации материалам лекции и учебной литературы, сведениям из информационных ресурсов сети Интернет.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Подготовка доклада или реферата: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проблеме исследования; полнота и содержательность доклада (реферата); умение пользоваться дополнительной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соответствие представленной в ответах информации современным научным представлениям по проблеме; умение пользоваться дополнительной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соответствие работы требованиям оформления</w:t>
            </w:r>
            <w:r w:rsidRPr="003B5BF2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val="ru-RU" w:eastAsia="ru-RU"/>
              </w:rPr>
              <w:t>.</w:t>
            </w: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Реферат (доклад) оценивается от 0 до 12 баллов в зависимости от полноты раскрытия темы и качества оформления.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Участие в работе «круглого стола»: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полнота ответа, </w:t>
            </w:r>
            <w:r w:rsidRPr="003B5BF2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val="ru-RU"/>
              </w:rPr>
              <w:t>использование дополнительных источников при ответе;</w:t>
            </w:r>
            <w:r w:rsidRPr="003B5BF2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умение отстаивать свою позицию;</w:t>
            </w:r>
            <w:r w:rsidRPr="003B5BF2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lang w:val="ru-RU" w:eastAsia="ru-RU"/>
              </w:rPr>
              <w:t xml:space="preserve">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умение приводить примеры. 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Участие в тестировании: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правильность и количество правильных ответов; 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 каждый правильный ответ на вопрос студент получает 1 балл.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литературы: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умение пользоваться современной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>научной и учебной литературой;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современных информационно-коммуникационных технологий и </w:t>
            </w:r>
            <w:proofErr w:type="spellStart"/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интернет-ресурсов</w:t>
            </w:r>
            <w:proofErr w:type="spellEnd"/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: </w:t>
            </w:r>
            <w:r w:rsidRPr="003B5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соответствие представленных сведений из информационных ресурсов Интернет современным научным данным; </w:t>
            </w: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обоснованность обращения к базам данных.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Опрос на семинарском занятии; контрольная работа по итогам модуля;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доклад по предложенной теме;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тест;</w:t>
            </w:r>
          </w:p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реферат по предложенной теме;</w:t>
            </w:r>
          </w:p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участие в работе «круглого стола».</w:t>
            </w:r>
          </w:p>
        </w:tc>
      </w:tr>
      <w:tr w:rsidR="003B5BF2" w:rsidRPr="00806F90" w:rsidTr="003B5BF2">
        <w:trPr>
          <w:trHeight w:val="1586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Уметь: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использовать отечественные и зарубежные источники информации при написании аналитических отчётов и информационных обзоров</w:t>
            </w:r>
          </w:p>
        </w:tc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B5BF2" w:rsidRPr="00806F90" w:rsidTr="003B5BF2">
        <w:trPr>
          <w:trHeight w:val="25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2" w:rsidRPr="003B5BF2" w:rsidRDefault="003B5BF2" w:rsidP="003B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Владеть: </w:t>
            </w:r>
            <w:r w:rsidRPr="003B5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навыками использования отечественных и зарубежных источников информации при подготовке информационных обзоров и аналитических отчётов</w:t>
            </w:r>
          </w:p>
        </w:tc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3B5BF2" w:rsidRPr="003B5BF2" w:rsidRDefault="003B5BF2" w:rsidP="003B5BF2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 Шкалы оценивания:</w:t>
      </w:r>
    </w:p>
    <w:p w:rsidR="003B5BF2" w:rsidRPr="003B5BF2" w:rsidRDefault="003B5BF2" w:rsidP="003B5B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шкале.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851"/>
        <w:gridCol w:w="1559"/>
        <w:gridCol w:w="1842"/>
        <w:gridCol w:w="1559"/>
        <w:gridCol w:w="709"/>
      </w:tblGrid>
      <w:tr w:rsidR="003B5BF2" w:rsidRPr="00806F90" w:rsidTr="003B5BF2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>Объем видов учебной работы в %</w:t>
            </w:r>
          </w:p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(максимально возможный балл по виду учебной работы)</w:t>
            </w:r>
          </w:p>
        </w:tc>
      </w:tr>
      <w:tr w:rsidR="003B5BF2" w:rsidRPr="003B5BF2" w:rsidTr="003B5BF2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Модули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>Текущая аттестация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>Итого</w:t>
            </w:r>
          </w:p>
        </w:tc>
      </w:tr>
      <w:tr w:rsidR="003B5BF2" w:rsidRPr="003B5BF2" w:rsidTr="003B5BF2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lang w:val="ru-RU" w:eastAsia="ru-RU"/>
              </w:rPr>
              <w:t>Тестирование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5BF2" w:rsidRPr="003B5BF2" w:rsidTr="003B5BF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«Введение в политологию»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+4 (бонус)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3B5BF2" w:rsidRPr="003B5BF2" w:rsidTr="003B5BF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«Основы политологии»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14+4 (бонус)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2" w:rsidRPr="003B5BF2" w:rsidRDefault="003B5BF2" w:rsidP="003B5B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2" w:rsidRPr="003B5BF2" w:rsidRDefault="003B5BF2" w:rsidP="003B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B5BF2" w:rsidRPr="003B5BF2" w:rsidRDefault="003B5BF2" w:rsidP="003B5B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п. 4.7 Положения о</w:t>
      </w:r>
      <w:r w:rsidRPr="003B5BF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 xml:space="preserve">б организации учебного процесса в Ростовском государственном экономическом университете (РИНХ) </w:t>
      </w:r>
      <w:r w:rsidRPr="003B5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 использованием зачетных единиц (кредитов) и </w:t>
      </w:r>
      <w:proofErr w:type="spellStart"/>
      <w:r w:rsidRPr="003B5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балльно</w:t>
      </w:r>
      <w:proofErr w:type="spellEnd"/>
      <w:r w:rsidRPr="003B5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-рейтинговой системы «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считается аттестованным по дисциплине, если его оценка за семестр не менее 50 баллов (суммарно по контрольным точкам). При этом студенту выставляется семестровая оценка в 100-балльной шкале, характеризующей качество освоения студентом знаний, умений и компетенций по данной дисциплине».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выставляется по текущей успеваемости, если число набранных баллов не менее 50. В зачётную книжку проставляется не только общая оценка (зачет), но и число заработанных баллов, отражающая степень успешности освоения дисциплины. Если студент не согласен с баллами, соответствующими оценке «зачет», выставленными ему в течение семестра преподавателем, то он имеет право прийти на зачет. В этом случае набранные им баллы не учитываются и максимальное количество баллов, которое студент может набрать за промежуточную аттестацию по дисциплине – 100 баллов.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ЛКМ указаны максимально возможные баллы, которые студент может получить по каждому виду учебной работы. Преподаватель выставляет баллы в соответствии с уровнем освоения студентом каждого вида работ. В течение семестра по каждой контрольной точке студент может набрать максимально 50 баллов: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студенту зачисляется до 4 баллов за каждое семинарское занятие в зависимости от характера его работы на семинаре (ответ, дополнение, выступление с сообщением). Кроме того, за участие в дискуссиях на семинарах студент может набрать еще до 8 баллов за семестр; 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баллы за самостоятельную работу начисляются за участие в НИРС (студенческая конференция, подготовка реферата или доклада) – до 12 баллов по каждому модулю. </w:t>
      </w:r>
    </w:p>
    <w:p w:rsidR="003B5BF2" w:rsidRPr="003B5BF2" w:rsidRDefault="003B5BF2" w:rsidP="003B5B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максимальная оценка при всех верных ответах по вопросам теста или контрольной работы после изучения каждого модуля – 20 баллов.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следует исходить из положения о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-рейтинговой системе, в котором прописано следующее: </w:t>
      </w:r>
    </w:p>
    <w:p w:rsidR="003B5BF2" w:rsidRPr="003B5BF2" w:rsidRDefault="003B5BF2" w:rsidP="003B5BF2">
      <w:pPr>
        <w:widowControl w:val="0"/>
        <w:tabs>
          <w:tab w:val="left" w:pos="708"/>
          <w:tab w:val="num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x-none"/>
        </w:rPr>
        <w:t>«Основой для определения баллов, набранных при промежуточной аттестации, служит объём и уровень усвоения материала, предусмотренного рабочей программой дисциплины. При этом необходимо руководствоваться следующим:</w:t>
      </w:r>
    </w:p>
    <w:p w:rsidR="003B5BF2" w:rsidRPr="003B5BF2" w:rsidRDefault="003B5BF2" w:rsidP="003B5B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84–100 баллов (оценка «отлично»)</w:t>
      </w:r>
      <w:r w:rsidRPr="003B5BF2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3B5BF2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 изложенный материал фактически верен, </w:t>
      </w:r>
      <w:r w:rsidRPr="003B5BF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наличие глубоких исчерпывающих знаний в объеме пройденной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3B5BF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ных знаний на практике, грамотное и логически стройное изложение материала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ответе, усвоение основной и знакомство с дополнительной литературой;</w:t>
      </w:r>
    </w:p>
    <w:p w:rsidR="003B5BF2" w:rsidRPr="003B5BF2" w:rsidRDefault="003B5BF2" w:rsidP="003B5BF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67–83 баллов (оценка «хорошо»)</w:t>
      </w:r>
      <w:r w:rsidRPr="003B5BF2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3B5BF2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 w:eastAsia="ru-RU"/>
        </w:rPr>
        <w:t xml:space="preserve"> </w:t>
      </w:r>
      <w:r w:rsidRPr="003B5BF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наличие твердых и достаточно полных знаний в объеме </w:t>
      </w:r>
      <w:r w:rsidRPr="003B5BF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пройден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обучающийся усвоил основную литературу, рекомендованную в рабочей программе дисциплины;</w:t>
      </w:r>
    </w:p>
    <w:p w:rsidR="003B5BF2" w:rsidRPr="003B5BF2" w:rsidRDefault="003B5BF2" w:rsidP="003B5BF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50–66 баллов (оценка удовлетворительно) – наличие твердых знаний в объеме пройденного курса </w:t>
      </w:r>
      <w:r w:rsidRPr="003B5BF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действия по применению знаний на практике;</w:t>
      </w:r>
    </w:p>
    <w:p w:rsidR="003B5BF2" w:rsidRPr="003B5BF2" w:rsidRDefault="003B5BF2" w:rsidP="003B5BF2">
      <w:pPr>
        <w:widowControl w:val="0"/>
        <w:tabs>
          <w:tab w:val="left" w:pos="708"/>
          <w:tab w:val="num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B5BF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–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0</w:t>
      </w:r>
      <w:r w:rsidRPr="003B5BF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–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x-none"/>
        </w:rPr>
        <w:t>49 баллов (оценка неудовлетворительно)</w:t>
      </w:r>
      <w:r w:rsidRPr="003B5BF2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 </w:t>
      </w:r>
      <w:r w:rsidRPr="003B5BF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–</w:t>
      </w:r>
      <w:r w:rsidRPr="003B5BF2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 ответы не связаны с вопросами,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x-none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3B5BF2" w:rsidRPr="003B5BF2" w:rsidRDefault="003B5BF2" w:rsidP="003B5BF2">
      <w:pPr>
        <w:keepNext/>
        <w:keepLine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2" w:name="_Toc420739503"/>
      <w:r w:rsidRPr="003B5BF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3B5BF2" w:rsidRPr="003B5BF2" w:rsidRDefault="003B5BF2" w:rsidP="003B5BF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исторических наук и политологии</w:t>
      </w:r>
    </w:p>
    <w:p w:rsidR="003B5BF2" w:rsidRPr="003B5BF2" w:rsidRDefault="003B5BF2" w:rsidP="003B5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 по дисциплине «Политология»</w:t>
      </w:r>
    </w:p>
    <w:p w:rsidR="003B5BF2" w:rsidRPr="003B5BF2" w:rsidRDefault="003B5BF2" w:rsidP="003B5BF2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ko-KR"/>
        </w:rPr>
      </w:pP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Политология как наука. Место политологии в системе обществознания.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Методология и методы изучения политики.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Категории политологии: структура и содержание.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мысль античности (Платон, Аристотель, Цицерон).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теология и политическая наука в Средневековье (А. Августин, Ф. Аквинский, Н. Макиавелли).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Политическое знание в новое время (Дж. Локк, Т. Гоббс, Ш. Монтескье, Ж.–Ж. Руссо, Э.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Берк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Классический этап в развитии политической науки (О. Конт, К. Маркс, М. Вебер).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Российская политологическая традиция (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XI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XIX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вв.).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Политика как общественное явление. Функции политики, субъекты и объекты политики.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Политика и мораль: проблемы взаимодействия.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власть: сущность, формы, функции.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Легитимность политической власти. Кризис легитимности.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Теория разделения властей. Её постановка и решение в современной России.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система. Структура и функции политической системы.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Типы политических систем. Политическая система и социальная среда.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режим: понятие, отличительные признаки, типология.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Авторитарный режим, его характеристика.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Тоталитарный режим, его характеристика.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Демократия как политический режим и как форма организации политической жизни.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Понятие, признаки и функции государства.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Формы территориально-государственного устройства и формы государственного правления.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Правовое и социальное государство, их характеристика.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Гражданское общество: основные интерпретации и практическое воплощение.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Государство и гражданское общество в современной России: проблемы взаимоотношений.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Политические партии: понятие, функции и этапы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партогенеза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Партийные системы, их характеристика.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Политическое участие как вид политической деятельности. Мобилизованное и автономное политическое участие.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социализация. Политическое поведение.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Специфика индивидуального и массового политического поведения.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элита: концепции и научные школы. Система отбора политических элит.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Происхождение и особенности политической элиты современной России.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Тенденции развития политического лидерства в современном мире.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Типы политического лидерства.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культура: понятие, структура и функции.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Типы политических культур. Особенности политической культуры современной России.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Политическое сознание: понятие, виды, функции.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Особенности индивидуального и массового политического сознания.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идеология: понятие, функции, роль в жизни общества.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Современные виды идеологии: социал-демократическая, коммунистическая, либеральная, консервативная, националистическая.</w:t>
      </w:r>
    </w:p>
    <w:p w:rsidR="003B5BF2" w:rsidRPr="003B5BF2" w:rsidRDefault="003B5BF2" w:rsidP="003B5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Политический процесс. Субъекты политического процесса в современной России.</w:t>
      </w:r>
    </w:p>
    <w:p w:rsidR="003B5BF2" w:rsidRPr="003B5BF2" w:rsidRDefault="003B5BF2" w:rsidP="003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Составитель _____________ В.А.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Лихотинский</w:t>
      </w:r>
      <w:proofErr w:type="spellEnd"/>
    </w:p>
    <w:p w:rsidR="003B5BF2" w:rsidRPr="003B5BF2" w:rsidRDefault="003B5BF2" w:rsidP="003B5BF2">
      <w:pPr>
        <w:spacing w:after="120" w:line="24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120" w:line="24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 _____________ 2018 г.</w:t>
      </w:r>
    </w:p>
    <w:p w:rsidR="003B5BF2" w:rsidRPr="003B5BF2" w:rsidRDefault="003B5BF2" w:rsidP="003B5BF2">
      <w:pPr>
        <w:spacing w:after="120" w:line="24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исторических наук и политологии.</w:t>
      </w:r>
    </w:p>
    <w:p w:rsidR="003B5BF2" w:rsidRPr="003B5BF2" w:rsidRDefault="003B5BF2" w:rsidP="003B5B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БИЛЕТ К ЗАЧЕТУ № 1</w:t>
      </w:r>
    </w:p>
    <w:p w:rsidR="003B5BF2" w:rsidRPr="003B5BF2" w:rsidRDefault="003B5BF2" w:rsidP="003B5B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 «Политология»</w:t>
      </w:r>
    </w:p>
    <w:p w:rsidR="003B5BF2" w:rsidRPr="003B5BF2" w:rsidRDefault="003B5BF2" w:rsidP="003B5BF2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Политология как наука. Место политологии в системе обществознания.</w:t>
      </w:r>
    </w:p>
    <w:p w:rsidR="003B5BF2" w:rsidRPr="003B5BF2" w:rsidRDefault="003B5BF2" w:rsidP="003B5BF2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территориально-государственного устройства и формы государственного правления.</w:t>
      </w: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Составитель _______________ В.А.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Лихотинский</w:t>
      </w:r>
      <w:proofErr w:type="spellEnd"/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Зав. кафедрой ______________В.В.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Наухацкий</w:t>
      </w:r>
      <w:proofErr w:type="spellEnd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 _____________ 2018 г.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комплекту зачетных билетов прилагаются разработанные преподавателем и утвержденные на заседании кафедры критерии оценивания по дисциплине.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оценивания отражены в Положении о курсовых экзаменах и зачетах, принятом Ученым советом университета и утвержденном ректором университета. В положении сказано, что экзаменатор обязан проявить высокую требовательность к знаниям экзаменующихся. Особенно глубоко и тщательно должно быть выявлено понимание ими сущности излагаемых вопросов, умение применить теоретические знания к решению практических задач. Общими критериями для выставления оценок на экзаменах являются: 84–100 баллов (оценка «отлично») – изложенный материал фактически верен, наличие глубоких исчерпывающих знаний в объеме пройденной программы дисциплины в соответствии с поставленными программой курса целями и задачами обучения; правильные, уверенные действия по применению полученных компетенций на практике, грамотное и логически стройное изложение материала при ответе, усвоение основной и знакомство с дополнительной литературой; 67–83 баллов (оценка «хорошо») – наличие твердых и достаточно 10 полных знаний в объеме пройденной программы дисциплины в соответствии с целями обучения, правильные действия по применению знаний, умений, владений на практике, четкое изложение материала, допускаются отдельные логические и стилистические погрешности, студент усвоил основную литературу, рекомендованную в рабочей программе дисциплины; 50–66 баллов (оценка удовлетворительно) – наличие твердых знаний в объеме пройденного курса в соответствии с целями обучения, изложение ответов с отдельными ошибками, уверенно исправленными после дополнительных вопросов; правильные в целом действия по применению знаний на практике; 0–49 баллов (оценка неудовлетворительно) 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ответы не связаны с вопросами, 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3B5BF2" w:rsidRPr="003B5BF2" w:rsidRDefault="003B5BF2" w:rsidP="003B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Кафедра исторических наук и политологии</w:t>
      </w:r>
    </w:p>
    <w:p w:rsidR="003B5BF2" w:rsidRPr="003B5BF2" w:rsidRDefault="003B5BF2" w:rsidP="003B5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B5BF2" w:rsidRPr="003B5BF2" w:rsidRDefault="003B5BF2" w:rsidP="003B5B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3B5BF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Тесты письменные и/или компьютерные по дисциплине</w:t>
      </w:r>
      <w:r w:rsidRPr="003B5BF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3B5BF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ru-RU"/>
        </w:rPr>
        <w:t>«Политология».</w:t>
      </w:r>
    </w:p>
    <w:p w:rsidR="003B5BF2" w:rsidRPr="003B5BF2" w:rsidRDefault="003B5BF2" w:rsidP="003B5BF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lang w:val="ru-RU"/>
        </w:rPr>
      </w:pPr>
      <w:r w:rsidRPr="003B5BF2">
        <w:rPr>
          <w:rFonts w:ascii="Times New Roman" w:eastAsia="Calibri" w:hAnsi="Times New Roman" w:cs="Times New Roman"/>
          <w:b/>
          <w:color w:val="000000"/>
          <w:lang w:val="ru-RU"/>
        </w:rPr>
        <w:t>1. Банк тестов по модулям и (или) темам.</w:t>
      </w:r>
    </w:p>
    <w:p w:rsidR="003B5BF2" w:rsidRPr="003B5BF2" w:rsidRDefault="003B5BF2" w:rsidP="003B5B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 w:rsidRPr="003B5BF2">
        <w:rPr>
          <w:rFonts w:ascii="Times New Roman" w:eastAsia="Calibri" w:hAnsi="Times New Roman" w:cs="Times New Roman"/>
          <w:b/>
          <w:color w:val="000000"/>
          <w:lang w:val="ru-RU"/>
        </w:rPr>
        <w:t>Модуль 1. «Проблемы истории и теории политической науки».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1. Учение о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политии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как правлении образованного большинства разрабатывал: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Аристотель; б) Цицерон; в) Платон; г) Сенека.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Средневековый политический трактат «О граде Божием» был написан: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Аврелиенм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Августином;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Фомой Аквинским;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Иохимом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Альтузием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Гуго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Гроцием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Важнейшим ресурсом власти с точки зрения Н. Макиавелли является: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страх;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мораль;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религия;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любовь к правителям.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Главной политической задачей мыслителей Нового времени было: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доказательство договорного характера государства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доказательство божественного происхождения государства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доказательство биосоциального происхождения государства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доказательство возможности тотальной войны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Впервые теорию разделения властей сформулировал: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Д. Локк; б) Ш. Монтескье; в) И. Кант; г) Г.В.Ф. Гегель.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Марксизм утверждает, что политическая власть является порождением: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экономической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религиозной власти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семейной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родоплеменной власти.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 В. Парето и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Моска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считали, что подлинным двигателем прогресса является: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борьба элит; б) борьба классов; в) борьба наций; г) борьба государств.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 Первым русским политическим мыслителем считается: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Илларион Киевский; б) Нил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Сорский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в) Иосиф Волоцкий; г)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Филофей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 Национальную формулу власти «Православие, самодержавие, народность» разработал: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С.С. Уваров; б) Ф. Прокопович; в) В.Н. Татищев; г) Ю.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Крижанич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10. Геополитическую концепцию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евразийства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разрабатывал: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П.Н. Савицкий; б) Л.Д. Троцкий; в) Г.В. Плеханов; г) В.И. Ленин.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11. Кто из античных мыслителей является автором высказывания человек-политическое животное?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Аристотель; б) Платон; в) Гераклит; г) Сократ.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12. Укажите, какое из определений наиболее точно выражает сущность политики: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политика – сфера управления;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политика – это совокупность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процессов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связанных с завоеванием, удержанием и использованием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политика – это установление целей общественного развития.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политика – это когда одни люди подчиняются другим людям.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13. Какая из перечисленных отраслей научного знания не входит в структуру политологии?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теория государства и права;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политическая философия;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политическая антропология;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теория политических институтов.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14. Какой из указанных методов политологии не является общим?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метод включённого наблюдения;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социологический метод;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нормативно-ценностный метод;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структурно-функциональный метод.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15. Какой из перечисленных методов не является методом прикладной политологии?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антропологический метод; б) контент-анализ; в) метод опроса; г) игровой метод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16. Какую из функций политика не выполняет?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гносеологическую функцию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функцию выражения интересов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функцию руководства общественными процессами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функцию интеграции сфер общественной жизни 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17. Какие из перечисленных характеристик присущи государственной власти?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легальность; б) верховенство; в) всеобщий характер; г)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монофункциональность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18. Социальный ресурс власти, это: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способность власти понижать и повышать статус индивидов;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б) способность распоряжаться определённым объёмом материальных благ;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закон признаваемый большинством общества;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контроль государственной власти за информацией.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19.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Реляционистская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концепция власти – это концепция, которая: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рассматривает власть как способ оказания определённого влияния на массы раздела сфер влияния обмена ресурсами;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рассматривает власть как механизм обуздания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человеческой агрессивности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заложенной в инстинктах;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рассматривает власть как тип поведения, при котором один человек командует, а другой подчиняется;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рассматривает власть как общение между людьми с помощью языка жестов и символов.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20. Биологическая концепция власти – это концепция, которая: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рассматривает власть как способ оказания определённого влияния на массы раздела сфер влияния обмена ресурсами;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рассматривает власть как механизм обуздания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человеческой агрессивности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заложенной в инстинктах;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рассматривает власть как тип поведения, при котором один человек командует, а другой подчиняется;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рассматривает власть как общение между людьми с помощью языка жестов и символов.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21.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Поведенческая концепция власти это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концепция, которая: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рассматривает власть как способ оказания определённого влияния на массы раздела сфер влияния обмена ресурсами;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рассматривает власть как механизм обуздания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человеческой агрессивности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заложенной в инстинктах;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рассматривает власть как тип поведения, при котором один человек командует, а другой подчиняется;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рассматривает власть как общение между людьми с помощью языка жестов и символов.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22.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Коммуникативная концепция власти это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концепция, которая: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рассматривает власть как способ оказания определённого влияния на массы раздела сфер влияния обмена ресурсами;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рассматривает власть как механизм обуздания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человеческой агрессивности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заложенной в инстинктах;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рассматривает власть как тип поведения, при котором один человек командует, а другой подчиняется;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рассматривает власть как общение между людьми с помощью языка жестов и символов.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23. Традиционная легитимность основывается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вере в священность исторически сложившихся порядков привычке к подчинению;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законе и учёте конкретных рационально выраженных интересов граждан;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вере в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сверхестественные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качества вождя;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силе.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24. Рационально-правовая демократическая легитимность основывается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вере в священность исторически сложившихся порядков привычке к подчинению;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законе и учёте конкретных рационально выраженных интересов граждан;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вере в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сверхестественные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качества вождя;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силе.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25. Харизматическая легитимность основывается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вере в священность исторически сложившихся порядков привычке к подчинению;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законе и учёте конкретных рационально выраженных интересов граждан;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вере в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сверхестественные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качества вождя;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силе.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26. Правовое государство – это государство, в котором: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общество имеет обязанности перед властью, власть же не отвечает перед обществом;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власть имеет обязанности перед обществом, общество же не имеет обязанностей перед властью;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осуществляется принцип приоритета права над властью и гражданами;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присутствуют демократическое законодательство разделение властей легальная оппозиция политический плюрализм.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27. Какое из нижеприведённых суждений характеризует государственный суверенитет?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независимость высших органов власти от общества;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народ является источником власти всех государственных институтов;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право народа на свержение деспотического правительства;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независимость государства от других государств.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28. Какое из приведённых ниже положений раскрывает сущность лоббизма?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централизация системы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способ формирования политической элиты;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процесс влияния групп интересов на органы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способ легитимации власти.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29. Что из перечисленного не является формой территориально-государственного устройства?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конвиксия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 б) федерация; в) конфедерация; г) унитаризм.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30. К какому понятию относится определение характер взаимоотношений между государством и обществом?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политический режим; б) политическая система; в) политическая культура; г) политическая жизнь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31. Укажите режим, где существуют неограниченная власть одного человека или группы лиц, но сохраняется автономность личности во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внеполитических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сферах жизни: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тоталитаризм; б) авторитаризм; в) теократия; г) демократия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32. Демократический политический режим предполагает: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подчинённость большинства меньшинству;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подчинённость меньшинства большинству;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подчинение всего населения власти одной партии;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подчинение всего населения власти одного или нескольких лиц.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33. Элементы, составляющие политическую систему общества: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семья, классы, город;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б) средства массовой информации, классы, нации;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государство, СМИ, политические объединения, политическая культура;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все организации, которые существуют в обществе.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34. Какие из указанных функций, согласно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Истону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характерны для политической системы?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функция входа; б) функция выхода; в) функция сохранения и адаптации; г) функция изоляции.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35. Укажите типы политических систем по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Алмонду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англо-американский тип; б) континентально-европейский тип;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традиционный тип; г) постмодернистский тип.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36. Сущность политической идеологии заключается в том, что идеология – это: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коллективное политическое верование; б) политическая иллюзия;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политическая задача; г) политическая технология.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37. Какие из уровней включает в себя политическая идеология?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теоретико-концептуальный уровень; б) программно-политический уровень;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актуализированный уровень; г) иллюзорный уровень.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38. Какую из функций не выполняет политическая идеология?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мобилизационную функцию; б) ориентационную функцию;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интегративную функцию; г) репрессивную функцию.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39. Основными ценностями либеральной идеологии являются: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равенство и братство; б) равенство и справедливость;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свобода и индивидуализм; г) справедливость и коллективизм.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40. Основными ценностями консервативной идеологии являются: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свобода и равенство; б) традиция и историческая преемственность;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реформизм и свобода; г) прогресс и индивидуализм.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41. Основными ценностями социалистической идеологии являются: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социальная справедливость и равенство; б) свобода и индивидуализм;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прогресс и индивидуализм; г) традиция и историческая преемственность.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42. Основными ценностями социал-демократической идеологии являются: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прогресс и индивидуализм; б) традиция и историческая преемственность;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свобода и индивидуализм; г) солидарность и социальное партнёрство.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43. Основной ценностью национализма являются: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интересы государства; б) интересы правящей партии;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интересы господствующего класса; г) интересы нации.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44. Идеология фашизма основывается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теории народного сообщества и корпоративности;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теории тотального государства;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теории классовой борьбы;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теории эволюционного социализма.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45. Идеология нацизма основывается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теории классовой борьбы;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теории народного сообщества и корпоративности;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идее национал-реваншизма;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идее расизма.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46. Центральным пунктом политической программы феминизма является: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требование полного экономического равенства полов;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Требование уравнивания в правах расовых меньшинств;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требование защиты окружающей среды;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требование защиты интересов крупных собственников.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47. Политическая партия это: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группа добровольно объединившихся единомышленников;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отражающая интересы класса или социального слоя;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организация оказывающая влияние на процесс принятия политических решений;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организация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отражающая интересы определённых социальных групп и участвующая в борьбе за государственную властью.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48. В зависимости от участия в осуществлении власти партии подразделяются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правящие и нелегальные; б) правящие и оппозиционные;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легальные и нелегальные; г) оппозиционные и легальные.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49. Какие из перечисленных признаков характерны для политических партий?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прочность организации;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наличие разветвлённой сети местных организаций;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стремление получить всенародную поддержку на выборах;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закрытость.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lang w:val="ru-RU" w:eastAsia="ru-RU"/>
        </w:rPr>
        <w:t>Модуль 2. «Институциональные аспекты политики»</w:t>
      </w:r>
      <w:r w:rsidRPr="003B5BF2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Какие из перечисленных признаков характерны для политических движений?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отсутствие единой идеологической программы;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непостоянство участников;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отсутствие сильного центра развитой структуры.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г) стремление обязательно завоевать государственную власть.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По масштабу политические движения делятся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местные; б) региональные; в) международные; г) вселенские.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По месту в политической системе политические движения делят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легальные; б) нелегальные; в) формальные; г) фактические.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По продолжительности существования политические движения делят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однодневки; б) долгожители; в) перманентные; г) вечные.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Какие из организаций не относятся к гражданскому обществу?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научные; б) просветительские; в) благотворительные; г) органы власти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Какой из общественных интересов не реализуют институты гражданского общества?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культурный; б) экономический; в) досуговый; г) национальной безопасности.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 </w:t>
      </w:r>
      <w:proofErr w:type="gram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Группы давления это</w:t>
      </w:r>
      <w:proofErr w:type="gram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объединения, которые стремятся к: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оказанию давления на власть;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завоеванию государственной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фундаментальному переустройству политической системы;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террористической деятельности.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 Какие из функций выполняют партии в отношении институтов политической власти?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осуществление перераспределения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связь населения с властными структурами;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отбор и привлечение лидеров экспертов и аналитиков;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связь между различными ветвями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д) репрессии в отношении высших должностных лиц государства.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 Какие из расколов по С.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Липсету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С.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Роккану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привели к появлению в Европе политических партий?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центр/периферия; б) государство/церковь; в) город/деревня; г) работники/собственники; д) армия/полиция.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10. Укажите существующие варианты партийных систем: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однопартийная система; б) двухпартийная система;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многопартийная система; г)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квазимонополипартийная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система.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11. Российская многопартийная система не включает в себя: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религиозно-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фундаменталистские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партии; б) партии правого центра; в) либеральные партии; г) национал-патриотические партии.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12. Выделение элитарных групп в современном обществе Р.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Михельс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назвал: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железным законом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олигархизации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 б) принципом социальной дифференциации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принципом разделения труда; г) законом социальной иерархии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13. Современная властвующая элита включает в себя: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экономическую элиту; б) военную элиту;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собственно политическую элиту; г) бюрократическую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субэлиту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 б) религиозную элиту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14. Система гильдий как способ отбора политических элит предполагает: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закрытый и неконкурентный характер отбора;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открытый конкурентный характер отбора;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смешанный характер отбора;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комбинированный характер отбора.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15. Антрепренерская система отбора политических элит предполагает: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закрытый и неконкурентный характер отбора;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открытый конкурентный характер отбора;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смешанный характер отбора;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комбинированный характер отбора.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16. Какие из перечисленных теорий исследуют политическое лидерство?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теория личностных черт; б)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факторно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-аналитическая теория;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ситуативная теория; г) эксплицитная теория.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17. Какие из перечисленных функций выполняет политическое лидерство?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программная функция; б) мобилизационная функция;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коммуникативная функция; г) дезинтеграционная функция.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18. Укажите типы политического лидерства, выделенные М. Вебером: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традиционный тип; б) харизматический тип; в) рационально-легальный тип; г) архаический тип.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19. Укажите типы политического лидерства выявленные М.Г.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Херманн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знаменосец; б) пожарник; в) торговец; г) служитель; д) извозчик.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20. Какие из типов лидерства выделил Р.Ч.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Такер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лидер-реформатор; б) лидер-революционер; в) лидер-консерватор; г) лидер-либерал; д) лидер-коммунист.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21. Какие из типов лидерства выделил Е.Й.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Вятр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лидер-идеолог; б) лидер-соглашатель; в) открытый лидер; г) лидер догматик; д) лидер-фантазёр.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22. Какие из типов лидерства выделил Ж.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Блондель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спасатель; б)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патерналист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 в) идеолог; г) успокоитель; д) террорист.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23. Кого из перечисленных политических лидеров считают обычно харизматиками?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В.И. Ленина; б) И.В. Сталина; в) А. Гитлера; г) Г.С.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Трумена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 д) Л.И. Брежнева.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24. Что такое политический маркетинг?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умение продавать качества и достоинства лидера на политическом рынке;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политическая пропаганда;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коммерческое использование политической власти.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25. Какие уровни, согласно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Алмонду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С. Вербе, включает в себя политическая культура?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познавательные ориентации; б) эмоциональные ориентации;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оценочные ориентации; г) экзистенциальные ориентации.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26. Что является главным элементом политической культуры, способствующим её сохранению?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базовая политическая традиция; б) политические символы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политические ритуалы; г) политические стереотипы.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27. Лозунгом укрепления самодержавной власти в России было высказывание: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Москва – третий Рим; б) свобода, равенство, братство; в) пролетарии всех стран, соединяйтесь.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28. Что из перечисленного можно отнести к политическим ритуалам?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торжественные церемонии; б) парады; в) демонстрации; г) теракты.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29. Какой из политических режимов уделяет особое внимание распространению политических символов?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тоталитарный; б) авторитарный; в) демократический.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30. Что из перечисленного не является функцией политической культуры?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дезинтеграция; б) адаптация; в) социализация; г) интеграция.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31. Какие из перечисленных характеристик присущи западным политическим культурам?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понимание политики как разновидности конкурентной деятельности;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признание индивида главным субъектом и источником политики;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уверенность в божественном происхождении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предпочтение личностью исполнительских функций в политике.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32. Какие из перечисленных характеристик присущи восточным политическим культурам?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понимание политики как разновидности конкурентной деятельности;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признание индивида главным субъектом и источником политики;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уверенность в божественном происхождении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предпочтение личностью исполнительских функций в политике.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33. Какой из перечисленных политических культур согласно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Алмонду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С. Вербе присуща озабоченность только местными проблемами?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патриархальной; б) подданнической; в) активистской.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34. Для какой из перечисленных политических культур согласно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Алмонду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С. Вербе характерна политическая пассивность граждан?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патриархальной; б) подданнической; в) активистской.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35. Какой из перечисленных политических культур согласно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Алмонду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С. Вербе присуща политическая грамотность граждан?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патриархальной; б) подданнической; в) активистской.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36. Для какого из перечисленных типов политических культур согласно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Алмонду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характерно мирное сочетание разных ценностей?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гомогенного; б) фрагментированного; в) смешанного; г) тоталитарного.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37. Политическая традиция России, представлявшая собой особый способ взаимоотношений религиозной и светской власти, называлась: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симфония властей; б)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папоцезаризм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в)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цезарепапизм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38. Укажите черту не свойственную политической культуре России: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патернализм; б) патриархальность; в) правовой нигилизм; г) демократичность.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39. Укажите фазы процесса развития политического конфликта: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скрытая фаза; б) фаза напряженности; в) фаза антагонизма; д) фаза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дескриптивности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40. Кто из древнегреческих мыслителей называл войну отцом и матерью всего сущего?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Гераклит; б) Платон; в) Аристотель; г) Сократ.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41. Какие из перечисленных конфликтов входят в классификацию К.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Боулдинга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пограничные; б) экологические; в) дескриптивные; г) деструктивные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42. Укажите, какие типы конфликтов выделил А.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Раппапорт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война; б) игра; в) спор; г) торг.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43. Укажите условия, соблюдение которых необходимо для урегулирования политических конфликтов: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стабильная коалиция;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пропорциональное представительство интересов;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деполитизация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общества;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взаимное право вето.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д) усиление репрессивного аппарата.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44. Какие типы международных конфликтов выделяли Д. Даллес и Р.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Лебоу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кризис балансирования на грани войны;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конфликт оправдания враждебности;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конфликт цивилизационного противостояния.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45. На какие типы разделил политические конфликты Л.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Козер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по характеру нормативной регуляции?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институализированные конфликты;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неинституализированные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конфликты;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ненормативные конфликты;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конституционные конфликты.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46. С точки зрения публичности конкуренции сторон выделяют конфликты: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открытые; б) скрытые; в) смешанные; г) перманентные.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47. По временным характеристикам конкурентного взаимодействия выделяют: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долговременные конфликты; б) кратковременные конфликты;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в) возобновляющиеся конфликты; г) перспективные конфликты.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48. В соответствии с организацией режима правления выделяют: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вертикальные конфликты; б) горизонтальные конфликты;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диагональные конфликты; г) векторные конфликты.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49. Укажите существующие методы разрешения политических конфликтов: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метод конфронтации; б) метод переговоров; в) метод террора; г) метод бифуркации.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50. По сферам проявления межнациональные конфликты делятся на: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политико-правовые; б) социально-экономические;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сепаратистские; г) эксплуатационные; д) паразитарные.</w:t>
      </w:r>
    </w:p>
    <w:p w:rsidR="003B5BF2" w:rsidRPr="003B5BF2" w:rsidRDefault="003B5BF2" w:rsidP="003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51. Что такое политическая социализация?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воздействие государства на экономику;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деятельность партии по завоеванию власти;</w:t>
      </w:r>
    </w:p>
    <w:p w:rsidR="003B5BF2" w:rsidRPr="003B5BF2" w:rsidRDefault="003B5BF2" w:rsidP="003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ориентация политики на социальные ценности;</w:t>
      </w:r>
    </w:p>
    <w:p w:rsidR="003B5BF2" w:rsidRPr="003B5BF2" w:rsidRDefault="003B5BF2" w:rsidP="003B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B5BF2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д) усвоение норм и способов политической жизни.</w:t>
      </w:r>
    </w:p>
    <w:p w:rsidR="003B5BF2" w:rsidRPr="003B5BF2" w:rsidRDefault="003B5BF2" w:rsidP="003B5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</w:pPr>
    </w:p>
    <w:p w:rsidR="003B5BF2" w:rsidRPr="003B5BF2" w:rsidRDefault="003B5BF2" w:rsidP="003B5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B5BF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2. Инструкция по выполнению: </w:t>
      </w:r>
      <w:r w:rsidRPr="003B5BF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 каждому тесту (вопросу) даны несколько ответов, из которых только один верный. Обведите номер выбранного Вами правильного ответа.</w:t>
      </w:r>
      <w:r w:rsidRPr="003B5BF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5BF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Вариант тестов по каждому модулю включает 20 вопросов, отобранных методом случайной выборки.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 Критерии оценки: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каждый правильный ответ на вопрос студент получает один балл. Таким образом, студент может набрать сумму баллов от 0 до 20 по каждому модулю.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Составитель _______________ В.А.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Лихотинский</w:t>
      </w:r>
      <w:proofErr w:type="spellEnd"/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 _____________ 2018 г.</w:t>
      </w:r>
    </w:p>
    <w:p w:rsidR="003B5BF2" w:rsidRPr="003B5BF2" w:rsidRDefault="003B5BF2" w:rsidP="003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исторических наук и политологии.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Комплект заданий для контрольной работы </w:t>
      </w: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 «Политология».</w:t>
      </w:r>
    </w:p>
    <w:p w:rsidR="003B5BF2" w:rsidRPr="003B5BF2" w:rsidRDefault="003B5BF2" w:rsidP="003B5B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lang w:val="ru-RU" w:eastAsia="ru-RU"/>
        </w:rPr>
        <w:t>Модуль 1. Проблемы истории и теории политической науки. Теория политики.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Политика как сфера общественной жизни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Методы и способы политических исследований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Предмет политологии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Связь политики с другими сферами общественной жизни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Этапы развития политической науки. Современные политические школы.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Политология в системе общественных наук.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Причины возрастания роли политологии в современной России. Основные направления в российской политологии.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Политика и экономика: взаимосвязь и развитие.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Политика и мораль.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Политическая мысль древнего мира (Платон, Аристотель, Конфуций) 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Политическая мысль средневековья и Нового времени (Ф. Аквинский, Н. Макиавелли,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Т.Гоббс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Дж. Локк).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Развитие политической мысли в России.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Основные направления и течения в современной политической науке.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Развитие политической мысли в Древнем Риме.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взгляды социалистов-утопистов.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Философско-правовые концепции политики в классической немецкой философии (Кант, Гегель).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Либеральные и консервативные направления в политической мысли.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Понятие, природа и источники власти.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Механизмы реализации власти.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Формы власти. Теории и концепции власти.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Легитимность и эффективность политической власти в России.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Власть и мораль. Власть в современном обществе.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Власть, демократические институты и структуры гражданского общества.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Укрепление власти и общественное развитие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Элита и масса как главные субъекты политического процесса.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Российские политические элиты: структура, типология и функции.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Политическое лидерство в современном политическом процессе.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Рекрутирование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элит современной России. Элитные конфликты и компромиссы.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Типы политического лидерства в современной России.</w:t>
      </w:r>
    </w:p>
    <w:p w:rsidR="003B5BF2" w:rsidRPr="003B5BF2" w:rsidRDefault="003B5BF2" w:rsidP="003B5B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Специфика воздействия лидера на общество в современной России.</w:t>
      </w:r>
    </w:p>
    <w:p w:rsidR="003B5BF2" w:rsidRPr="003B5BF2" w:rsidRDefault="003B5BF2" w:rsidP="003B5B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lang w:val="ru-RU" w:eastAsia="ru-RU"/>
        </w:rPr>
        <w:t>Модуль 2. Институциональные аспекты политики.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культура и её влияние на характер политического режима.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Исторические составляющие политической культуры, их влияние на процесс её формирования.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Политическое поведение и политическое участие: понятие, подходы, разновидности.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Специфика политической культуры государственной власти и управления в современной России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Особенности политической культуры современного российского общества.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социализация личности в современной России.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Государственная символика и её влияние на политическую культуру личности.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Формы участия граждан и типы массовой политической деятельности в России. 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Деструктивное поведение и стихийные массовые движения в современном демократическом процессе.  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коммуникация и её формы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идеологии и мифы в современной России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Вариабельность политического сознания в посткоммунистической России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Специфика индивидуального и массового политического сознания. Основные модели в современной России. 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Взаимосвязь политического и правового сознания в политическом процессе.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Политическое сознание властвующих и масс в современной России. 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Мифы и политические брэнды современной России.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Предвыборная кампания как генерирующий фактор политического сознания.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Технологии манипулирования политическим сознанием.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Понятие, структура, функции и типологии политических систем.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стабильность и политический риск.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Сущность и типология политических режимов.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Демократические режимы и политический режим в современной России.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Сравнительный анализ теоретических моделей политических систем И.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Истона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Г.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Алмонда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Политическая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институализация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современной России, условия политической стабильности и методы её обеспечения.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Авторитаризм в странах третьего мира – природа и эволюция.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Институт президентства в современном мире.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Характеристика российской государственности.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Демократия как политический процесс и политический режим.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партии: история и современность.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Партийные системы. Их особенности и влияние на сущность политического режима.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Общественно-политические организации современности. Их роль и особенности. 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Политические партии и партийная система России начала 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XXI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в.: особенности и специфика.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Федеральный закон РФ «О политических партиях» – новый этап в развитии партийной системы в современной России.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Фракции в Государственной Думе как элемент многопартийной системы.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Особенности предвыборной борьбы на последних парламентских выборах.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партии Западной Европы и США в сравнительном анализе.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Природа, сущность и признаки государства.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Правовое и социальное государство.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Государство и гражданское общество: проблемы взаимоотношений.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Проблемы развития российской государственности и гражданского общества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Договорная теория происхождения государства Т. Гоббса и Ж.Ж. Руссо.</w:t>
      </w:r>
    </w:p>
    <w:p w:rsidR="003B5BF2" w:rsidRPr="003B5BF2" w:rsidRDefault="003B5BF2" w:rsidP="003B5BF2">
      <w:pPr>
        <w:numPr>
          <w:ilvl w:val="0"/>
          <w:numId w:val="4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Проблемы взаимоотношений государства и общества в немецкой философской мысли.</w:t>
      </w:r>
    </w:p>
    <w:p w:rsidR="003B5BF2" w:rsidRPr="003B5BF2" w:rsidRDefault="003B5BF2" w:rsidP="003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контрольная работа проводится по итогам каждого модуля и включает в себя 4 вопроса, отобранных преподавателем методом случайной выборки. Каждый вопрос оценивается от 0 до 5 баллов в зависимости от полноты ответа. Таким образом, студент может набрать сумму баллов от 0 до 20 по каждому модулю.</w:t>
      </w: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Составитель _______________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В.А.Лихотинский</w:t>
      </w:r>
      <w:proofErr w:type="spellEnd"/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 _____________ 2018 г.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5BF2" w:rsidRPr="003B5BF2" w:rsidRDefault="003B5BF2" w:rsidP="003B5BF2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Оформление тем для круглого стола (дискуссии, полемики, диспута, дебатов)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исторических наук и политологии.</w:t>
      </w:r>
    </w:p>
    <w:p w:rsidR="003B5BF2" w:rsidRPr="003B5BF2" w:rsidRDefault="003B5BF2" w:rsidP="003B5BF2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Перечень тем для дискуссии, полемики, диспута, дебатов </w:t>
      </w: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 «Политология»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Российская политологическая традиция (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XI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XIX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вв.)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Теории происхождения государства.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Феномен самопровозглашенных и непризнанных государств в современном мире.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Легитимность власти и ее источники. Признаки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нелегитимности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власти. Исторический опыт России.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Политика и мораль: противоречивое единство.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Феномен политической элиты современной России.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Политическое лидерство в современной России.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Исторические формы тоталитарного режима. Сталинизм.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Исторические формы и теоретические модели демократии. Демократична ли современная демократия?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Партийная система в России начала 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XXI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в.: особенности многопартийности.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культура современной России: исторические корни, менталитет народа, современные особенности.</w:t>
      </w:r>
    </w:p>
    <w:p w:rsidR="003B5BF2" w:rsidRPr="003B5BF2" w:rsidRDefault="003B5BF2" w:rsidP="003B5BF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Мегаидеологии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современности. Возможен ли «конец истории» (Ф. </w:t>
      </w:r>
      <w:proofErr w:type="spellStart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Фукуяма</w:t>
      </w:r>
      <w:proofErr w:type="spellEnd"/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)?</w:t>
      </w:r>
    </w:p>
    <w:p w:rsidR="003B5BF2" w:rsidRPr="003B5BF2" w:rsidRDefault="003B5BF2" w:rsidP="003B5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Программа проведения и/или методические рекомендации по подготовке и проведению.</w:t>
      </w:r>
      <w:r w:rsidRPr="003B5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3B5B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каждом семинарском занятии обсуждаются наиболее острые, дискуссионные вопросы политической науки, прежде всего адаптированные к актуальным проблемам политического развития Росси и других государств. Предметом дискуссии являются также дискуссионные вопросы политологии как науки, сопоставление различных точек зрения, концептуальных подходов по изучаемым темам курса.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Критерии оценки: </w:t>
      </w:r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 участие в дискуссиях на семинарских занятиях студент может получить до 8 бонусных баллов за семестр – в зависимости от характера выступлений и активности участия в дискуссиях.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Составитель: _______________ </w:t>
      </w:r>
      <w:proofErr w:type="gram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В.А..</w:t>
      </w:r>
      <w:proofErr w:type="gramEnd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Лихотинский</w:t>
      </w:r>
      <w:proofErr w:type="spellEnd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 _____________ 2018 г.</w:t>
      </w:r>
    </w:p>
    <w:p w:rsidR="003B5BF2" w:rsidRPr="003B5BF2" w:rsidRDefault="003B5BF2" w:rsidP="003B5BF2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Оформление тем рефератов, докладов </w:t>
      </w: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 «Политология».</w:t>
      </w:r>
    </w:p>
    <w:p w:rsidR="003B5BF2" w:rsidRPr="003B5BF2" w:rsidRDefault="003B5BF2" w:rsidP="003B5BF2">
      <w:pPr>
        <w:spacing w:after="0" w:line="240" w:lineRule="auto"/>
        <w:textAlignment w:val="baseline"/>
        <w:rPr>
          <w:rFonts w:ascii="Calibri" w:eastAsia="Times New Roman" w:hAnsi="Calibri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3B5BF2" w:rsidRPr="003B5BF2" w:rsidRDefault="003B5BF2" w:rsidP="003B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3B5BF2" w:rsidRPr="003B5BF2" w:rsidRDefault="003B5BF2" w:rsidP="003B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исторических наук и политологии.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Темы рефератов, докладов </w:t>
      </w: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 «Политология».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Политология – наука о политике, её формирование и этапы развития.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учения эпохи Просвещения.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маркетинг.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Дж. Локк и Ш. Монтескье о разделении властей.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  <w:tab w:val="num" w:pos="1440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pacing w:val="-8"/>
          <w:sz w:val="20"/>
          <w:szCs w:val="20"/>
          <w:lang w:val="ru-RU" w:eastAsia="ru-RU"/>
        </w:rPr>
        <w:t>Основные направления политической мысли периода Великой французской революции.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учения в США в период борьбы за независимость.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Политическая мысль в России 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IX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</w:t>
      </w:r>
      <w:r w:rsidRPr="003B5BF2">
        <w:rPr>
          <w:rFonts w:ascii="Times New Roman" w:eastAsia="Times New Roman" w:hAnsi="Times New Roman" w:cs="Times New Roman"/>
          <w:sz w:val="20"/>
          <w:szCs w:val="20"/>
          <w:lang w:eastAsia="ru-RU"/>
        </w:rPr>
        <w:t>XIX</w:t>
      </w: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вв.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Русская православная церковь и политика: история и современность.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Современные немарксистские концепции политики. 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конфликт.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СМИ в политическом процессе.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Легитимация власти: понятие, сущность, виды.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Избирательный процесс в современной России.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Взаимосвязь и взаимозависимость политики и экономики.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отношения в структуре общественных отношений.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кризис: сущность, причины, разновидности.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элита региона.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pacing w:val="-10"/>
          <w:sz w:val="20"/>
          <w:szCs w:val="20"/>
          <w:lang w:val="ru-RU" w:eastAsia="ru-RU"/>
        </w:rPr>
        <w:t>Политический режим в современной России: становление и тенденции трансформации.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элиты в современной России.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Гражданское общество в современной России.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плюрализм - признак демократии.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Общественно-политические движения и объединения в России.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процесс. Сознательное и стихийное в политике.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процесс в Российской Федерации: проблемы и противоречия.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56"/>
          <w:tab w:val="left" w:pos="360"/>
          <w:tab w:val="num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Национальный и конфессиональный фактор в политике.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Политические и нравственные ценности: история, теория, практика.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Современная геополитика России.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Диалектико-материалистический метод изучения политики. 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Теория разделения властей: прошлое и настоящее.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партия как институт демократизации общества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Политическая модернизация современной России.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Политический терроризм в современном мире.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Основные политические идеологии современности. 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54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Политические мифы тоталитарных режимов.</w:t>
      </w:r>
    </w:p>
    <w:p w:rsidR="003B5BF2" w:rsidRPr="003B5BF2" w:rsidRDefault="003B5BF2" w:rsidP="003B5BF2">
      <w:pPr>
        <w:numPr>
          <w:ilvl w:val="0"/>
          <w:numId w:val="6"/>
        </w:numPr>
        <w:tabs>
          <w:tab w:val="left" w:pos="54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Либерализм в современной мировой политике.</w:t>
      </w: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Изучение дисциплины «Политология» предполагает подготовку каждым студентом реферата по каждому модулю.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Реферат – это краткое изложение в письменном виде или в форме публичного доклада содержания книги, учения, научной проблемы, результатов научного исследования и т.п.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Объем реферата должен быть 10–15 машинописных страниц (на стандартных листах формата А4, шрифт </w:t>
      </w:r>
      <w:proofErr w:type="spellStart"/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Times</w:t>
      </w:r>
      <w:proofErr w:type="spellEnd"/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New</w:t>
      </w:r>
      <w:proofErr w:type="spellEnd"/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Roman</w:t>
      </w:r>
      <w:proofErr w:type="spellEnd"/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14, интервал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1,5; поля: левое – </w:t>
      </w:r>
      <w:smartTag w:uri="urn:schemas-microsoft-com:office:smarttags" w:element="metricconverter">
        <w:smartTagPr>
          <w:attr w:name="ProductID" w:val="3 см"/>
        </w:smartTagPr>
        <w:r w:rsidRPr="003B5B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3 см</w:t>
        </w:r>
      </w:smartTag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., правое, нижнее и верхнее – </w:t>
      </w:r>
      <w:smartTag w:uri="urn:schemas-microsoft-com:office:smarttags" w:element="metricconverter">
        <w:smartTagPr>
          <w:attr w:name="ProductID" w:val="2 см"/>
        </w:smartTagPr>
        <w:r w:rsidRPr="003B5B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2 см</w:t>
        </w:r>
      </w:smartTag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.).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Первая страница реферата – титульный лист, содержащий основные данные о работе и ее авторе: учебное заведение, где обучается студент; кафедра, на которой реферат выполняется; фамилия, инициалы, индекс группы; название темы реферата; фамилия научного руководителя, его ученая степень, ученое звание; название города, год написания реферата.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Вступительная часть реферата, помещаемая перед основным текстом, – введение, которое должно содержать следующие элементы: краткий анализ научных достижений в той области, которой посвящен реферат; общий обзор опубликованных работ, рассматриваемых в реферате; цель работы. Объем введения – одна, максимум полторы страницы. Затем приводится план реферата, излагается его основное содержание в логической последовательности. На последней странице приводится библиографический список. В заключении подводятся итоги работы. Заключение (до одной страницы) может содержать повтор основных тезисов работы, чтобы акцентировать на них внимание читателей (слушателей) или общий вывод, к которому пришел автор реферата</w:t>
      </w:r>
    </w:p>
    <w:p w:rsidR="003B5BF2" w:rsidRPr="003B5BF2" w:rsidRDefault="003B5BF2" w:rsidP="003B5BF2">
      <w:pPr>
        <w:spacing w:after="0" w:line="240" w:lineRule="auto"/>
        <w:ind w:firstLine="708"/>
        <w:textAlignment w:val="baseline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</w:p>
    <w:p w:rsidR="003B5BF2" w:rsidRPr="003B5BF2" w:rsidRDefault="003B5BF2" w:rsidP="003B5BF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реферат (доклад) оценивается от 0 до 12 баллов в зависимости от полноты раскрытия темы и качества оформления. Таким образом, студент может набрать за два реферата (доклада) по двум модулям сумму баллов от 0 до 24.</w:t>
      </w: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Составитель: _______________ В.А. </w:t>
      </w:r>
      <w:proofErr w:type="spellStart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Лихотинский</w:t>
      </w:r>
      <w:proofErr w:type="spellEnd"/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 _____________ 2018 г.</w:t>
      </w:r>
    </w:p>
    <w:p w:rsidR="003B5BF2" w:rsidRPr="003B5BF2" w:rsidRDefault="003B5BF2" w:rsidP="003B5BF2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3" w:name="_Toc496361788"/>
      <w:r w:rsidRPr="003B5BF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</w:p>
    <w:p w:rsidR="003B5BF2" w:rsidRPr="003B5BF2" w:rsidRDefault="003B5BF2" w:rsidP="003B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зачета.</w:t>
      </w:r>
    </w:p>
    <w:p w:rsidR="003B5BF2" w:rsidRPr="003B5BF2" w:rsidRDefault="003B5BF2" w:rsidP="003B5B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B5B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Зачетные баллы студент зарабатывает в ходе выполнения заданий, представленных в п. 3. В том случае, если студент не смог заработать зачетные баллы в течение семестра, зачет проводится в письменном виде.  Количество вопросов в задании к зачету – 2.  Проверка ответов и объявление результатов производится в день зачета. 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DA1FFF" w:rsidRDefault="00DA1FFF">
      <w:pPr>
        <w:rPr>
          <w:lang w:val="ru-RU"/>
        </w:rPr>
      </w:pPr>
    </w:p>
    <w:p w:rsidR="00DA1FFF" w:rsidRDefault="00C633AE">
      <w:pPr>
        <w:rPr>
          <w:lang w:val="ru-RU"/>
        </w:rPr>
      </w:pPr>
      <w:r w:rsidRPr="00C633AE">
        <w:rPr>
          <w:noProof/>
          <w:lang w:val="ru-RU" w:eastAsia="ru-RU"/>
        </w:rPr>
        <w:lastRenderedPageBreak/>
        <w:drawing>
          <wp:inline distT="0" distB="0" distL="0" distR="0">
            <wp:extent cx="6480810" cy="8911114"/>
            <wp:effectExtent l="0" t="0" r="0" b="0"/>
            <wp:docPr id="4" name="Рисунок 4" descr="C:\Users\volobueva\Desktop\СКАН  Прил 2018\Прил 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bueva\Desktop\СКАН  Прил 2018\Прил 13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AE" w:rsidRDefault="00C633AE">
      <w:pPr>
        <w:rPr>
          <w:lang w:val="ru-RU"/>
        </w:rPr>
      </w:pPr>
    </w:p>
    <w:p w:rsidR="00C633AE" w:rsidRDefault="00C633AE">
      <w:pPr>
        <w:rPr>
          <w:lang w:val="ru-RU"/>
        </w:rPr>
      </w:pPr>
    </w:p>
    <w:p w:rsidR="00C633AE" w:rsidRDefault="00C633AE">
      <w:pPr>
        <w:rPr>
          <w:lang w:val="ru-RU"/>
        </w:rPr>
      </w:pPr>
    </w:p>
    <w:p w:rsidR="00C633AE" w:rsidRDefault="00C633AE">
      <w:pPr>
        <w:rPr>
          <w:lang w:val="ru-RU"/>
        </w:rPr>
      </w:pP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Методические указания по освоению дисциплины «Политология»</w:t>
      </w:r>
      <w:r w:rsidRPr="00806F9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адресованы студентам всех форм обучения.</w:t>
      </w:r>
    </w:p>
    <w:p w:rsidR="00806F90" w:rsidRPr="00806F90" w:rsidRDefault="00806F90" w:rsidP="00806F90">
      <w:pPr>
        <w:widowControl w:val="0"/>
        <w:spacing w:after="120"/>
        <w:ind w:left="28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Учебным планом по направлению подготовки </w:t>
      </w: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Профили: 38.03.01.13 «Финансовая безопасность»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лекции;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практические (семинарские) занятия;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 ходе лекционных занятий рассматриваются вопросы о предмете, методах и функциях политологии, история политической мысли, даются рекомендации для самостоятельной работы и подготовке к практическим занятиям. 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 ходе практических занятий углубляются и закрепляются знания студентов по ряду рассмотренных на лекциях вопросов, приобретаются навыки </w:t>
      </w:r>
      <w:r w:rsidRPr="00806F9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политологического анализа тенденций развития социально-политических и политико-правовых аспектов современного общества (ОК-2); оценки своих поступков, и поступков окружающих, с точки зрения норм политики и морали, </w:t>
      </w: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развиваются способности самоорганизации и самообразования</w:t>
      </w:r>
      <w:r w:rsidRPr="00806F9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(ОК-7); подготовки аналитических отчётов (ПК-7)</w:t>
      </w:r>
      <w:r w:rsidRPr="00806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При подготовке к практическим занятиям каждый студент должен:  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изучить рекомендованную учебную литературу;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изучить конспекты лекций;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подготовить ответы на все вопросы по изучаемой теме;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письменно выполнить домашнее задание, рекомендованные преподавателем при изучении той или иной темы.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Вопросы, не рассмотренные на лекциях и практических занятиях, должны быть изучены студентами в ходе самостоятельной работы.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При реализации различных видов учебной работы используются разнообразные (в </w:t>
      </w:r>
      <w:proofErr w:type="spellStart"/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т.ч</w:t>
      </w:r>
      <w:proofErr w:type="spellEnd"/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интерактивные) методы обучения, в частности: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интерактивная доска для подготовки и проведения лекционных и семинарских занятий;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</w:t>
      </w:r>
      <w:r w:rsidRPr="00806F90">
        <w:rPr>
          <w:rFonts w:ascii="Times New Roman" w:eastAsia="Times New Roman" w:hAnsi="Times New Roman" w:cs="Times New Roman"/>
          <w:bCs/>
          <w:color w:val="808080"/>
          <w:sz w:val="28"/>
          <w:szCs w:val="28"/>
          <w:lang w:val="x-none" w:eastAsia="ru-RU"/>
        </w:rPr>
        <w:t xml:space="preserve"> </w:t>
      </w:r>
      <w:r w:rsidRPr="00806F9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проблемно-ориентированный подход к изучению политологии;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</w:t>
      </w:r>
      <w:r w:rsidRPr="00806F9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проведение семинаров в диалоговом режиме;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</w:t>
      </w:r>
      <w:r w:rsidRPr="00806F90">
        <w:rPr>
          <w:rFonts w:ascii="Times New Roman" w:eastAsia="Times New Roman" w:hAnsi="Times New Roman" w:cs="Times New Roman"/>
          <w:bCs/>
          <w:color w:val="808080"/>
          <w:sz w:val="28"/>
          <w:szCs w:val="28"/>
          <w:lang w:val="x-none" w:eastAsia="ru-RU"/>
        </w:rPr>
        <w:t xml:space="preserve"> </w:t>
      </w: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презентационные материалы</w:t>
      </w:r>
      <w:r w:rsidRPr="00806F90">
        <w:rPr>
          <w:rFonts w:ascii="Times New Roman" w:eastAsia="Times New Roman" w:hAnsi="Times New Roman" w:cs="Times New Roman"/>
          <w:bCs/>
          <w:color w:val="808080"/>
          <w:sz w:val="28"/>
          <w:szCs w:val="28"/>
          <w:lang w:val="x-none" w:eastAsia="ru-RU"/>
        </w:rPr>
        <w:t xml:space="preserve"> </w:t>
      </w: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для подготовки и проведения лекционных и семинарских занятий;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 xml:space="preserve">Для подготовки к занятиям, текущему контролю и промежуточной аттестации студенты могут воспользоваться электронной библиотекой университета </w:t>
      </w:r>
      <w:hyperlink r:id="rId12" w:history="1">
        <w:r w:rsidRPr="00806F9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x-none" w:eastAsia="ru-RU"/>
          </w:rPr>
          <w:t>http://library.rsue.ru/</w:t>
        </w:r>
      </w:hyperlink>
      <w:r w:rsidRPr="00806F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6F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x-none" w:eastAsia="ru-RU"/>
        </w:rPr>
        <w:t>Инструкция по выполнению письменного теста:</w:t>
      </w:r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ru-RU"/>
        </w:rPr>
        <w:t xml:space="preserve"> К каждому тесту (во-просу) даны несколько ответов, из которых только один верный. Обведите номер выбранного Вами правильного ответа. Вариант тестов по каждому </w:t>
      </w:r>
      <w:proofErr w:type="spellStart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ru-RU"/>
        </w:rPr>
        <w:t>мо</w:t>
      </w:r>
      <w:proofErr w:type="spellEnd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ru-RU"/>
        </w:rPr>
        <w:t>-дулю включает 20 вопросов, отобранных методом случайной выборки.</w:t>
      </w:r>
    </w:p>
    <w:p w:rsidR="00806F90" w:rsidRPr="00806F90" w:rsidRDefault="00806F90" w:rsidP="0080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06F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Программа проведения и/или методические рекомендации по подготовке и проведению круглого стола.</w:t>
      </w:r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занятии, проводимом в форме круглого стола, обсуждаются наиболее острые, дискуссионные вопросы Политологии прежде всего адаптированные к актуальным проблемам социально, экономического и политического развития Росси и других государств. Предметом обсуждения являются также дискуссионные вопросы политической науки, сопоставление различных точек зрения, концептуальных подходов по изучаемым темам курса.</w:t>
      </w:r>
    </w:p>
    <w:p w:rsidR="00806F90" w:rsidRPr="00806F90" w:rsidRDefault="00806F90" w:rsidP="0080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</w:pPr>
      <w:r w:rsidRPr="00806F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Методические рекомендации по написанию доклада, реферата, требования к оформлению</w:t>
      </w:r>
    </w:p>
    <w:p w:rsidR="00806F90" w:rsidRPr="00806F90" w:rsidRDefault="00806F90" w:rsidP="0080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Изучение дисциплины Политология предполагает подготовку каждым студентом реферата по каждому модулю.</w:t>
      </w:r>
    </w:p>
    <w:p w:rsidR="00806F90" w:rsidRPr="00806F90" w:rsidRDefault="00806F90" w:rsidP="0080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Реферат – это краткое изложение в письменном виде или в форме публичного доклада содержания книги, учения, научной проблемы, результатов научного исследования и т.п.</w:t>
      </w:r>
    </w:p>
    <w:p w:rsidR="00806F90" w:rsidRPr="00806F90" w:rsidRDefault="00806F90" w:rsidP="0080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Объем реферата должен быть 15 – 17 машинописных страниц (на стандартных листах А4, шрифт </w:t>
      </w:r>
      <w:proofErr w:type="spellStart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Times</w:t>
      </w:r>
      <w:proofErr w:type="spellEnd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New</w:t>
      </w:r>
      <w:proofErr w:type="spellEnd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Roman</w:t>
      </w:r>
      <w:proofErr w:type="spellEnd"/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– 14., 1,5 интервал; поля: левое – 3 см., правое, нижнее и верхнее – 2 см.).</w:t>
      </w:r>
    </w:p>
    <w:p w:rsidR="00806F90" w:rsidRPr="00806F90" w:rsidRDefault="00806F90" w:rsidP="0080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Первая страница реферата – титульный лист, содержащий основные данные о работе и ее авторе: учебное заведение, где обучается студент; кафедра, на которой реферат выполняется; фамилия, инициалы, индекс группы; название темы реферата; фамилия научного руководителя, его ученая степень, ученое звание; название города, год написания реферата.</w:t>
      </w:r>
    </w:p>
    <w:p w:rsidR="00806F90" w:rsidRPr="00806F90" w:rsidRDefault="00806F90" w:rsidP="0080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06F9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Вступительная часть реферата, помещаемая перед основным текстом, - введение, которое должно содержать следующие элементы: краткий анализ научных достижений в той области, которой посвящен реферат; общий обзор опубликованных работ, рассматриваемых в реферате; цель работы. Объем введения – одна, максимум полторы страницы. Затем приводится план реферата, излагается его основное содержание в логической последовательности. На последней странице приводится библиографический список. В заключении на подводятся итоги работы. Заключение (до одной страницы) может содержать повтор основных тезисов работы, чтобы акцентировать на них внимание читателей (слушателей) или общий вывод, к которому пришел автор реферата.</w:t>
      </w:r>
    </w:p>
    <w:p w:rsidR="00806F90" w:rsidRPr="00806F90" w:rsidRDefault="00806F90" w:rsidP="00806F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A1FFF" w:rsidRPr="0062011F" w:rsidRDefault="00DA1FFF">
      <w:pPr>
        <w:rPr>
          <w:lang w:val="ru-RU"/>
        </w:rPr>
      </w:pPr>
      <w:bookmarkStart w:id="4" w:name="_GoBack"/>
      <w:bookmarkEnd w:id="4"/>
    </w:p>
    <w:sectPr w:rsidR="00DA1FFF" w:rsidRPr="0062011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82FF7"/>
    <w:multiLevelType w:val="hybridMultilevel"/>
    <w:tmpl w:val="BF32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4012"/>
    <w:multiLevelType w:val="hybridMultilevel"/>
    <w:tmpl w:val="DE9A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50ED"/>
    <w:multiLevelType w:val="hybridMultilevel"/>
    <w:tmpl w:val="6F2C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4143D"/>
    <w:multiLevelType w:val="hybridMultilevel"/>
    <w:tmpl w:val="1352AEC4"/>
    <w:lvl w:ilvl="0" w:tplc="382EB67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D14C1"/>
    <w:multiLevelType w:val="hybridMultilevel"/>
    <w:tmpl w:val="C7F6C14C"/>
    <w:lvl w:ilvl="0" w:tplc="31422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63DE8"/>
    <w:multiLevelType w:val="hybridMultilevel"/>
    <w:tmpl w:val="48AE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5362"/>
    <w:rsid w:val="003B5BF2"/>
    <w:rsid w:val="003F02B6"/>
    <w:rsid w:val="004B0A50"/>
    <w:rsid w:val="0062011F"/>
    <w:rsid w:val="00806F90"/>
    <w:rsid w:val="00BD44BC"/>
    <w:rsid w:val="00C633AE"/>
    <w:rsid w:val="00D31453"/>
    <w:rsid w:val="00DA1FFF"/>
    <w:rsid w:val="00E209E2"/>
    <w:rsid w:val="00E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815521-96F7-46C7-BA51-E988872E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BF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BF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3B5BF2"/>
  </w:style>
  <w:style w:type="character" w:styleId="a3">
    <w:name w:val="Hyperlink"/>
    <w:uiPriority w:val="99"/>
    <w:semiHidden/>
    <w:unhideWhenUsed/>
    <w:rsid w:val="003B5B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5BF2"/>
    <w:rPr>
      <w:color w:val="954F72" w:themeColor="followed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3B5BF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3B5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B5B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3B5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B5B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B5B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B5B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3B5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3B5BF2"/>
    <w:pPr>
      <w:spacing w:line="276" w:lineRule="auto"/>
      <w:outlineLvl w:val="9"/>
    </w:pPr>
  </w:style>
  <w:style w:type="paragraph" w:customStyle="1" w:styleId="Default">
    <w:name w:val="Default"/>
    <w:rsid w:val="003B5B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3">
    <w:name w:val="Обычный1"/>
    <w:rsid w:val="003B5B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character" w:customStyle="1" w:styleId="14">
    <w:name w:val="Стиль Маркерованый + 14 пт Полож Знак Знак"/>
    <w:link w:val="140"/>
    <w:locked/>
    <w:rsid w:val="003B5BF2"/>
    <w:rPr>
      <w:rFonts w:ascii="Times New Roman" w:eastAsia="Times New Roman" w:hAnsi="Times New Roman" w:cs="Times New Roman"/>
      <w:color w:val="000000"/>
      <w:sz w:val="28"/>
      <w:szCs w:val="24"/>
      <w:lang w:val="x-none"/>
    </w:rPr>
  </w:style>
  <w:style w:type="paragraph" w:customStyle="1" w:styleId="140">
    <w:name w:val="Стиль Маркерованый + 14 пт Полож"/>
    <w:basedOn w:val="a"/>
    <w:link w:val="14"/>
    <w:rsid w:val="003B5BF2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color w:val="000000"/>
      <w:sz w:val="28"/>
      <w:szCs w:val="24"/>
      <w:lang w:val="x-none"/>
    </w:rPr>
  </w:style>
  <w:style w:type="paragraph" w:customStyle="1" w:styleId="15">
    <w:name w:val="Абзац списка1"/>
    <w:basedOn w:val="a"/>
    <w:rsid w:val="003B5BF2"/>
    <w:pPr>
      <w:ind w:left="720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lobueva\Desktop\&#1057;&#1050;&#1040;&#1053;%20%20&#1055;&#1088;&#1080;&#1083;%202018\&#1055;&#1056;&#1048;&#1051;%2013\&#1055;&#1088;&#1080;&#1083;&#1086;&#1078;&#1077;&#1085;&#1080;&#1077;%20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library.rsu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file:///C:\Users\volobueva\Desktop\&#1057;&#1050;&#1040;&#1053;%20%20&#1055;&#1088;&#1080;&#1083;%202018\&#1055;&#1056;&#1048;&#1051;%2013\&#1055;&#1088;&#1080;&#1083;&#1086;&#1078;&#1077;&#1085;&#1080;&#1077;%2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olobueva\Desktop\&#1057;&#1050;&#1040;&#1053;%20%20&#1055;&#1088;&#1080;&#1083;%202018\&#1055;&#1056;&#1048;&#1051;%2013\&#1055;&#1088;&#1080;&#1083;&#1086;&#1078;&#1077;&#1085;&#1080;&#1077;%20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11025</Words>
  <Characters>62847</Characters>
  <Application>Microsoft Office Word</Application>
  <DocSecurity>0</DocSecurity>
  <Lines>523</Lines>
  <Paragraphs>147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2018-2019_38_03_01_13_1_plx_Политология</dc:title>
  <dc:creator>FastReport.NET</dc:creator>
  <cp:lastModifiedBy>Евгения С. Волобуева</cp:lastModifiedBy>
  <cp:revision>10</cp:revision>
  <dcterms:created xsi:type="dcterms:W3CDTF">2019-01-29T15:10:00Z</dcterms:created>
  <dcterms:modified xsi:type="dcterms:W3CDTF">2019-01-29T15:18:00Z</dcterms:modified>
</cp:coreProperties>
</file>