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5C" w:rsidRPr="00C754B3" w:rsidRDefault="00106A4F" w:rsidP="00C754B3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C53B4" w:rsidRPr="00C754B3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C754B3" w:rsidRDefault="005C53B4" w:rsidP="00C754B3">
      <w:pPr>
        <w:spacing w:line="360" w:lineRule="auto"/>
        <w:ind w:right="584"/>
        <w:jc w:val="center"/>
        <w:rPr>
          <w:b/>
          <w:sz w:val="28"/>
          <w:szCs w:val="28"/>
        </w:rPr>
      </w:pPr>
      <w:r w:rsidRPr="00C754B3">
        <w:rPr>
          <w:b/>
          <w:sz w:val="28"/>
          <w:szCs w:val="28"/>
        </w:rPr>
        <w:t xml:space="preserve">РОСТОВСКИЙ ГОСУДАРСТВЕННЫЙ ЭКОНОМИЧЕСКИЙ УНИВЕРСИТЕТ (РИНХ) </w:t>
      </w:r>
    </w:p>
    <w:p w:rsidR="00076C5C" w:rsidRPr="00C754B3" w:rsidRDefault="005C53B4" w:rsidP="00C754B3">
      <w:pPr>
        <w:spacing w:line="360" w:lineRule="auto"/>
        <w:ind w:right="584"/>
        <w:jc w:val="center"/>
        <w:rPr>
          <w:sz w:val="28"/>
          <w:szCs w:val="28"/>
        </w:rPr>
      </w:pPr>
      <w:r w:rsidRPr="00C754B3">
        <w:rPr>
          <w:b/>
          <w:sz w:val="28"/>
          <w:szCs w:val="28"/>
        </w:rPr>
        <w:t>ИНСТИТУТ МАГИСТРАТУРЫ</w:t>
      </w:r>
    </w:p>
    <w:p w:rsidR="00076C5C" w:rsidRPr="00991AA3" w:rsidRDefault="00076C5C" w:rsidP="00C754B3">
      <w:pPr>
        <w:pStyle w:val="a4"/>
        <w:spacing w:line="360" w:lineRule="auto"/>
        <w:rPr>
          <w:b/>
          <w:sz w:val="24"/>
        </w:rPr>
      </w:pPr>
    </w:p>
    <w:p w:rsidR="00076C5C" w:rsidRPr="00991AA3" w:rsidRDefault="00076C5C" w:rsidP="00C754B3">
      <w:pPr>
        <w:pStyle w:val="a4"/>
        <w:spacing w:line="360" w:lineRule="auto"/>
        <w:rPr>
          <w:b/>
          <w:sz w:val="24"/>
        </w:rPr>
      </w:pPr>
    </w:p>
    <w:p w:rsidR="00076C5C" w:rsidRPr="00991AA3" w:rsidRDefault="00076C5C" w:rsidP="00C754B3">
      <w:pPr>
        <w:pStyle w:val="a4"/>
        <w:spacing w:line="360" w:lineRule="auto"/>
        <w:rPr>
          <w:b/>
          <w:sz w:val="24"/>
        </w:rPr>
      </w:pPr>
    </w:p>
    <w:p w:rsidR="00076C5C" w:rsidRPr="00991AA3" w:rsidRDefault="00076C5C" w:rsidP="00C754B3">
      <w:pPr>
        <w:pStyle w:val="a4"/>
        <w:spacing w:line="360" w:lineRule="auto"/>
        <w:rPr>
          <w:b/>
          <w:sz w:val="24"/>
        </w:rPr>
      </w:pPr>
    </w:p>
    <w:p w:rsidR="00076C5C" w:rsidRPr="00991AA3" w:rsidRDefault="005C53B4" w:rsidP="00C754B3">
      <w:pPr>
        <w:spacing w:line="360" w:lineRule="auto"/>
        <w:ind w:left="178" w:right="210"/>
        <w:jc w:val="center"/>
      </w:pPr>
      <w:r w:rsidRPr="00991AA3">
        <w:rPr>
          <w:b/>
          <w:sz w:val="32"/>
        </w:rPr>
        <w:t>Е.Н. Карпова</w:t>
      </w:r>
    </w:p>
    <w:p w:rsidR="00076C5C" w:rsidRPr="00991AA3" w:rsidRDefault="00076C5C" w:rsidP="00C754B3">
      <w:pPr>
        <w:pStyle w:val="a4"/>
        <w:spacing w:line="360" w:lineRule="auto"/>
        <w:rPr>
          <w:b/>
          <w:sz w:val="34"/>
        </w:rPr>
      </w:pPr>
    </w:p>
    <w:p w:rsidR="00076C5C" w:rsidRPr="00991AA3" w:rsidRDefault="00076C5C" w:rsidP="00C754B3">
      <w:pPr>
        <w:pStyle w:val="a4"/>
        <w:spacing w:line="360" w:lineRule="auto"/>
        <w:rPr>
          <w:b/>
          <w:sz w:val="34"/>
        </w:rPr>
      </w:pPr>
    </w:p>
    <w:p w:rsidR="00076C5C" w:rsidRPr="00991AA3" w:rsidRDefault="005C53B4" w:rsidP="00C754B3">
      <w:pPr>
        <w:pStyle w:val="1"/>
        <w:spacing w:before="0" w:line="360" w:lineRule="auto"/>
        <w:ind w:right="209"/>
      </w:pPr>
      <w:r w:rsidRPr="00991AA3">
        <w:t>МЕТОДИЧЕСКИЕ УКАЗАНИЯ</w:t>
      </w:r>
    </w:p>
    <w:p w:rsidR="00076C5C" w:rsidRPr="00991AA3" w:rsidRDefault="005C53B4" w:rsidP="00C754B3">
      <w:pPr>
        <w:spacing w:line="360" w:lineRule="auto"/>
        <w:ind w:left="178" w:right="210"/>
        <w:jc w:val="center"/>
        <w:rPr>
          <w:b/>
          <w:sz w:val="36"/>
        </w:rPr>
      </w:pPr>
      <w:r w:rsidRPr="00991AA3">
        <w:rPr>
          <w:b/>
          <w:sz w:val="36"/>
        </w:rPr>
        <w:t>ПО ВЫПОЛНЕНИЮ И ЗАЩИТЕ КУРСОВЫХ РАБОТ</w:t>
      </w:r>
    </w:p>
    <w:p w:rsidR="00076C5C" w:rsidRPr="00C754B3" w:rsidRDefault="005C53B4" w:rsidP="00D87493">
      <w:pPr>
        <w:pStyle w:val="2"/>
        <w:spacing w:line="360" w:lineRule="auto"/>
        <w:ind w:left="0" w:right="222"/>
        <w:rPr>
          <w:b w:val="0"/>
          <w:i/>
          <w:sz w:val="32"/>
          <w:szCs w:val="32"/>
        </w:rPr>
      </w:pPr>
      <w:r w:rsidRPr="00C754B3">
        <w:rPr>
          <w:b w:val="0"/>
          <w:i/>
          <w:sz w:val="32"/>
          <w:szCs w:val="32"/>
        </w:rPr>
        <w:t xml:space="preserve">для </w:t>
      </w:r>
      <w:r w:rsidR="003B150E">
        <w:rPr>
          <w:b w:val="0"/>
          <w:i/>
          <w:sz w:val="32"/>
          <w:szCs w:val="32"/>
        </w:rPr>
        <w:t>бакалавров</w:t>
      </w:r>
      <w:r w:rsidRPr="00C754B3">
        <w:rPr>
          <w:b w:val="0"/>
          <w:i/>
          <w:sz w:val="32"/>
          <w:szCs w:val="32"/>
        </w:rPr>
        <w:t xml:space="preserve"> </w:t>
      </w:r>
      <w:r w:rsidR="003B150E">
        <w:rPr>
          <w:b w:val="0"/>
          <w:i/>
          <w:sz w:val="32"/>
          <w:szCs w:val="32"/>
        </w:rPr>
        <w:t>всех</w:t>
      </w:r>
      <w:r w:rsidRPr="00C754B3">
        <w:rPr>
          <w:b w:val="0"/>
          <w:i/>
          <w:sz w:val="32"/>
          <w:szCs w:val="32"/>
        </w:rPr>
        <w:t xml:space="preserve"> форм обучения</w:t>
      </w:r>
    </w:p>
    <w:p w:rsidR="002F3990" w:rsidRDefault="000145E3" w:rsidP="00D87493">
      <w:pPr>
        <w:spacing w:line="360" w:lineRule="auto"/>
        <w:jc w:val="center"/>
        <w:rPr>
          <w:i/>
          <w:sz w:val="32"/>
        </w:rPr>
      </w:pPr>
      <w:r>
        <w:rPr>
          <w:i/>
          <w:sz w:val="32"/>
        </w:rPr>
        <w:t>по направлению 38.03.01</w:t>
      </w:r>
      <w:r w:rsidR="005C53B4" w:rsidRPr="00991AA3">
        <w:rPr>
          <w:i/>
          <w:sz w:val="32"/>
        </w:rPr>
        <w:t xml:space="preserve"> «</w:t>
      </w:r>
      <w:r w:rsidR="00542D81">
        <w:rPr>
          <w:i/>
          <w:sz w:val="32"/>
        </w:rPr>
        <w:t>Экономика</w:t>
      </w:r>
      <w:r w:rsidR="005C53B4" w:rsidRPr="00991AA3">
        <w:rPr>
          <w:i/>
          <w:sz w:val="32"/>
        </w:rPr>
        <w:t xml:space="preserve">» </w:t>
      </w:r>
    </w:p>
    <w:p w:rsidR="00076C5C" w:rsidRPr="00991AA3" w:rsidRDefault="00EB2CD5" w:rsidP="00D87493">
      <w:pPr>
        <w:spacing w:line="360" w:lineRule="auto"/>
        <w:jc w:val="center"/>
      </w:pPr>
      <w:r>
        <w:rPr>
          <w:i/>
          <w:sz w:val="32"/>
        </w:rPr>
        <w:t>38.03.01.13 «Финансовая безопасность</w:t>
      </w:r>
      <w:r w:rsidR="005C53B4" w:rsidRPr="00991AA3">
        <w:rPr>
          <w:i/>
          <w:sz w:val="32"/>
        </w:rPr>
        <w:t>»</w:t>
      </w:r>
    </w:p>
    <w:p w:rsidR="00076C5C" w:rsidRPr="00991AA3" w:rsidRDefault="00076C5C" w:rsidP="00C754B3">
      <w:pPr>
        <w:pStyle w:val="a4"/>
        <w:spacing w:line="360" w:lineRule="auto"/>
        <w:rPr>
          <w:i/>
          <w:sz w:val="34"/>
        </w:rPr>
      </w:pPr>
    </w:p>
    <w:p w:rsidR="00076C5C" w:rsidRPr="00991AA3" w:rsidRDefault="00076C5C" w:rsidP="00C754B3">
      <w:pPr>
        <w:pStyle w:val="a4"/>
        <w:spacing w:line="360" w:lineRule="auto"/>
        <w:rPr>
          <w:i/>
          <w:sz w:val="36"/>
        </w:rPr>
      </w:pPr>
    </w:p>
    <w:p w:rsidR="00076C5C" w:rsidRPr="00991AA3" w:rsidRDefault="00076C5C" w:rsidP="00C754B3">
      <w:pPr>
        <w:pStyle w:val="a4"/>
        <w:spacing w:line="360" w:lineRule="auto"/>
        <w:rPr>
          <w:b/>
          <w:sz w:val="30"/>
        </w:rPr>
      </w:pPr>
    </w:p>
    <w:p w:rsidR="00076C5C" w:rsidRPr="00991AA3" w:rsidRDefault="00076C5C" w:rsidP="00C754B3">
      <w:pPr>
        <w:pStyle w:val="a4"/>
        <w:spacing w:line="360" w:lineRule="auto"/>
        <w:rPr>
          <w:b/>
          <w:sz w:val="30"/>
        </w:rPr>
      </w:pPr>
    </w:p>
    <w:p w:rsidR="00076C5C" w:rsidRPr="00991AA3" w:rsidRDefault="00076C5C" w:rsidP="00C754B3">
      <w:pPr>
        <w:pStyle w:val="a4"/>
        <w:spacing w:line="360" w:lineRule="auto"/>
        <w:rPr>
          <w:b/>
          <w:sz w:val="30"/>
        </w:rPr>
      </w:pPr>
    </w:p>
    <w:p w:rsidR="00076C5C" w:rsidRPr="00991AA3" w:rsidRDefault="00076C5C" w:rsidP="00C754B3">
      <w:pPr>
        <w:pStyle w:val="a4"/>
        <w:spacing w:line="360" w:lineRule="auto"/>
        <w:rPr>
          <w:b/>
          <w:sz w:val="30"/>
        </w:rPr>
      </w:pPr>
    </w:p>
    <w:p w:rsidR="00076C5C" w:rsidRPr="00991AA3" w:rsidRDefault="00076C5C" w:rsidP="00C754B3">
      <w:pPr>
        <w:pStyle w:val="a4"/>
        <w:spacing w:line="360" w:lineRule="auto"/>
        <w:rPr>
          <w:b/>
          <w:sz w:val="30"/>
        </w:rPr>
      </w:pPr>
    </w:p>
    <w:p w:rsidR="00076C5C" w:rsidRPr="00991AA3" w:rsidRDefault="00076C5C" w:rsidP="00C754B3">
      <w:pPr>
        <w:pStyle w:val="a4"/>
        <w:spacing w:line="360" w:lineRule="auto"/>
        <w:rPr>
          <w:b/>
          <w:sz w:val="35"/>
        </w:rPr>
      </w:pPr>
    </w:p>
    <w:p w:rsidR="00076C5C" w:rsidRPr="00991AA3" w:rsidRDefault="005C53B4" w:rsidP="00C754B3">
      <w:pPr>
        <w:pStyle w:val="a4"/>
        <w:tabs>
          <w:tab w:val="left" w:pos="5103"/>
        </w:tabs>
        <w:spacing w:line="360" w:lineRule="auto"/>
        <w:ind w:right="-1"/>
        <w:jc w:val="center"/>
      </w:pPr>
      <w:r w:rsidRPr="00991AA3">
        <w:t>Ростов-на-</w:t>
      </w:r>
      <w:r w:rsidR="00C754B3">
        <w:t>Д</w:t>
      </w:r>
      <w:r w:rsidRPr="00991AA3">
        <w:t>ону</w:t>
      </w:r>
      <w:r w:rsidR="00C754B3">
        <w:t>,</w:t>
      </w:r>
      <w:r w:rsidRPr="00991AA3">
        <w:t xml:space="preserve"> 202</w:t>
      </w:r>
      <w:r w:rsidR="00542D81">
        <w:t>1</w:t>
      </w:r>
    </w:p>
    <w:p w:rsidR="00076C5C" w:rsidRPr="00991AA3" w:rsidRDefault="00076C5C">
      <w:pPr>
        <w:sectPr w:rsidR="00076C5C" w:rsidRPr="00991AA3" w:rsidSect="00991AA3">
          <w:pgSz w:w="11906" w:h="16850"/>
          <w:pgMar w:top="1134" w:right="567" w:bottom="1134" w:left="1701" w:header="0" w:footer="0" w:gutter="0"/>
          <w:cols w:space="720"/>
          <w:formProt w:val="0"/>
        </w:sectPr>
      </w:pPr>
    </w:p>
    <w:p w:rsidR="00D87493" w:rsidRPr="00D87493" w:rsidRDefault="00D87493">
      <w:pPr>
        <w:pStyle w:val="a4"/>
        <w:rPr>
          <w:b/>
        </w:rPr>
      </w:pPr>
      <w:r w:rsidRPr="00D87493">
        <w:rPr>
          <w:b/>
        </w:rPr>
        <w:lastRenderedPageBreak/>
        <w:t xml:space="preserve">УДК </w:t>
      </w:r>
    </w:p>
    <w:p w:rsidR="00D87493" w:rsidRPr="00D87493" w:rsidRDefault="00D87493">
      <w:pPr>
        <w:pStyle w:val="a4"/>
        <w:rPr>
          <w:b/>
        </w:rPr>
      </w:pPr>
      <w:r w:rsidRPr="00D87493">
        <w:rPr>
          <w:b/>
        </w:rPr>
        <w:t xml:space="preserve">ББК </w:t>
      </w:r>
    </w:p>
    <w:p w:rsidR="00076C5C" w:rsidRPr="00D87493" w:rsidRDefault="00D87493">
      <w:pPr>
        <w:pStyle w:val="a4"/>
        <w:rPr>
          <w:b/>
          <w:sz w:val="20"/>
        </w:rPr>
      </w:pPr>
      <w:r w:rsidRPr="00D87493">
        <w:rPr>
          <w:b/>
        </w:rPr>
        <w:t>К 26</w:t>
      </w:r>
    </w:p>
    <w:p w:rsidR="00076C5C" w:rsidRPr="00991AA3" w:rsidRDefault="00076C5C">
      <w:pPr>
        <w:pStyle w:val="a4"/>
        <w:rPr>
          <w:b/>
          <w:sz w:val="20"/>
        </w:rPr>
      </w:pPr>
    </w:p>
    <w:p w:rsidR="00076C5C" w:rsidRPr="00991AA3" w:rsidRDefault="00076C5C">
      <w:pPr>
        <w:pStyle w:val="a4"/>
        <w:spacing w:before="6"/>
        <w:rPr>
          <w:b/>
          <w:sz w:val="16"/>
        </w:rPr>
      </w:pPr>
    </w:p>
    <w:p w:rsidR="00451C1E" w:rsidRDefault="00451C1E" w:rsidP="00451C1E">
      <w:pPr>
        <w:spacing w:before="89"/>
        <w:ind w:right="-1"/>
        <w:jc w:val="center"/>
        <w:rPr>
          <w:i/>
          <w:sz w:val="28"/>
        </w:rPr>
      </w:pPr>
      <w:r w:rsidRPr="003B150E">
        <w:rPr>
          <w:i/>
          <w:sz w:val="28"/>
        </w:rPr>
        <w:t xml:space="preserve">Рассмотрена на заседании кафедры финансового мониторинга и финансовых рынков </w:t>
      </w:r>
      <w:r w:rsidR="00542D81" w:rsidRPr="003B150E">
        <w:rPr>
          <w:i/>
          <w:sz w:val="28"/>
        </w:rPr>
        <w:t>2</w:t>
      </w:r>
      <w:r w:rsidRPr="003B150E">
        <w:rPr>
          <w:i/>
          <w:sz w:val="28"/>
        </w:rPr>
        <w:t xml:space="preserve"> </w:t>
      </w:r>
      <w:r w:rsidR="00542D81" w:rsidRPr="003B150E">
        <w:rPr>
          <w:i/>
          <w:sz w:val="28"/>
        </w:rPr>
        <w:t>апреля</w:t>
      </w:r>
      <w:r w:rsidRPr="003B150E">
        <w:rPr>
          <w:i/>
          <w:sz w:val="28"/>
        </w:rPr>
        <w:t xml:space="preserve"> 202</w:t>
      </w:r>
      <w:r w:rsidR="00081575">
        <w:rPr>
          <w:i/>
          <w:sz w:val="28"/>
        </w:rPr>
        <w:t>1</w:t>
      </w:r>
      <w:bookmarkStart w:id="0" w:name="_GoBack"/>
      <w:bookmarkEnd w:id="0"/>
      <w:r w:rsidRPr="003B150E">
        <w:rPr>
          <w:i/>
          <w:sz w:val="28"/>
        </w:rPr>
        <w:t xml:space="preserve"> г., протокол №</w:t>
      </w:r>
      <w:r w:rsidR="00194B4A" w:rsidRPr="003B150E">
        <w:rPr>
          <w:i/>
          <w:sz w:val="28"/>
        </w:rPr>
        <w:t xml:space="preserve"> </w:t>
      </w:r>
      <w:r w:rsidR="003B150E" w:rsidRPr="003B150E">
        <w:rPr>
          <w:i/>
          <w:sz w:val="28"/>
        </w:rPr>
        <w:t>7</w:t>
      </w:r>
    </w:p>
    <w:p w:rsidR="00076C5C" w:rsidRPr="00991AA3" w:rsidRDefault="00076C5C" w:rsidP="00451C1E">
      <w:pPr>
        <w:spacing w:before="89"/>
        <w:ind w:right="-1"/>
        <w:jc w:val="center"/>
        <w:rPr>
          <w:i/>
          <w:sz w:val="28"/>
        </w:rPr>
      </w:pPr>
    </w:p>
    <w:p w:rsidR="00076C5C" w:rsidRPr="00991AA3" w:rsidRDefault="00076C5C">
      <w:pPr>
        <w:pStyle w:val="a4"/>
        <w:rPr>
          <w:i/>
          <w:sz w:val="30"/>
        </w:rPr>
      </w:pPr>
    </w:p>
    <w:p w:rsidR="00076C5C" w:rsidRPr="00991AA3" w:rsidRDefault="00076C5C">
      <w:pPr>
        <w:pStyle w:val="a4"/>
        <w:spacing w:before="8"/>
        <w:rPr>
          <w:b/>
          <w:i/>
          <w:sz w:val="25"/>
        </w:rPr>
      </w:pPr>
    </w:p>
    <w:p w:rsidR="00076C5C" w:rsidRPr="00991AA3" w:rsidRDefault="005C53B4">
      <w:pPr>
        <w:pStyle w:val="2"/>
        <w:spacing w:line="319" w:lineRule="exact"/>
        <w:ind w:left="879"/>
        <w:jc w:val="both"/>
      </w:pPr>
      <w:r w:rsidRPr="00991AA3">
        <w:t>Карпова Е.Н.</w:t>
      </w:r>
    </w:p>
    <w:p w:rsidR="00076C5C" w:rsidRPr="00991AA3" w:rsidRDefault="005C53B4">
      <w:pPr>
        <w:pStyle w:val="a4"/>
        <w:ind w:left="879" w:right="347" w:hanging="567"/>
        <w:jc w:val="both"/>
      </w:pPr>
      <w:r w:rsidRPr="00991AA3">
        <w:rPr>
          <w:b/>
        </w:rPr>
        <w:t>К</w:t>
      </w:r>
      <w:r w:rsidR="00D87493">
        <w:rPr>
          <w:b/>
        </w:rPr>
        <w:t xml:space="preserve"> 26</w:t>
      </w:r>
      <w:r w:rsidRPr="00991AA3">
        <w:rPr>
          <w:b/>
        </w:rPr>
        <w:t xml:space="preserve"> </w:t>
      </w:r>
      <w:r w:rsidRPr="00991AA3">
        <w:t>Методические указания по выполнен</w:t>
      </w:r>
      <w:r w:rsidR="00A615A2">
        <w:t xml:space="preserve">ию и защите курсовых работ для </w:t>
      </w:r>
      <w:r w:rsidR="003B150E">
        <w:t>бакалавров всех</w:t>
      </w:r>
      <w:r w:rsidRPr="00991AA3">
        <w:t xml:space="preserve"> фо</w:t>
      </w:r>
      <w:r w:rsidR="00B669EF">
        <w:t>рм обучения по направлению 38.03.01</w:t>
      </w:r>
      <w:r w:rsidRPr="00991AA3">
        <w:t xml:space="preserve"> «</w:t>
      </w:r>
      <w:r w:rsidR="003B150E">
        <w:t>Экономика</w:t>
      </w:r>
      <w:r w:rsidR="00A615A2">
        <w:t>» 38.03.01.13 «Финансовая безопасность</w:t>
      </w:r>
      <w:r w:rsidRPr="00991AA3">
        <w:t>»</w:t>
      </w:r>
      <w:r w:rsidR="000C1197">
        <w:t xml:space="preserve"> [Электронный ресурс]</w:t>
      </w:r>
      <w:r w:rsidRPr="00991AA3">
        <w:t>. – Ростов н/Д.: Издательско-полиграфический комплекс РГЭУ (РИНХ), 202</w:t>
      </w:r>
      <w:r w:rsidR="00542D81">
        <w:t>1</w:t>
      </w:r>
      <w:r w:rsidRPr="00991AA3">
        <w:t>. –</w:t>
      </w:r>
      <w:r w:rsidR="00C07397">
        <w:t>3</w:t>
      </w:r>
      <w:r w:rsidR="003B150E">
        <w:t>3</w:t>
      </w:r>
      <w:r w:rsidRPr="00991AA3">
        <w:t xml:space="preserve"> с. </w:t>
      </w:r>
    </w:p>
    <w:p w:rsidR="00076C5C" w:rsidRPr="00991AA3" w:rsidRDefault="00076C5C">
      <w:pPr>
        <w:pStyle w:val="a4"/>
        <w:rPr>
          <w:sz w:val="30"/>
        </w:rPr>
      </w:pPr>
    </w:p>
    <w:p w:rsidR="00076C5C" w:rsidRPr="003B150E" w:rsidRDefault="005C53B4" w:rsidP="003B150E">
      <w:pPr>
        <w:spacing w:before="1"/>
        <w:ind w:right="348" w:firstLine="708"/>
        <w:jc w:val="both"/>
        <w:rPr>
          <w:sz w:val="24"/>
          <w:szCs w:val="24"/>
        </w:rPr>
      </w:pPr>
      <w:r w:rsidRPr="003B150E">
        <w:rPr>
          <w:sz w:val="24"/>
          <w:szCs w:val="24"/>
        </w:rPr>
        <w:t>Методические указания по выполнению и защите курсовых работ соответствуют требованиям Федерального государственного образовательного стандарта высшего образования</w:t>
      </w:r>
      <w:r w:rsidR="00A615A2" w:rsidRPr="003B150E">
        <w:rPr>
          <w:sz w:val="24"/>
          <w:szCs w:val="24"/>
        </w:rPr>
        <w:t xml:space="preserve"> по направлению подготовки 38.03.01</w:t>
      </w:r>
      <w:r w:rsidRPr="003B150E">
        <w:rPr>
          <w:sz w:val="24"/>
          <w:szCs w:val="24"/>
        </w:rPr>
        <w:t xml:space="preserve"> «</w:t>
      </w:r>
      <w:r w:rsidR="003126F1" w:rsidRPr="003B150E">
        <w:rPr>
          <w:sz w:val="24"/>
          <w:szCs w:val="24"/>
        </w:rPr>
        <w:t>Экономика</w:t>
      </w:r>
      <w:r w:rsidR="00A615A2" w:rsidRPr="003B150E">
        <w:rPr>
          <w:sz w:val="24"/>
          <w:szCs w:val="24"/>
        </w:rPr>
        <w:t xml:space="preserve">» (уровень </w:t>
      </w:r>
      <w:proofErr w:type="spellStart"/>
      <w:r w:rsidR="00A615A2" w:rsidRPr="003B150E">
        <w:rPr>
          <w:sz w:val="24"/>
          <w:szCs w:val="24"/>
        </w:rPr>
        <w:t>бакалавриата</w:t>
      </w:r>
      <w:proofErr w:type="spellEnd"/>
      <w:r w:rsidRPr="003B150E">
        <w:rPr>
          <w:sz w:val="24"/>
          <w:szCs w:val="24"/>
        </w:rPr>
        <w:t>), утвержденным Прик</w:t>
      </w:r>
      <w:r w:rsidR="00D87493" w:rsidRPr="003B150E">
        <w:rPr>
          <w:sz w:val="24"/>
          <w:szCs w:val="24"/>
        </w:rPr>
        <w:t xml:space="preserve">азом Министерства образования и </w:t>
      </w:r>
      <w:r w:rsidRPr="003B150E">
        <w:rPr>
          <w:sz w:val="24"/>
          <w:szCs w:val="24"/>
        </w:rPr>
        <w:t xml:space="preserve">науки Российской </w:t>
      </w:r>
      <w:proofErr w:type="gramStart"/>
      <w:r w:rsidRPr="003B150E">
        <w:rPr>
          <w:sz w:val="24"/>
          <w:szCs w:val="24"/>
        </w:rPr>
        <w:t>Федерации  от</w:t>
      </w:r>
      <w:proofErr w:type="gramEnd"/>
      <w:r w:rsidRPr="003B150E">
        <w:rPr>
          <w:sz w:val="24"/>
          <w:szCs w:val="24"/>
        </w:rPr>
        <w:t xml:space="preserve">  </w:t>
      </w:r>
      <w:r w:rsidR="003126F1" w:rsidRPr="003B150E">
        <w:rPr>
          <w:sz w:val="24"/>
          <w:szCs w:val="24"/>
        </w:rPr>
        <w:t>12</w:t>
      </w:r>
      <w:r w:rsidRPr="003B150E">
        <w:rPr>
          <w:sz w:val="24"/>
          <w:szCs w:val="24"/>
        </w:rPr>
        <w:t xml:space="preserve">  </w:t>
      </w:r>
      <w:r w:rsidR="003126F1" w:rsidRPr="003B150E">
        <w:rPr>
          <w:sz w:val="24"/>
          <w:szCs w:val="24"/>
        </w:rPr>
        <w:t>ноября</w:t>
      </w:r>
      <w:r w:rsidRPr="003B150E">
        <w:rPr>
          <w:sz w:val="24"/>
          <w:szCs w:val="24"/>
        </w:rPr>
        <w:t xml:space="preserve">  2015</w:t>
      </w:r>
      <w:r w:rsidR="003126F1" w:rsidRPr="003B150E">
        <w:rPr>
          <w:sz w:val="24"/>
          <w:szCs w:val="24"/>
        </w:rPr>
        <w:t xml:space="preserve"> г</w:t>
      </w:r>
      <w:r w:rsidRPr="003B150E">
        <w:rPr>
          <w:sz w:val="24"/>
          <w:szCs w:val="24"/>
        </w:rPr>
        <w:t xml:space="preserve">. № </w:t>
      </w:r>
      <w:r w:rsidR="003126F1" w:rsidRPr="003B150E">
        <w:rPr>
          <w:sz w:val="24"/>
          <w:szCs w:val="24"/>
        </w:rPr>
        <w:t>1327</w:t>
      </w:r>
      <w:r w:rsidRPr="003B150E">
        <w:rPr>
          <w:sz w:val="24"/>
          <w:szCs w:val="24"/>
        </w:rPr>
        <w:t xml:space="preserve">. Методические указания определяют основные требования, предъявляемые к содержанию и оформлению курсовых работ </w:t>
      </w:r>
      <w:r w:rsidR="00A615A2" w:rsidRPr="003B150E">
        <w:rPr>
          <w:sz w:val="24"/>
          <w:szCs w:val="24"/>
        </w:rPr>
        <w:t>студенто</w:t>
      </w:r>
      <w:r w:rsidRPr="003B150E">
        <w:rPr>
          <w:sz w:val="24"/>
          <w:szCs w:val="24"/>
        </w:rPr>
        <w:t>в. Предназначены для оказания методической помощи обучающимся в написании курсовых работ по обязательным дисциплинам учебного плана подготовки</w:t>
      </w:r>
      <w:r w:rsidR="00A615A2" w:rsidRPr="003B150E">
        <w:rPr>
          <w:sz w:val="24"/>
          <w:szCs w:val="24"/>
        </w:rPr>
        <w:t xml:space="preserve"> студентов</w:t>
      </w:r>
      <w:r w:rsidRPr="003B150E">
        <w:rPr>
          <w:sz w:val="24"/>
          <w:szCs w:val="24"/>
        </w:rPr>
        <w:t>, содержат конкретные рекомендации по подготовке курсовых работ к защите.</w:t>
      </w:r>
    </w:p>
    <w:p w:rsidR="00076C5C" w:rsidRPr="003B150E" w:rsidRDefault="005C53B4" w:rsidP="003B150E">
      <w:pPr>
        <w:ind w:right="282" w:firstLine="708"/>
        <w:jc w:val="both"/>
        <w:rPr>
          <w:sz w:val="24"/>
          <w:szCs w:val="24"/>
        </w:rPr>
      </w:pPr>
      <w:r w:rsidRPr="003B150E">
        <w:rPr>
          <w:sz w:val="24"/>
          <w:szCs w:val="24"/>
        </w:rPr>
        <w:t xml:space="preserve">Предназначены для </w:t>
      </w:r>
      <w:r w:rsidR="00A615A2" w:rsidRPr="003B150E">
        <w:rPr>
          <w:sz w:val="24"/>
          <w:szCs w:val="24"/>
        </w:rPr>
        <w:t xml:space="preserve">студентов </w:t>
      </w:r>
      <w:r w:rsidRPr="003B150E">
        <w:rPr>
          <w:sz w:val="24"/>
          <w:szCs w:val="24"/>
        </w:rPr>
        <w:t>очной и заочной форм обучения, обучающихся по направлению</w:t>
      </w:r>
      <w:r w:rsidR="00210966" w:rsidRPr="003B150E">
        <w:rPr>
          <w:sz w:val="24"/>
          <w:szCs w:val="24"/>
        </w:rPr>
        <w:t xml:space="preserve"> по направлению 38.03.01 «</w:t>
      </w:r>
      <w:r w:rsidR="00542D81" w:rsidRPr="003B150E">
        <w:rPr>
          <w:sz w:val="24"/>
          <w:szCs w:val="24"/>
        </w:rPr>
        <w:t>Экономика</w:t>
      </w:r>
      <w:r w:rsidR="00210966" w:rsidRPr="003B150E">
        <w:rPr>
          <w:sz w:val="24"/>
          <w:szCs w:val="24"/>
        </w:rPr>
        <w:t xml:space="preserve">», </w:t>
      </w:r>
      <w:r w:rsidR="003B150E" w:rsidRPr="003B150E">
        <w:rPr>
          <w:sz w:val="24"/>
          <w:szCs w:val="24"/>
        </w:rPr>
        <w:t>профиль</w:t>
      </w:r>
      <w:r w:rsidR="00210966" w:rsidRPr="003B150E">
        <w:rPr>
          <w:sz w:val="24"/>
          <w:szCs w:val="24"/>
        </w:rPr>
        <w:t xml:space="preserve"> 38.03.01.13 «Финансовая безопасность»</w:t>
      </w:r>
      <w:r w:rsidRPr="003B150E">
        <w:rPr>
          <w:sz w:val="24"/>
          <w:szCs w:val="24"/>
        </w:rPr>
        <w:t>, и н</w:t>
      </w:r>
      <w:r w:rsidR="00210966" w:rsidRPr="003B150E">
        <w:rPr>
          <w:sz w:val="24"/>
          <w:szCs w:val="24"/>
        </w:rPr>
        <w:t>аучных руководителей курсовых студентов</w:t>
      </w:r>
      <w:r w:rsidRPr="003B150E">
        <w:rPr>
          <w:sz w:val="24"/>
          <w:szCs w:val="24"/>
        </w:rPr>
        <w:t>.</w:t>
      </w:r>
    </w:p>
    <w:p w:rsidR="00076C5C" w:rsidRPr="00991AA3" w:rsidRDefault="00076C5C">
      <w:pPr>
        <w:spacing w:before="7"/>
        <w:ind w:left="8820" w:right="337" w:hanging="36"/>
        <w:rPr>
          <w:b/>
        </w:rPr>
      </w:pPr>
    </w:p>
    <w:p w:rsidR="000C1197" w:rsidRDefault="000C1197" w:rsidP="000C1197">
      <w:pPr>
        <w:pStyle w:val="2"/>
        <w:spacing w:line="319" w:lineRule="exact"/>
        <w:ind w:right="213"/>
      </w:pPr>
      <w:r w:rsidRPr="00991AA3">
        <w:t>Рецензенты</w:t>
      </w:r>
      <w:r w:rsidRPr="00D87493">
        <w:t>:</w:t>
      </w:r>
    </w:p>
    <w:p w:rsidR="000C1197" w:rsidRDefault="000C1197" w:rsidP="000C1197">
      <w:pPr>
        <w:pStyle w:val="2"/>
        <w:spacing w:line="319" w:lineRule="exact"/>
        <w:ind w:right="213"/>
        <w:rPr>
          <w:b w:val="0"/>
        </w:rPr>
      </w:pPr>
      <w:proofErr w:type="spellStart"/>
      <w:r>
        <w:t>Алифанова</w:t>
      </w:r>
      <w:proofErr w:type="spellEnd"/>
      <w:r>
        <w:t xml:space="preserve"> Е.Н. – </w:t>
      </w:r>
      <w:r>
        <w:rPr>
          <w:b w:val="0"/>
        </w:rPr>
        <w:t>заведующий кафедрой «Финансовый мониторинг и финансовые рынки» РГЭУ (РИНХ), д</w:t>
      </w:r>
      <w:r w:rsidR="00E90CC7">
        <w:rPr>
          <w:b w:val="0"/>
        </w:rPr>
        <w:t>.э.н., профессор, руководитель  программы 38.03.01.1</w:t>
      </w:r>
      <w:r>
        <w:rPr>
          <w:b w:val="0"/>
        </w:rPr>
        <w:t>3 «</w:t>
      </w:r>
      <w:r w:rsidR="00E90CC7">
        <w:rPr>
          <w:b w:val="0"/>
        </w:rPr>
        <w:t>Финансовая безопасность</w:t>
      </w:r>
      <w:r w:rsidRPr="00D87493">
        <w:rPr>
          <w:b w:val="0"/>
        </w:rPr>
        <w:t>»</w:t>
      </w:r>
    </w:p>
    <w:p w:rsidR="00076C5C" w:rsidRPr="000C1197" w:rsidRDefault="000C1197" w:rsidP="000C1197">
      <w:pPr>
        <w:pStyle w:val="a4"/>
        <w:jc w:val="center"/>
        <w:rPr>
          <w:sz w:val="24"/>
        </w:rPr>
      </w:pPr>
      <w:r w:rsidRPr="000C1197">
        <w:rPr>
          <w:b/>
        </w:rPr>
        <w:t>Андреева О.В.</w:t>
      </w:r>
      <w:r>
        <w:rPr>
          <w:b/>
          <w:i/>
        </w:rPr>
        <w:t xml:space="preserve"> – </w:t>
      </w:r>
      <w:r w:rsidRPr="000C1197">
        <w:t>руководитель Центра стратегических исследований социально-экономического развития Юга России РГЭУ (РИНХ), доцент кафедры «Финансы», к.э.н., доцент</w:t>
      </w:r>
    </w:p>
    <w:p w:rsidR="00076C5C" w:rsidRPr="000C1197" w:rsidRDefault="00076C5C" w:rsidP="000C1197">
      <w:pPr>
        <w:pStyle w:val="a4"/>
        <w:jc w:val="center"/>
        <w:rPr>
          <w:sz w:val="24"/>
        </w:rPr>
      </w:pPr>
    </w:p>
    <w:p w:rsidR="00076C5C" w:rsidRPr="00991AA3" w:rsidRDefault="005C53B4">
      <w:pPr>
        <w:pStyle w:val="2"/>
        <w:spacing w:before="177"/>
        <w:ind w:left="6835"/>
        <w:jc w:val="left"/>
        <w:rPr>
          <w:b w:val="0"/>
          <w:bCs w:val="0"/>
        </w:rPr>
      </w:pPr>
      <w:r w:rsidRPr="00991AA3">
        <w:rPr>
          <w:rFonts w:ascii="Symbol" w:hAnsi="Symbol"/>
          <w:b w:val="0"/>
          <w:bCs w:val="0"/>
        </w:rPr>
        <w:t></w:t>
      </w:r>
      <w:r w:rsidRPr="00991AA3">
        <w:rPr>
          <w:b w:val="0"/>
          <w:bCs w:val="0"/>
        </w:rPr>
        <w:t xml:space="preserve"> РГЭУ (РИНХ), 202</w:t>
      </w:r>
      <w:r w:rsidR="00542D81">
        <w:rPr>
          <w:b w:val="0"/>
          <w:bCs w:val="0"/>
        </w:rPr>
        <w:t>1</w:t>
      </w:r>
    </w:p>
    <w:p w:rsidR="00076C5C" w:rsidRPr="00991AA3" w:rsidRDefault="005C53B4">
      <w:pPr>
        <w:spacing w:before="1"/>
        <w:ind w:left="6835"/>
      </w:pPr>
      <w:r w:rsidRPr="00991AA3">
        <w:rPr>
          <w:sz w:val="28"/>
        </w:rPr>
        <w:t>© Карпова Е.Н., 202</w:t>
      </w:r>
      <w:r w:rsidR="00542D81">
        <w:rPr>
          <w:sz w:val="28"/>
        </w:rPr>
        <w:t>1</w:t>
      </w:r>
    </w:p>
    <w:p w:rsidR="00076C5C" w:rsidRPr="00991AA3" w:rsidRDefault="00076C5C">
      <w:pPr>
        <w:pStyle w:val="a4"/>
        <w:spacing w:before="5"/>
        <w:rPr>
          <w:b/>
          <w:sz w:val="13"/>
        </w:rPr>
        <w:sectPr w:rsidR="00076C5C" w:rsidRPr="00991AA3" w:rsidSect="00991AA3">
          <w:pgSz w:w="11906" w:h="16850"/>
          <w:pgMar w:top="1134" w:right="567" w:bottom="1134" w:left="1701" w:header="0" w:footer="0" w:gutter="0"/>
          <w:cols w:space="720"/>
          <w:formProt w:val="0"/>
          <w:docGrid w:linePitch="100" w:charSpace="4096"/>
        </w:sectPr>
      </w:pPr>
    </w:p>
    <w:p w:rsidR="00076C5C" w:rsidRPr="00991AA3" w:rsidRDefault="005C53B4">
      <w:pPr>
        <w:spacing w:before="68"/>
        <w:ind w:left="178" w:right="212"/>
        <w:jc w:val="center"/>
        <w:rPr>
          <w:b/>
          <w:sz w:val="32"/>
        </w:rPr>
      </w:pPr>
      <w:r w:rsidRPr="00991AA3">
        <w:rPr>
          <w:b/>
          <w:sz w:val="32"/>
        </w:rPr>
        <w:lastRenderedPageBreak/>
        <w:t>ОГЛАВЛЕНИЕ</w:t>
      </w:r>
    </w:p>
    <w:p w:rsidR="00076C5C" w:rsidRPr="00991AA3" w:rsidRDefault="00076C5C">
      <w:pPr>
        <w:pStyle w:val="a4"/>
        <w:rPr>
          <w:b/>
          <w:sz w:val="20"/>
        </w:rPr>
      </w:pPr>
    </w:p>
    <w:p w:rsidR="00076C5C" w:rsidRPr="00991AA3" w:rsidRDefault="00076C5C">
      <w:pPr>
        <w:pStyle w:val="a4"/>
        <w:rPr>
          <w:b/>
          <w:sz w:val="20"/>
        </w:rPr>
      </w:pPr>
    </w:p>
    <w:p w:rsidR="00076C5C" w:rsidRPr="00991AA3" w:rsidRDefault="00076C5C">
      <w:pPr>
        <w:pStyle w:val="a4"/>
        <w:spacing w:before="6"/>
        <w:rPr>
          <w:b/>
          <w:sz w:val="24"/>
        </w:rPr>
      </w:pPr>
    </w:p>
    <w:tbl>
      <w:tblPr>
        <w:tblW w:w="9378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8669"/>
        <w:gridCol w:w="709"/>
      </w:tblGrid>
      <w:tr w:rsidR="00076C5C" w:rsidRPr="00991AA3" w:rsidTr="00C754B3">
        <w:trPr>
          <w:trHeight w:val="375"/>
        </w:trPr>
        <w:tc>
          <w:tcPr>
            <w:tcW w:w="8669" w:type="dxa"/>
            <w:shd w:val="clear" w:color="auto" w:fill="auto"/>
          </w:tcPr>
          <w:p w:rsidR="00076C5C" w:rsidRPr="00991AA3" w:rsidRDefault="005C53B4" w:rsidP="00C754B3">
            <w:pPr>
              <w:pStyle w:val="TableParagraph"/>
              <w:widowControl w:val="0"/>
              <w:spacing w:line="311" w:lineRule="exact"/>
              <w:ind w:left="0"/>
              <w:rPr>
                <w:sz w:val="28"/>
              </w:rPr>
            </w:pPr>
            <w:r w:rsidRPr="00991AA3">
              <w:rPr>
                <w:sz w:val="28"/>
              </w:rPr>
              <w:t>ОБЩИЕ ПОЛОЖЕНИЯ…………………..…….</w:t>
            </w:r>
          </w:p>
        </w:tc>
        <w:tc>
          <w:tcPr>
            <w:tcW w:w="709" w:type="dxa"/>
            <w:shd w:val="clear" w:color="auto" w:fill="auto"/>
          </w:tcPr>
          <w:p w:rsidR="00076C5C" w:rsidRPr="00991AA3" w:rsidRDefault="005C53B4" w:rsidP="00C754B3">
            <w:pPr>
              <w:pStyle w:val="TableParagraph"/>
              <w:widowControl w:val="0"/>
              <w:spacing w:line="313" w:lineRule="exact"/>
              <w:ind w:left="0"/>
              <w:jc w:val="right"/>
              <w:rPr>
                <w:sz w:val="28"/>
              </w:rPr>
            </w:pPr>
            <w:r w:rsidRPr="00991AA3">
              <w:rPr>
                <w:sz w:val="28"/>
              </w:rPr>
              <w:t>4</w:t>
            </w:r>
          </w:p>
        </w:tc>
      </w:tr>
      <w:tr w:rsidR="00076C5C" w:rsidRPr="00991AA3" w:rsidTr="00C754B3">
        <w:trPr>
          <w:trHeight w:val="437"/>
        </w:trPr>
        <w:tc>
          <w:tcPr>
            <w:tcW w:w="8669" w:type="dxa"/>
            <w:shd w:val="clear" w:color="auto" w:fill="auto"/>
          </w:tcPr>
          <w:p w:rsidR="00076C5C" w:rsidRPr="00991AA3" w:rsidRDefault="005C53B4" w:rsidP="00C754B3">
            <w:pPr>
              <w:pStyle w:val="TableParagraph"/>
              <w:widowControl w:val="0"/>
              <w:spacing w:before="50"/>
              <w:ind w:left="0"/>
              <w:rPr>
                <w:sz w:val="28"/>
              </w:rPr>
            </w:pPr>
            <w:r w:rsidRPr="00991AA3">
              <w:rPr>
                <w:sz w:val="28"/>
              </w:rPr>
              <w:t>1. Организация выполнения курсовой работы……....</w:t>
            </w:r>
          </w:p>
        </w:tc>
        <w:tc>
          <w:tcPr>
            <w:tcW w:w="709" w:type="dxa"/>
            <w:shd w:val="clear" w:color="auto" w:fill="auto"/>
          </w:tcPr>
          <w:p w:rsidR="00076C5C" w:rsidRPr="00991AA3" w:rsidRDefault="005C53B4" w:rsidP="00C754B3">
            <w:pPr>
              <w:pStyle w:val="TableParagraph"/>
              <w:widowControl w:val="0"/>
              <w:spacing w:before="53"/>
              <w:ind w:left="0"/>
              <w:jc w:val="right"/>
              <w:rPr>
                <w:sz w:val="28"/>
              </w:rPr>
            </w:pPr>
            <w:r w:rsidRPr="00991AA3">
              <w:rPr>
                <w:sz w:val="28"/>
              </w:rPr>
              <w:t>5</w:t>
            </w:r>
          </w:p>
        </w:tc>
      </w:tr>
      <w:tr w:rsidR="00076C5C" w:rsidRPr="00991AA3" w:rsidTr="00C754B3">
        <w:trPr>
          <w:trHeight w:val="412"/>
        </w:trPr>
        <w:tc>
          <w:tcPr>
            <w:tcW w:w="8669" w:type="dxa"/>
            <w:shd w:val="clear" w:color="auto" w:fill="auto"/>
          </w:tcPr>
          <w:p w:rsidR="00076C5C" w:rsidRPr="00991AA3" w:rsidRDefault="005C53B4" w:rsidP="00C754B3">
            <w:pPr>
              <w:pStyle w:val="TableParagraph"/>
              <w:widowControl w:val="0"/>
              <w:spacing w:before="51"/>
              <w:ind w:left="0"/>
              <w:rPr>
                <w:sz w:val="28"/>
              </w:rPr>
            </w:pPr>
            <w:r w:rsidRPr="00991AA3">
              <w:rPr>
                <w:sz w:val="28"/>
              </w:rPr>
              <w:t>2. Основные этапы подготовки и оформления курсовой работы……</w:t>
            </w:r>
          </w:p>
        </w:tc>
        <w:tc>
          <w:tcPr>
            <w:tcW w:w="709" w:type="dxa"/>
            <w:shd w:val="clear" w:color="auto" w:fill="auto"/>
          </w:tcPr>
          <w:p w:rsidR="00076C5C" w:rsidRPr="00991AA3" w:rsidRDefault="00865B50" w:rsidP="00C754B3">
            <w:pPr>
              <w:pStyle w:val="TableParagraph"/>
              <w:widowControl w:val="0"/>
              <w:spacing w:before="54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76C5C" w:rsidRPr="00991AA3" w:rsidTr="00C754B3">
        <w:trPr>
          <w:trHeight w:val="406"/>
        </w:trPr>
        <w:tc>
          <w:tcPr>
            <w:tcW w:w="8669" w:type="dxa"/>
            <w:shd w:val="clear" w:color="auto" w:fill="auto"/>
          </w:tcPr>
          <w:p w:rsidR="00076C5C" w:rsidRPr="00991AA3" w:rsidRDefault="005C53B4" w:rsidP="00C754B3">
            <w:pPr>
              <w:pStyle w:val="TableParagraph"/>
              <w:widowControl w:val="0"/>
              <w:spacing w:before="25"/>
              <w:ind w:left="0"/>
              <w:rPr>
                <w:sz w:val="28"/>
              </w:rPr>
            </w:pPr>
            <w:r w:rsidRPr="00991AA3">
              <w:rPr>
                <w:sz w:val="28"/>
              </w:rPr>
              <w:t>3. Порядок защиты курсовой работы……………..…</w:t>
            </w:r>
          </w:p>
        </w:tc>
        <w:tc>
          <w:tcPr>
            <w:tcW w:w="709" w:type="dxa"/>
            <w:shd w:val="clear" w:color="auto" w:fill="auto"/>
          </w:tcPr>
          <w:p w:rsidR="00076C5C" w:rsidRPr="00991AA3" w:rsidRDefault="005C53B4" w:rsidP="00C754B3">
            <w:pPr>
              <w:pStyle w:val="TableParagraph"/>
              <w:widowControl w:val="0"/>
              <w:spacing w:before="27"/>
              <w:ind w:left="0"/>
              <w:jc w:val="right"/>
              <w:rPr>
                <w:sz w:val="28"/>
              </w:rPr>
            </w:pPr>
            <w:r w:rsidRPr="00991AA3">
              <w:rPr>
                <w:sz w:val="28"/>
              </w:rPr>
              <w:t>17</w:t>
            </w:r>
          </w:p>
        </w:tc>
      </w:tr>
      <w:tr w:rsidR="00076C5C" w:rsidRPr="00991AA3" w:rsidTr="00C754B3">
        <w:trPr>
          <w:trHeight w:val="406"/>
        </w:trPr>
        <w:tc>
          <w:tcPr>
            <w:tcW w:w="8669" w:type="dxa"/>
            <w:shd w:val="clear" w:color="auto" w:fill="auto"/>
          </w:tcPr>
          <w:p w:rsidR="00076C5C" w:rsidRPr="00991AA3" w:rsidRDefault="005C53B4" w:rsidP="00C754B3">
            <w:pPr>
              <w:pStyle w:val="TableParagraph"/>
              <w:widowControl w:val="0"/>
              <w:spacing w:before="45"/>
              <w:ind w:left="0"/>
              <w:rPr>
                <w:sz w:val="28"/>
              </w:rPr>
            </w:pPr>
            <w:r w:rsidRPr="00991AA3">
              <w:rPr>
                <w:sz w:val="28"/>
              </w:rPr>
              <w:t>ПРИЛОЖЕНИЯ……………………………………………</w:t>
            </w:r>
          </w:p>
        </w:tc>
        <w:tc>
          <w:tcPr>
            <w:tcW w:w="709" w:type="dxa"/>
            <w:shd w:val="clear" w:color="auto" w:fill="auto"/>
          </w:tcPr>
          <w:p w:rsidR="00076C5C" w:rsidRPr="00991AA3" w:rsidRDefault="005C53B4" w:rsidP="00865B50">
            <w:pPr>
              <w:pStyle w:val="TableParagraph"/>
              <w:widowControl w:val="0"/>
              <w:spacing w:before="48"/>
              <w:ind w:left="0"/>
              <w:jc w:val="right"/>
              <w:rPr>
                <w:sz w:val="28"/>
              </w:rPr>
            </w:pPr>
            <w:r w:rsidRPr="00991AA3">
              <w:rPr>
                <w:sz w:val="28"/>
              </w:rPr>
              <w:t>2</w:t>
            </w:r>
            <w:r w:rsidR="00865B50">
              <w:rPr>
                <w:sz w:val="28"/>
              </w:rPr>
              <w:t>2</w:t>
            </w:r>
          </w:p>
        </w:tc>
      </w:tr>
      <w:tr w:rsidR="00076C5C" w:rsidRPr="00991AA3" w:rsidTr="00C754B3">
        <w:trPr>
          <w:trHeight w:val="401"/>
        </w:trPr>
        <w:tc>
          <w:tcPr>
            <w:tcW w:w="8669" w:type="dxa"/>
            <w:shd w:val="clear" w:color="auto" w:fill="auto"/>
          </w:tcPr>
          <w:p w:rsidR="00076C5C" w:rsidRPr="00991AA3" w:rsidRDefault="005C53B4" w:rsidP="00865B50">
            <w:pPr>
              <w:pStyle w:val="TableParagraph"/>
              <w:widowControl w:val="0"/>
              <w:spacing w:before="25"/>
              <w:ind w:left="0"/>
              <w:rPr>
                <w:sz w:val="28"/>
              </w:rPr>
            </w:pPr>
            <w:r w:rsidRPr="00991AA3">
              <w:rPr>
                <w:sz w:val="28"/>
              </w:rPr>
              <w:t xml:space="preserve">Приложение </w:t>
            </w:r>
            <w:r w:rsidR="00865B50">
              <w:rPr>
                <w:sz w:val="28"/>
              </w:rPr>
              <w:t>1</w:t>
            </w:r>
            <w:r w:rsidRPr="00991AA3">
              <w:rPr>
                <w:sz w:val="28"/>
              </w:rPr>
              <w:t>. Образец оформления титульного листа курсовой работы…</w:t>
            </w:r>
          </w:p>
        </w:tc>
        <w:tc>
          <w:tcPr>
            <w:tcW w:w="709" w:type="dxa"/>
            <w:shd w:val="clear" w:color="auto" w:fill="auto"/>
          </w:tcPr>
          <w:p w:rsidR="00C754B3" w:rsidRDefault="00C754B3" w:rsidP="00C754B3">
            <w:pPr>
              <w:pStyle w:val="TableParagraph"/>
              <w:widowControl w:val="0"/>
              <w:spacing w:before="27"/>
              <w:ind w:left="0"/>
              <w:jc w:val="right"/>
              <w:rPr>
                <w:sz w:val="28"/>
              </w:rPr>
            </w:pPr>
          </w:p>
          <w:p w:rsidR="00076C5C" w:rsidRPr="00991AA3" w:rsidRDefault="005C53B4" w:rsidP="00865B50">
            <w:pPr>
              <w:pStyle w:val="TableParagraph"/>
              <w:widowControl w:val="0"/>
              <w:spacing w:before="27"/>
              <w:ind w:left="0"/>
              <w:jc w:val="right"/>
              <w:rPr>
                <w:sz w:val="28"/>
              </w:rPr>
            </w:pPr>
            <w:r w:rsidRPr="00991AA3">
              <w:rPr>
                <w:sz w:val="28"/>
              </w:rPr>
              <w:t>2</w:t>
            </w:r>
            <w:r w:rsidR="00865B50">
              <w:rPr>
                <w:sz w:val="28"/>
              </w:rPr>
              <w:t>2</w:t>
            </w:r>
          </w:p>
        </w:tc>
      </w:tr>
      <w:tr w:rsidR="00076C5C" w:rsidRPr="00991AA3" w:rsidTr="00C754B3">
        <w:trPr>
          <w:trHeight w:val="416"/>
        </w:trPr>
        <w:tc>
          <w:tcPr>
            <w:tcW w:w="8669" w:type="dxa"/>
            <w:shd w:val="clear" w:color="auto" w:fill="auto"/>
          </w:tcPr>
          <w:p w:rsidR="00076C5C" w:rsidRPr="00991AA3" w:rsidRDefault="005C53B4" w:rsidP="00865B50">
            <w:pPr>
              <w:pStyle w:val="TableParagraph"/>
              <w:widowControl w:val="0"/>
              <w:spacing w:before="40"/>
              <w:ind w:left="0"/>
              <w:rPr>
                <w:sz w:val="28"/>
              </w:rPr>
            </w:pPr>
            <w:r w:rsidRPr="00991AA3">
              <w:rPr>
                <w:sz w:val="28"/>
              </w:rPr>
              <w:t xml:space="preserve">Приложение </w:t>
            </w:r>
            <w:r w:rsidR="00865B50">
              <w:rPr>
                <w:sz w:val="28"/>
              </w:rPr>
              <w:t>2</w:t>
            </w:r>
            <w:r w:rsidRPr="00991AA3">
              <w:rPr>
                <w:sz w:val="28"/>
              </w:rPr>
              <w:t>. Образец оглавления курсовой работы………….</w:t>
            </w:r>
          </w:p>
        </w:tc>
        <w:tc>
          <w:tcPr>
            <w:tcW w:w="709" w:type="dxa"/>
            <w:shd w:val="clear" w:color="auto" w:fill="auto"/>
          </w:tcPr>
          <w:p w:rsidR="00076C5C" w:rsidRPr="00991AA3" w:rsidRDefault="005C53B4" w:rsidP="00865B50">
            <w:pPr>
              <w:pStyle w:val="TableParagraph"/>
              <w:widowControl w:val="0"/>
              <w:spacing w:before="42"/>
              <w:ind w:left="0"/>
              <w:jc w:val="right"/>
              <w:rPr>
                <w:sz w:val="28"/>
              </w:rPr>
            </w:pPr>
            <w:r w:rsidRPr="00991AA3">
              <w:rPr>
                <w:sz w:val="28"/>
              </w:rPr>
              <w:t>2</w:t>
            </w:r>
            <w:r w:rsidR="00865B50">
              <w:rPr>
                <w:sz w:val="28"/>
              </w:rPr>
              <w:t>3</w:t>
            </w:r>
          </w:p>
        </w:tc>
      </w:tr>
      <w:tr w:rsidR="00076C5C" w:rsidRPr="00991AA3" w:rsidTr="00C754B3">
        <w:trPr>
          <w:trHeight w:val="414"/>
        </w:trPr>
        <w:tc>
          <w:tcPr>
            <w:tcW w:w="8669" w:type="dxa"/>
            <w:shd w:val="clear" w:color="auto" w:fill="auto"/>
          </w:tcPr>
          <w:p w:rsidR="00076C5C" w:rsidRPr="00991AA3" w:rsidRDefault="005C53B4" w:rsidP="00865B50">
            <w:pPr>
              <w:pStyle w:val="TableParagraph"/>
              <w:widowControl w:val="0"/>
              <w:spacing w:before="41"/>
              <w:ind w:left="0"/>
              <w:rPr>
                <w:sz w:val="28"/>
              </w:rPr>
            </w:pPr>
            <w:r w:rsidRPr="00991AA3">
              <w:rPr>
                <w:sz w:val="28"/>
              </w:rPr>
              <w:t xml:space="preserve">Приложение </w:t>
            </w:r>
            <w:r w:rsidR="00865B50">
              <w:rPr>
                <w:sz w:val="28"/>
              </w:rPr>
              <w:t>3</w:t>
            </w:r>
            <w:r w:rsidRPr="00991AA3">
              <w:rPr>
                <w:sz w:val="28"/>
              </w:rPr>
              <w:t>. Образец оформления списка использованных источников...</w:t>
            </w:r>
          </w:p>
        </w:tc>
        <w:tc>
          <w:tcPr>
            <w:tcW w:w="709" w:type="dxa"/>
            <w:shd w:val="clear" w:color="auto" w:fill="auto"/>
          </w:tcPr>
          <w:p w:rsidR="00076C5C" w:rsidRPr="00991AA3" w:rsidRDefault="005C53B4" w:rsidP="00865B50">
            <w:pPr>
              <w:pStyle w:val="TableParagraph"/>
              <w:widowControl w:val="0"/>
              <w:spacing w:before="43"/>
              <w:ind w:left="0"/>
              <w:jc w:val="right"/>
              <w:rPr>
                <w:sz w:val="28"/>
              </w:rPr>
            </w:pPr>
            <w:r w:rsidRPr="00991AA3">
              <w:rPr>
                <w:sz w:val="28"/>
              </w:rPr>
              <w:t>2</w:t>
            </w:r>
            <w:r w:rsidR="00865B50">
              <w:rPr>
                <w:sz w:val="28"/>
              </w:rPr>
              <w:t>4</w:t>
            </w:r>
          </w:p>
        </w:tc>
      </w:tr>
      <w:tr w:rsidR="00076C5C" w:rsidRPr="00991AA3" w:rsidTr="00C754B3">
        <w:trPr>
          <w:trHeight w:val="783"/>
        </w:trPr>
        <w:tc>
          <w:tcPr>
            <w:tcW w:w="8669" w:type="dxa"/>
            <w:shd w:val="clear" w:color="auto" w:fill="auto"/>
          </w:tcPr>
          <w:p w:rsidR="00076C5C" w:rsidRPr="00991AA3" w:rsidRDefault="005C53B4" w:rsidP="00865B50">
            <w:pPr>
              <w:pStyle w:val="TableParagraph"/>
              <w:widowControl w:val="0"/>
              <w:spacing w:before="37"/>
              <w:ind w:left="0"/>
              <w:rPr>
                <w:sz w:val="28"/>
              </w:rPr>
            </w:pPr>
            <w:r w:rsidRPr="00991AA3">
              <w:rPr>
                <w:sz w:val="28"/>
              </w:rPr>
              <w:t xml:space="preserve">Приложение  </w:t>
            </w:r>
            <w:r w:rsidR="00865B50">
              <w:rPr>
                <w:sz w:val="28"/>
              </w:rPr>
              <w:t>4</w:t>
            </w:r>
            <w:r w:rsidRPr="00991AA3">
              <w:rPr>
                <w:sz w:val="28"/>
              </w:rPr>
              <w:t>. Образец  оформления основной  текстовой  части курсовой</w:t>
            </w:r>
            <w:r w:rsidR="00C754B3">
              <w:rPr>
                <w:sz w:val="28"/>
              </w:rPr>
              <w:t xml:space="preserve"> </w:t>
            </w:r>
            <w:r w:rsidRPr="00991AA3">
              <w:rPr>
                <w:sz w:val="28"/>
              </w:rPr>
              <w:t>работ</w:t>
            </w:r>
            <w:r w:rsidR="00C754B3">
              <w:rPr>
                <w:sz w:val="28"/>
              </w:rPr>
              <w:t>ы</w:t>
            </w:r>
            <w:r w:rsidRPr="00991AA3">
              <w:rPr>
                <w:sz w:val="28"/>
              </w:rPr>
              <w:t>…………………………………</w:t>
            </w:r>
          </w:p>
        </w:tc>
        <w:tc>
          <w:tcPr>
            <w:tcW w:w="709" w:type="dxa"/>
            <w:shd w:val="clear" w:color="auto" w:fill="auto"/>
          </w:tcPr>
          <w:p w:rsidR="00076C5C" w:rsidRPr="00991AA3" w:rsidRDefault="00076C5C" w:rsidP="00C754B3">
            <w:pPr>
              <w:pStyle w:val="TableParagraph"/>
              <w:widowControl w:val="0"/>
              <w:spacing w:before="7"/>
              <w:ind w:left="0"/>
              <w:rPr>
                <w:b/>
                <w:sz w:val="31"/>
              </w:rPr>
            </w:pPr>
          </w:p>
          <w:p w:rsidR="00076C5C" w:rsidRPr="00991AA3" w:rsidRDefault="005C53B4" w:rsidP="00865B50">
            <w:pPr>
              <w:pStyle w:val="TableParagraph"/>
              <w:widowControl w:val="0"/>
              <w:ind w:left="0"/>
              <w:jc w:val="right"/>
              <w:rPr>
                <w:sz w:val="28"/>
              </w:rPr>
            </w:pPr>
            <w:r w:rsidRPr="00991AA3">
              <w:rPr>
                <w:sz w:val="28"/>
              </w:rPr>
              <w:t>2</w:t>
            </w:r>
            <w:r w:rsidR="00865B50">
              <w:rPr>
                <w:sz w:val="28"/>
              </w:rPr>
              <w:t>6</w:t>
            </w:r>
          </w:p>
        </w:tc>
      </w:tr>
      <w:tr w:rsidR="00076C5C" w:rsidRPr="00991AA3" w:rsidTr="00C754B3">
        <w:trPr>
          <w:trHeight w:val="772"/>
        </w:trPr>
        <w:tc>
          <w:tcPr>
            <w:tcW w:w="8669" w:type="dxa"/>
            <w:shd w:val="clear" w:color="auto" w:fill="auto"/>
          </w:tcPr>
          <w:p w:rsidR="00076C5C" w:rsidRPr="00991AA3" w:rsidRDefault="005C53B4" w:rsidP="00865B50">
            <w:pPr>
              <w:pStyle w:val="TableParagraph"/>
              <w:widowControl w:val="0"/>
              <w:spacing w:before="26"/>
              <w:ind w:left="0"/>
              <w:rPr>
                <w:sz w:val="28"/>
              </w:rPr>
            </w:pPr>
            <w:r w:rsidRPr="00991AA3">
              <w:rPr>
                <w:sz w:val="28"/>
              </w:rPr>
              <w:t xml:space="preserve">Приложение </w:t>
            </w:r>
            <w:r w:rsidR="00865B50">
              <w:rPr>
                <w:sz w:val="28"/>
              </w:rPr>
              <w:t>5</w:t>
            </w:r>
            <w:r w:rsidRPr="00991AA3">
              <w:rPr>
                <w:sz w:val="28"/>
              </w:rPr>
              <w:t>.  Образец  оформления  табличного  материала  в  основной</w:t>
            </w:r>
            <w:r w:rsidR="00C754B3">
              <w:rPr>
                <w:sz w:val="28"/>
              </w:rPr>
              <w:t xml:space="preserve"> </w:t>
            </w:r>
            <w:r w:rsidRPr="00991AA3">
              <w:rPr>
                <w:sz w:val="28"/>
              </w:rPr>
              <w:t xml:space="preserve">текстовой части курсовой </w:t>
            </w:r>
            <w:r w:rsidR="00C754B3">
              <w:rPr>
                <w:sz w:val="28"/>
              </w:rPr>
              <w:t>р</w:t>
            </w:r>
            <w:r w:rsidRPr="00991AA3">
              <w:rPr>
                <w:sz w:val="28"/>
              </w:rPr>
              <w:t>аботы……………</w:t>
            </w:r>
          </w:p>
        </w:tc>
        <w:tc>
          <w:tcPr>
            <w:tcW w:w="709" w:type="dxa"/>
            <w:shd w:val="clear" w:color="auto" w:fill="auto"/>
          </w:tcPr>
          <w:p w:rsidR="00076C5C" w:rsidRPr="00991AA3" w:rsidRDefault="00076C5C" w:rsidP="00C754B3">
            <w:pPr>
              <w:pStyle w:val="TableParagraph"/>
              <w:widowControl w:val="0"/>
              <w:spacing w:before="7"/>
              <w:ind w:left="0"/>
              <w:rPr>
                <w:b/>
                <w:sz w:val="30"/>
              </w:rPr>
            </w:pPr>
          </w:p>
          <w:p w:rsidR="00076C5C" w:rsidRPr="00991AA3" w:rsidRDefault="005C53B4" w:rsidP="00865B50">
            <w:pPr>
              <w:pStyle w:val="TableParagraph"/>
              <w:widowControl w:val="0"/>
              <w:spacing w:before="1"/>
              <w:ind w:left="0"/>
              <w:jc w:val="right"/>
              <w:rPr>
                <w:sz w:val="28"/>
              </w:rPr>
            </w:pPr>
            <w:r w:rsidRPr="00991AA3">
              <w:rPr>
                <w:sz w:val="28"/>
              </w:rPr>
              <w:t>2</w:t>
            </w:r>
            <w:r w:rsidR="00865B50">
              <w:rPr>
                <w:sz w:val="28"/>
              </w:rPr>
              <w:t>7</w:t>
            </w:r>
          </w:p>
        </w:tc>
      </w:tr>
      <w:tr w:rsidR="00076C5C" w:rsidRPr="00991AA3" w:rsidTr="00C754B3">
        <w:trPr>
          <w:trHeight w:val="772"/>
        </w:trPr>
        <w:tc>
          <w:tcPr>
            <w:tcW w:w="8669" w:type="dxa"/>
            <w:shd w:val="clear" w:color="auto" w:fill="auto"/>
          </w:tcPr>
          <w:p w:rsidR="00076C5C" w:rsidRPr="00991AA3" w:rsidRDefault="005C53B4" w:rsidP="00865B50">
            <w:pPr>
              <w:pStyle w:val="TableParagraph"/>
              <w:widowControl w:val="0"/>
              <w:spacing w:before="26"/>
              <w:ind w:left="0"/>
              <w:rPr>
                <w:sz w:val="28"/>
              </w:rPr>
            </w:pPr>
            <w:r w:rsidRPr="00991AA3">
              <w:rPr>
                <w:sz w:val="28"/>
              </w:rPr>
              <w:t xml:space="preserve">Приложение </w:t>
            </w:r>
            <w:r w:rsidR="00865B50">
              <w:rPr>
                <w:sz w:val="28"/>
              </w:rPr>
              <w:t>6</w:t>
            </w:r>
            <w:r w:rsidRPr="00991AA3">
              <w:rPr>
                <w:sz w:val="28"/>
              </w:rPr>
              <w:t>. Образец оформления табличного материала, вынесенного</w:t>
            </w:r>
            <w:r w:rsidR="00C754B3">
              <w:rPr>
                <w:sz w:val="28"/>
              </w:rPr>
              <w:t xml:space="preserve"> </w:t>
            </w:r>
            <w:r w:rsidRPr="00991AA3">
              <w:rPr>
                <w:sz w:val="28"/>
              </w:rPr>
              <w:t xml:space="preserve">в </w:t>
            </w:r>
            <w:r w:rsidR="00C754B3">
              <w:rPr>
                <w:sz w:val="28"/>
              </w:rPr>
              <w:t>п</w:t>
            </w:r>
            <w:r w:rsidRPr="00991AA3">
              <w:rPr>
                <w:sz w:val="28"/>
              </w:rPr>
              <w:t>риложение……………………………………………….</w:t>
            </w:r>
          </w:p>
        </w:tc>
        <w:tc>
          <w:tcPr>
            <w:tcW w:w="709" w:type="dxa"/>
            <w:shd w:val="clear" w:color="auto" w:fill="auto"/>
          </w:tcPr>
          <w:p w:rsidR="00076C5C" w:rsidRPr="00991AA3" w:rsidRDefault="00076C5C" w:rsidP="00C754B3">
            <w:pPr>
              <w:pStyle w:val="TableParagraph"/>
              <w:widowControl w:val="0"/>
              <w:spacing w:before="7"/>
              <w:ind w:left="0"/>
              <w:rPr>
                <w:b/>
                <w:sz w:val="30"/>
              </w:rPr>
            </w:pPr>
          </w:p>
          <w:p w:rsidR="00076C5C" w:rsidRPr="00991AA3" w:rsidRDefault="005C53B4" w:rsidP="00865B50">
            <w:pPr>
              <w:pStyle w:val="TableParagraph"/>
              <w:widowControl w:val="0"/>
              <w:spacing w:before="1"/>
              <w:ind w:left="0"/>
              <w:jc w:val="right"/>
              <w:rPr>
                <w:sz w:val="28"/>
              </w:rPr>
            </w:pPr>
            <w:r w:rsidRPr="00991AA3">
              <w:rPr>
                <w:sz w:val="28"/>
              </w:rPr>
              <w:t>2</w:t>
            </w:r>
            <w:r w:rsidR="00865B50">
              <w:rPr>
                <w:sz w:val="28"/>
              </w:rPr>
              <w:t>8</w:t>
            </w:r>
          </w:p>
        </w:tc>
      </w:tr>
      <w:tr w:rsidR="00076C5C" w:rsidRPr="00991AA3" w:rsidTr="00C754B3">
        <w:trPr>
          <w:trHeight w:val="772"/>
        </w:trPr>
        <w:tc>
          <w:tcPr>
            <w:tcW w:w="8669" w:type="dxa"/>
            <w:shd w:val="clear" w:color="auto" w:fill="auto"/>
          </w:tcPr>
          <w:p w:rsidR="00076C5C" w:rsidRPr="00991AA3" w:rsidRDefault="005C53B4" w:rsidP="00865B50">
            <w:pPr>
              <w:pStyle w:val="TableParagraph"/>
              <w:widowControl w:val="0"/>
              <w:spacing w:before="26"/>
              <w:ind w:left="0"/>
              <w:rPr>
                <w:sz w:val="28"/>
              </w:rPr>
            </w:pPr>
            <w:r w:rsidRPr="00991AA3">
              <w:rPr>
                <w:sz w:val="28"/>
              </w:rPr>
              <w:t xml:space="preserve">Приложение </w:t>
            </w:r>
            <w:r w:rsidR="00865B50">
              <w:rPr>
                <w:sz w:val="28"/>
              </w:rPr>
              <w:t>7</w:t>
            </w:r>
            <w:r w:rsidRPr="00991AA3">
              <w:rPr>
                <w:sz w:val="28"/>
              </w:rPr>
              <w:t>. Образец  оформления иллюстраций  в основной  текстовой</w:t>
            </w:r>
            <w:r w:rsidR="00C754B3">
              <w:rPr>
                <w:sz w:val="28"/>
              </w:rPr>
              <w:t xml:space="preserve"> </w:t>
            </w:r>
            <w:r w:rsidRPr="00991AA3">
              <w:rPr>
                <w:sz w:val="28"/>
              </w:rPr>
              <w:t>части  курсовой работы………………….</w:t>
            </w:r>
          </w:p>
        </w:tc>
        <w:tc>
          <w:tcPr>
            <w:tcW w:w="709" w:type="dxa"/>
            <w:shd w:val="clear" w:color="auto" w:fill="auto"/>
          </w:tcPr>
          <w:p w:rsidR="00076C5C" w:rsidRPr="00991AA3" w:rsidRDefault="00076C5C" w:rsidP="00C754B3">
            <w:pPr>
              <w:pStyle w:val="TableParagraph"/>
              <w:widowControl w:val="0"/>
              <w:spacing w:before="5"/>
              <w:ind w:left="0"/>
              <w:rPr>
                <w:b/>
                <w:sz w:val="30"/>
              </w:rPr>
            </w:pPr>
          </w:p>
          <w:p w:rsidR="00076C5C" w:rsidRPr="00991AA3" w:rsidRDefault="00865B50" w:rsidP="00865B50">
            <w:pPr>
              <w:pStyle w:val="TableParagraph"/>
              <w:widowControl w:val="0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076C5C" w:rsidRPr="00991AA3" w:rsidTr="00C754B3">
        <w:trPr>
          <w:trHeight w:val="772"/>
        </w:trPr>
        <w:tc>
          <w:tcPr>
            <w:tcW w:w="8669" w:type="dxa"/>
            <w:shd w:val="clear" w:color="auto" w:fill="auto"/>
          </w:tcPr>
          <w:p w:rsidR="00076C5C" w:rsidRPr="00991AA3" w:rsidRDefault="005C53B4" w:rsidP="00865B50">
            <w:pPr>
              <w:pStyle w:val="TableParagraph"/>
              <w:widowControl w:val="0"/>
              <w:spacing w:before="26"/>
              <w:ind w:left="0"/>
              <w:rPr>
                <w:sz w:val="28"/>
              </w:rPr>
            </w:pPr>
            <w:r w:rsidRPr="00991AA3">
              <w:rPr>
                <w:sz w:val="28"/>
              </w:rPr>
              <w:t xml:space="preserve">Приложение </w:t>
            </w:r>
            <w:r w:rsidR="00865B50">
              <w:rPr>
                <w:sz w:val="28"/>
              </w:rPr>
              <w:t>8</w:t>
            </w:r>
            <w:r w:rsidRPr="00991AA3">
              <w:rPr>
                <w:sz w:val="28"/>
              </w:rPr>
              <w:t>. Образец оформления иллюстраций, вынесенных</w:t>
            </w:r>
            <w:r w:rsidR="00611AEE">
              <w:rPr>
                <w:sz w:val="28"/>
              </w:rPr>
              <w:t xml:space="preserve"> </w:t>
            </w:r>
            <w:r w:rsidRPr="00991AA3">
              <w:rPr>
                <w:sz w:val="28"/>
              </w:rPr>
              <w:t>в приложение……………………………………...……</w:t>
            </w:r>
          </w:p>
        </w:tc>
        <w:tc>
          <w:tcPr>
            <w:tcW w:w="709" w:type="dxa"/>
            <w:shd w:val="clear" w:color="auto" w:fill="auto"/>
          </w:tcPr>
          <w:p w:rsidR="00076C5C" w:rsidRPr="00991AA3" w:rsidRDefault="00076C5C" w:rsidP="00C754B3">
            <w:pPr>
              <w:pStyle w:val="TableParagraph"/>
              <w:widowControl w:val="0"/>
              <w:spacing w:before="5"/>
              <w:ind w:left="0"/>
              <w:rPr>
                <w:b/>
                <w:sz w:val="30"/>
              </w:rPr>
            </w:pPr>
          </w:p>
          <w:p w:rsidR="00076C5C" w:rsidRPr="00991AA3" w:rsidRDefault="005C53B4" w:rsidP="00865B50">
            <w:pPr>
              <w:pStyle w:val="TableParagraph"/>
              <w:widowControl w:val="0"/>
              <w:ind w:left="0"/>
              <w:jc w:val="right"/>
              <w:rPr>
                <w:sz w:val="28"/>
              </w:rPr>
            </w:pPr>
            <w:r w:rsidRPr="00991AA3">
              <w:rPr>
                <w:sz w:val="28"/>
              </w:rPr>
              <w:t>3</w:t>
            </w:r>
            <w:r w:rsidR="00865B50">
              <w:rPr>
                <w:sz w:val="28"/>
              </w:rPr>
              <w:t>0</w:t>
            </w:r>
          </w:p>
        </w:tc>
      </w:tr>
      <w:tr w:rsidR="00076C5C" w:rsidRPr="00991AA3" w:rsidTr="00C754B3">
        <w:trPr>
          <w:trHeight w:val="351"/>
        </w:trPr>
        <w:tc>
          <w:tcPr>
            <w:tcW w:w="8669" w:type="dxa"/>
            <w:shd w:val="clear" w:color="auto" w:fill="auto"/>
          </w:tcPr>
          <w:p w:rsidR="00076C5C" w:rsidRPr="00991AA3" w:rsidRDefault="005C53B4" w:rsidP="00865B50">
            <w:pPr>
              <w:pStyle w:val="TableParagraph"/>
              <w:widowControl w:val="0"/>
              <w:spacing w:before="26" w:line="305" w:lineRule="exact"/>
              <w:ind w:left="0"/>
              <w:rPr>
                <w:sz w:val="28"/>
              </w:rPr>
            </w:pPr>
            <w:r w:rsidRPr="00991AA3">
              <w:rPr>
                <w:sz w:val="28"/>
              </w:rPr>
              <w:t xml:space="preserve">Приложение </w:t>
            </w:r>
            <w:r w:rsidR="00865B50">
              <w:rPr>
                <w:sz w:val="28"/>
              </w:rPr>
              <w:t>9</w:t>
            </w:r>
            <w:r w:rsidRPr="00991AA3">
              <w:rPr>
                <w:sz w:val="28"/>
              </w:rPr>
              <w:t xml:space="preserve">. Структура отзыва </w:t>
            </w:r>
            <w:r w:rsidR="00210966">
              <w:rPr>
                <w:sz w:val="28"/>
              </w:rPr>
              <w:t>на курсовую работу студента</w:t>
            </w:r>
            <w:r w:rsidRPr="00991AA3">
              <w:rPr>
                <w:sz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76C5C" w:rsidRPr="00991AA3" w:rsidRDefault="005C53B4" w:rsidP="00865B50">
            <w:pPr>
              <w:pStyle w:val="TableParagraph"/>
              <w:widowControl w:val="0"/>
              <w:spacing w:before="29" w:line="302" w:lineRule="exact"/>
              <w:ind w:left="0"/>
              <w:jc w:val="right"/>
              <w:rPr>
                <w:sz w:val="28"/>
              </w:rPr>
            </w:pPr>
            <w:r w:rsidRPr="00991AA3">
              <w:rPr>
                <w:sz w:val="28"/>
              </w:rPr>
              <w:t>3</w:t>
            </w:r>
            <w:r w:rsidR="00865B50">
              <w:rPr>
                <w:sz w:val="28"/>
              </w:rPr>
              <w:t>1</w:t>
            </w:r>
          </w:p>
        </w:tc>
      </w:tr>
    </w:tbl>
    <w:p w:rsidR="00076C5C" w:rsidRPr="00991AA3" w:rsidRDefault="00076C5C">
      <w:pPr>
        <w:sectPr w:rsidR="00076C5C" w:rsidRPr="00991AA3" w:rsidSect="00991AA3">
          <w:footerReference w:type="default" r:id="rId8"/>
          <w:pgSz w:w="11906" w:h="16850"/>
          <w:pgMar w:top="1134" w:right="567" w:bottom="1134" w:left="1701" w:header="0" w:footer="744" w:gutter="0"/>
          <w:pgNumType w:start="3"/>
          <w:cols w:space="720"/>
          <w:formProt w:val="0"/>
          <w:docGrid w:linePitch="100" w:charSpace="4096"/>
        </w:sectPr>
      </w:pPr>
    </w:p>
    <w:p w:rsidR="00076C5C" w:rsidRPr="00991AA3" w:rsidRDefault="005C53B4" w:rsidP="00991AA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91AA3">
        <w:rPr>
          <w:b/>
          <w:sz w:val="28"/>
          <w:szCs w:val="28"/>
        </w:rPr>
        <w:lastRenderedPageBreak/>
        <w:t>ОБЩИЕ ПОЛОЖЕНИЯ</w:t>
      </w:r>
    </w:p>
    <w:p w:rsidR="00076C5C" w:rsidRPr="00991AA3" w:rsidRDefault="00076C5C" w:rsidP="00991AA3">
      <w:pPr>
        <w:pStyle w:val="a4"/>
        <w:widowControl w:val="0"/>
        <w:spacing w:line="360" w:lineRule="auto"/>
        <w:ind w:firstLine="709"/>
        <w:jc w:val="both"/>
        <w:rPr>
          <w:b/>
        </w:rPr>
      </w:pP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>Курсовая работа является одним из видов промежуточной аттестации</w:t>
      </w:r>
      <w:r w:rsidR="00542D81">
        <w:t xml:space="preserve"> </w:t>
      </w:r>
      <w:r w:rsidR="00210966">
        <w:t>студентов</w:t>
      </w:r>
      <w:r w:rsidRPr="00991AA3">
        <w:t>, которая выполняется в соответствии с требованиями Федерального государственного образовательного стандарта высшего образования</w:t>
      </w:r>
      <w:r w:rsidR="00210966">
        <w:t xml:space="preserve"> по направлению подготовки 38.03.01</w:t>
      </w:r>
      <w:r w:rsidRPr="00991AA3">
        <w:t xml:space="preserve"> «</w:t>
      </w:r>
      <w:r w:rsidR="00542D81">
        <w:t>Экономика</w:t>
      </w:r>
      <w:r w:rsidRPr="00991AA3">
        <w:t>» (уровень</w:t>
      </w:r>
      <w:r w:rsidR="00210966">
        <w:t xml:space="preserve"> </w:t>
      </w:r>
      <w:proofErr w:type="spellStart"/>
      <w:r w:rsidR="00210966">
        <w:t>бакалавриат</w:t>
      </w:r>
      <w:proofErr w:type="spellEnd"/>
      <w:r w:rsidRPr="00991AA3">
        <w:t xml:space="preserve">), утвержденным </w:t>
      </w:r>
      <w:r w:rsidRPr="003126F1">
        <w:t>Приказом Министерства образования и науки Российской Фед</w:t>
      </w:r>
      <w:r w:rsidR="00A005D4" w:rsidRPr="003126F1">
        <w:t xml:space="preserve">ерации от </w:t>
      </w:r>
      <w:r w:rsidR="003126F1" w:rsidRPr="003126F1">
        <w:t>12</w:t>
      </w:r>
      <w:r w:rsidR="00A005D4" w:rsidRPr="003126F1">
        <w:t xml:space="preserve"> </w:t>
      </w:r>
      <w:r w:rsidR="003126F1" w:rsidRPr="003126F1">
        <w:t>ноября</w:t>
      </w:r>
      <w:r w:rsidR="00A005D4" w:rsidRPr="003126F1">
        <w:t xml:space="preserve"> 2015</w:t>
      </w:r>
      <w:r w:rsidR="003126F1" w:rsidRPr="003126F1">
        <w:t xml:space="preserve"> г</w:t>
      </w:r>
      <w:r w:rsidR="00A005D4" w:rsidRPr="003126F1">
        <w:t xml:space="preserve">. № </w:t>
      </w:r>
      <w:r w:rsidR="003126F1" w:rsidRPr="003126F1">
        <w:t>1327</w:t>
      </w:r>
      <w:r w:rsidR="00A005D4" w:rsidRPr="003126F1">
        <w:t>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 xml:space="preserve">Выполнение и защита курсовой работы как одной из активных форм обучения и контроля </w:t>
      </w:r>
      <w:proofErr w:type="gramStart"/>
      <w:r w:rsidRPr="00991AA3">
        <w:t>знаний</w:t>
      </w:r>
      <w:proofErr w:type="gramEnd"/>
      <w:r w:rsidRPr="00991AA3">
        <w:t xml:space="preserve"> обучающихся являются важным этапом подготовки </w:t>
      </w:r>
      <w:r w:rsidR="00376619">
        <w:t xml:space="preserve">студентов по </w:t>
      </w:r>
      <w:r w:rsidR="001C622F">
        <w:t>профилю</w:t>
      </w:r>
      <w:r w:rsidRPr="00991AA3">
        <w:t xml:space="preserve"> «</w:t>
      </w:r>
      <w:r w:rsidR="00376619">
        <w:t>Финансовая безопасность</w:t>
      </w:r>
      <w:r w:rsidRPr="00991AA3">
        <w:t>» (направление «</w:t>
      </w:r>
      <w:r w:rsidR="00542D81">
        <w:t>Экономика</w:t>
      </w:r>
      <w:r w:rsidRPr="00991AA3">
        <w:t>»).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>Цель написания курсовой работы состоит в том, чтобы систематизировать</w:t>
      </w:r>
      <w:r w:rsidR="00376619">
        <w:t xml:space="preserve"> и углубить знания, полученные студентами</w:t>
      </w:r>
      <w:r w:rsidRPr="00991AA3">
        <w:t xml:space="preserve"> в процессе изучения учебных дисциплин; сформировать профессиональные компетенции; повысить уровень владения существующим понятийным и терминологическим аппаратом, языковой грамотности, включая способность использовать функциональный стиль научного изложения; укрепить навыки самостоятельной научно-исследовательской работы, необходимые в дальнейшем для написания</w:t>
      </w:r>
      <w:r w:rsidR="00376619">
        <w:t xml:space="preserve"> выпускной квалификационной работы</w:t>
      </w:r>
      <w:r w:rsidRPr="00991AA3">
        <w:t>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 xml:space="preserve">В процессе подготовки курсовой работы, являющейся формой самоконтроля усвоения курса, у </w:t>
      </w:r>
      <w:r w:rsidR="00376619">
        <w:t xml:space="preserve">студентов </w:t>
      </w:r>
      <w:r w:rsidRPr="00991AA3">
        <w:t>формируются следующие навыки: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0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умение выделить проблему и определить методы ее решения;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0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владение методикой исследования, обобщения, анализа и логического изложения материала;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0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способность использовать инновационные подходы к решению поставленных задач.</w:t>
      </w:r>
    </w:p>
    <w:p w:rsidR="00076C5C" w:rsidRPr="00991AA3" w:rsidRDefault="005C53B4" w:rsidP="007C026B">
      <w:pPr>
        <w:pStyle w:val="a4"/>
        <w:widowControl w:val="0"/>
        <w:spacing w:line="360" w:lineRule="auto"/>
        <w:ind w:firstLine="709"/>
        <w:jc w:val="both"/>
      </w:pPr>
      <w:r w:rsidRPr="00991AA3">
        <w:t>Выполнение курсовой работы направлено на развитие навыков точного</w:t>
      </w:r>
      <w:r w:rsidR="00991AA3">
        <w:t xml:space="preserve"> </w:t>
      </w:r>
      <w:r w:rsidRPr="00991AA3">
        <w:t xml:space="preserve">изложения мыслей, умения обобщать собранный материал и аргументировать сделанные по работе выводы. </w:t>
      </w:r>
    </w:p>
    <w:p w:rsidR="00076C5C" w:rsidRPr="00991AA3" w:rsidRDefault="005C53B4" w:rsidP="00991AA3">
      <w:pPr>
        <w:pStyle w:val="a8"/>
        <w:widowControl w:val="0"/>
        <w:numPr>
          <w:ilvl w:val="1"/>
          <w:numId w:val="9"/>
        </w:numPr>
        <w:tabs>
          <w:tab w:val="left" w:pos="155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991AA3">
        <w:rPr>
          <w:b/>
          <w:sz w:val="28"/>
          <w:szCs w:val="28"/>
        </w:rPr>
        <w:t>ОРГАНИЗАЦИЯ ВЫПОЛНЕНИЯ КУРСОВОЙ РАБОТЫ</w:t>
      </w:r>
    </w:p>
    <w:p w:rsidR="00076C5C" w:rsidRPr="00991AA3" w:rsidRDefault="00076C5C" w:rsidP="00991AA3">
      <w:pPr>
        <w:pStyle w:val="a4"/>
        <w:widowControl w:val="0"/>
        <w:spacing w:line="360" w:lineRule="auto"/>
        <w:ind w:firstLine="709"/>
        <w:jc w:val="both"/>
        <w:rPr>
          <w:b/>
        </w:rPr>
      </w:pP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 xml:space="preserve">Общую организацию выполнения курсовых работ </w:t>
      </w:r>
      <w:r w:rsidR="00376619">
        <w:t xml:space="preserve">студентов </w:t>
      </w:r>
      <w:r w:rsidRPr="00991AA3">
        <w:t>по дисциплинам, определяемым учебным планом по направлению подготовки</w:t>
      </w:r>
      <w:r w:rsidR="00991AA3">
        <w:t xml:space="preserve"> </w:t>
      </w:r>
      <w:r w:rsidRPr="00991AA3">
        <w:t>«</w:t>
      </w:r>
      <w:r w:rsidR="00542D81">
        <w:t>Экономика</w:t>
      </w:r>
      <w:r w:rsidRPr="00991AA3">
        <w:t xml:space="preserve">», </w:t>
      </w:r>
      <w:r w:rsidR="00542D81">
        <w:t>профиль</w:t>
      </w:r>
      <w:r w:rsidRPr="00991AA3">
        <w:t xml:space="preserve"> «</w:t>
      </w:r>
      <w:r w:rsidR="00376619">
        <w:t>Финансовая безопасность</w:t>
      </w:r>
      <w:r w:rsidRPr="00991AA3">
        <w:t>», осуществляет выпускающая кафедра «Финансовый мониторинг и финансовые рынки». Курсовые работы по дисциплинам: «</w:t>
      </w:r>
      <w:r w:rsidR="00C15554">
        <w:t>Международная и национальн</w:t>
      </w:r>
      <w:r w:rsidR="00542D81">
        <w:t>ые</w:t>
      </w:r>
      <w:r w:rsidR="00C15554">
        <w:t xml:space="preserve"> системы противодействия отмыванию денег и финансированию терроризма</w:t>
      </w:r>
      <w:r w:rsidRPr="00991AA3">
        <w:t>», «</w:t>
      </w:r>
      <w:r w:rsidR="00810FF4">
        <w:t>Финансовая безопасность</w:t>
      </w:r>
      <w:r w:rsidRPr="00991AA3">
        <w:t>»</w:t>
      </w:r>
      <w:r w:rsidR="00810FF4">
        <w:t>, «Мониторинг финансовых рынков»</w:t>
      </w:r>
      <w:r w:rsidRPr="00991AA3">
        <w:t xml:space="preserve"> выполняются обучающимися по </w:t>
      </w:r>
      <w:r w:rsidR="00542D81">
        <w:t>профилю</w:t>
      </w:r>
      <w:r w:rsidRPr="00991AA3">
        <w:t xml:space="preserve"> «</w:t>
      </w:r>
      <w:r w:rsidR="00810FF4">
        <w:t>Финансовая безопасность</w:t>
      </w:r>
      <w:r w:rsidRPr="00991AA3">
        <w:t>» в пределах общего количества часов, отводимых на их изучение. Кафедра «Финансовый мониторинг и финансовые рынки» разрабатывает примерный список тем курсовых работ отдельно для каждой дисциплины. Полное наименование тем курсовых работ с указанием полученной оценки вносятся в приложение к диплому.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 xml:space="preserve">Для оказания индивидуальных консультаций </w:t>
      </w:r>
      <w:r w:rsidR="007C026B">
        <w:t xml:space="preserve">студентам </w:t>
      </w:r>
      <w:r w:rsidRPr="00991AA3">
        <w:t>в процессе выполнения курсовых работ кафедра «Финансовый мониторинг и финансовые рынки» в соответствии с планом учебной нагрузки назначает научного руководителя.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>Основными функциями научного руководителя курсовой работы являются: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0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оказание помощи обучающемуся в выборе темы и определении основных направлений работы;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0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указание наиболее важных научных источников;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0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консультирование по вопросам содержания курсовой работы в соответствии с установленным графиком консультаций;</w:t>
      </w:r>
    </w:p>
    <w:p w:rsid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0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подготовка письменного отзыва на курсовую работу.</w:t>
      </w:r>
    </w:p>
    <w:p w:rsidR="00076C5C" w:rsidRPr="00991AA3" w:rsidRDefault="005C53B4" w:rsidP="00991AA3">
      <w:pPr>
        <w:widowControl w:val="0"/>
        <w:tabs>
          <w:tab w:val="left" w:pos="1022"/>
        </w:tabs>
        <w:spacing w:line="360" w:lineRule="auto"/>
        <w:ind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 xml:space="preserve">На научного руководителя возлагаются вопросы контроля за ходом и своевременностью выполнения курсовой работы, а также проведение ее защиты. Научный руководитель обязан проявить высокую требовательность к знаниям </w:t>
      </w:r>
      <w:r w:rsidR="007C026B">
        <w:rPr>
          <w:sz w:val="28"/>
          <w:szCs w:val="28"/>
        </w:rPr>
        <w:t>студенто</w:t>
      </w:r>
      <w:r w:rsidRPr="00991AA3">
        <w:rPr>
          <w:sz w:val="28"/>
          <w:szCs w:val="28"/>
        </w:rPr>
        <w:t xml:space="preserve">в, так как несет ответственность за объективность оценки выполненной </w:t>
      </w:r>
      <w:r w:rsidRPr="00991AA3">
        <w:rPr>
          <w:sz w:val="28"/>
          <w:szCs w:val="28"/>
        </w:rPr>
        <w:lastRenderedPageBreak/>
        <w:t>курсовой работы. Особенно глубоко и тщательно должно быть выявлено понимание ими сущности излагаемых вопросов, умение применить теоретические знания к решению практических задач.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 xml:space="preserve">Основные обязанности </w:t>
      </w:r>
      <w:r w:rsidR="007C026B">
        <w:t>студен</w:t>
      </w:r>
      <w:r w:rsidRPr="00991AA3">
        <w:t>та: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0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подбор литературы по теме исследования и составление списка использованных источников;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0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определение цели, задач и методов исследования;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0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оформление результатов исследования в письменной форме.</w:t>
      </w:r>
    </w:p>
    <w:p w:rsidR="00076C5C" w:rsidRPr="00991AA3" w:rsidRDefault="005C53B4" w:rsidP="00991AA3">
      <w:pPr>
        <w:pStyle w:val="a4"/>
        <w:widowControl w:val="0"/>
        <w:tabs>
          <w:tab w:val="left" w:pos="8325"/>
        </w:tabs>
        <w:spacing w:line="360" w:lineRule="auto"/>
        <w:ind w:firstLine="709"/>
        <w:jc w:val="both"/>
      </w:pPr>
      <w:r w:rsidRPr="00991AA3">
        <w:t>В процессе выполнения и защиты курсовой работы</w:t>
      </w:r>
      <w:r w:rsidR="00991AA3">
        <w:t xml:space="preserve"> </w:t>
      </w:r>
      <w:r w:rsidR="007C026B">
        <w:t xml:space="preserve">студенты </w:t>
      </w:r>
      <w:r w:rsidRPr="00991AA3">
        <w:t>должны: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306"/>
          <w:tab w:val="left" w:pos="130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показать глубокие теоретические знания темы исследования;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30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продемонстрировать навыки работы с нормативно-правовой базой, справочными документами, методическими материалами, монографической, специальной периодической литературой;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30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собрать, проанализировать и обобщить первичную экономическую информацию, а также использовать полученные по результатам ее анализа выводы для разработки конкретных предложений и рекомендаций;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30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использовать современные программные средства, пакеты прикладных программ общего и специального назначения;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30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показать умение обосновывать и защищать научные результаты проведенного исследования.</w:t>
      </w:r>
    </w:p>
    <w:p w:rsidR="00076C5C" w:rsidRPr="00991AA3" w:rsidRDefault="00076C5C" w:rsidP="00991AA3">
      <w:pPr>
        <w:pStyle w:val="a4"/>
        <w:widowControl w:val="0"/>
        <w:spacing w:line="360" w:lineRule="auto"/>
        <w:ind w:firstLine="709"/>
        <w:jc w:val="both"/>
      </w:pPr>
    </w:p>
    <w:p w:rsidR="00076C5C" w:rsidRPr="00991AA3" w:rsidRDefault="005C53B4" w:rsidP="00991AA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91AA3">
        <w:rPr>
          <w:b/>
          <w:smallCaps/>
          <w:sz w:val="28"/>
          <w:szCs w:val="28"/>
        </w:rPr>
        <w:t>2</w:t>
      </w:r>
      <w:r w:rsidRPr="00991AA3">
        <w:rPr>
          <w:b/>
          <w:sz w:val="28"/>
          <w:szCs w:val="28"/>
        </w:rPr>
        <w:t>. ОСНОВНЫЕ ЭТАПЫ ПОДГОТОВКИ И ОФОРМЛЕНИЯ</w:t>
      </w:r>
      <w:r w:rsidR="00991AA3">
        <w:rPr>
          <w:b/>
          <w:sz w:val="28"/>
          <w:szCs w:val="28"/>
        </w:rPr>
        <w:t xml:space="preserve"> </w:t>
      </w:r>
      <w:r w:rsidRPr="00991AA3">
        <w:rPr>
          <w:b/>
          <w:sz w:val="28"/>
          <w:szCs w:val="28"/>
        </w:rPr>
        <w:t>КУРСОВОЙ РАБОТЫ</w:t>
      </w:r>
    </w:p>
    <w:p w:rsidR="00076C5C" w:rsidRPr="00991AA3" w:rsidRDefault="00076C5C" w:rsidP="00991AA3">
      <w:pPr>
        <w:pStyle w:val="a4"/>
        <w:widowControl w:val="0"/>
        <w:spacing w:line="360" w:lineRule="auto"/>
        <w:ind w:firstLine="709"/>
        <w:jc w:val="both"/>
        <w:rPr>
          <w:b/>
        </w:rPr>
      </w:pP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>Процедура выполнения курсовой работы включает следующие основные этапы ее подготовки и оформления: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8"/>
        </w:numPr>
        <w:tabs>
          <w:tab w:val="left" w:pos="1306"/>
          <w:tab w:val="left" w:pos="130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Выбор темы курсовой работы.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8"/>
        </w:numPr>
        <w:tabs>
          <w:tab w:val="left" w:pos="1306"/>
          <w:tab w:val="left" w:pos="130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Составление плана курсовой работы.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8"/>
        </w:numPr>
        <w:tabs>
          <w:tab w:val="left" w:pos="1306"/>
          <w:tab w:val="left" w:pos="130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Сбор и обработка информации для выполнения курсовой работы.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8"/>
        </w:numPr>
        <w:tabs>
          <w:tab w:val="left" w:pos="1306"/>
          <w:tab w:val="left" w:pos="130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Написание и оформление текста курсовой работы.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8"/>
        </w:numPr>
        <w:tabs>
          <w:tab w:val="left" w:pos="1306"/>
          <w:tab w:val="left" w:pos="130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lastRenderedPageBreak/>
        <w:t>Представление курсовой работы на проверку научному руководителю и получение допуска к ее защите.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>Рассмотрим содержание указанных выше этапов.</w:t>
      </w:r>
    </w:p>
    <w:p w:rsidR="00076C5C" w:rsidRPr="00991AA3" w:rsidRDefault="00076C5C" w:rsidP="00991AA3">
      <w:pPr>
        <w:pStyle w:val="a4"/>
        <w:widowControl w:val="0"/>
        <w:spacing w:line="360" w:lineRule="auto"/>
        <w:ind w:firstLine="709"/>
        <w:jc w:val="both"/>
      </w:pPr>
    </w:p>
    <w:p w:rsidR="00076C5C" w:rsidRDefault="005C53B4" w:rsidP="00991AA3">
      <w:pPr>
        <w:pStyle w:val="2"/>
        <w:widowControl w:val="0"/>
        <w:numPr>
          <w:ilvl w:val="1"/>
          <w:numId w:val="7"/>
        </w:numPr>
        <w:tabs>
          <w:tab w:val="left" w:pos="1372"/>
        </w:tabs>
        <w:spacing w:line="360" w:lineRule="auto"/>
        <w:ind w:left="0" w:firstLine="709"/>
      </w:pPr>
      <w:r w:rsidRPr="00991AA3">
        <w:t>Выбор темы курсовой работы</w:t>
      </w:r>
    </w:p>
    <w:p w:rsidR="00A005D4" w:rsidRPr="00991AA3" w:rsidRDefault="00A005D4" w:rsidP="00A005D4">
      <w:pPr>
        <w:pStyle w:val="2"/>
        <w:widowControl w:val="0"/>
        <w:tabs>
          <w:tab w:val="left" w:pos="1372"/>
        </w:tabs>
        <w:spacing w:line="360" w:lineRule="auto"/>
        <w:ind w:left="709"/>
        <w:jc w:val="left"/>
      </w:pP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>Тематика курсовых работ</w:t>
      </w:r>
      <w:r w:rsidR="00CB1DE5" w:rsidRPr="00CB1DE5">
        <w:t xml:space="preserve"> </w:t>
      </w:r>
      <w:r w:rsidR="00CB1DE5" w:rsidRPr="00991AA3">
        <w:t>по дисциплинам: «</w:t>
      </w:r>
      <w:r w:rsidR="00CB1DE5">
        <w:t>Международная и национальн</w:t>
      </w:r>
      <w:r w:rsidR="00686BA0">
        <w:t>ые</w:t>
      </w:r>
      <w:r w:rsidR="00CB1DE5">
        <w:t xml:space="preserve"> системы противодействия отмыванию денег и финансированию терроризма</w:t>
      </w:r>
      <w:r w:rsidR="00CB1DE5" w:rsidRPr="00991AA3">
        <w:t>», «</w:t>
      </w:r>
      <w:r w:rsidR="00CB1DE5">
        <w:t>Финансовая безопасность</w:t>
      </w:r>
      <w:r w:rsidR="00CB1DE5" w:rsidRPr="00991AA3">
        <w:t>»</w:t>
      </w:r>
      <w:r w:rsidR="00CB1DE5">
        <w:t xml:space="preserve">, «Мониторинг финансовых рынков» </w:t>
      </w:r>
      <w:r w:rsidRPr="00991AA3">
        <w:t xml:space="preserve">разрабатывается преподавателями кафедры «Финансовый мониторинг и финансовые рынки», читающими лекции по данным учебным дисциплинам. Примерная тематика курсовых работ </w:t>
      </w:r>
      <w:r w:rsidR="00CB1DE5" w:rsidRPr="00991AA3">
        <w:t>по дисциплинам: «</w:t>
      </w:r>
      <w:r w:rsidR="00CB1DE5">
        <w:t>Международная и национальная системы противодействия отмыванию денег и финансированию терроризма</w:t>
      </w:r>
      <w:r w:rsidR="00CB1DE5" w:rsidRPr="00991AA3">
        <w:t>», «</w:t>
      </w:r>
      <w:r w:rsidR="00CB1DE5">
        <w:t>Финансовая безопасность</w:t>
      </w:r>
      <w:r w:rsidR="00CB1DE5" w:rsidRPr="00991AA3">
        <w:t>»</w:t>
      </w:r>
      <w:r w:rsidR="00CB1DE5">
        <w:t xml:space="preserve">, «Мониторинг финансовых рынков» </w:t>
      </w:r>
      <w:r w:rsidR="000C1197">
        <w:t>содержится в рабочих программах дисциплин</w:t>
      </w:r>
      <w:r w:rsidRPr="00991AA3">
        <w:t>.</w:t>
      </w:r>
    </w:p>
    <w:p w:rsidR="00076C5C" w:rsidRPr="00991AA3" w:rsidRDefault="00CB1DE5" w:rsidP="00991AA3">
      <w:pPr>
        <w:pStyle w:val="a4"/>
        <w:widowControl w:val="0"/>
        <w:spacing w:line="360" w:lineRule="auto"/>
        <w:ind w:firstLine="709"/>
        <w:jc w:val="both"/>
      </w:pPr>
      <w:r>
        <w:t xml:space="preserve">Студентам </w:t>
      </w:r>
      <w:r w:rsidR="005C53B4" w:rsidRPr="00991AA3">
        <w:t>предоставляется право самостоятельного выбора темы курсовой работы в рамках тематики, утвержденной кафедрой «Финансовый мониторинг и финансовые рынки», по согласованию с научным руководителем.</w:t>
      </w:r>
    </w:p>
    <w:p w:rsidR="00076C5C" w:rsidRDefault="00CB1DE5" w:rsidP="00991AA3">
      <w:pPr>
        <w:pStyle w:val="a4"/>
        <w:widowControl w:val="0"/>
        <w:spacing w:line="360" w:lineRule="auto"/>
        <w:ind w:firstLine="709"/>
        <w:jc w:val="both"/>
      </w:pPr>
      <w:r>
        <w:t>Студентам</w:t>
      </w:r>
      <w:r w:rsidRPr="00991AA3">
        <w:t xml:space="preserve"> </w:t>
      </w:r>
      <w:r w:rsidR="005C53B4" w:rsidRPr="00991AA3">
        <w:t>рекомендуется выбирать тему курсовой работы исходя из предполагаемой темы</w:t>
      </w:r>
      <w:r w:rsidR="00B533FD">
        <w:t xml:space="preserve"> выпускной квалификационной работы</w:t>
      </w:r>
      <w:r w:rsidR="005C53B4" w:rsidRPr="00991AA3">
        <w:t>, собственных научных интересов или непосредственно связанную с их профессиональной деятельностью.</w:t>
      </w:r>
    </w:p>
    <w:p w:rsidR="00991AA3" w:rsidRPr="00991AA3" w:rsidRDefault="00991AA3" w:rsidP="00991AA3">
      <w:pPr>
        <w:pStyle w:val="a4"/>
        <w:widowControl w:val="0"/>
        <w:spacing w:line="360" w:lineRule="auto"/>
        <w:ind w:firstLine="709"/>
        <w:jc w:val="both"/>
      </w:pPr>
    </w:p>
    <w:p w:rsidR="00076C5C" w:rsidRDefault="005C53B4" w:rsidP="00991AA3">
      <w:pPr>
        <w:pStyle w:val="2"/>
        <w:widowControl w:val="0"/>
        <w:numPr>
          <w:ilvl w:val="1"/>
          <w:numId w:val="7"/>
        </w:numPr>
        <w:tabs>
          <w:tab w:val="left" w:pos="1372"/>
        </w:tabs>
        <w:spacing w:line="360" w:lineRule="auto"/>
        <w:ind w:left="0" w:firstLine="709"/>
      </w:pPr>
      <w:r w:rsidRPr="00991AA3">
        <w:t>Составление плана курсовой работы</w:t>
      </w:r>
    </w:p>
    <w:p w:rsidR="00A005D4" w:rsidRPr="00991AA3" w:rsidRDefault="00A005D4" w:rsidP="00A005D4">
      <w:pPr>
        <w:pStyle w:val="2"/>
        <w:widowControl w:val="0"/>
        <w:tabs>
          <w:tab w:val="left" w:pos="1372"/>
        </w:tabs>
        <w:spacing w:line="360" w:lineRule="auto"/>
        <w:ind w:left="709"/>
        <w:jc w:val="left"/>
      </w:pPr>
    </w:p>
    <w:p w:rsidR="00076C5C" w:rsidRPr="00991AA3" w:rsidRDefault="005C53B4" w:rsidP="00991AA3">
      <w:pPr>
        <w:pStyle w:val="2"/>
        <w:widowControl w:val="0"/>
        <w:tabs>
          <w:tab w:val="left" w:pos="1372"/>
        </w:tabs>
        <w:spacing w:line="360" w:lineRule="auto"/>
        <w:ind w:left="0" w:firstLine="709"/>
        <w:jc w:val="both"/>
        <w:rPr>
          <w:b w:val="0"/>
          <w:bCs w:val="0"/>
        </w:rPr>
      </w:pPr>
      <w:r w:rsidRPr="00991AA3">
        <w:rPr>
          <w:b w:val="0"/>
          <w:bCs w:val="0"/>
        </w:rPr>
        <w:t>Составление плана курсовой работы требует предварительного ознакомления со специальной литературой и составления библиографического списка, содержащего перечень всех источников, которые соответствуют теме исследования. На основе из</w:t>
      </w:r>
      <w:r w:rsidR="00B533FD">
        <w:rPr>
          <w:b w:val="0"/>
          <w:bCs w:val="0"/>
        </w:rPr>
        <w:t>учения литературных источников студентом</w:t>
      </w:r>
      <w:r w:rsidRPr="00991AA3">
        <w:rPr>
          <w:b w:val="0"/>
          <w:bCs w:val="0"/>
        </w:rPr>
        <w:t xml:space="preserve"> самостоятельно разрабатывается проект плана курсовой работы, который </w:t>
      </w:r>
      <w:r w:rsidRPr="00991AA3">
        <w:rPr>
          <w:b w:val="0"/>
          <w:bCs w:val="0"/>
        </w:rPr>
        <w:lastRenderedPageBreak/>
        <w:t>предоставляется на согласование и утверждение научному руководителю. В процессе написания курсовой работы формулировки названия глав могут уточняться.</w:t>
      </w:r>
    </w:p>
    <w:p w:rsidR="00076C5C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>Не рекомендуется в курсовой работе предусматривать более трех глав, а также главы объемом менее 7 печатных листов.</w:t>
      </w:r>
    </w:p>
    <w:p w:rsidR="00991AA3" w:rsidRPr="00991AA3" w:rsidRDefault="00991AA3" w:rsidP="00991AA3">
      <w:pPr>
        <w:pStyle w:val="a4"/>
        <w:widowControl w:val="0"/>
        <w:spacing w:line="360" w:lineRule="auto"/>
        <w:ind w:firstLine="709"/>
        <w:jc w:val="both"/>
      </w:pPr>
    </w:p>
    <w:p w:rsidR="00076C5C" w:rsidRDefault="005C53B4" w:rsidP="00991AA3">
      <w:pPr>
        <w:pStyle w:val="2"/>
        <w:widowControl w:val="0"/>
        <w:numPr>
          <w:ilvl w:val="1"/>
          <w:numId w:val="7"/>
        </w:numPr>
        <w:tabs>
          <w:tab w:val="left" w:pos="1372"/>
        </w:tabs>
        <w:spacing w:line="360" w:lineRule="auto"/>
        <w:ind w:left="0" w:firstLine="709"/>
      </w:pPr>
      <w:r w:rsidRPr="00991AA3">
        <w:t>Сбор и обработка информации для выполнения курсовой работы</w:t>
      </w:r>
    </w:p>
    <w:p w:rsidR="00A005D4" w:rsidRPr="00991AA3" w:rsidRDefault="00A005D4" w:rsidP="00A005D4">
      <w:pPr>
        <w:pStyle w:val="2"/>
        <w:widowControl w:val="0"/>
        <w:tabs>
          <w:tab w:val="left" w:pos="1372"/>
        </w:tabs>
        <w:spacing w:line="360" w:lineRule="auto"/>
        <w:ind w:left="709"/>
        <w:jc w:val="left"/>
      </w:pP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>Курсовая работа в обязательном порядке должна базироваться на действующих правовых актах, правительственных документах и нормативных материалах по изучаемой проблеме.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>В качестве источников информации для написания курсовой работы следует использовать монографии, сборники научных статей, научно-методическую литературу, дискуссионные публикации в периодической печати. Особое внимание рекомендуется уделить просмотру журнальных и газетных статей по теме исследования, опубликованных за последние три года.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 xml:space="preserve">Информативные источники для написания курсовой работы должны быть дополнены статистическими данными, характеризующими динамику развития изучаемого явления в России, отдельных ее регионах, за рубежом или материалами, собранными </w:t>
      </w:r>
      <w:r w:rsidR="000C1197">
        <w:t>в</w:t>
      </w:r>
      <w:r w:rsidRPr="00991AA3">
        <w:t xml:space="preserve"> конкретно</w:t>
      </w:r>
      <w:r w:rsidR="000C1197">
        <w:t>й</w:t>
      </w:r>
      <w:r w:rsidRPr="00991AA3">
        <w:t xml:space="preserve"> </w:t>
      </w:r>
      <w:r w:rsidR="000C1197">
        <w:t>организац</w:t>
      </w:r>
      <w:r w:rsidRPr="00991AA3">
        <w:t>ии.</w:t>
      </w:r>
    </w:p>
    <w:p w:rsidR="00076C5C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 xml:space="preserve">Результатом обработки информации и собранного практического материала должны стать четко сформулированные выводы по каждой главе курсовой работы, </w:t>
      </w:r>
      <w:r w:rsidR="005603C7">
        <w:t>позволяющие оценить степень самостоятельности выполненной работы</w:t>
      </w:r>
      <w:r w:rsidRPr="00991AA3">
        <w:t>.</w:t>
      </w:r>
    </w:p>
    <w:p w:rsidR="00991AA3" w:rsidRPr="00991AA3" w:rsidRDefault="00991AA3" w:rsidP="00991AA3">
      <w:pPr>
        <w:pStyle w:val="a4"/>
        <w:widowControl w:val="0"/>
        <w:spacing w:line="360" w:lineRule="auto"/>
        <w:ind w:firstLine="709"/>
        <w:jc w:val="both"/>
      </w:pPr>
    </w:p>
    <w:p w:rsidR="00991AA3" w:rsidRDefault="005C53B4" w:rsidP="00991AA3">
      <w:pPr>
        <w:pStyle w:val="2"/>
        <w:widowControl w:val="0"/>
        <w:numPr>
          <w:ilvl w:val="1"/>
          <w:numId w:val="7"/>
        </w:numPr>
        <w:tabs>
          <w:tab w:val="left" w:pos="1398"/>
        </w:tabs>
        <w:spacing w:line="360" w:lineRule="auto"/>
        <w:ind w:left="0" w:firstLine="709"/>
      </w:pPr>
      <w:r w:rsidRPr="00991AA3">
        <w:t>Написание и оформление текста курсовой работы</w:t>
      </w:r>
    </w:p>
    <w:p w:rsidR="00A005D4" w:rsidRDefault="00A005D4" w:rsidP="00A005D4">
      <w:pPr>
        <w:pStyle w:val="2"/>
        <w:widowControl w:val="0"/>
        <w:tabs>
          <w:tab w:val="left" w:pos="1398"/>
        </w:tabs>
        <w:spacing w:line="360" w:lineRule="auto"/>
        <w:ind w:left="709"/>
        <w:jc w:val="left"/>
      </w:pPr>
    </w:p>
    <w:p w:rsidR="00076C5C" w:rsidRPr="00991AA3" w:rsidRDefault="005C53B4" w:rsidP="00991AA3">
      <w:pPr>
        <w:pStyle w:val="2"/>
        <w:widowControl w:val="0"/>
        <w:tabs>
          <w:tab w:val="left" w:pos="1398"/>
        </w:tabs>
        <w:spacing w:line="360" w:lineRule="auto"/>
        <w:ind w:left="0" w:firstLine="709"/>
        <w:jc w:val="both"/>
        <w:rPr>
          <w:b w:val="0"/>
        </w:rPr>
      </w:pPr>
      <w:r w:rsidRPr="00991AA3">
        <w:rPr>
          <w:b w:val="0"/>
        </w:rPr>
        <w:t>Курсовая работа структурно должна включать: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6"/>
        </w:numPr>
        <w:tabs>
          <w:tab w:val="left" w:pos="11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Титульный лист;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6"/>
        </w:numPr>
        <w:tabs>
          <w:tab w:val="left" w:pos="11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lastRenderedPageBreak/>
        <w:t>Содержание;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6"/>
        </w:numPr>
        <w:tabs>
          <w:tab w:val="left" w:pos="11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Введение (1</w:t>
      </w:r>
      <w:r w:rsidR="00991AA3">
        <w:rPr>
          <w:sz w:val="28"/>
          <w:szCs w:val="28"/>
        </w:rPr>
        <w:t>-</w:t>
      </w:r>
      <w:r w:rsidRPr="00991AA3">
        <w:rPr>
          <w:sz w:val="28"/>
          <w:szCs w:val="28"/>
        </w:rPr>
        <w:t>2 п. л.);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6"/>
        </w:numPr>
        <w:tabs>
          <w:tab w:val="left" w:pos="11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Основную текстовую часть;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6"/>
        </w:numPr>
        <w:tabs>
          <w:tab w:val="left" w:pos="11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Заключение (1</w:t>
      </w:r>
      <w:r w:rsidR="00991AA3">
        <w:rPr>
          <w:sz w:val="28"/>
          <w:szCs w:val="28"/>
        </w:rPr>
        <w:t>-</w:t>
      </w:r>
      <w:r w:rsidRPr="00991AA3">
        <w:rPr>
          <w:sz w:val="28"/>
          <w:szCs w:val="28"/>
        </w:rPr>
        <w:t>2 п. л.);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6"/>
        </w:numPr>
        <w:tabs>
          <w:tab w:val="left" w:pos="11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Список использованных источников;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6"/>
        </w:numPr>
        <w:tabs>
          <w:tab w:val="left" w:pos="11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Приложения (при наличии).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>Рассмотрим более подробно структурные составляющие курсовой работы.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 xml:space="preserve">Курсовая работа начинается </w:t>
      </w:r>
      <w:r w:rsidRPr="00991AA3">
        <w:rPr>
          <w:b/>
        </w:rPr>
        <w:t xml:space="preserve">титульным листом, </w:t>
      </w:r>
      <w:r w:rsidRPr="00991AA3">
        <w:t xml:space="preserve">образец которого дан в приложении </w:t>
      </w:r>
      <w:r w:rsidR="007121B8">
        <w:t>1</w:t>
      </w:r>
      <w:r w:rsidRPr="00991AA3">
        <w:t>. Титульный лист содержит следующие обязательные реквизиты: наименование вышестоящей организации, ву</w:t>
      </w:r>
      <w:r w:rsidR="00B533FD">
        <w:t xml:space="preserve">за, структурного подразделения, </w:t>
      </w:r>
      <w:r w:rsidRPr="00991AA3">
        <w:t>кафедры; название дисциплины и темы курсовой работы; фамилию и инициалы обучающегося, наименование академической группы, код и наименование направления подготовки; ученую степень, должность, фамилию и инициалы научного руководителя; место и год выполнения курсовой работы.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 xml:space="preserve">Титульный лист полностью выполненной курсовой работы подписывается ее автором. Регистрация курсовой работы на кафедре сопровождается указанием на титульном листе даты сдачи выполненной курсовой работы </w:t>
      </w:r>
      <w:r w:rsidR="009D529D">
        <w:t xml:space="preserve">студентом </w:t>
      </w:r>
      <w:r w:rsidRPr="00991AA3">
        <w:t xml:space="preserve">на проверку научному руководителю и подписью лаборанта. На титульном листе проверенной курсовой работы ставится подпись научного руководителя. По итогам защиты курсовой работы на ее титульном листе научным руководителем указывается дата защиты и оценка. 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 xml:space="preserve">В разделе </w:t>
      </w:r>
      <w:r w:rsidRPr="00991AA3">
        <w:rPr>
          <w:b/>
        </w:rPr>
        <w:t xml:space="preserve">«Содержание» </w:t>
      </w:r>
      <w:r w:rsidRPr="00991AA3">
        <w:t xml:space="preserve">находит свое отражение структура курсовой работы со ссылкой на начальную страницу текста. Названия разделов в тексте курсовой работы и в оглавлении должны соответствовать. Не допускается совпадение названия темы курсовой работы с наименованием ее глав. Образец оформления оглавления приведен в приложении </w:t>
      </w:r>
      <w:r w:rsidR="007121B8">
        <w:t>2</w:t>
      </w:r>
      <w:r w:rsidRPr="00991AA3">
        <w:t>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rPr>
          <w:b/>
        </w:rPr>
        <w:t xml:space="preserve">Во ведении </w:t>
      </w:r>
      <w:r w:rsidRPr="00991AA3">
        <w:t>определяются актуальность выбранной темы, ее научная и практическая значимость для развития российской эк</w:t>
      </w:r>
      <w:r w:rsidR="00991AA3">
        <w:t>ономики, конкретной организации</w:t>
      </w:r>
      <w:r w:rsidRPr="00991AA3">
        <w:t xml:space="preserve">. Далее дается характеристика достигнутого уровня решения проблемы, указываются отечественные и зарубежные ученые-экономисты, чьи </w:t>
      </w:r>
      <w:r w:rsidRPr="00991AA3">
        <w:lastRenderedPageBreak/>
        <w:t>труды внесли значительный вклад в ее разработку. Во введении определяются цель и задачи курсовой работы. Кроме того, могут быть указаны программные средства, которые использовались автором в процессе выполнения курсовой работы. Завершая написание «Введения», целесообразно дать краткую характеристику структуры курсовой работы.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rPr>
          <w:b/>
        </w:rPr>
        <w:t xml:space="preserve">В основной текстовой части курсовой работы </w:t>
      </w:r>
      <w:r w:rsidRPr="00991AA3">
        <w:t>раскрывается содержание темы в соответствии с поставленной целью и задачами исследования. Основная текстовая часть курсовой работы, как правило, состоит из трех глав.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rPr>
          <w:b/>
        </w:rPr>
        <w:t xml:space="preserve">В первой главе </w:t>
      </w:r>
      <w:r w:rsidRPr="00991AA3">
        <w:t xml:space="preserve">освещается теоретический аспект проблемы, предполагающий познание предмета исследования, его сущности и экономического содержания на современном этапе </w:t>
      </w:r>
      <w:r w:rsidR="00991AA3">
        <w:t>развития экономики и финансов</w:t>
      </w:r>
      <w:r w:rsidRPr="00991AA3">
        <w:t>. При раскрытии указанных вопросов необходимо освещать взгляды представителей различных экономических школ, имеющиеся точки зрения зарубежных и отечественных ученых-экономистов по данной проблеме со ссылкой на источник. В результате их критического анализа должна быть сформирована личная аргументированная позиция автора по дискуссионным вопросам.</w:t>
      </w:r>
    </w:p>
    <w:p w:rsidR="00076C5C" w:rsidRPr="00991AA3" w:rsidRDefault="005C53B4" w:rsidP="00991A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AA3">
        <w:rPr>
          <w:i/>
          <w:sz w:val="28"/>
          <w:szCs w:val="28"/>
        </w:rPr>
        <w:t xml:space="preserve">Выводы по первой главе </w:t>
      </w:r>
      <w:r w:rsidRPr="00991AA3">
        <w:rPr>
          <w:sz w:val="28"/>
          <w:szCs w:val="28"/>
        </w:rPr>
        <w:t>должны обобщать результаты проведенного исследования и критического анализа проблемы.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rPr>
          <w:b/>
        </w:rPr>
        <w:t xml:space="preserve">Во второй главе </w:t>
      </w:r>
      <w:r w:rsidRPr="00991AA3">
        <w:t xml:space="preserve">изложение вопросов, </w:t>
      </w:r>
      <w:r w:rsidRPr="00430842">
        <w:t>касающихся современной практики организации исследуемых финансовых отношений, должно</w:t>
      </w:r>
      <w:r w:rsidRPr="00991AA3">
        <w:t xml:space="preserve"> даваться в сопоставлении с требованиями действующих законодательных актов и нормативных материалов; базироваться на анализе репрезентативных статистических данных или материалах, собранных на конкретном предприятии. Материал, характеризующий динамику анализируемых явлений, закономерности и тенденции их развития, приводится в виде аналитических таблиц, схем, диаграмм, графиков и других иллюстраций.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rPr>
          <w:i/>
        </w:rPr>
        <w:t xml:space="preserve">Выводы по второй главе </w:t>
      </w:r>
      <w:r w:rsidRPr="00991AA3">
        <w:t>должны показать умение</w:t>
      </w:r>
      <w:r w:rsidR="00E605DC">
        <w:t xml:space="preserve"> студента</w:t>
      </w:r>
      <w:r w:rsidRPr="00991AA3">
        <w:t xml:space="preserve"> правильно определить достоинства и недостатки в организации той или иной группы </w:t>
      </w:r>
      <w:r w:rsidRPr="00430842">
        <w:t>финансовых отношений; а также</w:t>
      </w:r>
      <w:r w:rsidRPr="00991AA3">
        <w:t xml:space="preserve"> возможности их совершенствования.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rPr>
          <w:b/>
        </w:rPr>
        <w:lastRenderedPageBreak/>
        <w:t xml:space="preserve">В третьей главе </w:t>
      </w:r>
      <w:r w:rsidRPr="00991AA3">
        <w:t xml:space="preserve">курсовой работы на базе выводов, содержащихся в предыдущих главах, разрабатываются </w:t>
      </w:r>
      <w:r w:rsidRPr="00430842">
        <w:t xml:space="preserve">предложения по </w:t>
      </w:r>
      <w:r w:rsidR="00430842" w:rsidRPr="00430842">
        <w:t>развитию системы финансового мониторинга</w:t>
      </w:r>
      <w:r w:rsidR="003126F1">
        <w:t xml:space="preserve"> и финансовых рынков</w:t>
      </w:r>
      <w:r w:rsidRPr="00991AA3">
        <w:t xml:space="preserve">. 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rPr>
          <w:i/>
        </w:rPr>
        <w:t xml:space="preserve">Выводы по третьей главе </w:t>
      </w:r>
      <w:r w:rsidRPr="00991AA3">
        <w:t>должны содержать обоснованные рекомендаци</w:t>
      </w:r>
      <w:r w:rsidR="003126F1">
        <w:t>и и предложения</w:t>
      </w:r>
      <w:r w:rsidRPr="00991AA3">
        <w:t>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 xml:space="preserve">При написании </w:t>
      </w:r>
      <w:r w:rsidRPr="005603C7">
        <w:rPr>
          <w:b/>
        </w:rPr>
        <w:t>з</w:t>
      </w:r>
      <w:r w:rsidRPr="00991AA3">
        <w:rPr>
          <w:b/>
        </w:rPr>
        <w:t xml:space="preserve">аключения </w:t>
      </w:r>
      <w:r w:rsidRPr="00991AA3">
        <w:t>основная цель состоит в том, чтобы на основе краткого обобщения изложенного материала по всем главам курсовой работы, раскрыть основные выводы, рекомендации и предложения, полученные в результате проведенного исследования. Заключение должно быть кратким, обстоятельным, а также соответствовать поставленным во введении задачам.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rPr>
          <w:b/>
        </w:rPr>
        <w:t xml:space="preserve">Список использованных источников </w:t>
      </w:r>
      <w:r w:rsidRPr="00991AA3">
        <w:t xml:space="preserve">содержит перечень всех источников, которые привлекались при написании курсовой работы (не менее </w:t>
      </w:r>
      <w:r w:rsidR="00991AA3" w:rsidRPr="00991AA3">
        <w:rPr>
          <w:b/>
        </w:rPr>
        <w:t>2</w:t>
      </w:r>
      <w:r w:rsidRPr="00991AA3">
        <w:rPr>
          <w:b/>
        </w:rPr>
        <w:t>0 источников</w:t>
      </w:r>
      <w:r w:rsidRPr="00991AA3">
        <w:t>). В список использованных источников обязательно включаются работы, на которые сделаны сноски по тексту курсовой работы. Источники в списке должны располагаться в следующем порядке: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2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официальные документы (Конституция РФ, Кодексы РФ; Федеральные законы РФ, Указы Президента РФ и т.д.) даются в хронологической последовательности;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2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 xml:space="preserve">нормативные акты исполнительных органов власти и инструктивный материал (Приказы, Положения, Указания, Методические рекомендации, Письма, Инструкции); материалы </w:t>
      </w:r>
      <w:r w:rsidR="00430842" w:rsidRPr="00430842">
        <w:rPr>
          <w:sz w:val="28"/>
          <w:szCs w:val="28"/>
          <w:shd w:val="clear" w:color="auto" w:fill="FFFFFF"/>
        </w:rPr>
        <w:t>Федеральной службы государственной статистики</w:t>
      </w:r>
      <w:r w:rsidRPr="00430842">
        <w:rPr>
          <w:sz w:val="28"/>
          <w:szCs w:val="28"/>
        </w:rPr>
        <w:t xml:space="preserve"> </w:t>
      </w:r>
      <w:r w:rsidRPr="00991AA3">
        <w:rPr>
          <w:sz w:val="28"/>
          <w:szCs w:val="28"/>
        </w:rPr>
        <w:t>даются в хронологической последовательности;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2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монографии, учебная литература, статьи из научных сборников и журналов, материалы периодической печати располагаются в алфавитном порядке в соответствии с требованиями ГОСТ. 7.1-2003;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2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>источники на иностранных языках в порядке латинского алфавита (после русскоязычных источников);</w:t>
      </w:r>
    </w:p>
    <w:p w:rsidR="00076C5C" w:rsidRPr="00991AA3" w:rsidRDefault="005C53B4" w:rsidP="00991AA3">
      <w:pPr>
        <w:pStyle w:val="a8"/>
        <w:widowControl w:val="0"/>
        <w:numPr>
          <w:ilvl w:val="0"/>
          <w:numId w:val="9"/>
        </w:numPr>
        <w:tabs>
          <w:tab w:val="left" w:pos="12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AA3">
        <w:rPr>
          <w:sz w:val="28"/>
          <w:szCs w:val="28"/>
        </w:rPr>
        <w:t xml:space="preserve">адреса </w:t>
      </w:r>
      <w:r w:rsidR="005603C7">
        <w:rPr>
          <w:sz w:val="28"/>
          <w:szCs w:val="28"/>
        </w:rPr>
        <w:t>Интернет-ресурсов</w:t>
      </w:r>
      <w:r w:rsidRPr="00991AA3">
        <w:rPr>
          <w:sz w:val="28"/>
          <w:szCs w:val="28"/>
        </w:rPr>
        <w:t>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 xml:space="preserve">Пример библиографического описания дан в приложении </w:t>
      </w:r>
      <w:r w:rsidR="007121B8">
        <w:t>3</w:t>
      </w:r>
      <w:r w:rsidRPr="00991AA3">
        <w:t>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rPr>
          <w:b/>
        </w:rPr>
        <w:t xml:space="preserve">Приложения </w:t>
      </w:r>
      <w:r w:rsidRPr="00991AA3">
        <w:t xml:space="preserve">включают таблицы; графики, диаграммы, схемы и иные </w:t>
      </w:r>
      <w:r w:rsidRPr="00991AA3">
        <w:lastRenderedPageBreak/>
        <w:t>иллюстрации, занимающие более половины листа; вспомогательные и объемные материалы к основной текстовой части курсовой работы.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>Приложения располагаются в том порядке, в каком на них ссылаются в тексте. В тексте ссылки на приложения даются следующим образом: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>а) «В приложении 1 представлен</w:t>
      </w:r>
      <w:r w:rsidR="00430842">
        <w:t>ы</w:t>
      </w:r>
      <w:r w:rsidRPr="00991AA3">
        <w:t xml:space="preserve"> </w:t>
      </w:r>
      <w:r w:rsidR="00430842">
        <w:t>обязанности субъектов первичного финансового мониторинга</w:t>
      </w:r>
      <w:r w:rsidRPr="00991AA3">
        <w:t>».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>б) «</w:t>
      </w:r>
      <w:r w:rsidR="00430842" w:rsidRPr="00440B30">
        <w:rPr>
          <w:color w:val="000000" w:themeColor="text1"/>
        </w:rPr>
        <w:t>Классификация позволяет определить структуру обращающихся ценных бумаг, выявить связи между ними, определить место каждой бумаги на рынке (</w:t>
      </w:r>
      <w:r w:rsidR="00430842">
        <w:rPr>
          <w:color w:val="000000" w:themeColor="text1"/>
        </w:rPr>
        <w:t>Приложение 4)</w:t>
      </w:r>
      <w:r w:rsidRPr="00991AA3">
        <w:t>».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>Каждое приложение должно иметь содержательный заголовок и начинаться с нового листа. Если приложение занимает несколько листов, тогда, например, слово «Приложение 1» указывается на его первом листе, а на остальных листах данного приложения помещаются слова «Продолжение приложения 1». Примером оформления приложений могут служить приложения к настоящим Методическим указаниям.</w:t>
      </w:r>
    </w:p>
    <w:p w:rsidR="00076C5C" w:rsidRPr="00991AA3" w:rsidRDefault="005C53B4" w:rsidP="00991AA3">
      <w:pPr>
        <w:pStyle w:val="a4"/>
        <w:widowControl w:val="0"/>
        <w:spacing w:line="360" w:lineRule="auto"/>
        <w:ind w:firstLine="709"/>
        <w:jc w:val="both"/>
      </w:pPr>
      <w:r w:rsidRPr="00991AA3">
        <w:t xml:space="preserve">В процессе написания курсовой работы следует руководствоваться </w:t>
      </w:r>
      <w:r w:rsidRPr="00991AA3">
        <w:rPr>
          <w:b/>
        </w:rPr>
        <w:t>правилами оформления</w:t>
      </w:r>
      <w:r w:rsidRPr="00991AA3">
        <w:t>, приведенными в таблице 1.</w:t>
      </w:r>
    </w:p>
    <w:p w:rsidR="00076C5C" w:rsidRPr="00991AA3" w:rsidRDefault="005C53B4" w:rsidP="00991AA3">
      <w:pPr>
        <w:ind w:left="178" w:right="227"/>
        <w:rPr>
          <w:sz w:val="28"/>
          <w:szCs w:val="28"/>
        </w:rPr>
        <w:sectPr w:rsidR="00076C5C" w:rsidRPr="00991AA3" w:rsidSect="00991AA3">
          <w:footerReference w:type="default" r:id="rId9"/>
          <w:pgSz w:w="11906" w:h="16850"/>
          <w:pgMar w:top="1134" w:right="567" w:bottom="1134" w:left="1701" w:header="0" w:footer="744" w:gutter="0"/>
          <w:cols w:space="720"/>
          <w:formProt w:val="0"/>
          <w:docGrid w:linePitch="100" w:charSpace="4096"/>
        </w:sectPr>
      </w:pPr>
      <w:r w:rsidRPr="00991AA3">
        <w:rPr>
          <w:sz w:val="28"/>
          <w:szCs w:val="28"/>
        </w:rPr>
        <w:t xml:space="preserve">Таблица 1 – Правила оформления курсовой работы </w:t>
      </w:r>
      <w:r w:rsidR="00E605DC">
        <w:rPr>
          <w:sz w:val="28"/>
          <w:szCs w:val="28"/>
        </w:rPr>
        <w:t>студента</w:t>
      </w:r>
    </w:p>
    <w:tbl>
      <w:tblPr>
        <w:tblW w:w="9176" w:type="dxa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9"/>
        <w:gridCol w:w="7167"/>
      </w:tblGrid>
      <w:tr w:rsidR="00076C5C" w:rsidRPr="00733230" w:rsidTr="003C6918">
        <w:trPr>
          <w:trHeight w:val="299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733230" w:rsidRDefault="005C53B4" w:rsidP="00733230">
            <w:pPr>
              <w:pStyle w:val="TableParagraph"/>
              <w:widowControl w:val="0"/>
              <w:ind w:left="230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733230" w:rsidRDefault="005C53B4" w:rsidP="00733230">
            <w:pPr>
              <w:pStyle w:val="TableParagraph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Содержание</w:t>
            </w:r>
          </w:p>
        </w:tc>
      </w:tr>
      <w:tr w:rsidR="00076C5C" w:rsidRPr="00733230" w:rsidTr="003C6918">
        <w:trPr>
          <w:trHeight w:val="299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733230" w:rsidRDefault="005C53B4" w:rsidP="00733230">
            <w:pPr>
              <w:pStyle w:val="TableParagraph"/>
              <w:widowControl w:val="0"/>
              <w:ind w:left="6"/>
              <w:jc w:val="center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1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733230" w:rsidRDefault="005C53B4" w:rsidP="00733230">
            <w:pPr>
              <w:pStyle w:val="TableParagraph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2</w:t>
            </w:r>
          </w:p>
        </w:tc>
      </w:tr>
      <w:tr w:rsidR="00076C5C" w:rsidRPr="00733230" w:rsidTr="003C6918">
        <w:trPr>
          <w:trHeight w:val="3038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733230" w:rsidRDefault="005C53B4" w:rsidP="00733230">
            <w:pPr>
              <w:pStyle w:val="TableParagraph"/>
              <w:widowControl w:val="0"/>
              <w:ind w:right="101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Общие требования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 xml:space="preserve">Курсовая работа выполняется на белой бумаге формата А4 (210х297мм), набирается на компьютере в текстовом редакторе </w:t>
            </w:r>
            <w:proofErr w:type="spellStart"/>
            <w:r w:rsidRPr="00733230">
              <w:rPr>
                <w:sz w:val="24"/>
                <w:szCs w:val="24"/>
              </w:rPr>
              <w:t>Microsoft</w:t>
            </w:r>
            <w:proofErr w:type="spellEnd"/>
            <w:r w:rsidRPr="00733230">
              <w:rPr>
                <w:sz w:val="24"/>
                <w:szCs w:val="24"/>
              </w:rPr>
              <w:t xml:space="preserve"> </w:t>
            </w:r>
            <w:proofErr w:type="spellStart"/>
            <w:r w:rsidRPr="00733230">
              <w:rPr>
                <w:sz w:val="24"/>
                <w:szCs w:val="24"/>
              </w:rPr>
              <w:t>Word</w:t>
            </w:r>
            <w:proofErr w:type="spellEnd"/>
            <w:r w:rsidRPr="00733230">
              <w:rPr>
                <w:sz w:val="24"/>
                <w:szCs w:val="24"/>
              </w:rPr>
              <w:t xml:space="preserve">. Рекомендуется следующий вариант форматирования текста: шрифт – </w:t>
            </w:r>
            <w:proofErr w:type="spellStart"/>
            <w:r w:rsidRPr="00733230">
              <w:rPr>
                <w:sz w:val="24"/>
                <w:szCs w:val="24"/>
              </w:rPr>
              <w:t>Times</w:t>
            </w:r>
            <w:proofErr w:type="spellEnd"/>
            <w:r w:rsidRPr="00733230">
              <w:rPr>
                <w:sz w:val="24"/>
                <w:szCs w:val="24"/>
              </w:rPr>
              <w:t xml:space="preserve"> </w:t>
            </w:r>
            <w:proofErr w:type="spellStart"/>
            <w:r w:rsidRPr="00733230">
              <w:rPr>
                <w:sz w:val="24"/>
                <w:szCs w:val="24"/>
              </w:rPr>
              <w:t>New</w:t>
            </w:r>
            <w:proofErr w:type="spellEnd"/>
            <w:r w:rsidRPr="00733230">
              <w:rPr>
                <w:sz w:val="24"/>
                <w:szCs w:val="24"/>
              </w:rPr>
              <w:t xml:space="preserve"> </w:t>
            </w:r>
            <w:proofErr w:type="spellStart"/>
            <w:r w:rsidRPr="00733230">
              <w:rPr>
                <w:sz w:val="24"/>
                <w:szCs w:val="24"/>
              </w:rPr>
              <w:t>Roman</w:t>
            </w:r>
            <w:proofErr w:type="spellEnd"/>
            <w:r w:rsidRPr="00733230">
              <w:rPr>
                <w:sz w:val="24"/>
                <w:szCs w:val="24"/>
              </w:rPr>
              <w:t xml:space="preserve">, размер – 14 (исключение составляют таблицы, где рекомендуется применять 12 шрифт </w:t>
            </w:r>
            <w:proofErr w:type="spellStart"/>
            <w:r w:rsidRPr="00733230">
              <w:rPr>
                <w:sz w:val="24"/>
                <w:szCs w:val="24"/>
              </w:rPr>
              <w:t>Times</w:t>
            </w:r>
            <w:proofErr w:type="spellEnd"/>
            <w:r w:rsidRPr="00733230">
              <w:rPr>
                <w:sz w:val="24"/>
                <w:szCs w:val="24"/>
              </w:rPr>
              <w:t xml:space="preserve"> </w:t>
            </w:r>
            <w:proofErr w:type="spellStart"/>
            <w:r w:rsidRPr="00733230">
              <w:rPr>
                <w:sz w:val="24"/>
                <w:szCs w:val="24"/>
              </w:rPr>
              <w:t>New</w:t>
            </w:r>
            <w:proofErr w:type="spellEnd"/>
            <w:r w:rsidRPr="00733230">
              <w:rPr>
                <w:sz w:val="24"/>
                <w:szCs w:val="24"/>
              </w:rPr>
              <w:t xml:space="preserve"> </w:t>
            </w:r>
            <w:proofErr w:type="spellStart"/>
            <w:r w:rsidRPr="00733230">
              <w:rPr>
                <w:sz w:val="24"/>
                <w:szCs w:val="24"/>
              </w:rPr>
              <w:t>Roman</w:t>
            </w:r>
            <w:proofErr w:type="spellEnd"/>
            <w:r w:rsidRPr="00733230">
              <w:rPr>
                <w:sz w:val="24"/>
                <w:szCs w:val="24"/>
              </w:rPr>
              <w:t xml:space="preserve"> с одинарным интервалом), междустрочный интервал – полуторный, выравнивание текста на странице – по ширине.</w:t>
            </w:r>
          </w:p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Рекомендуемый общий объем курсовой работы должен составлять 30</w:t>
            </w:r>
            <w:r w:rsidR="00733230" w:rsidRPr="00733230">
              <w:rPr>
                <w:sz w:val="24"/>
                <w:szCs w:val="24"/>
              </w:rPr>
              <w:t>-</w:t>
            </w:r>
            <w:r w:rsidRPr="00733230">
              <w:rPr>
                <w:sz w:val="24"/>
                <w:szCs w:val="24"/>
              </w:rPr>
              <w:t>35 листов.</w:t>
            </w:r>
            <w:r w:rsidRPr="00733230">
              <w:rPr>
                <w:b/>
                <w:sz w:val="24"/>
                <w:szCs w:val="24"/>
              </w:rPr>
              <w:t xml:space="preserve"> </w:t>
            </w:r>
            <w:r w:rsidRPr="00733230">
              <w:rPr>
                <w:sz w:val="24"/>
                <w:szCs w:val="24"/>
              </w:rPr>
              <w:t xml:space="preserve">Курсовая работа брошюруется в папку с мягким </w:t>
            </w:r>
            <w:r w:rsidRPr="00733230">
              <w:rPr>
                <w:i/>
                <w:sz w:val="24"/>
                <w:szCs w:val="24"/>
              </w:rPr>
              <w:t>переплетом.</w:t>
            </w:r>
          </w:p>
        </w:tc>
      </w:tr>
      <w:tr w:rsidR="00076C5C" w:rsidRPr="00733230" w:rsidTr="003C6918">
        <w:trPr>
          <w:trHeight w:val="1319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733230" w:rsidRDefault="005C53B4" w:rsidP="00733230">
            <w:pPr>
              <w:pStyle w:val="TableParagraph"/>
              <w:widowControl w:val="0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Размеры</w:t>
            </w:r>
          </w:p>
          <w:p w:rsidR="00076C5C" w:rsidRPr="00733230" w:rsidRDefault="005C53B4" w:rsidP="00733230">
            <w:pPr>
              <w:pStyle w:val="TableParagraph"/>
              <w:widowControl w:val="0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полей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Текстовая часть курсовой работы размещается на одной стороне стандартного листа формата А4 (210х297 мм) с полями: левое – 30 мм, правое – 10 мм, верхнее и нижнее – 20 мм.</w:t>
            </w:r>
          </w:p>
        </w:tc>
      </w:tr>
      <w:tr w:rsidR="00076C5C" w:rsidRPr="00733230" w:rsidTr="003C6918">
        <w:trPr>
          <w:trHeight w:val="6278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733230" w:rsidRDefault="005C53B4" w:rsidP="00733230">
            <w:pPr>
              <w:pStyle w:val="TableParagraph"/>
              <w:widowControl w:val="0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Нумерация</w:t>
            </w:r>
          </w:p>
          <w:p w:rsidR="00076C5C" w:rsidRPr="00733230" w:rsidRDefault="005C53B4" w:rsidP="00733230">
            <w:pPr>
              <w:pStyle w:val="TableParagraph"/>
              <w:widowControl w:val="0"/>
              <w:ind w:right="347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и размещение разделов курсовой работы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 xml:space="preserve">Порядковый </w:t>
            </w:r>
            <w:r w:rsidRPr="00733230">
              <w:rPr>
                <w:i/>
                <w:sz w:val="24"/>
                <w:szCs w:val="24"/>
              </w:rPr>
              <w:t xml:space="preserve">номер листа </w:t>
            </w:r>
            <w:r w:rsidRPr="00733230">
              <w:rPr>
                <w:sz w:val="24"/>
                <w:szCs w:val="24"/>
              </w:rPr>
              <w:t>курсовой работы ставится арабскими цифрами в центре его нижней части без каких-либо дополнительных знаков, начиная со второго листа. На титульном листе номер не указывается, но учитывается при нумерации. Нумерация листов носит сквозной характер.</w:t>
            </w:r>
          </w:p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i/>
                <w:sz w:val="24"/>
                <w:szCs w:val="24"/>
              </w:rPr>
              <w:t xml:space="preserve">Нумерация </w:t>
            </w:r>
            <w:r w:rsidR="003C6918" w:rsidRPr="00733230">
              <w:rPr>
                <w:i/>
                <w:sz w:val="24"/>
                <w:szCs w:val="24"/>
              </w:rPr>
              <w:t>гла</w:t>
            </w:r>
            <w:r w:rsidRPr="00733230">
              <w:rPr>
                <w:i/>
                <w:sz w:val="24"/>
                <w:szCs w:val="24"/>
              </w:rPr>
              <w:t xml:space="preserve">в </w:t>
            </w:r>
            <w:r w:rsidRPr="00733230">
              <w:rPr>
                <w:sz w:val="24"/>
                <w:szCs w:val="24"/>
              </w:rPr>
              <w:t xml:space="preserve">ведется арабскими цифрами и обозначается одним знаком. Все </w:t>
            </w:r>
            <w:r w:rsidR="003C6918" w:rsidRPr="00733230">
              <w:rPr>
                <w:sz w:val="24"/>
                <w:szCs w:val="24"/>
              </w:rPr>
              <w:t>глав</w:t>
            </w:r>
            <w:r w:rsidRPr="00733230">
              <w:rPr>
                <w:sz w:val="24"/>
                <w:szCs w:val="24"/>
              </w:rPr>
              <w:t xml:space="preserve">ы должны иметь заголовки, которые выделяются жирным шрифтом и отделяются от текста одним пустым интервалом. Названия </w:t>
            </w:r>
            <w:r w:rsidR="003C6918" w:rsidRPr="00733230">
              <w:rPr>
                <w:sz w:val="24"/>
                <w:szCs w:val="24"/>
              </w:rPr>
              <w:t>гла</w:t>
            </w:r>
            <w:r w:rsidRPr="00733230">
              <w:rPr>
                <w:sz w:val="24"/>
                <w:szCs w:val="24"/>
              </w:rPr>
              <w:t>в пишутся заглавными буквами и располагаются по центру верхней части листа. Переносы слов в заголовках не допускаются.</w:t>
            </w:r>
          </w:p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i/>
                <w:sz w:val="24"/>
                <w:szCs w:val="24"/>
              </w:rPr>
              <w:t xml:space="preserve">Разделы </w:t>
            </w:r>
            <w:r w:rsidRPr="00733230">
              <w:rPr>
                <w:sz w:val="24"/>
                <w:szCs w:val="24"/>
              </w:rPr>
              <w:t>«ВВЕДЕНИЕ», «ЗАКЛЮЧЕНИЕ», «СПИСОК ИСПОЛЬЗОВАННЫХ ИСТОЧНИКОВ» не нумеруются, а их названия также располагаются по центру верхней части листа</w:t>
            </w:r>
            <w:r w:rsidR="00733230" w:rsidRPr="00733230">
              <w:rPr>
                <w:sz w:val="24"/>
                <w:szCs w:val="24"/>
              </w:rPr>
              <w:t>, выделяются жирным шрифтом и отделяются от текста одним пустым интервалом</w:t>
            </w:r>
            <w:r w:rsidRPr="00733230">
              <w:rPr>
                <w:sz w:val="24"/>
                <w:szCs w:val="24"/>
              </w:rPr>
              <w:t xml:space="preserve">. Например, расположение заголовка «СПИСОК ИСПОЛЬЗОВАННЫХ ИСТОЧНИКОВ» дано </w:t>
            </w:r>
            <w:r w:rsidRPr="00733230">
              <w:rPr>
                <w:sz w:val="24"/>
                <w:szCs w:val="24"/>
                <w:u w:val="single"/>
              </w:rPr>
              <w:t xml:space="preserve">в приложении </w:t>
            </w:r>
            <w:r w:rsidR="007121B8">
              <w:rPr>
                <w:sz w:val="24"/>
                <w:szCs w:val="24"/>
                <w:u w:val="single"/>
              </w:rPr>
              <w:t>3</w:t>
            </w:r>
            <w:r w:rsidRPr="00733230">
              <w:rPr>
                <w:sz w:val="24"/>
                <w:szCs w:val="24"/>
              </w:rPr>
              <w:t>.</w:t>
            </w:r>
          </w:p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Указанные выше разделы, кажд</w:t>
            </w:r>
            <w:r w:rsidR="003C6918" w:rsidRPr="00733230">
              <w:rPr>
                <w:sz w:val="24"/>
                <w:szCs w:val="24"/>
              </w:rPr>
              <w:t>ая</w:t>
            </w:r>
            <w:r w:rsidRPr="00733230">
              <w:rPr>
                <w:sz w:val="24"/>
                <w:szCs w:val="24"/>
              </w:rPr>
              <w:t xml:space="preserve"> </w:t>
            </w:r>
            <w:r w:rsidR="003C6918" w:rsidRPr="00733230">
              <w:rPr>
                <w:sz w:val="24"/>
                <w:szCs w:val="24"/>
              </w:rPr>
              <w:t>глава</w:t>
            </w:r>
            <w:r w:rsidRPr="00733230">
              <w:rPr>
                <w:sz w:val="24"/>
                <w:szCs w:val="24"/>
              </w:rPr>
              <w:t xml:space="preserve"> и отдельное </w:t>
            </w:r>
            <w:r w:rsidRPr="00733230">
              <w:rPr>
                <w:i/>
                <w:sz w:val="24"/>
                <w:szCs w:val="24"/>
              </w:rPr>
              <w:t xml:space="preserve">приложение </w:t>
            </w:r>
            <w:r w:rsidRPr="00733230">
              <w:rPr>
                <w:sz w:val="24"/>
                <w:szCs w:val="24"/>
              </w:rPr>
              <w:t>следует начинать с нового листа.</w:t>
            </w:r>
          </w:p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 xml:space="preserve">При написании разделов курсовой работы рекомендуется выделять обособленные по смыслу части текста. Первая строка каждого </w:t>
            </w:r>
            <w:r w:rsidRPr="00733230">
              <w:rPr>
                <w:i/>
                <w:sz w:val="24"/>
                <w:szCs w:val="24"/>
              </w:rPr>
              <w:t xml:space="preserve">абзаца </w:t>
            </w:r>
            <w:r w:rsidRPr="00733230">
              <w:rPr>
                <w:sz w:val="24"/>
                <w:szCs w:val="24"/>
              </w:rPr>
              <w:t>печатается с отступом в 1,25 см.</w:t>
            </w:r>
          </w:p>
        </w:tc>
      </w:tr>
      <w:tr w:rsidR="00991AA3" w:rsidRPr="00733230" w:rsidTr="003C6918">
        <w:trPr>
          <w:trHeight w:val="7175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AA3" w:rsidRPr="00733230" w:rsidRDefault="00991AA3" w:rsidP="00733230">
            <w:pPr>
              <w:pStyle w:val="TableParagraph"/>
              <w:widowControl w:val="0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lastRenderedPageBreak/>
              <w:t>Ссылки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AA3" w:rsidRPr="00733230" w:rsidRDefault="00991AA3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Библиографические ссылки рекомендуется использовать при цитировании; заимствовании положений, формул, таблиц, иллюстраций; анализе опубликованных научных трудов и т.д.</w:t>
            </w:r>
          </w:p>
          <w:p w:rsidR="00991AA3" w:rsidRPr="00733230" w:rsidRDefault="00991AA3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 xml:space="preserve">Библиографические ссылки на использованные источники литературы рекомендуется оформлять </w:t>
            </w:r>
            <w:r w:rsidRPr="00733230">
              <w:rPr>
                <w:i/>
                <w:sz w:val="24"/>
                <w:szCs w:val="24"/>
              </w:rPr>
              <w:t>подстрочными сносками</w:t>
            </w:r>
            <w:r w:rsidRPr="00733230">
              <w:rPr>
                <w:sz w:val="24"/>
                <w:szCs w:val="24"/>
              </w:rPr>
              <w:t xml:space="preserve">, размещенными под текстом на странице ссылки; или </w:t>
            </w:r>
            <w:proofErr w:type="spellStart"/>
            <w:r w:rsidRPr="00733230">
              <w:rPr>
                <w:i/>
                <w:sz w:val="24"/>
                <w:szCs w:val="24"/>
              </w:rPr>
              <w:t>внутритекстовыми</w:t>
            </w:r>
            <w:proofErr w:type="spellEnd"/>
            <w:r w:rsidRPr="00733230">
              <w:rPr>
                <w:i/>
                <w:sz w:val="24"/>
                <w:szCs w:val="24"/>
              </w:rPr>
              <w:t xml:space="preserve"> сносками</w:t>
            </w:r>
            <w:r w:rsidRPr="00733230">
              <w:rPr>
                <w:sz w:val="24"/>
                <w:szCs w:val="24"/>
              </w:rPr>
              <w:t>, приводимыми в тексте по окончании выдержки.</w:t>
            </w:r>
          </w:p>
          <w:p w:rsidR="00991AA3" w:rsidRPr="00733230" w:rsidRDefault="00991AA3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 xml:space="preserve">1) Цифровая нумерация </w:t>
            </w:r>
            <w:r w:rsidRPr="00733230">
              <w:rPr>
                <w:i/>
                <w:sz w:val="24"/>
                <w:szCs w:val="24"/>
              </w:rPr>
              <w:t xml:space="preserve">подстрочных сносок </w:t>
            </w:r>
            <w:r w:rsidRPr="00733230">
              <w:rPr>
                <w:sz w:val="24"/>
                <w:szCs w:val="24"/>
              </w:rPr>
              <w:t>начинается самостоятельно на каждом листе. Если подряд даются несколько</w:t>
            </w:r>
            <w:r w:rsidR="003C6918" w:rsidRPr="00733230">
              <w:rPr>
                <w:sz w:val="24"/>
                <w:szCs w:val="24"/>
              </w:rPr>
              <w:t xml:space="preserve"> </w:t>
            </w:r>
            <w:r w:rsidRPr="00733230">
              <w:rPr>
                <w:sz w:val="24"/>
                <w:szCs w:val="24"/>
              </w:rPr>
              <w:t xml:space="preserve">ссылок на один и тот же источник, тогда, начиная со второй сноски, делается запись «Там же» и указывается номер страницы источника. Образец оформления подстрочной сноски дан в </w:t>
            </w:r>
            <w:r w:rsidRPr="00733230">
              <w:rPr>
                <w:sz w:val="24"/>
                <w:szCs w:val="24"/>
                <w:u w:val="single"/>
              </w:rPr>
              <w:t xml:space="preserve">приложении </w:t>
            </w:r>
            <w:r w:rsidR="007121B8">
              <w:rPr>
                <w:sz w:val="24"/>
                <w:szCs w:val="24"/>
                <w:u w:val="single"/>
              </w:rPr>
              <w:t>4</w:t>
            </w:r>
            <w:r w:rsidRPr="00733230">
              <w:rPr>
                <w:sz w:val="24"/>
                <w:szCs w:val="24"/>
                <w:u w:val="single"/>
              </w:rPr>
              <w:t>.</w:t>
            </w:r>
          </w:p>
          <w:p w:rsidR="00991AA3" w:rsidRPr="00733230" w:rsidRDefault="00991AA3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 xml:space="preserve">2) </w:t>
            </w:r>
            <w:proofErr w:type="spellStart"/>
            <w:r w:rsidRPr="00733230">
              <w:rPr>
                <w:sz w:val="24"/>
                <w:szCs w:val="24"/>
              </w:rPr>
              <w:t>Внутритекстовые</w:t>
            </w:r>
            <w:proofErr w:type="spellEnd"/>
            <w:r w:rsidRPr="00733230">
              <w:rPr>
                <w:sz w:val="24"/>
                <w:szCs w:val="24"/>
              </w:rPr>
              <w:t xml:space="preserve"> сноски выделяются в тексте квадратными скобками, в которых указывается порядковый номер источника в «СПИСКЕ ИСПОЛЬЗОВАННЫХ ИСТОЧНИКОВ» и номер цитируемой страницы.</w:t>
            </w:r>
          </w:p>
          <w:p w:rsidR="00991AA3" w:rsidRPr="00733230" w:rsidRDefault="00991AA3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i/>
                <w:sz w:val="24"/>
                <w:szCs w:val="24"/>
              </w:rPr>
              <w:t xml:space="preserve">Пример. </w:t>
            </w:r>
            <w:r w:rsidRPr="00733230">
              <w:rPr>
                <w:sz w:val="24"/>
                <w:szCs w:val="24"/>
              </w:rPr>
              <w:t>Как справедливо отмечает автор, без учета особенностей дивидендной политики не могут быть приняты решения по структуре источников финансирования и направлениям инвестиционной политики [8, 63]. Данная цитата взята на странице 63 учебного пособия, расположенного в списке использованных источников под номером восемь.</w:t>
            </w:r>
          </w:p>
        </w:tc>
      </w:tr>
      <w:tr w:rsidR="00076C5C" w:rsidRPr="00733230" w:rsidTr="003C6918">
        <w:trPr>
          <w:trHeight w:val="4186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733230" w:rsidRDefault="005C53B4" w:rsidP="00733230">
            <w:pPr>
              <w:pStyle w:val="TableParagraph"/>
              <w:widowControl w:val="0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Формулы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Формулы должны иметь сквозную нумерацию. Номер обозначается арабскими цифрами в круглых скобках у правого края листа в конце строки с формулой. Каждая формула должна сопровождаться расшифровкой символов.</w:t>
            </w:r>
          </w:p>
          <w:p w:rsidR="00076C5C" w:rsidRPr="00733230" w:rsidRDefault="005C53B4" w:rsidP="00733230">
            <w:pPr>
              <w:pStyle w:val="TableParagraph"/>
              <w:widowControl w:val="0"/>
              <w:tabs>
                <w:tab w:val="left" w:pos="5747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i/>
                <w:sz w:val="24"/>
                <w:szCs w:val="24"/>
              </w:rPr>
              <w:t xml:space="preserve">Пример. </w:t>
            </w:r>
            <w:r w:rsidRPr="00733230">
              <w:rPr>
                <w:sz w:val="24"/>
                <w:szCs w:val="24"/>
              </w:rPr>
              <w:t>В западной учетно-аналитической практике величина собственных оборотных средств рассчитывается по следующей формуле:      WC = CA – CL,</w:t>
            </w:r>
            <w:r w:rsidRPr="00733230">
              <w:rPr>
                <w:sz w:val="24"/>
                <w:szCs w:val="24"/>
              </w:rPr>
              <w:tab/>
              <w:t>(2)</w:t>
            </w:r>
          </w:p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где CA – оборотные активы;</w:t>
            </w:r>
          </w:p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CL – краткосрочные пассивы.</w:t>
            </w:r>
          </w:p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Переносить формулы на следующую строку допускается только на знаках выполняемых операций, причем знак в начале следующей строки повторяют.</w:t>
            </w:r>
          </w:p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Ссылки в тексте на формулы дают в скобках, например: “... результаты расчета, проведенного по формуле (2), показали ...”.</w:t>
            </w:r>
          </w:p>
        </w:tc>
      </w:tr>
      <w:tr w:rsidR="00991AA3" w:rsidRPr="00733230" w:rsidTr="003C6918">
        <w:trPr>
          <w:trHeight w:val="12569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AA3" w:rsidRPr="00733230" w:rsidRDefault="00991AA3" w:rsidP="00733230">
            <w:pPr>
              <w:pStyle w:val="TableParagraph"/>
              <w:widowControl w:val="0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lastRenderedPageBreak/>
              <w:t>Таблицы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AA3" w:rsidRPr="00733230" w:rsidRDefault="00991AA3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 xml:space="preserve">В тексте курсовой работы </w:t>
            </w:r>
            <w:r w:rsidRPr="00733230">
              <w:rPr>
                <w:i/>
                <w:sz w:val="24"/>
                <w:szCs w:val="24"/>
              </w:rPr>
              <w:t xml:space="preserve">таблицы </w:t>
            </w:r>
            <w:r w:rsidRPr="00733230">
              <w:rPr>
                <w:sz w:val="24"/>
                <w:szCs w:val="24"/>
              </w:rPr>
              <w:t>располагаются после</w:t>
            </w:r>
            <w:r w:rsidR="003C6918" w:rsidRPr="00733230">
              <w:rPr>
                <w:sz w:val="24"/>
                <w:szCs w:val="24"/>
              </w:rPr>
              <w:t xml:space="preserve"> </w:t>
            </w:r>
            <w:r w:rsidRPr="00733230">
              <w:rPr>
                <w:sz w:val="24"/>
                <w:szCs w:val="24"/>
              </w:rPr>
              <w:t>первого о них упоминания. Таблицы нумеруются последовательно арабскими цифрами и имеют заголовок, который пишется с прописной буквы (без точки в конце).</w:t>
            </w:r>
          </w:p>
          <w:p w:rsidR="00991AA3" w:rsidRPr="00733230" w:rsidRDefault="00991AA3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i/>
                <w:sz w:val="24"/>
                <w:szCs w:val="24"/>
              </w:rPr>
              <w:t>Пример</w:t>
            </w:r>
            <w:r w:rsidRPr="00733230">
              <w:rPr>
                <w:sz w:val="24"/>
                <w:szCs w:val="24"/>
              </w:rPr>
              <w:t xml:space="preserve">: Таблица 2 – </w:t>
            </w:r>
            <w:r w:rsidR="00733230" w:rsidRPr="00733230">
              <w:rPr>
                <w:sz w:val="24"/>
                <w:szCs w:val="24"/>
              </w:rPr>
              <w:t xml:space="preserve">Информация о контрольной деятельности </w:t>
            </w:r>
            <w:proofErr w:type="spellStart"/>
            <w:r w:rsidR="00733230" w:rsidRPr="00733230">
              <w:rPr>
                <w:sz w:val="24"/>
                <w:szCs w:val="24"/>
              </w:rPr>
              <w:t>Росфинмониторинга</w:t>
            </w:r>
            <w:proofErr w:type="spellEnd"/>
            <w:r w:rsidR="00733230" w:rsidRPr="00733230">
              <w:rPr>
                <w:sz w:val="24"/>
                <w:szCs w:val="24"/>
              </w:rPr>
              <w:t xml:space="preserve"> за 2016-2018 гг.</w:t>
            </w:r>
          </w:p>
          <w:p w:rsidR="00991AA3" w:rsidRPr="00733230" w:rsidRDefault="00991AA3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При переносе таблицы на другой лист над левым верхним углом делается запись “Продолжение таблицы 2”.</w:t>
            </w:r>
          </w:p>
          <w:p w:rsidR="00991AA3" w:rsidRPr="00733230" w:rsidRDefault="00991AA3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Заголовки граф и строк таблицы следует писать с прописной буквы, а подзаголовки граф – со строчной буквы, если они составляют одно предложение с заголовком (с прописной буквы, если они имеют самостоятельное значение).</w:t>
            </w:r>
          </w:p>
          <w:p w:rsidR="00991AA3" w:rsidRPr="00733230" w:rsidRDefault="00991AA3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 xml:space="preserve">В таблице должны быть указаны </w:t>
            </w:r>
            <w:r w:rsidRPr="00733230">
              <w:rPr>
                <w:i/>
                <w:sz w:val="24"/>
                <w:szCs w:val="24"/>
              </w:rPr>
              <w:t xml:space="preserve">единицы измерения </w:t>
            </w:r>
            <w:r w:rsidRPr="00733230">
              <w:rPr>
                <w:sz w:val="24"/>
                <w:szCs w:val="24"/>
              </w:rPr>
              <w:t>всех показателей. Если размерность всех показателей таблицы одинакова, то ее указывают в заголовке таблицы без скобок, отделяя от заголовка запятой. Если общую размерность имеют цифровые данные графы (строки), то ее указывают в их заголовке. Возможно выделение самостоятельной графы для указания единиц измерения показателей таблицы, в случае их разной размерности.</w:t>
            </w:r>
          </w:p>
          <w:p w:rsidR="00991AA3" w:rsidRPr="00733230" w:rsidRDefault="00991AA3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Если в таблице отсутствуют какие-либо данные, то в соответствующей ячейке таблицы проставляется прочерк «-», а если данные не могут быть принципиально получены, то помещается знак</w:t>
            </w:r>
            <w:r w:rsidR="003C6918" w:rsidRPr="00733230">
              <w:rPr>
                <w:sz w:val="24"/>
                <w:szCs w:val="24"/>
              </w:rPr>
              <w:t xml:space="preserve"> </w:t>
            </w:r>
            <w:r w:rsidRPr="00733230">
              <w:rPr>
                <w:sz w:val="24"/>
                <w:szCs w:val="24"/>
              </w:rPr>
              <w:t xml:space="preserve">«х». </w:t>
            </w:r>
            <w:r w:rsidRPr="00733230">
              <w:rPr>
                <w:i/>
                <w:sz w:val="24"/>
                <w:szCs w:val="24"/>
              </w:rPr>
              <w:t xml:space="preserve">Не допускается оставлять в таблице пустые графы (строки). </w:t>
            </w:r>
            <w:r w:rsidRPr="00733230">
              <w:rPr>
                <w:sz w:val="24"/>
                <w:szCs w:val="24"/>
              </w:rPr>
              <w:t>Справочные и поясняющие данные к таблице следует оформлять в виде примечаний. В качестве знака сноски к таблице рекомендуется использовать знак «*».</w:t>
            </w:r>
          </w:p>
          <w:p w:rsidR="00991AA3" w:rsidRPr="00733230" w:rsidRDefault="00991AA3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 xml:space="preserve">Пример оформления табличного материала в основной текстовой части курсовой работы приведен в </w:t>
            </w:r>
            <w:r w:rsidRPr="00733230">
              <w:rPr>
                <w:sz w:val="24"/>
                <w:szCs w:val="24"/>
                <w:u w:val="single"/>
              </w:rPr>
              <w:t xml:space="preserve">приложении </w:t>
            </w:r>
            <w:r w:rsidR="007121B8">
              <w:rPr>
                <w:sz w:val="24"/>
                <w:szCs w:val="24"/>
                <w:u w:val="single"/>
              </w:rPr>
              <w:t>5</w:t>
            </w:r>
            <w:r w:rsidRPr="00733230">
              <w:rPr>
                <w:sz w:val="24"/>
                <w:szCs w:val="24"/>
                <w:u w:val="single"/>
              </w:rPr>
              <w:t>.</w:t>
            </w:r>
          </w:p>
          <w:p w:rsidR="00991AA3" w:rsidRPr="00733230" w:rsidRDefault="00991AA3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На все таблицы в тексте курсовой работы должны быть приведены ссылки, при этом следует писать слово “таблица” с указанием ее номера.</w:t>
            </w:r>
          </w:p>
          <w:p w:rsidR="00991AA3" w:rsidRPr="00733230" w:rsidRDefault="00991AA3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i/>
                <w:sz w:val="24"/>
                <w:szCs w:val="24"/>
              </w:rPr>
              <w:t xml:space="preserve">Пример: </w:t>
            </w:r>
            <w:r w:rsidRPr="00733230">
              <w:rPr>
                <w:sz w:val="24"/>
                <w:szCs w:val="24"/>
              </w:rPr>
              <w:t>«Анализ данных таблицы 10 показал ... ».</w:t>
            </w:r>
          </w:p>
          <w:p w:rsidR="00991AA3" w:rsidRPr="00733230" w:rsidRDefault="00991AA3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Не допускается располагать две или несколько таблиц одну за другой, их следует разделять текстом. Во всех случаях обязателен анализ цифрового или текстового материала, помещенного в таблицах.</w:t>
            </w:r>
          </w:p>
          <w:p w:rsidR="00991AA3" w:rsidRPr="00733230" w:rsidRDefault="00991AA3" w:rsidP="007121B8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Рекомендуется выносить в раздел «ПРИЛОЖЕНИЯ» таблицы, занимающие целый лист или несколько листов. В этом случае слово «Таблица» не указывается, а обозначается как приложение под соответствующим номером. В качестве примера может служить образец оформления таблицы, вынесенной в приложение,</w:t>
            </w:r>
            <w:r w:rsidR="003C6918" w:rsidRPr="00733230">
              <w:rPr>
                <w:sz w:val="24"/>
                <w:szCs w:val="24"/>
              </w:rPr>
              <w:t xml:space="preserve"> </w:t>
            </w:r>
            <w:r w:rsidRPr="00733230">
              <w:rPr>
                <w:sz w:val="24"/>
                <w:szCs w:val="24"/>
              </w:rPr>
              <w:t xml:space="preserve">который представлен в </w:t>
            </w:r>
            <w:r w:rsidRPr="00733230">
              <w:rPr>
                <w:sz w:val="24"/>
                <w:szCs w:val="24"/>
                <w:u w:val="single"/>
              </w:rPr>
              <w:t xml:space="preserve">приложении </w:t>
            </w:r>
            <w:r w:rsidR="007121B8">
              <w:rPr>
                <w:sz w:val="24"/>
                <w:szCs w:val="24"/>
                <w:u w:val="single"/>
              </w:rPr>
              <w:t>6</w:t>
            </w:r>
            <w:r w:rsidRPr="00733230">
              <w:rPr>
                <w:sz w:val="24"/>
                <w:szCs w:val="24"/>
                <w:u w:val="single"/>
              </w:rPr>
              <w:t>.</w:t>
            </w:r>
          </w:p>
        </w:tc>
      </w:tr>
      <w:tr w:rsidR="00076C5C" w:rsidRPr="00733230" w:rsidTr="003C6918">
        <w:trPr>
          <w:trHeight w:val="7176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733230" w:rsidRDefault="005C53B4" w:rsidP="00733230">
            <w:pPr>
              <w:pStyle w:val="TableParagraph"/>
              <w:widowControl w:val="0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 xml:space="preserve">Все </w:t>
            </w:r>
            <w:r w:rsidRPr="00733230">
              <w:rPr>
                <w:i/>
                <w:sz w:val="24"/>
                <w:szCs w:val="24"/>
              </w:rPr>
              <w:t xml:space="preserve">иллюстрации </w:t>
            </w:r>
            <w:r w:rsidRPr="00733230">
              <w:rPr>
                <w:sz w:val="24"/>
                <w:szCs w:val="24"/>
              </w:rPr>
              <w:t>(графики, диаграммы, гистограмма, схемы и т.д.) в курсовой работе именуются рисунками. В тексте иллюстрации помещаются сразу же после первого упоминания о них. В тексте они обозначаются «Рисунок» с указанием номера и наименования, которое пишется с прописной буквы без точки в конце.</w:t>
            </w:r>
          </w:p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i/>
                <w:sz w:val="24"/>
                <w:szCs w:val="24"/>
              </w:rPr>
              <w:t xml:space="preserve">Пример: </w:t>
            </w:r>
            <w:r w:rsidRPr="00733230">
              <w:rPr>
                <w:sz w:val="24"/>
                <w:szCs w:val="24"/>
              </w:rPr>
              <w:t xml:space="preserve">Рисунок 2 – </w:t>
            </w:r>
            <w:r w:rsidR="00733230">
              <w:rPr>
                <w:sz w:val="24"/>
                <w:szCs w:val="24"/>
              </w:rPr>
              <w:t>Классификация ценных бумаг</w:t>
            </w:r>
          </w:p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Нумерация иллюстраций осуществляется арабскими цифрами и является сквозной.</w:t>
            </w:r>
          </w:p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При ссылках на иллюстрации следует писать:</w:t>
            </w:r>
          </w:p>
          <w:p w:rsidR="00076C5C" w:rsidRPr="00733230" w:rsidRDefault="005C53B4" w:rsidP="00733230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1525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«...в соответствии с рисунком 3».</w:t>
            </w:r>
          </w:p>
          <w:p w:rsidR="00076C5C" w:rsidRPr="00733230" w:rsidRDefault="005C53B4" w:rsidP="00733230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1525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 xml:space="preserve">« … о чем свидетельствует структура службы </w:t>
            </w:r>
            <w:r w:rsidR="005603C7">
              <w:rPr>
                <w:sz w:val="24"/>
                <w:szCs w:val="24"/>
              </w:rPr>
              <w:t>внутреннего контроля организации</w:t>
            </w:r>
            <w:r w:rsidRPr="00733230">
              <w:rPr>
                <w:sz w:val="24"/>
                <w:szCs w:val="24"/>
              </w:rPr>
              <w:t xml:space="preserve"> (рис. 3)».</w:t>
            </w:r>
          </w:p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Иллюстрации, при необходимости, могут иметь пояснительные данные (подрисуночный текст). Слово “Рисунок 3” и наименование помещают после пояснительных данных.</w:t>
            </w:r>
          </w:p>
          <w:p w:rsidR="00076C5C" w:rsidRPr="00733230" w:rsidRDefault="005C53B4" w:rsidP="00733230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 xml:space="preserve">Образец оформления иллюстраций в основной текстовой части курсовой работы приведен в </w:t>
            </w:r>
            <w:r w:rsidRPr="00733230">
              <w:rPr>
                <w:sz w:val="24"/>
                <w:szCs w:val="24"/>
                <w:u w:val="single"/>
              </w:rPr>
              <w:t xml:space="preserve">приложении </w:t>
            </w:r>
            <w:r w:rsidR="007121B8">
              <w:rPr>
                <w:sz w:val="24"/>
                <w:szCs w:val="24"/>
                <w:u w:val="single"/>
              </w:rPr>
              <w:t>7</w:t>
            </w:r>
            <w:r w:rsidRPr="00733230">
              <w:rPr>
                <w:sz w:val="24"/>
                <w:szCs w:val="24"/>
                <w:u w:val="single"/>
              </w:rPr>
              <w:t>.</w:t>
            </w:r>
          </w:p>
          <w:p w:rsidR="00076C5C" w:rsidRPr="00733230" w:rsidRDefault="005C53B4" w:rsidP="007121B8">
            <w:pPr>
              <w:pStyle w:val="TableParagraph"/>
              <w:widowControl w:val="0"/>
              <w:ind w:left="0" w:firstLine="567"/>
              <w:jc w:val="both"/>
              <w:rPr>
                <w:sz w:val="24"/>
                <w:szCs w:val="24"/>
              </w:rPr>
            </w:pPr>
            <w:r w:rsidRPr="00733230">
              <w:rPr>
                <w:sz w:val="24"/>
                <w:szCs w:val="24"/>
              </w:rPr>
              <w:t>Иллюстрации, занимающие более половины листа, рекомендуется выносить в раздел «ПРИЛОЖЕНИЯ». В этом случае они обозначаются не как «Рисунок», а как приложение под соответствующим номером. В качестве примера может служить образец оформления иллюстрации, вынесенной в приложение, который</w:t>
            </w:r>
            <w:r w:rsidR="003C6918" w:rsidRPr="00733230">
              <w:rPr>
                <w:sz w:val="24"/>
                <w:szCs w:val="24"/>
              </w:rPr>
              <w:t xml:space="preserve"> </w:t>
            </w:r>
            <w:r w:rsidRPr="00733230">
              <w:rPr>
                <w:sz w:val="24"/>
                <w:szCs w:val="24"/>
              </w:rPr>
              <w:t xml:space="preserve">представлен в </w:t>
            </w:r>
            <w:r w:rsidRPr="00733230">
              <w:rPr>
                <w:sz w:val="24"/>
                <w:szCs w:val="24"/>
                <w:u w:val="single"/>
              </w:rPr>
              <w:t xml:space="preserve">приложении </w:t>
            </w:r>
            <w:r w:rsidR="007121B8">
              <w:rPr>
                <w:sz w:val="24"/>
                <w:szCs w:val="24"/>
                <w:u w:val="single"/>
              </w:rPr>
              <w:t>8</w:t>
            </w:r>
            <w:r w:rsidRPr="00733230">
              <w:rPr>
                <w:sz w:val="24"/>
                <w:szCs w:val="24"/>
                <w:u w:val="single"/>
              </w:rPr>
              <w:t>.</w:t>
            </w:r>
          </w:p>
        </w:tc>
      </w:tr>
    </w:tbl>
    <w:p w:rsidR="003C6918" w:rsidRPr="003C6918" w:rsidRDefault="003C6918" w:rsidP="003C6918">
      <w:pPr>
        <w:pStyle w:val="2"/>
        <w:widowControl w:val="0"/>
        <w:tabs>
          <w:tab w:val="left" w:pos="1398"/>
        </w:tabs>
        <w:spacing w:line="360" w:lineRule="auto"/>
        <w:ind w:left="0" w:firstLine="709"/>
        <w:jc w:val="both"/>
      </w:pPr>
    </w:p>
    <w:p w:rsidR="00076C5C" w:rsidRDefault="005C53B4" w:rsidP="003C6918">
      <w:pPr>
        <w:pStyle w:val="2"/>
        <w:widowControl w:val="0"/>
        <w:numPr>
          <w:ilvl w:val="1"/>
          <w:numId w:val="7"/>
        </w:numPr>
        <w:tabs>
          <w:tab w:val="left" w:pos="1398"/>
        </w:tabs>
        <w:spacing w:line="360" w:lineRule="auto"/>
        <w:ind w:left="0" w:firstLine="709"/>
      </w:pPr>
      <w:r w:rsidRPr="003C6918">
        <w:t>Представление курсовой работы на проверку</w:t>
      </w:r>
      <w:r w:rsidR="003C6918">
        <w:t xml:space="preserve"> </w:t>
      </w:r>
      <w:r w:rsidRPr="003C6918">
        <w:t>научному руководителю и получение допуска к ее защите</w:t>
      </w:r>
    </w:p>
    <w:p w:rsidR="00A005D4" w:rsidRPr="003C6918" w:rsidRDefault="00A005D4" w:rsidP="00A005D4">
      <w:pPr>
        <w:pStyle w:val="2"/>
        <w:widowControl w:val="0"/>
        <w:tabs>
          <w:tab w:val="left" w:pos="1398"/>
        </w:tabs>
        <w:spacing w:line="360" w:lineRule="auto"/>
        <w:ind w:left="709"/>
        <w:jc w:val="left"/>
      </w:pPr>
    </w:p>
    <w:p w:rsidR="00076C5C" w:rsidRPr="003C6918" w:rsidRDefault="005C53B4" w:rsidP="003C6918">
      <w:pPr>
        <w:pStyle w:val="a4"/>
        <w:widowControl w:val="0"/>
        <w:spacing w:line="360" w:lineRule="auto"/>
        <w:ind w:firstLine="709"/>
        <w:jc w:val="both"/>
      </w:pPr>
      <w:r w:rsidRPr="003C6918">
        <w:t xml:space="preserve">Курсовая работа, оформленная в соответствии с указанными выше требованиями, сдается на проверку в установленные кафедрой сроки, регистрируется в журнале лаборантом в присутствии </w:t>
      </w:r>
      <w:r w:rsidR="003238BD">
        <w:t>студент</w:t>
      </w:r>
      <w:r w:rsidRPr="003C6918">
        <w:t>а. Зарегистрированная курсовая работа направляется на отзыв научному руководителю.</w:t>
      </w:r>
    </w:p>
    <w:p w:rsidR="00076C5C" w:rsidRPr="003C6918" w:rsidRDefault="005C53B4" w:rsidP="003C6918">
      <w:pPr>
        <w:pStyle w:val="a4"/>
        <w:widowControl w:val="0"/>
        <w:spacing w:line="360" w:lineRule="auto"/>
        <w:ind w:firstLine="709"/>
        <w:jc w:val="both"/>
      </w:pPr>
      <w:r w:rsidRPr="003C6918">
        <w:t>Отзыв научного руководителя составляется в письменном виде с обязательным освещением следующих основных вопросов:</w:t>
      </w:r>
    </w:p>
    <w:p w:rsidR="00076C5C" w:rsidRPr="003C6918" w:rsidRDefault="005C53B4" w:rsidP="003C6918">
      <w:pPr>
        <w:pStyle w:val="a8"/>
        <w:widowControl w:val="0"/>
        <w:numPr>
          <w:ilvl w:val="0"/>
          <w:numId w:val="4"/>
        </w:numPr>
        <w:tabs>
          <w:tab w:val="left" w:pos="55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918">
        <w:rPr>
          <w:sz w:val="28"/>
          <w:szCs w:val="28"/>
        </w:rPr>
        <w:t>актуальность темы, соответствие содержания исследования выбранной теме курсовой работы;</w:t>
      </w:r>
    </w:p>
    <w:p w:rsidR="00076C5C" w:rsidRPr="003C6918" w:rsidRDefault="005C53B4" w:rsidP="003C6918">
      <w:pPr>
        <w:pStyle w:val="a8"/>
        <w:widowControl w:val="0"/>
        <w:numPr>
          <w:ilvl w:val="0"/>
          <w:numId w:val="4"/>
        </w:numPr>
        <w:tabs>
          <w:tab w:val="left" w:pos="48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918">
        <w:rPr>
          <w:sz w:val="28"/>
          <w:szCs w:val="28"/>
        </w:rPr>
        <w:t>полнота, глубина и обоснованность решения поставленных вопросов;</w:t>
      </w:r>
    </w:p>
    <w:p w:rsidR="00076C5C" w:rsidRPr="003C6918" w:rsidRDefault="005C53B4" w:rsidP="003C6918">
      <w:pPr>
        <w:pStyle w:val="a8"/>
        <w:widowControl w:val="0"/>
        <w:numPr>
          <w:ilvl w:val="0"/>
          <w:numId w:val="4"/>
        </w:numPr>
        <w:tabs>
          <w:tab w:val="left" w:pos="5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918">
        <w:rPr>
          <w:sz w:val="28"/>
          <w:szCs w:val="28"/>
        </w:rPr>
        <w:lastRenderedPageBreak/>
        <w:t>степень самостоятельности автора в написании курсовой работы и решении поставленных задач, его инициативность, умение обобщать другие работы и делать соответствующие выводы, принимать самостоятельные решения, использовать в работе современные достижения науки и техники;</w:t>
      </w:r>
    </w:p>
    <w:p w:rsidR="00076C5C" w:rsidRPr="003C6918" w:rsidRDefault="005C53B4" w:rsidP="003C6918">
      <w:pPr>
        <w:pStyle w:val="a8"/>
        <w:widowControl w:val="0"/>
        <w:numPr>
          <w:ilvl w:val="0"/>
          <w:numId w:val="4"/>
        </w:numPr>
        <w:tabs>
          <w:tab w:val="left" w:pos="48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918">
        <w:rPr>
          <w:sz w:val="28"/>
          <w:szCs w:val="28"/>
        </w:rPr>
        <w:t>грамотность изложения материала и качество графических приложений;</w:t>
      </w:r>
    </w:p>
    <w:p w:rsidR="00076C5C" w:rsidRPr="003C6918" w:rsidRDefault="005C53B4" w:rsidP="003C6918">
      <w:pPr>
        <w:pStyle w:val="a8"/>
        <w:widowControl w:val="0"/>
        <w:numPr>
          <w:ilvl w:val="0"/>
          <w:numId w:val="4"/>
        </w:numPr>
        <w:tabs>
          <w:tab w:val="left" w:pos="53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918">
        <w:rPr>
          <w:sz w:val="28"/>
          <w:szCs w:val="28"/>
        </w:rPr>
        <w:t>демонстрация компетенций, предусмотренных учебным планом по дисциплине;</w:t>
      </w:r>
    </w:p>
    <w:p w:rsidR="00076C5C" w:rsidRPr="003C6918" w:rsidRDefault="005C53B4" w:rsidP="003C6918">
      <w:pPr>
        <w:pStyle w:val="a8"/>
        <w:widowControl w:val="0"/>
        <w:numPr>
          <w:ilvl w:val="0"/>
          <w:numId w:val="4"/>
        </w:numPr>
        <w:tabs>
          <w:tab w:val="left" w:pos="48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918">
        <w:rPr>
          <w:sz w:val="28"/>
          <w:szCs w:val="28"/>
        </w:rPr>
        <w:t>другие вопросы по усмотрению научного руководителя.</w:t>
      </w:r>
    </w:p>
    <w:p w:rsidR="00076C5C" w:rsidRPr="003C6918" w:rsidRDefault="005C53B4" w:rsidP="003C6918">
      <w:pPr>
        <w:pStyle w:val="a4"/>
        <w:widowControl w:val="0"/>
        <w:spacing w:line="360" w:lineRule="auto"/>
        <w:ind w:firstLine="709"/>
        <w:jc w:val="both"/>
      </w:pPr>
      <w:r w:rsidRPr="003C6918">
        <w:rPr>
          <w:i/>
        </w:rPr>
        <w:t xml:space="preserve">В отзыве </w:t>
      </w:r>
      <w:r w:rsidRPr="003C6918">
        <w:t xml:space="preserve">оцениваются: полнота раскрытия темы, теоретический уровень курсовой работы, качество проведенного экономического анализа практического материала, обоснованность выводов и рекомендаций, внешнее оформление курсовой работы, язык и стиль изложения материала, а также отмечается наличие недостатков. В заключении отзыва делается вывод о возможности допуска курсовой работы к защите или необходимости ее доработки (приложение </w:t>
      </w:r>
      <w:r w:rsidR="007121B8">
        <w:t>9</w:t>
      </w:r>
      <w:r w:rsidRPr="003C6918">
        <w:t>).</w:t>
      </w:r>
    </w:p>
    <w:p w:rsidR="00076C5C" w:rsidRPr="003C6918" w:rsidRDefault="005C53B4" w:rsidP="003C6918">
      <w:pPr>
        <w:pStyle w:val="a4"/>
        <w:widowControl w:val="0"/>
        <w:spacing w:line="360" w:lineRule="auto"/>
        <w:ind w:firstLine="709"/>
        <w:jc w:val="both"/>
      </w:pPr>
      <w:r w:rsidRPr="003C6918">
        <w:t>В том случае, если требуется существенная доработка курсовой работы, работа с замечаниями возвращается автору и подлежит по</w:t>
      </w:r>
      <w:r w:rsidR="003238BD">
        <w:t>вторной регистрации в журнале. Студен</w:t>
      </w:r>
      <w:r w:rsidRPr="003C6918">
        <w:t>т, получивший отрицательный отзыв научного руководителя, должен переделать работу и повторно представить ее научному руководителю</w:t>
      </w:r>
      <w:r w:rsidRPr="003C6918">
        <w:rPr>
          <w:i/>
        </w:rPr>
        <w:t>.</w:t>
      </w:r>
    </w:p>
    <w:p w:rsidR="00076C5C" w:rsidRPr="003C6918" w:rsidRDefault="005C53B4" w:rsidP="003C6918">
      <w:pPr>
        <w:pStyle w:val="a4"/>
        <w:widowControl w:val="0"/>
        <w:spacing w:line="360" w:lineRule="auto"/>
        <w:ind w:firstLine="709"/>
        <w:jc w:val="both"/>
      </w:pPr>
      <w:r w:rsidRPr="003C6918">
        <w:t xml:space="preserve">Курсовая работа допускается к защите научным руководителем после устранения замечаний, содержащихся в отзыве. В случае неполучения допуска курсовой работы к защите, научный руководитель проставляет в экзаменационной ведомости студенту </w:t>
      </w:r>
      <w:r w:rsidRPr="003C6918">
        <w:rPr>
          <w:i/>
        </w:rPr>
        <w:t>неудовлетворительную оценку</w:t>
      </w:r>
      <w:r w:rsidRPr="003C6918">
        <w:t>.</w:t>
      </w:r>
    </w:p>
    <w:p w:rsidR="00076C5C" w:rsidRPr="003C6918" w:rsidRDefault="00076C5C" w:rsidP="003C6918">
      <w:pPr>
        <w:pStyle w:val="a4"/>
        <w:widowControl w:val="0"/>
        <w:spacing w:line="360" w:lineRule="auto"/>
        <w:ind w:firstLine="709"/>
        <w:jc w:val="both"/>
      </w:pPr>
    </w:p>
    <w:p w:rsidR="00076C5C" w:rsidRPr="003C6918" w:rsidRDefault="005C53B4" w:rsidP="003C6918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C6918">
        <w:rPr>
          <w:b/>
          <w:sz w:val="28"/>
          <w:szCs w:val="28"/>
        </w:rPr>
        <w:t>3. ПОРЯДОК ЗАЩИТЫ КУРСОВОЙ РАБОТЫ</w:t>
      </w:r>
    </w:p>
    <w:p w:rsidR="00076C5C" w:rsidRPr="003C6918" w:rsidRDefault="00076C5C" w:rsidP="003C6918">
      <w:pPr>
        <w:pStyle w:val="a4"/>
        <w:widowControl w:val="0"/>
        <w:spacing w:line="360" w:lineRule="auto"/>
        <w:ind w:firstLine="709"/>
        <w:jc w:val="both"/>
        <w:rPr>
          <w:b/>
        </w:rPr>
      </w:pPr>
    </w:p>
    <w:p w:rsidR="00076C5C" w:rsidRPr="003C6918" w:rsidRDefault="005C53B4" w:rsidP="003C6918">
      <w:pPr>
        <w:pStyle w:val="a4"/>
        <w:widowControl w:val="0"/>
        <w:spacing w:line="360" w:lineRule="auto"/>
        <w:ind w:firstLine="709"/>
        <w:jc w:val="both"/>
      </w:pPr>
      <w:r w:rsidRPr="003C6918">
        <w:t xml:space="preserve">Целью промежуточной аттестации по защите курсовой работы является оценка уровня усвоения обучающимися знаний, приобретения умений, навыков и </w:t>
      </w:r>
      <w:proofErr w:type="spellStart"/>
      <w:r w:rsidRPr="003C6918">
        <w:t>сформированности</w:t>
      </w:r>
      <w:proofErr w:type="spellEnd"/>
      <w:r w:rsidRPr="003C6918">
        <w:t xml:space="preserve"> компетенций в результате выполнения курсовой работы.</w:t>
      </w:r>
    </w:p>
    <w:p w:rsidR="00076C5C" w:rsidRPr="003C6918" w:rsidRDefault="005C53B4" w:rsidP="003C6918">
      <w:pPr>
        <w:pStyle w:val="a4"/>
        <w:widowControl w:val="0"/>
        <w:spacing w:line="360" w:lineRule="auto"/>
        <w:ind w:firstLine="709"/>
        <w:jc w:val="both"/>
      </w:pPr>
      <w:r w:rsidRPr="003C6918">
        <w:lastRenderedPageBreak/>
        <w:t>Защита курсовой работы проводится в установленные кафедрой сроки. Дата защиты назначается научным руководителем в соответствии с утвержденным графиком учебного процесса, и доводится до</w:t>
      </w:r>
      <w:r w:rsidR="003238BD">
        <w:t xml:space="preserve"> </w:t>
      </w:r>
      <w:r w:rsidRPr="003C6918">
        <w:t>сведения магистрантов не позднее, чем за 7 дней до защиты.</w:t>
      </w:r>
    </w:p>
    <w:p w:rsidR="003C6918" w:rsidRDefault="005C53B4" w:rsidP="003C6918">
      <w:pPr>
        <w:pStyle w:val="a4"/>
        <w:widowControl w:val="0"/>
        <w:spacing w:line="360" w:lineRule="auto"/>
        <w:ind w:firstLine="709"/>
        <w:jc w:val="both"/>
      </w:pPr>
      <w:r w:rsidRPr="003C6918">
        <w:t xml:space="preserve">Аттестация курсовых работ, которая может проходить в виде публичной защиты в форме доклада на практических занятиях, а также на заседаниях научного студенческого кружка, международных и </w:t>
      </w:r>
      <w:proofErr w:type="spellStart"/>
      <w:r w:rsidRPr="003C6918">
        <w:t>внутривузовских</w:t>
      </w:r>
      <w:proofErr w:type="spellEnd"/>
      <w:r w:rsidRPr="003C6918">
        <w:t xml:space="preserve"> научно- практических конференциях и круглых столах, должна быть проведена до начала экзаменационной сессии.</w:t>
      </w:r>
    </w:p>
    <w:p w:rsidR="00076C5C" w:rsidRPr="003C6918" w:rsidRDefault="005C53B4" w:rsidP="003C6918">
      <w:pPr>
        <w:pStyle w:val="a4"/>
        <w:widowControl w:val="0"/>
        <w:spacing w:line="360" w:lineRule="auto"/>
        <w:ind w:firstLine="709"/>
        <w:jc w:val="both"/>
      </w:pPr>
      <w:r w:rsidRPr="003C6918">
        <w:t xml:space="preserve">При защите курсовой работы </w:t>
      </w:r>
      <w:r w:rsidR="003238BD">
        <w:t xml:space="preserve">студенту </w:t>
      </w:r>
      <w:r w:rsidRPr="003C6918">
        <w:t>предоставляется время для выступления, в котором он докладывает об основных результатах проведенного исследования. Доклад должен содержать:</w:t>
      </w:r>
    </w:p>
    <w:p w:rsidR="00076C5C" w:rsidRPr="003C6918" w:rsidRDefault="005C53B4" w:rsidP="003C6918">
      <w:pPr>
        <w:pStyle w:val="a8"/>
        <w:widowControl w:val="0"/>
        <w:numPr>
          <w:ilvl w:val="0"/>
          <w:numId w:val="3"/>
        </w:numPr>
        <w:tabs>
          <w:tab w:val="left" w:pos="117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918">
        <w:rPr>
          <w:sz w:val="28"/>
          <w:szCs w:val="28"/>
        </w:rPr>
        <w:t>Обоснование актуальности темы исследования.</w:t>
      </w:r>
    </w:p>
    <w:p w:rsidR="00076C5C" w:rsidRPr="003C6918" w:rsidRDefault="005C53B4" w:rsidP="003C6918">
      <w:pPr>
        <w:pStyle w:val="a8"/>
        <w:widowControl w:val="0"/>
        <w:numPr>
          <w:ilvl w:val="0"/>
          <w:numId w:val="3"/>
        </w:numPr>
        <w:tabs>
          <w:tab w:val="left" w:pos="117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918">
        <w:rPr>
          <w:sz w:val="28"/>
          <w:szCs w:val="28"/>
        </w:rPr>
        <w:t>Аргументированную позицию докладчика по проблемным вопросам темы исследования.</w:t>
      </w:r>
    </w:p>
    <w:p w:rsidR="00076C5C" w:rsidRPr="003C6918" w:rsidRDefault="005C53B4" w:rsidP="003C6918">
      <w:pPr>
        <w:pStyle w:val="a8"/>
        <w:widowControl w:val="0"/>
        <w:numPr>
          <w:ilvl w:val="0"/>
          <w:numId w:val="3"/>
        </w:numPr>
        <w:tabs>
          <w:tab w:val="left" w:pos="117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918">
        <w:rPr>
          <w:sz w:val="28"/>
          <w:szCs w:val="28"/>
        </w:rPr>
        <w:t>Конкретные предложения по решению данных проблем.</w:t>
      </w:r>
    </w:p>
    <w:p w:rsidR="00076C5C" w:rsidRPr="003C6918" w:rsidRDefault="005C53B4" w:rsidP="003C6918">
      <w:pPr>
        <w:pStyle w:val="a8"/>
        <w:widowControl w:val="0"/>
        <w:numPr>
          <w:ilvl w:val="0"/>
          <w:numId w:val="3"/>
        </w:numPr>
        <w:tabs>
          <w:tab w:val="left" w:pos="117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918">
        <w:rPr>
          <w:sz w:val="28"/>
          <w:szCs w:val="28"/>
        </w:rPr>
        <w:t>Список современных источников литературы (учебные пособия – за последние 5 лет, периодические издания – за последние 3 года)</w:t>
      </w:r>
    </w:p>
    <w:p w:rsidR="00076C5C" w:rsidRPr="003C6918" w:rsidRDefault="005C53B4" w:rsidP="003C6918">
      <w:pPr>
        <w:pStyle w:val="a8"/>
        <w:widowControl w:val="0"/>
        <w:numPr>
          <w:ilvl w:val="0"/>
          <w:numId w:val="3"/>
        </w:numPr>
        <w:tabs>
          <w:tab w:val="left" w:pos="117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918">
        <w:rPr>
          <w:sz w:val="28"/>
          <w:szCs w:val="28"/>
        </w:rPr>
        <w:t xml:space="preserve">Презентацию, подготовленную с использованием MS </w:t>
      </w:r>
      <w:proofErr w:type="spellStart"/>
      <w:r w:rsidRPr="003C6918">
        <w:rPr>
          <w:sz w:val="28"/>
          <w:szCs w:val="28"/>
        </w:rPr>
        <w:t>Power</w:t>
      </w:r>
      <w:proofErr w:type="spellEnd"/>
      <w:r w:rsidRPr="003C6918">
        <w:rPr>
          <w:sz w:val="28"/>
          <w:szCs w:val="28"/>
        </w:rPr>
        <w:t xml:space="preserve"> </w:t>
      </w:r>
      <w:proofErr w:type="spellStart"/>
      <w:r w:rsidRPr="003C6918">
        <w:rPr>
          <w:sz w:val="28"/>
          <w:szCs w:val="28"/>
        </w:rPr>
        <w:t>Point</w:t>
      </w:r>
      <w:proofErr w:type="spellEnd"/>
      <w:r w:rsidRPr="003C6918">
        <w:rPr>
          <w:sz w:val="28"/>
          <w:szCs w:val="28"/>
        </w:rPr>
        <w:t>.</w:t>
      </w:r>
    </w:p>
    <w:p w:rsidR="00076C5C" w:rsidRPr="003C6918" w:rsidRDefault="004965AB" w:rsidP="003C6918">
      <w:pPr>
        <w:pStyle w:val="a4"/>
        <w:widowControl w:val="0"/>
        <w:spacing w:line="360" w:lineRule="auto"/>
        <w:ind w:firstLine="709"/>
        <w:jc w:val="both"/>
      </w:pPr>
      <w:r>
        <w:t>В ходе защиты студент</w:t>
      </w:r>
      <w:r w:rsidR="005C53B4" w:rsidRPr="003C6918">
        <w:t xml:space="preserve"> должен дать исчерпывающие, теоретически обоснованные ответы на все заданные вопросы по теме курсовой работы и аргументировать свою точку зрения по данным проблемам, в том числе и с помощью цифрового материала. </w:t>
      </w:r>
      <w:r>
        <w:t>Студент</w:t>
      </w:r>
      <w:r w:rsidR="005C53B4" w:rsidRPr="003C6918">
        <w:t>у также предоставляется возможность ответить на замечания научного руководителя, в случае, если в отзыве отмечены отдельные недостатки курсовой работы.</w:t>
      </w:r>
    </w:p>
    <w:p w:rsidR="00076C5C" w:rsidRPr="003C6918" w:rsidRDefault="005C53B4" w:rsidP="003C6918">
      <w:pPr>
        <w:pStyle w:val="a4"/>
        <w:widowControl w:val="0"/>
        <w:spacing w:line="360" w:lineRule="auto"/>
        <w:ind w:firstLine="709"/>
        <w:jc w:val="both"/>
      </w:pPr>
      <w:r w:rsidRPr="003C6918">
        <w:t xml:space="preserve">Формой аттестации </w:t>
      </w:r>
      <w:r w:rsidR="004965AB">
        <w:t>студент</w:t>
      </w:r>
      <w:r w:rsidRPr="003C6918">
        <w:t>а по курсовым работам является дифференцированный зачет. Общими критериями для выставления оценок на защите являются:</w:t>
      </w:r>
    </w:p>
    <w:p w:rsidR="00076C5C" w:rsidRPr="003C6918" w:rsidRDefault="005C53B4" w:rsidP="003C6918">
      <w:pPr>
        <w:pStyle w:val="a8"/>
        <w:widowControl w:val="0"/>
        <w:numPr>
          <w:ilvl w:val="1"/>
          <w:numId w:val="3"/>
        </w:numPr>
        <w:tabs>
          <w:tab w:val="left" w:pos="12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918">
        <w:rPr>
          <w:sz w:val="28"/>
          <w:szCs w:val="28"/>
        </w:rPr>
        <w:t xml:space="preserve">оценка «отлично» выставляется </w:t>
      </w:r>
      <w:r w:rsidR="004965AB">
        <w:rPr>
          <w:sz w:val="28"/>
          <w:szCs w:val="28"/>
        </w:rPr>
        <w:t>студенту</w:t>
      </w:r>
      <w:r w:rsidRPr="003C6918">
        <w:rPr>
          <w:sz w:val="28"/>
          <w:szCs w:val="28"/>
        </w:rPr>
        <w:t xml:space="preserve">, если изложенный материал фактически верен, демонстрируются основные компетенции и наличие глубоких </w:t>
      </w:r>
      <w:r w:rsidRPr="003C6918">
        <w:rPr>
          <w:sz w:val="28"/>
          <w:szCs w:val="28"/>
        </w:rPr>
        <w:lastRenderedPageBreak/>
        <w:t xml:space="preserve">исчерпывающих знаний в рамках темы курсовой работы, грамотное, свободное и логически стройное изложение материала, широкое использование дополнительной литературы и </w:t>
      </w:r>
      <w:r w:rsidR="005603C7">
        <w:rPr>
          <w:sz w:val="28"/>
          <w:szCs w:val="28"/>
        </w:rPr>
        <w:t>нагляд</w:t>
      </w:r>
      <w:r w:rsidRPr="003C6918">
        <w:rPr>
          <w:sz w:val="28"/>
          <w:szCs w:val="28"/>
        </w:rPr>
        <w:t>ной презентации;</w:t>
      </w:r>
    </w:p>
    <w:p w:rsidR="00076C5C" w:rsidRPr="003C6918" w:rsidRDefault="005C53B4" w:rsidP="003C6918">
      <w:pPr>
        <w:pStyle w:val="a8"/>
        <w:widowControl w:val="0"/>
        <w:numPr>
          <w:ilvl w:val="1"/>
          <w:numId w:val="3"/>
        </w:numPr>
        <w:tabs>
          <w:tab w:val="left" w:pos="12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918">
        <w:rPr>
          <w:sz w:val="28"/>
          <w:szCs w:val="28"/>
        </w:rPr>
        <w:t xml:space="preserve">оценка «хорошо» выставляется </w:t>
      </w:r>
      <w:r w:rsidR="004965AB">
        <w:rPr>
          <w:sz w:val="28"/>
          <w:szCs w:val="28"/>
        </w:rPr>
        <w:t>студенту</w:t>
      </w:r>
      <w:r w:rsidR="004965AB" w:rsidRPr="003C6918">
        <w:rPr>
          <w:sz w:val="28"/>
          <w:szCs w:val="28"/>
        </w:rPr>
        <w:t>,</w:t>
      </w:r>
      <w:r w:rsidR="004965AB">
        <w:rPr>
          <w:sz w:val="28"/>
          <w:szCs w:val="28"/>
        </w:rPr>
        <w:t xml:space="preserve"> </w:t>
      </w:r>
      <w:r w:rsidRPr="003C6918">
        <w:rPr>
          <w:sz w:val="28"/>
          <w:szCs w:val="28"/>
        </w:rPr>
        <w:t>если отмечается наличие твердых и достаточно полных знаний в рамках темы курсовой работы; четкое изложение материала с использованием презентации; допускаются отдельные логические и стилистические погрешности;</w:t>
      </w:r>
    </w:p>
    <w:p w:rsidR="00076C5C" w:rsidRPr="003C6918" w:rsidRDefault="005C53B4" w:rsidP="003C6918">
      <w:pPr>
        <w:pStyle w:val="a8"/>
        <w:widowControl w:val="0"/>
        <w:numPr>
          <w:ilvl w:val="1"/>
          <w:numId w:val="3"/>
        </w:numPr>
        <w:tabs>
          <w:tab w:val="left" w:pos="12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918">
        <w:rPr>
          <w:sz w:val="28"/>
          <w:szCs w:val="28"/>
        </w:rPr>
        <w:t>оценка «удовлетворительно» выставляется</w:t>
      </w:r>
      <w:r w:rsidR="004965AB" w:rsidRPr="004965AB">
        <w:rPr>
          <w:sz w:val="28"/>
          <w:szCs w:val="28"/>
        </w:rPr>
        <w:t xml:space="preserve"> </w:t>
      </w:r>
      <w:r w:rsidR="004965AB">
        <w:rPr>
          <w:sz w:val="28"/>
          <w:szCs w:val="28"/>
        </w:rPr>
        <w:t>студенту</w:t>
      </w:r>
      <w:r w:rsidRPr="003C6918">
        <w:rPr>
          <w:sz w:val="28"/>
          <w:szCs w:val="28"/>
        </w:rPr>
        <w:t>, если отмечается наличие твердых знаний в рамках темы курсовой работы; изложение материала курсовой работы с использованием презентации и ответов с отдельными ошибками, исправленными после замечаний научного руководителя; демонстрируются правильные в целом действия по применению знаний на практике;</w:t>
      </w:r>
    </w:p>
    <w:p w:rsidR="00076C5C" w:rsidRPr="003C6918" w:rsidRDefault="005C53B4" w:rsidP="003C6918">
      <w:pPr>
        <w:pStyle w:val="a8"/>
        <w:widowControl w:val="0"/>
        <w:numPr>
          <w:ilvl w:val="1"/>
          <w:numId w:val="3"/>
        </w:numPr>
        <w:tabs>
          <w:tab w:val="left" w:pos="11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918">
        <w:rPr>
          <w:sz w:val="28"/>
          <w:szCs w:val="28"/>
        </w:rPr>
        <w:t xml:space="preserve">оценка «неудовлетворительно» выставляется </w:t>
      </w:r>
      <w:r w:rsidR="004965AB">
        <w:rPr>
          <w:sz w:val="28"/>
          <w:szCs w:val="28"/>
        </w:rPr>
        <w:t>студенту</w:t>
      </w:r>
      <w:r w:rsidR="004965AB" w:rsidRPr="003C6918">
        <w:rPr>
          <w:sz w:val="28"/>
          <w:szCs w:val="28"/>
        </w:rPr>
        <w:t>,</w:t>
      </w:r>
      <w:r w:rsidR="004965AB">
        <w:rPr>
          <w:sz w:val="28"/>
          <w:szCs w:val="28"/>
        </w:rPr>
        <w:t xml:space="preserve"> </w:t>
      </w:r>
      <w:r w:rsidRPr="003C6918">
        <w:rPr>
          <w:sz w:val="28"/>
          <w:szCs w:val="28"/>
        </w:rPr>
        <w:t>если цели исследования не достигнуты, курсовая работа логически не закончена, содержит грубые ошибки, отсутствует презентация к докладу, демонстрируются непонимание сущности излагаемого материала, неумение применять знания на практике, неуверенность и неточность ответов на дополнительные вопросы.</w:t>
      </w:r>
    </w:p>
    <w:p w:rsidR="00076C5C" w:rsidRPr="003C6918" w:rsidRDefault="005C53B4" w:rsidP="003C6918">
      <w:pPr>
        <w:pStyle w:val="a4"/>
        <w:widowControl w:val="0"/>
        <w:spacing w:line="360" w:lineRule="auto"/>
        <w:ind w:firstLine="709"/>
        <w:jc w:val="both"/>
      </w:pPr>
      <w:r w:rsidRPr="003C6918">
        <w:t>На окончательную оценку по курсовой работе влияют: выполнение вышеизложенных требований по содержанию и оформлению курсовых работ; предварительная оценка научного руководителя; степень свободного владения материалом по проблемам курсовой работы, выявленная в процессе защиты. Особенно глубоко и тщательно должно быть выявлено понимание магистрантами сущности излагаемых вопросов, умение применять теоретические знания к решению практических задач. По</w:t>
      </w:r>
      <w:r w:rsidR="004965AB">
        <w:t>ощрения при защите заслуживают студенты</w:t>
      </w:r>
      <w:r w:rsidRPr="003C6918">
        <w:t>, использующие в курсовой работе компьютерные технологии; имеющие научные публикации по теме исследования; выступавшие на научно-практических конференциях с докладами по теме курсовой работы. Оценка по курсовой работе объявляется после защиты.</w:t>
      </w:r>
    </w:p>
    <w:p w:rsidR="00076C5C" w:rsidRPr="003C6918" w:rsidRDefault="005C53B4" w:rsidP="003C6918">
      <w:pPr>
        <w:pStyle w:val="a4"/>
        <w:widowControl w:val="0"/>
        <w:spacing w:line="360" w:lineRule="auto"/>
        <w:ind w:firstLine="709"/>
        <w:jc w:val="both"/>
      </w:pPr>
      <w:r w:rsidRPr="003C6918">
        <w:t xml:space="preserve">Результаты проведения процедуры представляют собой оценку по 100- </w:t>
      </w:r>
      <w:r w:rsidRPr="003C6918">
        <w:lastRenderedPageBreak/>
        <w:t xml:space="preserve">балльной шкале в соответствии с оцениванием по БРС, используемой в РГЭУ (РИНХ), которая затем переводится в оценку по </w:t>
      </w:r>
      <w:proofErr w:type="spellStart"/>
      <w:r w:rsidRPr="003C6918">
        <w:t>четырехбалльной</w:t>
      </w:r>
      <w:proofErr w:type="spellEnd"/>
      <w:r w:rsidRPr="003C6918">
        <w:t xml:space="preserve"> шкале:</w:t>
      </w:r>
    </w:p>
    <w:p w:rsidR="00076C5C" w:rsidRPr="003C6918" w:rsidRDefault="00076C5C" w:rsidP="003C6918">
      <w:pPr>
        <w:pStyle w:val="a4"/>
        <w:widowControl w:val="0"/>
        <w:spacing w:line="360" w:lineRule="auto"/>
        <w:ind w:firstLine="709"/>
        <w:jc w:val="both"/>
      </w:pPr>
    </w:p>
    <w:tbl>
      <w:tblPr>
        <w:tblW w:w="9290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4929"/>
      </w:tblGrid>
      <w:tr w:rsidR="00076C5C" w:rsidRPr="003C6918" w:rsidTr="00C45272">
        <w:trPr>
          <w:trHeight w:val="6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3C6918" w:rsidRDefault="005C53B4" w:rsidP="003C6918">
            <w:pPr>
              <w:pStyle w:val="TableParagraph"/>
              <w:widowControl w:val="0"/>
              <w:spacing w:line="360" w:lineRule="auto"/>
              <w:ind w:left="0" w:firstLine="709"/>
              <w:jc w:val="center"/>
              <w:rPr>
                <w:i/>
                <w:sz w:val="28"/>
                <w:szCs w:val="28"/>
              </w:rPr>
            </w:pPr>
            <w:r w:rsidRPr="003C6918">
              <w:rPr>
                <w:i/>
                <w:sz w:val="28"/>
                <w:szCs w:val="28"/>
              </w:rPr>
              <w:t>Оценка</w:t>
            </w:r>
          </w:p>
          <w:p w:rsidR="00076C5C" w:rsidRPr="003C6918" w:rsidRDefault="005C53B4" w:rsidP="003C6918">
            <w:pPr>
              <w:pStyle w:val="TableParagraph"/>
              <w:widowControl w:val="0"/>
              <w:spacing w:line="360" w:lineRule="auto"/>
              <w:ind w:left="0" w:firstLine="709"/>
              <w:jc w:val="center"/>
              <w:rPr>
                <w:i/>
                <w:sz w:val="28"/>
                <w:szCs w:val="28"/>
              </w:rPr>
            </w:pPr>
            <w:r w:rsidRPr="003C6918">
              <w:rPr>
                <w:i/>
                <w:sz w:val="28"/>
                <w:szCs w:val="28"/>
              </w:rPr>
              <w:t>по 100-балльной шкале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3C6918" w:rsidRDefault="005C53B4" w:rsidP="003C6918">
            <w:pPr>
              <w:pStyle w:val="TableParagraph"/>
              <w:widowControl w:val="0"/>
              <w:spacing w:line="360" w:lineRule="auto"/>
              <w:ind w:left="0" w:firstLine="709"/>
              <w:jc w:val="center"/>
              <w:rPr>
                <w:i/>
                <w:sz w:val="28"/>
                <w:szCs w:val="28"/>
              </w:rPr>
            </w:pPr>
            <w:r w:rsidRPr="003C6918">
              <w:rPr>
                <w:i/>
                <w:sz w:val="28"/>
                <w:szCs w:val="28"/>
              </w:rPr>
              <w:t>Оценка</w:t>
            </w:r>
          </w:p>
          <w:p w:rsidR="00076C5C" w:rsidRPr="003C6918" w:rsidRDefault="005C53B4" w:rsidP="003C6918">
            <w:pPr>
              <w:pStyle w:val="TableParagraph"/>
              <w:widowControl w:val="0"/>
              <w:spacing w:line="360" w:lineRule="auto"/>
              <w:ind w:left="0" w:firstLine="709"/>
              <w:jc w:val="center"/>
              <w:rPr>
                <w:i/>
                <w:sz w:val="28"/>
                <w:szCs w:val="28"/>
              </w:rPr>
            </w:pPr>
            <w:r w:rsidRPr="003C6918">
              <w:rPr>
                <w:i/>
                <w:sz w:val="28"/>
                <w:szCs w:val="28"/>
              </w:rPr>
              <w:t xml:space="preserve">по </w:t>
            </w:r>
            <w:proofErr w:type="spellStart"/>
            <w:r w:rsidRPr="003C6918">
              <w:rPr>
                <w:i/>
                <w:sz w:val="28"/>
                <w:szCs w:val="28"/>
              </w:rPr>
              <w:t>четырехбалльной</w:t>
            </w:r>
            <w:proofErr w:type="spellEnd"/>
            <w:r w:rsidRPr="003C6918">
              <w:rPr>
                <w:i/>
                <w:sz w:val="28"/>
                <w:szCs w:val="28"/>
              </w:rPr>
              <w:t xml:space="preserve"> шкале</w:t>
            </w:r>
          </w:p>
        </w:tc>
      </w:tr>
      <w:tr w:rsidR="00076C5C" w:rsidRPr="003C6918" w:rsidTr="00C45272">
        <w:trPr>
          <w:trHeight w:val="3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3C6918" w:rsidRDefault="005C53B4" w:rsidP="003C6918">
            <w:pPr>
              <w:pStyle w:val="TableParagraph"/>
              <w:widowControl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C6918">
              <w:rPr>
                <w:sz w:val="28"/>
                <w:szCs w:val="28"/>
              </w:rPr>
              <w:t>84-100 баллов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3C6918" w:rsidRDefault="005C53B4" w:rsidP="003C6918">
            <w:pPr>
              <w:pStyle w:val="TableParagraph"/>
              <w:widowControl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C6918">
              <w:rPr>
                <w:sz w:val="28"/>
                <w:szCs w:val="28"/>
              </w:rPr>
              <w:t>оценка «отлично»</w:t>
            </w:r>
          </w:p>
        </w:tc>
      </w:tr>
      <w:tr w:rsidR="00076C5C" w:rsidRPr="003C6918" w:rsidTr="00C45272">
        <w:trPr>
          <w:trHeight w:val="32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3C6918" w:rsidRDefault="005C53B4" w:rsidP="003C6918">
            <w:pPr>
              <w:pStyle w:val="TableParagraph"/>
              <w:widowControl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C6918">
              <w:rPr>
                <w:sz w:val="28"/>
                <w:szCs w:val="28"/>
              </w:rPr>
              <w:t>67-83 баллов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3C6918" w:rsidRDefault="005C53B4" w:rsidP="003C6918">
            <w:pPr>
              <w:pStyle w:val="TableParagraph"/>
              <w:widowControl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C6918">
              <w:rPr>
                <w:sz w:val="28"/>
                <w:szCs w:val="28"/>
              </w:rPr>
              <w:t>оценка «хорошо»</w:t>
            </w:r>
          </w:p>
        </w:tc>
      </w:tr>
      <w:tr w:rsidR="00076C5C" w:rsidRPr="003C6918" w:rsidTr="00C45272">
        <w:trPr>
          <w:trHeight w:val="3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3C6918" w:rsidRDefault="005C53B4" w:rsidP="003C6918">
            <w:pPr>
              <w:pStyle w:val="TableParagraph"/>
              <w:widowControl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C6918">
              <w:rPr>
                <w:sz w:val="28"/>
                <w:szCs w:val="28"/>
              </w:rPr>
              <w:t>50-66 баллов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3C6918" w:rsidRDefault="005C53B4" w:rsidP="003C6918">
            <w:pPr>
              <w:pStyle w:val="TableParagraph"/>
              <w:widowControl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C6918">
              <w:rPr>
                <w:sz w:val="28"/>
                <w:szCs w:val="28"/>
              </w:rPr>
              <w:t>оценка «удовлетворительно»</w:t>
            </w:r>
          </w:p>
        </w:tc>
      </w:tr>
      <w:tr w:rsidR="00076C5C" w:rsidRPr="003C6918" w:rsidTr="00C45272">
        <w:trPr>
          <w:trHeight w:val="32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3C6918" w:rsidRDefault="005C53B4" w:rsidP="003C6918">
            <w:pPr>
              <w:pStyle w:val="TableParagraph"/>
              <w:widowControl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C6918">
              <w:rPr>
                <w:sz w:val="28"/>
                <w:szCs w:val="28"/>
              </w:rPr>
              <w:t>0-49 баллов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C5C" w:rsidRPr="003C6918" w:rsidRDefault="005C53B4" w:rsidP="003C6918">
            <w:pPr>
              <w:pStyle w:val="TableParagraph"/>
              <w:widowControl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C6918">
              <w:rPr>
                <w:sz w:val="28"/>
                <w:szCs w:val="28"/>
              </w:rPr>
              <w:t>оценка «неудовлетворительно»</w:t>
            </w:r>
          </w:p>
        </w:tc>
      </w:tr>
    </w:tbl>
    <w:p w:rsidR="00076C5C" w:rsidRPr="003C6918" w:rsidRDefault="00076C5C" w:rsidP="003C6918">
      <w:pPr>
        <w:pStyle w:val="a4"/>
        <w:widowControl w:val="0"/>
        <w:spacing w:line="360" w:lineRule="auto"/>
        <w:ind w:firstLine="709"/>
        <w:jc w:val="both"/>
      </w:pPr>
    </w:p>
    <w:p w:rsidR="00076C5C" w:rsidRPr="003C6918" w:rsidRDefault="005C53B4" w:rsidP="003C6918">
      <w:pPr>
        <w:pStyle w:val="a4"/>
        <w:widowControl w:val="0"/>
        <w:spacing w:line="360" w:lineRule="auto"/>
        <w:ind w:firstLine="709"/>
        <w:jc w:val="both"/>
      </w:pPr>
      <w:r w:rsidRPr="003C6918">
        <w:t xml:space="preserve">Результаты проведения процедуры оценивания в обязательном порядке проставляются преподавателем в зачетные книжки обучающихся и электронные ведомости, которые представляются в </w:t>
      </w:r>
      <w:r w:rsidR="003C7897" w:rsidRPr="003126F1">
        <w:t xml:space="preserve">деканат </w:t>
      </w:r>
      <w:r w:rsidR="003126F1" w:rsidRPr="003126F1">
        <w:t>факультета</w:t>
      </w:r>
      <w:r w:rsidR="003126F1">
        <w:t xml:space="preserve"> экономики и финансов</w:t>
      </w:r>
      <w:r w:rsidRPr="003C6918">
        <w:t>.</w:t>
      </w:r>
    </w:p>
    <w:p w:rsidR="00076C5C" w:rsidRPr="003C6918" w:rsidRDefault="003C7897" w:rsidP="003C6918">
      <w:pPr>
        <w:pStyle w:val="a4"/>
        <w:widowControl w:val="0"/>
        <w:spacing w:line="360" w:lineRule="auto"/>
        <w:ind w:firstLine="709"/>
        <w:jc w:val="both"/>
      </w:pPr>
      <w:r>
        <w:t>Студентам</w:t>
      </w:r>
      <w:r w:rsidR="005C53B4" w:rsidRPr="003C6918">
        <w:t xml:space="preserve">, которые успешно защитили курсовую работу, может быть рекомендовано участие во внешних и </w:t>
      </w:r>
      <w:proofErr w:type="spellStart"/>
      <w:r w:rsidR="005C53B4" w:rsidRPr="003C6918">
        <w:t>внутривузовских</w:t>
      </w:r>
      <w:proofErr w:type="spellEnd"/>
      <w:r w:rsidR="005C53B4" w:rsidRPr="003C6918">
        <w:t xml:space="preserve"> конкурсах студенческих работ.</w:t>
      </w:r>
    </w:p>
    <w:p w:rsidR="00076C5C" w:rsidRPr="003C6918" w:rsidRDefault="005C53B4" w:rsidP="003C6918">
      <w:pPr>
        <w:pStyle w:val="a4"/>
        <w:widowControl w:val="0"/>
        <w:spacing w:line="360" w:lineRule="auto"/>
        <w:ind w:firstLine="709"/>
        <w:jc w:val="both"/>
      </w:pPr>
      <w:r w:rsidRPr="003C6918">
        <w:t xml:space="preserve">В случае получения неудовлетворительной оценки по итогам защиты курсовой работы </w:t>
      </w:r>
      <w:r w:rsidR="00CC6E6A">
        <w:t xml:space="preserve">студент </w:t>
      </w:r>
      <w:r w:rsidRPr="003C6918">
        <w:t>должен представить исправленную работу в установленный научным руководителем и согласованный с заведующим кафедрой срок, но не позднее начала экзаменационной сессии.</w:t>
      </w:r>
    </w:p>
    <w:p w:rsidR="00076C5C" w:rsidRPr="003C6918" w:rsidRDefault="005C53B4" w:rsidP="003C6918">
      <w:pPr>
        <w:pStyle w:val="a4"/>
        <w:widowControl w:val="0"/>
        <w:spacing w:line="360" w:lineRule="auto"/>
        <w:ind w:firstLine="709"/>
        <w:jc w:val="both"/>
      </w:pPr>
      <w:r w:rsidRPr="003C6918">
        <w:t>В случае если обучающийся своевременно не ликвидировал имеющуюся академическую задолженность он подлежит отчислению из вуза, как не справившийся с образовательной программой.</w:t>
      </w:r>
    </w:p>
    <w:p w:rsidR="00076C5C" w:rsidRPr="003C6918" w:rsidRDefault="005C53B4" w:rsidP="003C6918">
      <w:pPr>
        <w:pStyle w:val="a4"/>
        <w:widowControl w:val="0"/>
        <w:spacing w:line="360" w:lineRule="auto"/>
        <w:ind w:firstLine="709"/>
        <w:jc w:val="both"/>
      </w:pPr>
      <w:r w:rsidRPr="003C6918">
        <w:t xml:space="preserve">Выполненные </w:t>
      </w:r>
      <w:r w:rsidR="00CC6E6A">
        <w:t xml:space="preserve">студентами </w:t>
      </w:r>
      <w:r w:rsidRPr="003C6918">
        <w:t xml:space="preserve">курсовые работы хранятся на кафедре в соответствии с утвержденной номенклатурой. В соответствии с Регламентом формирования электронного портфолио обучающегося, осваивающего основные профессиональные образовательные программы высшего образования – программы </w:t>
      </w:r>
      <w:proofErr w:type="spellStart"/>
      <w:r w:rsidR="00CC6E6A">
        <w:t>бакалавриата</w:t>
      </w:r>
      <w:proofErr w:type="spellEnd"/>
      <w:r w:rsidR="00CC6E6A">
        <w:t xml:space="preserve"> </w:t>
      </w:r>
      <w:r w:rsidRPr="003C6918">
        <w:t>в Ростовском государственном эк</w:t>
      </w:r>
      <w:r w:rsidR="003126F1">
        <w:t>ономическом университете (</w:t>
      </w:r>
      <w:r w:rsidR="003126F1" w:rsidRPr="003126F1">
        <w:t>РИНХ)</w:t>
      </w:r>
      <w:r w:rsidRPr="003126F1">
        <w:t>,</w:t>
      </w:r>
      <w:r w:rsidRPr="003C6918">
        <w:t xml:space="preserve"> </w:t>
      </w:r>
      <w:r w:rsidR="00CC6E6A">
        <w:t>студен</w:t>
      </w:r>
      <w:r w:rsidRPr="003C6918">
        <w:t xml:space="preserve">т должен разместить в электронной </w:t>
      </w:r>
      <w:r w:rsidRPr="003C6918">
        <w:lastRenderedPageBreak/>
        <w:t>информационно-образовательной среде Университета выполненные проекты по учебным дисциплинам, в том числе курсовые работы, включая отзыв и оценку научного руководителя.</w:t>
      </w:r>
    </w:p>
    <w:p w:rsidR="00076C5C" w:rsidRPr="00991AA3" w:rsidRDefault="00076C5C">
      <w:pPr>
        <w:sectPr w:rsidR="00076C5C" w:rsidRPr="00991AA3" w:rsidSect="00991AA3">
          <w:footerReference w:type="default" r:id="rId10"/>
          <w:pgSz w:w="11906" w:h="16850"/>
          <w:pgMar w:top="1134" w:right="567" w:bottom="1134" w:left="1701" w:header="0" w:footer="744" w:gutter="0"/>
          <w:cols w:space="720"/>
          <w:formProt w:val="0"/>
          <w:docGrid w:linePitch="100" w:charSpace="4096"/>
        </w:sectPr>
      </w:pPr>
    </w:p>
    <w:p w:rsidR="00076C5C" w:rsidRPr="00991AA3" w:rsidRDefault="005C53B4">
      <w:pPr>
        <w:spacing w:before="70"/>
        <w:ind w:left="4093"/>
        <w:rPr>
          <w:rFonts w:ascii="Georgia" w:hAnsi="Georgia"/>
          <w:b/>
          <w:sz w:val="24"/>
        </w:rPr>
      </w:pPr>
      <w:r w:rsidRPr="00991AA3">
        <w:br w:type="page"/>
      </w:r>
    </w:p>
    <w:p w:rsidR="00076C5C" w:rsidRPr="00991AA3" w:rsidRDefault="00076C5C" w:rsidP="00827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925"/>
        <w:sectPr w:rsidR="00076C5C" w:rsidRPr="00991AA3" w:rsidSect="00991AA3">
          <w:type w:val="continuous"/>
          <w:pgSz w:w="11906" w:h="16850"/>
          <w:pgMar w:top="1134" w:right="567" w:bottom="1134" w:left="1701" w:header="0" w:footer="744" w:gutter="0"/>
          <w:cols w:num="2" w:space="720" w:equalWidth="0">
            <w:col w:w="5287" w:space="40"/>
            <w:col w:w="4310"/>
          </w:cols>
          <w:formProt w:val="0"/>
          <w:docGrid w:linePitch="100" w:charSpace="4096"/>
        </w:sectPr>
      </w:pPr>
    </w:p>
    <w:p w:rsidR="00076C5C" w:rsidRPr="00A646AC" w:rsidRDefault="00A646AC" w:rsidP="008273EE">
      <w:pPr>
        <w:pStyle w:val="a4"/>
        <w:jc w:val="right"/>
        <w:rPr>
          <w:b/>
        </w:rPr>
      </w:pPr>
      <w:r w:rsidRPr="00A646AC">
        <w:rPr>
          <w:b/>
        </w:rPr>
        <w:lastRenderedPageBreak/>
        <w:t>ПРИЛОЖЕНИЕ 1</w:t>
      </w:r>
    </w:p>
    <w:p w:rsidR="00076C5C" w:rsidRPr="00991AA3" w:rsidRDefault="005C53B4">
      <w:pPr>
        <w:spacing w:before="267"/>
        <w:ind w:left="178" w:right="216"/>
        <w:jc w:val="center"/>
        <w:rPr>
          <w:i/>
          <w:sz w:val="28"/>
        </w:rPr>
      </w:pPr>
      <w:r w:rsidRPr="00991AA3">
        <w:rPr>
          <w:i/>
          <w:sz w:val="28"/>
        </w:rPr>
        <w:t>Образец оформления титульного листа курсовой работы</w:t>
      </w:r>
    </w:p>
    <w:p w:rsidR="00076C5C" w:rsidRPr="00991AA3" w:rsidRDefault="00076C5C">
      <w:pPr>
        <w:pStyle w:val="a4"/>
        <w:rPr>
          <w:i/>
          <w:sz w:val="30"/>
        </w:rPr>
      </w:pPr>
    </w:p>
    <w:p w:rsidR="00076C5C" w:rsidRPr="00991AA3" w:rsidRDefault="005C53B4" w:rsidP="008273EE">
      <w:pPr>
        <w:pStyle w:val="a4"/>
        <w:spacing w:line="360" w:lineRule="auto"/>
        <w:jc w:val="center"/>
      </w:pPr>
      <w:r w:rsidRPr="00991AA3">
        <w:t>МИНИСТЕРСТВО НАУКИ И ВЫСШЕГО ОБРАЗОВАНИЯ РОССИЙСКОЙ ФЕДЕРАЦИИ</w:t>
      </w:r>
    </w:p>
    <w:p w:rsidR="00076C5C" w:rsidRDefault="005C53B4" w:rsidP="008273EE">
      <w:pPr>
        <w:pStyle w:val="2"/>
        <w:spacing w:line="360" w:lineRule="auto"/>
        <w:ind w:left="0"/>
        <w:rPr>
          <w:b w:val="0"/>
        </w:rPr>
      </w:pPr>
      <w:r w:rsidRPr="008273EE">
        <w:rPr>
          <w:b w:val="0"/>
        </w:rPr>
        <w:t>РОСТОВСКИЙ ГОСУДАРСТВЕННЫЙ ЭКОНОМИЧЕСКИЙ УНИВЕРСИТЕТ (РИНХ)</w:t>
      </w:r>
    </w:p>
    <w:p w:rsidR="00CC6E6A" w:rsidRPr="008273EE" w:rsidRDefault="00CC6E6A" w:rsidP="008273EE">
      <w:pPr>
        <w:pStyle w:val="2"/>
        <w:spacing w:line="360" w:lineRule="auto"/>
        <w:ind w:left="0"/>
        <w:rPr>
          <w:b w:val="0"/>
        </w:rPr>
      </w:pPr>
      <w:r>
        <w:rPr>
          <w:b w:val="0"/>
        </w:rPr>
        <w:t>Факультет «</w:t>
      </w:r>
      <w:r w:rsidR="003126F1">
        <w:rPr>
          <w:b w:val="0"/>
        </w:rPr>
        <w:t>Экономика и финансы</w:t>
      </w:r>
      <w:r>
        <w:rPr>
          <w:b w:val="0"/>
        </w:rPr>
        <w:t>»</w:t>
      </w:r>
    </w:p>
    <w:p w:rsidR="00076C5C" w:rsidRPr="008273EE" w:rsidRDefault="005C53B4" w:rsidP="008273EE">
      <w:pPr>
        <w:spacing w:line="360" w:lineRule="auto"/>
        <w:jc w:val="center"/>
      </w:pPr>
      <w:r w:rsidRPr="008273EE">
        <w:rPr>
          <w:sz w:val="28"/>
        </w:rPr>
        <w:t>Кафедра «Финансовый мониторинг и финансовые рынки»</w:t>
      </w:r>
    </w:p>
    <w:p w:rsidR="00076C5C" w:rsidRPr="00991AA3" w:rsidRDefault="00076C5C" w:rsidP="008273EE">
      <w:pPr>
        <w:pStyle w:val="a4"/>
        <w:spacing w:line="360" w:lineRule="auto"/>
        <w:rPr>
          <w:b/>
          <w:sz w:val="25"/>
        </w:rPr>
      </w:pPr>
    </w:p>
    <w:p w:rsidR="00076C5C" w:rsidRPr="00733230" w:rsidRDefault="005C53B4" w:rsidP="008273EE">
      <w:pPr>
        <w:spacing w:line="360" w:lineRule="auto"/>
        <w:jc w:val="center"/>
        <w:rPr>
          <w:sz w:val="28"/>
        </w:rPr>
      </w:pPr>
      <w:r w:rsidRPr="00733230">
        <w:rPr>
          <w:sz w:val="28"/>
        </w:rPr>
        <w:t>КУРСОВАЯ РАБОТА</w:t>
      </w:r>
    </w:p>
    <w:p w:rsidR="00076C5C" w:rsidRPr="00733230" w:rsidRDefault="00076C5C" w:rsidP="008273EE">
      <w:pPr>
        <w:pStyle w:val="a4"/>
        <w:spacing w:line="360" w:lineRule="auto"/>
        <w:rPr>
          <w:sz w:val="27"/>
        </w:rPr>
      </w:pPr>
    </w:p>
    <w:p w:rsidR="00076C5C" w:rsidRPr="00991AA3" w:rsidRDefault="005C53B4" w:rsidP="008273EE">
      <w:pPr>
        <w:pStyle w:val="a4"/>
        <w:spacing w:line="360" w:lineRule="auto"/>
        <w:jc w:val="center"/>
      </w:pPr>
      <w:r w:rsidRPr="00991AA3">
        <w:t>по дисциплине «</w:t>
      </w:r>
      <w:r w:rsidR="008273EE">
        <w:t>……….</w:t>
      </w:r>
      <w:r w:rsidRPr="00991AA3">
        <w:t>»</w:t>
      </w:r>
    </w:p>
    <w:p w:rsidR="00076C5C" w:rsidRPr="00991AA3" w:rsidRDefault="005C53B4" w:rsidP="008273EE">
      <w:pPr>
        <w:pStyle w:val="a4"/>
        <w:spacing w:line="360" w:lineRule="auto"/>
        <w:jc w:val="center"/>
      </w:pPr>
      <w:r w:rsidRPr="00991AA3">
        <w:t>на тему: «</w:t>
      </w:r>
      <w:r w:rsidR="008273EE">
        <w:t>…………….</w:t>
      </w:r>
      <w:r w:rsidRPr="00991AA3">
        <w:t>»</w:t>
      </w:r>
    </w:p>
    <w:p w:rsidR="00076C5C" w:rsidRPr="00991AA3" w:rsidRDefault="00076C5C" w:rsidP="008273EE">
      <w:pPr>
        <w:pStyle w:val="a4"/>
        <w:spacing w:line="360" w:lineRule="auto"/>
        <w:rPr>
          <w:sz w:val="30"/>
        </w:rPr>
      </w:pPr>
    </w:p>
    <w:p w:rsidR="00076C5C" w:rsidRPr="00991AA3" w:rsidRDefault="005C53B4" w:rsidP="008273EE">
      <w:pPr>
        <w:pStyle w:val="a4"/>
        <w:spacing w:line="360" w:lineRule="auto"/>
      </w:pPr>
      <w:r w:rsidRPr="00991AA3">
        <w:t>Выполнил</w:t>
      </w:r>
    </w:p>
    <w:p w:rsidR="00076C5C" w:rsidRPr="00991AA3" w:rsidRDefault="00CC6E6A" w:rsidP="008273EE">
      <w:pPr>
        <w:pStyle w:val="a4"/>
        <w:tabs>
          <w:tab w:val="left" w:pos="5039"/>
          <w:tab w:val="left" w:pos="7697"/>
        </w:tabs>
        <w:spacing w:line="360" w:lineRule="auto"/>
      </w:pPr>
      <w:r>
        <w:t>студент</w:t>
      </w:r>
      <w:r w:rsidR="005C53B4" w:rsidRPr="00991AA3">
        <w:t xml:space="preserve">(ка) гр. </w:t>
      </w:r>
      <w:r w:rsidR="005603C7">
        <w:t>______</w:t>
      </w:r>
      <w:r w:rsidR="005C53B4" w:rsidRPr="00991AA3">
        <w:tab/>
      </w:r>
      <w:r w:rsidR="005C53B4" w:rsidRPr="00991AA3">
        <w:rPr>
          <w:i/>
          <w:sz w:val="24"/>
        </w:rPr>
        <w:t>(подпись)</w:t>
      </w:r>
      <w:r w:rsidR="005C53B4" w:rsidRPr="00991AA3">
        <w:rPr>
          <w:i/>
          <w:sz w:val="24"/>
        </w:rPr>
        <w:tab/>
      </w:r>
      <w:r>
        <w:t xml:space="preserve">И.А. Иванова Направление 38.03.01 </w:t>
      </w:r>
      <w:r w:rsidR="005C53B4" w:rsidRPr="00991AA3">
        <w:t>«</w:t>
      </w:r>
      <w:r w:rsidR="003126F1">
        <w:t>Экономика</w:t>
      </w:r>
      <w:r w:rsidR="005C53B4" w:rsidRPr="00991AA3">
        <w:t>»</w:t>
      </w:r>
    </w:p>
    <w:p w:rsidR="00076C5C" w:rsidRPr="00991AA3" w:rsidRDefault="00076C5C" w:rsidP="008273EE">
      <w:pPr>
        <w:pStyle w:val="a4"/>
        <w:spacing w:line="360" w:lineRule="auto"/>
        <w:rPr>
          <w:sz w:val="27"/>
        </w:rPr>
      </w:pPr>
    </w:p>
    <w:p w:rsidR="008273EE" w:rsidRDefault="005C53B4" w:rsidP="008273EE">
      <w:pPr>
        <w:pStyle w:val="a4"/>
        <w:spacing w:line="360" w:lineRule="auto"/>
      </w:pPr>
      <w:r w:rsidRPr="00991AA3">
        <w:t xml:space="preserve">Научный руководитель </w:t>
      </w:r>
    </w:p>
    <w:p w:rsidR="008273EE" w:rsidRDefault="005603C7" w:rsidP="008273EE">
      <w:pPr>
        <w:pStyle w:val="a4"/>
        <w:spacing w:line="360" w:lineRule="auto"/>
      </w:pPr>
      <w:r>
        <w:t>_______________________</w:t>
      </w:r>
      <w:r w:rsidR="008273EE">
        <w:t xml:space="preserve">                          </w:t>
      </w:r>
      <w:r w:rsidR="008273EE" w:rsidRPr="00991AA3">
        <w:rPr>
          <w:i/>
          <w:sz w:val="24"/>
        </w:rPr>
        <w:t>(подпись)</w:t>
      </w:r>
      <w:r w:rsidR="008273EE">
        <w:rPr>
          <w:i/>
          <w:sz w:val="24"/>
        </w:rPr>
        <w:t xml:space="preserve">                       </w:t>
      </w:r>
      <w:r w:rsidR="008273EE" w:rsidRPr="00991AA3">
        <w:t>Е.Н. Петрова</w:t>
      </w:r>
    </w:p>
    <w:p w:rsidR="00076C5C" w:rsidRPr="00991AA3" w:rsidRDefault="005C53B4" w:rsidP="008273EE">
      <w:pPr>
        <w:pStyle w:val="a4"/>
        <w:spacing w:line="360" w:lineRule="auto"/>
      </w:pPr>
      <w:r w:rsidRPr="00991AA3">
        <w:rPr>
          <w:i/>
          <w:sz w:val="24"/>
        </w:rPr>
        <w:t>(должность, ученая степень)</w:t>
      </w:r>
      <w:r w:rsidRPr="00991AA3">
        <w:rPr>
          <w:i/>
          <w:sz w:val="24"/>
        </w:rPr>
        <w:tab/>
      </w:r>
    </w:p>
    <w:p w:rsidR="00076C5C" w:rsidRPr="00991AA3" w:rsidRDefault="00076C5C" w:rsidP="008273EE">
      <w:pPr>
        <w:pStyle w:val="a4"/>
        <w:spacing w:line="360" w:lineRule="auto"/>
        <w:rPr>
          <w:sz w:val="30"/>
        </w:rPr>
      </w:pPr>
    </w:p>
    <w:p w:rsidR="00076C5C" w:rsidRPr="00991AA3" w:rsidRDefault="00076C5C" w:rsidP="008273EE">
      <w:pPr>
        <w:pStyle w:val="a4"/>
        <w:spacing w:line="360" w:lineRule="auto"/>
        <w:rPr>
          <w:sz w:val="30"/>
        </w:rPr>
      </w:pPr>
    </w:p>
    <w:p w:rsidR="00076C5C" w:rsidRPr="00991AA3" w:rsidRDefault="005C53B4" w:rsidP="008273EE">
      <w:pPr>
        <w:pStyle w:val="a4"/>
        <w:spacing w:line="360" w:lineRule="auto"/>
      </w:pPr>
      <w:r w:rsidRPr="00991AA3">
        <w:t>Дата сдачи курсовой работы:</w:t>
      </w:r>
    </w:p>
    <w:p w:rsidR="00076C5C" w:rsidRPr="00991AA3" w:rsidRDefault="005C53B4" w:rsidP="008273EE">
      <w:pPr>
        <w:pStyle w:val="a4"/>
        <w:spacing w:line="360" w:lineRule="auto"/>
      </w:pPr>
      <w:r w:rsidRPr="00991AA3">
        <w:t>Дата защиты:</w:t>
      </w:r>
    </w:p>
    <w:p w:rsidR="00076C5C" w:rsidRPr="00991AA3" w:rsidRDefault="005C53B4" w:rsidP="008273EE">
      <w:pPr>
        <w:pStyle w:val="a4"/>
        <w:spacing w:line="360" w:lineRule="auto"/>
      </w:pPr>
      <w:r w:rsidRPr="00991AA3">
        <w:t>Оценка:</w:t>
      </w:r>
    </w:p>
    <w:p w:rsidR="00076C5C" w:rsidRPr="00991AA3" w:rsidRDefault="00076C5C" w:rsidP="008273EE">
      <w:pPr>
        <w:pStyle w:val="a4"/>
        <w:spacing w:line="360" w:lineRule="auto"/>
        <w:rPr>
          <w:sz w:val="30"/>
        </w:rPr>
      </w:pPr>
    </w:p>
    <w:p w:rsidR="00076C5C" w:rsidRPr="00991AA3" w:rsidRDefault="00076C5C" w:rsidP="008273EE">
      <w:pPr>
        <w:pStyle w:val="a4"/>
        <w:spacing w:line="360" w:lineRule="auto"/>
        <w:rPr>
          <w:sz w:val="30"/>
        </w:rPr>
      </w:pPr>
    </w:p>
    <w:p w:rsidR="00076C5C" w:rsidRPr="00991AA3" w:rsidRDefault="005C53B4" w:rsidP="008273EE">
      <w:pPr>
        <w:pStyle w:val="a4"/>
        <w:spacing w:line="360" w:lineRule="auto"/>
        <w:jc w:val="center"/>
        <w:sectPr w:rsidR="00076C5C" w:rsidRPr="00991AA3" w:rsidSect="00991AA3">
          <w:footerReference w:type="default" r:id="rId11"/>
          <w:pgSz w:w="11906" w:h="16850"/>
          <w:pgMar w:top="1134" w:right="567" w:bottom="1134" w:left="1701" w:header="0" w:footer="744" w:gutter="0"/>
          <w:cols w:space="720"/>
          <w:formProt w:val="0"/>
          <w:docGrid w:linePitch="100" w:charSpace="4096"/>
        </w:sectPr>
      </w:pPr>
      <w:r w:rsidRPr="00991AA3">
        <w:t>Ростов-на-Дону</w:t>
      </w:r>
      <w:r w:rsidR="008273EE">
        <w:t>,</w:t>
      </w:r>
      <w:r w:rsidRPr="00991AA3">
        <w:t xml:space="preserve"> 20___</w:t>
      </w:r>
    </w:p>
    <w:p w:rsidR="00076C5C" w:rsidRPr="00A646AC" w:rsidRDefault="00A646AC" w:rsidP="008273EE">
      <w:pPr>
        <w:pStyle w:val="2"/>
        <w:widowControl w:val="0"/>
        <w:spacing w:line="360" w:lineRule="auto"/>
        <w:ind w:left="0"/>
        <w:jc w:val="right"/>
      </w:pPr>
      <w:r w:rsidRPr="00A646AC">
        <w:lastRenderedPageBreak/>
        <w:t xml:space="preserve">ПРИЛОЖЕНИЕ </w:t>
      </w:r>
      <w:r w:rsidR="005603C7">
        <w:t>2</w:t>
      </w:r>
    </w:p>
    <w:p w:rsidR="00076C5C" w:rsidRPr="00991AA3" w:rsidRDefault="005C53B4" w:rsidP="00047035">
      <w:pPr>
        <w:widowControl w:val="0"/>
        <w:spacing w:line="360" w:lineRule="auto"/>
        <w:jc w:val="center"/>
        <w:rPr>
          <w:i/>
          <w:sz w:val="28"/>
        </w:rPr>
      </w:pPr>
      <w:r w:rsidRPr="00991AA3">
        <w:rPr>
          <w:i/>
          <w:sz w:val="28"/>
        </w:rPr>
        <w:t>Образец оглавления курсовой работы</w:t>
      </w:r>
    </w:p>
    <w:p w:rsidR="00076C5C" w:rsidRPr="00991AA3" w:rsidRDefault="00076C5C" w:rsidP="00047035">
      <w:pPr>
        <w:pStyle w:val="a4"/>
        <w:widowControl w:val="0"/>
        <w:spacing w:line="360" w:lineRule="auto"/>
        <w:rPr>
          <w:i/>
          <w:sz w:val="20"/>
        </w:rPr>
      </w:pPr>
    </w:p>
    <w:p w:rsidR="00076C5C" w:rsidRPr="00991AA3" w:rsidRDefault="00076C5C" w:rsidP="00047035">
      <w:pPr>
        <w:pStyle w:val="a4"/>
        <w:widowControl w:val="0"/>
        <w:spacing w:line="360" w:lineRule="auto"/>
        <w:rPr>
          <w:i/>
          <w:sz w:val="10"/>
        </w:rPr>
      </w:pPr>
    </w:p>
    <w:tbl>
      <w:tblPr>
        <w:tblW w:w="9508" w:type="dxa"/>
        <w:tblInd w:w="120" w:type="dxa"/>
        <w:tblLook w:val="01E0" w:firstRow="1" w:lastRow="1" w:firstColumn="1" w:lastColumn="1" w:noHBand="0" w:noVBand="0"/>
      </w:tblPr>
      <w:tblGrid>
        <w:gridCol w:w="8927"/>
        <w:gridCol w:w="581"/>
      </w:tblGrid>
      <w:tr w:rsidR="00A646AC" w:rsidRPr="00991AA3" w:rsidTr="00A646AC">
        <w:trPr>
          <w:trHeight w:val="796"/>
        </w:trPr>
        <w:tc>
          <w:tcPr>
            <w:tcW w:w="8927" w:type="dxa"/>
            <w:shd w:val="clear" w:color="auto" w:fill="auto"/>
          </w:tcPr>
          <w:p w:rsidR="00A646AC" w:rsidRPr="00991AA3" w:rsidRDefault="00A646AC" w:rsidP="002B16D1">
            <w:pPr>
              <w:pStyle w:val="TableParagraph"/>
              <w:widowControl w:val="0"/>
              <w:spacing w:line="360" w:lineRule="auto"/>
              <w:ind w:left="0"/>
              <w:jc w:val="center"/>
              <w:rPr>
                <w:sz w:val="28"/>
              </w:rPr>
            </w:pPr>
            <w:r w:rsidRPr="00991AA3">
              <w:rPr>
                <w:sz w:val="28"/>
              </w:rPr>
              <w:t>СОДЕРЖАНИЕ</w:t>
            </w:r>
          </w:p>
        </w:tc>
        <w:tc>
          <w:tcPr>
            <w:tcW w:w="581" w:type="dxa"/>
          </w:tcPr>
          <w:p w:rsidR="00A646AC" w:rsidRPr="00991AA3" w:rsidRDefault="00A646AC" w:rsidP="00A646AC">
            <w:pPr>
              <w:pStyle w:val="TableParagraph"/>
              <w:widowControl w:val="0"/>
              <w:spacing w:line="360" w:lineRule="auto"/>
              <w:ind w:left="0"/>
              <w:jc w:val="center"/>
              <w:rPr>
                <w:sz w:val="28"/>
              </w:rPr>
            </w:pPr>
          </w:p>
        </w:tc>
      </w:tr>
      <w:tr w:rsidR="00A646AC" w:rsidRPr="00991AA3" w:rsidTr="00A646AC">
        <w:trPr>
          <w:trHeight w:val="428"/>
        </w:trPr>
        <w:tc>
          <w:tcPr>
            <w:tcW w:w="8927" w:type="dxa"/>
            <w:shd w:val="clear" w:color="auto" w:fill="auto"/>
          </w:tcPr>
          <w:p w:rsidR="00A646AC" w:rsidRPr="00D540E1" w:rsidRDefault="00A646AC" w:rsidP="00A646AC">
            <w:pPr>
              <w:keepNext/>
              <w:keepLines/>
              <w:widowControl w:val="0"/>
              <w:spacing w:line="360" w:lineRule="auto"/>
              <w:jc w:val="both"/>
              <w:outlineLvl w:val="0"/>
              <w:rPr>
                <w:rFonts w:eastAsiaTheme="majorEastAsia"/>
                <w:sz w:val="28"/>
                <w:szCs w:val="28"/>
              </w:rPr>
            </w:pPr>
            <w:r w:rsidRPr="00D540E1">
              <w:rPr>
                <w:rFonts w:eastAsiaTheme="majorEastAsia"/>
                <w:sz w:val="28"/>
                <w:szCs w:val="28"/>
              </w:rPr>
              <w:t xml:space="preserve">ВВЕДЕНИЕ </w:t>
            </w:r>
          </w:p>
        </w:tc>
        <w:tc>
          <w:tcPr>
            <w:tcW w:w="581" w:type="dxa"/>
          </w:tcPr>
          <w:p w:rsidR="00A646AC" w:rsidRPr="00D540E1" w:rsidRDefault="00A646AC" w:rsidP="00A646AC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3</w:t>
            </w:r>
          </w:p>
        </w:tc>
      </w:tr>
      <w:tr w:rsidR="00A646AC" w:rsidRPr="00991AA3" w:rsidTr="00A646AC">
        <w:trPr>
          <w:trHeight w:val="1045"/>
        </w:trPr>
        <w:tc>
          <w:tcPr>
            <w:tcW w:w="8927" w:type="dxa"/>
            <w:shd w:val="clear" w:color="auto" w:fill="auto"/>
          </w:tcPr>
          <w:p w:rsidR="00A646AC" w:rsidRPr="00D540E1" w:rsidRDefault="00A646AC" w:rsidP="00A646AC">
            <w:pPr>
              <w:keepNext/>
              <w:keepLines/>
              <w:widowControl w:val="0"/>
              <w:spacing w:line="360" w:lineRule="auto"/>
              <w:jc w:val="both"/>
              <w:outlineLvl w:val="0"/>
              <w:rPr>
                <w:rFonts w:eastAsiaTheme="majorEastAsia"/>
                <w:sz w:val="28"/>
                <w:szCs w:val="28"/>
              </w:rPr>
            </w:pPr>
            <w:r w:rsidRPr="00D540E1">
              <w:rPr>
                <w:rFonts w:eastAsiaTheme="majorEastAsia"/>
                <w:sz w:val="28"/>
                <w:szCs w:val="28"/>
              </w:rPr>
              <w:t>ГЛАВА 1. ГОСУДАРСТВЕННЫЙ ФИНАНСОВЫЙ МОНИТОРИНГ КАК ОСОБЫЙ ВИД ФИНАНСОВОГО КОНТРОЛЯ</w:t>
            </w:r>
          </w:p>
        </w:tc>
        <w:tc>
          <w:tcPr>
            <w:tcW w:w="581" w:type="dxa"/>
          </w:tcPr>
          <w:p w:rsidR="00A646AC" w:rsidRDefault="00A646AC" w:rsidP="00A646AC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rFonts w:eastAsiaTheme="majorEastAsia"/>
                <w:sz w:val="28"/>
                <w:szCs w:val="28"/>
              </w:rPr>
            </w:pPr>
          </w:p>
          <w:p w:rsidR="00A646AC" w:rsidRPr="00D540E1" w:rsidRDefault="00A646AC" w:rsidP="00A646AC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5</w:t>
            </w:r>
          </w:p>
        </w:tc>
      </w:tr>
      <w:tr w:rsidR="00A646AC" w:rsidRPr="00991AA3" w:rsidTr="00A646AC">
        <w:trPr>
          <w:trHeight w:val="965"/>
        </w:trPr>
        <w:tc>
          <w:tcPr>
            <w:tcW w:w="8927" w:type="dxa"/>
            <w:shd w:val="clear" w:color="auto" w:fill="auto"/>
          </w:tcPr>
          <w:p w:rsidR="00A646AC" w:rsidRPr="00D540E1" w:rsidRDefault="00A646AC" w:rsidP="00A646AC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D540E1">
              <w:rPr>
                <w:sz w:val="28"/>
                <w:szCs w:val="28"/>
              </w:rPr>
              <w:t xml:space="preserve">ГЛАВА 2. </w:t>
            </w:r>
            <w:r w:rsidRPr="00D540E1">
              <w:rPr>
                <w:rFonts w:eastAsiaTheme="majorEastAsia"/>
                <w:sz w:val="28"/>
                <w:szCs w:val="28"/>
              </w:rPr>
              <w:t>АНАЛИЗ ЭФФЕКТИВНОСТИ ДЕЯТЕЛЬНОСТИ БАНКА РОССИИ И РОСФИНМОНИТОРИНГА КАК ОСНОВНЫХ НАДЗОРНЫХ ОРГАНОВ В СИСТЕМЕ ПОД/ФТ</w:t>
            </w:r>
            <w:r w:rsidRPr="00D540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" w:type="dxa"/>
          </w:tcPr>
          <w:p w:rsidR="00A646AC" w:rsidRDefault="00A646AC" w:rsidP="00A646AC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A646AC" w:rsidRDefault="00A646AC" w:rsidP="00A646AC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A646AC" w:rsidRPr="00D540E1" w:rsidRDefault="00A646AC" w:rsidP="00A646AC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646AC" w:rsidRPr="00991AA3" w:rsidTr="00A646AC">
        <w:trPr>
          <w:trHeight w:val="981"/>
        </w:trPr>
        <w:tc>
          <w:tcPr>
            <w:tcW w:w="8927" w:type="dxa"/>
            <w:shd w:val="clear" w:color="auto" w:fill="auto"/>
          </w:tcPr>
          <w:p w:rsidR="00A646AC" w:rsidRPr="00D540E1" w:rsidRDefault="00A646AC" w:rsidP="002B16D1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D540E1">
              <w:rPr>
                <w:sz w:val="28"/>
                <w:szCs w:val="28"/>
              </w:rPr>
              <w:t xml:space="preserve">ГЛАВА 3. НАПРАВЛЕНИЯ РАЗВИТИЯ РОССИЙСКОЙ СИСТЕМЫ ГОСУДАРСТВЕННОГО ФИНАНСОВОГО </w:t>
            </w:r>
            <w:r>
              <w:rPr>
                <w:sz w:val="28"/>
                <w:szCs w:val="28"/>
              </w:rPr>
              <w:t>МОНИТОРИНГА</w:t>
            </w:r>
          </w:p>
        </w:tc>
        <w:tc>
          <w:tcPr>
            <w:tcW w:w="581" w:type="dxa"/>
          </w:tcPr>
          <w:p w:rsidR="00A646AC" w:rsidRDefault="00A646AC" w:rsidP="00A646AC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A646AC" w:rsidRPr="00D540E1" w:rsidRDefault="00A646AC" w:rsidP="00A646AC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646AC" w:rsidRPr="00991AA3" w:rsidTr="00A646AC">
        <w:trPr>
          <w:trHeight w:val="427"/>
        </w:trPr>
        <w:tc>
          <w:tcPr>
            <w:tcW w:w="8927" w:type="dxa"/>
            <w:shd w:val="clear" w:color="auto" w:fill="auto"/>
          </w:tcPr>
          <w:p w:rsidR="00A646AC" w:rsidRPr="00D540E1" w:rsidRDefault="00A646AC" w:rsidP="00A646AC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D540E1">
              <w:rPr>
                <w:sz w:val="28"/>
                <w:szCs w:val="28"/>
              </w:rPr>
              <w:t>ЗАКЛЮЧЕНИЕ</w:t>
            </w:r>
          </w:p>
        </w:tc>
        <w:tc>
          <w:tcPr>
            <w:tcW w:w="581" w:type="dxa"/>
          </w:tcPr>
          <w:p w:rsidR="00A646AC" w:rsidRPr="00D540E1" w:rsidRDefault="00A646AC" w:rsidP="00A646AC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A646AC" w:rsidRPr="00991AA3" w:rsidTr="00A646AC">
        <w:trPr>
          <w:trHeight w:val="519"/>
        </w:trPr>
        <w:tc>
          <w:tcPr>
            <w:tcW w:w="8927" w:type="dxa"/>
            <w:shd w:val="clear" w:color="auto" w:fill="auto"/>
          </w:tcPr>
          <w:p w:rsidR="00A646AC" w:rsidRPr="00D540E1" w:rsidRDefault="00A646AC" w:rsidP="00A646AC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D540E1">
              <w:rPr>
                <w:sz w:val="28"/>
                <w:szCs w:val="28"/>
              </w:rPr>
              <w:t xml:space="preserve">СПИСОК ИСПОЛЬЗОВАННЫХ ИСТОЧНИКОВ </w:t>
            </w:r>
          </w:p>
        </w:tc>
        <w:tc>
          <w:tcPr>
            <w:tcW w:w="581" w:type="dxa"/>
          </w:tcPr>
          <w:p w:rsidR="00A646AC" w:rsidRPr="00D540E1" w:rsidRDefault="00A646AC" w:rsidP="00A646AC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646AC" w:rsidRPr="00991AA3" w:rsidTr="00A646AC">
        <w:trPr>
          <w:trHeight w:val="413"/>
        </w:trPr>
        <w:tc>
          <w:tcPr>
            <w:tcW w:w="8927" w:type="dxa"/>
            <w:shd w:val="clear" w:color="auto" w:fill="auto"/>
          </w:tcPr>
          <w:p w:rsidR="00A646AC" w:rsidRPr="00991AA3" w:rsidRDefault="00A646AC" w:rsidP="002B16D1">
            <w:pPr>
              <w:pStyle w:val="TableParagraph"/>
              <w:widowControl w:val="0"/>
              <w:spacing w:line="360" w:lineRule="auto"/>
              <w:ind w:left="0"/>
              <w:rPr>
                <w:sz w:val="28"/>
              </w:rPr>
            </w:pPr>
            <w:r w:rsidRPr="00991AA3">
              <w:rPr>
                <w:sz w:val="28"/>
              </w:rPr>
              <w:t>ПРИЛОЖЕНИЯ</w:t>
            </w:r>
          </w:p>
        </w:tc>
        <w:tc>
          <w:tcPr>
            <w:tcW w:w="581" w:type="dxa"/>
          </w:tcPr>
          <w:p w:rsidR="00A646AC" w:rsidRPr="00991AA3" w:rsidRDefault="00A646AC" w:rsidP="00A646AC">
            <w:pPr>
              <w:pStyle w:val="TableParagraph"/>
              <w:widowControl w:val="0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A646AC" w:rsidRPr="00991AA3" w:rsidTr="00A646AC">
        <w:trPr>
          <w:trHeight w:val="1064"/>
        </w:trPr>
        <w:tc>
          <w:tcPr>
            <w:tcW w:w="8927" w:type="dxa"/>
            <w:shd w:val="clear" w:color="auto" w:fill="auto"/>
          </w:tcPr>
          <w:p w:rsidR="00A646AC" w:rsidRPr="00991AA3" w:rsidRDefault="00A646AC" w:rsidP="002B16D1">
            <w:pPr>
              <w:pStyle w:val="TableParagraph"/>
              <w:widowControl w:val="0"/>
              <w:spacing w:line="360" w:lineRule="auto"/>
              <w:ind w:left="0"/>
              <w:rPr>
                <w:sz w:val="28"/>
              </w:rPr>
            </w:pPr>
            <w:r w:rsidRPr="00991AA3">
              <w:rPr>
                <w:sz w:val="28"/>
              </w:rPr>
              <w:t xml:space="preserve">Приложение 1. </w:t>
            </w:r>
            <w:r w:rsidRPr="00583538">
              <w:rPr>
                <w:bCs/>
                <w:sz w:val="28"/>
                <w:szCs w:val="27"/>
              </w:rPr>
              <w:t>Перечень видов операций, подлежащих обязательному контролю</w:t>
            </w:r>
          </w:p>
        </w:tc>
        <w:tc>
          <w:tcPr>
            <w:tcW w:w="581" w:type="dxa"/>
          </w:tcPr>
          <w:p w:rsidR="00A646AC" w:rsidRDefault="00A646AC" w:rsidP="00A646AC">
            <w:pPr>
              <w:pStyle w:val="TableParagraph"/>
              <w:widowControl w:val="0"/>
              <w:spacing w:line="360" w:lineRule="auto"/>
              <w:ind w:left="0"/>
              <w:jc w:val="center"/>
              <w:rPr>
                <w:sz w:val="28"/>
              </w:rPr>
            </w:pPr>
          </w:p>
          <w:p w:rsidR="00A646AC" w:rsidRPr="00991AA3" w:rsidRDefault="00A646AC" w:rsidP="00A646AC">
            <w:pPr>
              <w:pStyle w:val="TableParagraph"/>
              <w:widowControl w:val="0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076C5C" w:rsidRPr="00991AA3" w:rsidRDefault="00076C5C" w:rsidP="00047035">
      <w:pPr>
        <w:widowControl w:val="0"/>
        <w:spacing w:line="360" w:lineRule="auto"/>
        <w:sectPr w:rsidR="00076C5C" w:rsidRPr="00991AA3" w:rsidSect="00991AA3">
          <w:footerReference w:type="default" r:id="rId12"/>
          <w:pgSz w:w="11906" w:h="16850"/>
          <w:pgMar w:top="1134" w:right="567" w:bottom="1134" w:left="1701" w:header="0" w:footer="744" w:gutter="0"/>
          <w:cols w:space="720"/>
          <w:formProt w:val="0"/>
          <w:docGrid w:linePitch="100" w:charSpace="4096"/>
        </w:sectPr>
      </w:pPr>
    </w:p>
    <w:p w:rsidR="00076C5C" w:rsidRPr="00A646AC" w:rsidRDefault="00A646AC" w:rsidP="008273EE">
      <w:pPr>
        <w:pStyle w:val="2"/>
        <w:widowControl w:val="0"/>
        <w:spacing w:line="360" w:lineRule="auto"/>
        <w:ind w:left="0"/>
        <w:jc w:val="right"/>
      </w:pPr>
      <w:r w:rsidRPr="00A646AC">
        <w:lastRenderedPageBreak/>
        <w:t xml:space="preserve">ПРИЛОЖЕНИЕ </w:t>
      </w:r>
      <w:r w:rsidR="005603C7">
        <w:t>3</w:t>
      </w:r>
    </w:p>
    <w:p w:rsidR="00076C5C" w:rsidRPr="00991AA3" w:rsidRDefault="005C53B4" w:rsidP="00047035">
      <w:pPr>
        <w:widowControl w:val="0"/>
        <w:spacing w:line="360" w:lineRule="auto"/>
        <w:jc w:val="center"/>
        <w:rPr>
          <w:i/>
          <w:sz w:val="28"/>
        </w:rPr>
      </w:pPr>
      <w:r w:rsidRPr="00991AA3">
        <w:rPr>
          <w:i/>
          <w:sz w:val="28"/>
        </w:rPr>
        <w:t>Образец оформления списка использованных источников</w:t>
      </w:r>
    </w:p>
    <w:p w:rsidR="00076C5C" w:rsidRPr="008273EE" w:rsidRDefault="00076C5C" w:rsidP="00047035">
      <w:pPr>
        <w:pStyle w:val="a4"/>
        <w:widowControl w:val="0"/>
        <w:spacing w:line="360" w:lineRule="auto"/>
        <w:rPr>
          <w:i/>
        </w:rPr>
      </w:pPr>
    </w:p>
    <w:p w:rsidR="00076C5C" w:rsidRPr="00733230" w:rsidRDefault="005C53B4" w:rsidP="00047035">
      <w:pPr>
        <w:pStyle w:val="a4"/>
        <w:widowControl w:val="0"/>
        <w:spacing w:line="360" w:lineRule="auto"/>
        <w:jc w:val="center"/>
        <w:rPr>
          <w:b/>
        </w:rPr>
      </w:pPr>
      <w:r w:rsidRPr="00733230">
        <w:rPr>
          <w:b/>
        </w:rPr>
        <w:t>СПИСОК ИСПОЛЬЗОВАННЫХ ИСТОЧНИКОВ</w:t>
      </w:r>
    </w:p>
    <w:p w:rsidR="00076C5C" w:rsidRPr="00733230" w:rsidRDefault="00076C5C" w:rsidP="00047035">
      <w:pPr>
        <w:pStyle w:val="a4"/>
        <w:widowControl w:val="0"/>
        <w:spacing w:line="360" w:lineRule="auto"/>
        <w:rPr>
          <w:b/>
        </w:rPr>
      </w:pPr>
    </w:p>
    <w:p w:rsidR="0044182F" w:rsidRPr="008273EE" w:rsidRDefault="0044182F" w:rsidP="008273EE">
      <w:pPr>
        <w:pStyle w:val="a8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273EE">
        <w:rPr>
          <w:sz w:val="28"/>
          <w:szCs w:val="28"/>
        </w:rPr>
        <w:t>Конвенция Совета Европы об отмывании, выявлении, изъятии и конфискации доходов от преступной деятельности и о финансировании терроризма 2005 года (Варшавская конвенция) [Электронный ресурс] -URL: https://mumcfm.ru/repository/0f19d9ecbe8a4ffb3c6cbf8d120c3c68ca94d4a8b63066c96899ef6327948142(дата обращения: 05.12.2019).</w:t>
      </w:r>
    </w:p>
    <w:p w:rsidR="0044182F" w:rsidRPr="008273EE" w:rsidRDefault="0044182F" w:rsidP="008273EE">
      <w:pPr>
        <w:pStyle w:val="a8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273EE">
        <w:rPr>
          <w:sz w:val="28"/>
          <w:szCs w:val="28"/>
        </w:rPr>
        <w:t xml:space="preserve">О противодействии легализации (отмыванию) доходов, полученных преступным путем, и финансированию терроризма [Электронный ресурс]: </w:t>
      </w:r>
      <w:proofErr w:type="spellStart"/>
      <w:r w:rsidRPr="008273EE">
        <w:rPr>
          <w:sz w:val="28"/>
          <w:szCs w:val="28"/>
        </w:rPr>
        <w:t>федер</w:t>
      </w:r>
      <w:proofErr w:type="spellEnd"/>
      <w:r w:rsidRPr="008273EE">
        <w:rPr>
          <w:sz w:val="28"/>
          <w:szCs w:val="28"/>
        </w:rPr>
        <w:t xml:space="preserve">. закон Рос. Федерации от 7 августа 2001 г. № 115-ФЗ; ред. от 16 декабря 2019 г. №438-ФЗ: доступ из </w:t>
      </w:r>
      <w:proofErr w:type="gramStart"/>
      <w:r w:rsidRPr="008273EE">
        <w:rPr>
          <w:sz w:val="28"/>
          <w:szCs w:val="28"/>
        </w:rPr>
        <w:t>справ.-</w:t>
      </w:r>
      <w:proofErr w:type="gramEnd"/>
      <w:r w:rsidRPr="008273EE">
        <w:rPr>
          <w:sz w:val="28"/>
          <w:szCs w:val="28"/>
        </w:rPr>
        <w:t>правовой системы «</w:t>
      </w:r>
      <w:proofErr w:type="spellStart"/>
      <w:r w:rsidRPr="008273EE">
        <w:rPr>
          <w:sz w:val="28"/>
          <w:szCs w:val="28"/>
        </w:rPr>
        <w:t>КонсультантПлюс</w:t>
      </w:r>
      <w:proofErr w:type="spellEnd"/>
      <w:r w:rsidRPr="008273EE">
        <w:rPr>
          <w:sz w:val="28"/>
          <w:szCs w:val="28"/>
        </w:rPr>
        <w:t>».</w:t>
      </w:r>
    </w:p>
    <w:p w:rsidR="0044182F" w:rsidRPr="008273EE" w:rsidRDefault="0044182F" w:rsidP="008273EE">
      <w:pPr>
        <w:pStyle w:val="a8"/>
        <w:widowControl w:val="0"/>
        <w:numPr>
          <w:ilvl w:val="0"/>
          <w:numId w:val="1"/>
        </w:numPr>
        <w:tabs>
          <w:tab w:val="left" w:pos="59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73EE">
        <w:rPr>
          <w:sz w:val="28"/>
          <w:szCs w:val="28"/>
        </w:rPr>
        <w:t xml:space="preserve">О требованиях к правилам внутреннего контроля кредитной организации в целях противодействия легализации (отмыванию) доходов, полученных преступным путем, и финансированию терроризма [Электронный ресурс]: Положение Банка России от 2 марта 2012 года № 375-П: ред. от 27 февраля 2019: Зарегистрировано в Минюсте России 06 апреля 2012 № </w:t>
      </w:r>
      <w:proofErr w:type="gramStart"/>
      <w:r w:rsidRPr="008273EE">
        <w:rPr>
          <w:sz w:val="28"/>
          <w:szCs w:val="28"/>
        </w:rPr>
        <w:t>23744:  Доступ</w:t>
      </w:r>
      <w:proofErr w:type="gramEnd"/>
      <w:r w:rsidRPr="008273EE">
        <w:rPr>
          <w:sz w:val="28"/>
          <w:szCs w:val="28"/>
        </w:rPr>
        <w:t xml:space="preserve"> из справ.- правовой системы «</w:t>
      </w:r>
      <w:proofErr w:type="spellStart"/>
      <w:r w:rsidRPr="008273EE">
        <w:rPr>
          <w:sz w:val="28"/>
          <w:szCs w:val="28"/>
        </w:rPr>
        <w:t>КонсультантПлюс</w:t>
      </w:r>
      <w:proofErr w:type="spellEnd"/>
      <w:r w:rsidRPr="008273EE">
        <w:rPr>
          <w:sz w:val="28"/>
          <w:szCs w:val="28"/>
        </w:rPr>
        <w:t>».</w:t>
      </w:r>
    </w:p>
    <w:p w:rsidR="00076C5C" w:rsidRPr="008273EE" w:rsidRDefault="0044182F" w:rsidP="008273EE">
      <w:pPr>
        <w:pStyle w:val="a8"/>
        <w:widowControl w:val="0"/>
        <w:numPr>
          <w:ilvl w:val="0"/>
          <w:numId w:val="1"/>
        </w:numPr>
        <w:tabs>
          <w:tab w:val="left" w:pos="59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273EE">
        <w:rPr>
          <w:sz w:val="28"/>
          <w:szCs w:val="28"/>
        </w:rPr>
        <w:t>Кухарчик</w:t>
      </w:r>
      <w:proofErr w:type="spellEnd"/>
      <w:r w:rsidRPr="008273EE">
        <w:rPr>
          <w:sz w:val="28"/>
          <w:szCs w:val="28"/>
        </w:rPr>
        <w:t>, А.С. Современные тенденции развития механизмов внутреннего контроля в целях ПОД/ФТ /</w:t>
      </w:r>
      <w:proofErr w:type="spellStart"/>
      <w:r w:rsidRPr="008273EE">
        <w:rPr>
          <w:sz w:val="28"/>
          <w:szCs w:val="28"/>
        </w:rPr>
        <w:t>Кухарчик</w:t>
      </w:r>
      <w:proofErr w:type="spellEnd"/>
      <w:r w:rsidRPr="008273EE">
        <w:rPr>
          <w:sz w:val="28"/>
          <w:szCs w:val="28"/>
        </w:rPr>
        <w:t xml:space="preserve"> А.С., Азизов Г.С.// Инновационные технологии в развитии социально-экономических систем. – 2018.  – №5. – С. 161-165.</w:t>
      </w:r>
    </w:p>
    <w:p w:rsidR="0044182F" w:rsidRPr="008273EE" w:rsidRDefault="0044182F" w:rsidP="008273EE">
      <w:pPr>
        <w:pStyle w:val="a8"/>
        <w:widowControl w:val="0"/>
        <w:numPr>
          <w:ilvl w:val="0"/>
          <w:numId w:val="1"/>
        </w:numPr>
        <w:tabs>
          <w:tab w:val="left" w:pos="59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73EE">
        <w:rPr>
          <w:sz w:val="28"/>
          <w:szCs w:val="28"/>
        </w:rPr>
        <w:t xml:space="preserve">Национальная оценка рисков легализации (отмывания) преступных доходов. 2017-2018 гг. [Электронный ресурс]: – Режим доступа: </w:t>
      </w:r>
      <w:hyperlink r:id="rId13" w:history="1">
        <w:r w:rsidRPr="008273EE">
          <w:rPr>
            <w:rStyle w:val="ae"/>
            <w:color w:val="auto"/>
            <w:sz w:val="28"/>
            <w:szCs w:val="28"/>
            <w:u w:val="none"/>
          </w:rPr>
          <w:t>http://www.fedsfm.ru/content/files/documents/2018/публичная%20версия%20нор%20од%203.4.1.pdf</w:t>
        </w:r>
      </w:hyperlink>
      <w:r w:rsidRPr="008273EE">
        <w:rPr>
          <w:sz w:val="28"/>
          <w:szCs w:val="28"/>
        </w:rPr>
        <w:t>.</w:t>
      </w:r>
    </w:p>
    <w:p w:rsidR="008273EE" w:rsidRPr="008273EE" w:rsidRDefault="008273EE" w:rsidP="008273EE">
      <w:pPr>
        <w:pStyle w:val="a8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273EE">
        <w:rPr>
          <w:sz w:val="28"/>
          <w:szCs w:val="28"/>
        </w:rPr>
        <w:t xml:space="preserve">Финансовый мониторинг: учебное пособие для </w:t>
      </w:r>
      <w:proofErr w:type="spellStart"/>
      <w:r w:rsidRPr="008273EE">
        <w:rPr>
          <w:sz w:val="28"/>
          <w:szCs w:val="28"/>
        </w:rPr>
        <w:t>бакалавриата</w:t>
      </w:r>
      <w:proofErr w:type="spellEnd"/>
      <w:r w:rsidRPr="008273EE">
        <w:rPr>
          <w:sz w:val="28"/>
          <w:szCs w:val="28"/>
        </w:rPr>
        <w:t xml:space="preserve"> и магистратуры: Том 1 / под ред. </w:t>
      </w:r>
      <w:proofErr w:type="spellStart"/>
      <w:r w:rsidRPr="008273EE">
        <w:rPr>
          <w:sz w:val="28"/>
          <w:szCs w:val="28"/>
        </w:rPr>
        <w:t>Чиханчина</w:t>
      </w:r>
      <w:proofErr w:type="spellEnd"/>
      <w:r w:rsidRPr="008273EE">
        <w:rPr>
          <w:sz w:val="28"/>
          <w:szCs w:val="28"/>
        </w:rPr>
        <w:t xml:space="preserve"> Ю.А., </w:t>
      </w:r>
      <w:proofErr w:type="spellStart"/>
      <w:r w:rsidRPr="008273EE">
        <w:rPr>
          <w:sz w:val="28"/>
          <w:szCs w:val="28"/>
        </w:rPr>
        <w:t>Братко</w:t>
      </w:r>
      <w:proofErr w:type="spellEnd"/>
      <w:r w:rsidRPr="008273EE">
        <w:rPr>
          <w:sz w:val="28"/>
          <w:szCs w:val="28"/>
        </w:rPr>
        <w:t xml:space="preserve"> А.Г. – М.: </w:t>
      </w:r>
      <w:proofErr w:type="spellStart"/>
      <w:r w:rsidRPr="008273EE">
        <w:rPr>
          <w:sz w:val="28"/>
          <w:szCs w:val="28"/>
        </w:rPr>
        <w:t>Ютицинформ</w:t>
      </w:r>
      <w:proofErr w:type="spellEnd"/>
      <w:r w:rsidRPr="008273EE">
        <w:rPr>
          <w:sz w:val="28"/>
          <w:szCs w:val="28"/>
        </w:rPr>
        <w:t xml:space="preserve">, </w:t>
      </w:r>
      <w:r w:rsidRPr="008273EE">
        <w:rPr>
          <w:sz w:val="28"/>
          <w:szCs w:val="28"/>
        </w:rPr>
        <w:lastRenderedPageBreak/>
        <w:t>2018. – 696 с.</w:t>
      </w:r>
    </w:p>
    <w:p w:rsidR="008273EE" w:rsidRPr="008273EE" w:rsidRDefault="008273EE" w:rsidP="008273EE">
      <w:pPr>
        <w:pStyle w:val="a8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273EE">
        <w:rPr>
          <w:sz w:val="28"/>
          <w:szCs w:val="28"/>
        </w:rPr>
        <w:t xml:space="preserve">Финансовый мониторинг: учебное пособие для </w:t>
      </w:r>
      <w:proofErr w:type="spellStart"/>
      <w:r w:rsidRPr="008273EE">
        <w:rPr>
          <w:sz w:val="28"/>
          <w:szCs w:val="28"/>
        </w:rPr>
        <w:t>бакалавриата</w:t>
      </w:r>
      <w:proofErr w:type="spellEnd"/>
      <w:r w:rsidRPr="008273EE">
        <w:rPr>
          <w:sz w:val="28"/>
          <w:szCs w:val="28"/>
        </w:rPr>
        <w:t xml:space="preserve"> и магистратуры: Том 1 / под ред. </w:t>
      </w:r>
      <w:proofErr w:type="spellStart"/>
      <w:r w:rsidRPr="008273EE">
        <w:rPr>
          <w:sz w:val="28"/>
          <w:szCs w:val="28"/>
        </w:rPr>
        <w:t>Чиханчина</w:t>
      </w:r>
      <w:proofErr w:type="spellEnd"/>
      <w:r w:rsidRPr="008273EE">
        <w:rPr>
          <w:sz w:val="28"/>
          <w:szCs w:val="28"/>
        </w:rPr>
        <w:t xml:space="preserve"> Ю.А., </w:t>
      </w:r>
      <w:proofErr w:type="spellStart"/>
      <w:r w:rsidRPr="008273EE">
        <w:rPr>
          <w:sz w:val="28"/>
          <w:szCs w:val="28"/>
        </w:rPr>
        <w:t>Братко</w:t>
      </w:r>
      <w:proofErr w:type="spellEnd"/>
      <w:r w:rsidRPr="008273EE">
        <w:rPr>
          <w:sz w:val="28"/>
          <w:szCs w:val="28"/>
        </w:rPr>
        <w:t xml:space="preserve"> А.Г. – М.: </w:t>
      </w:r>
      <w:proofErr w:type="spellStart"/>
      <w:r w:rsidRPr="008273EE">
        <w:rPr>
          <w:sz w:val="28"/>
          <w:szCs w:val="28"/>
        </w:rPr>
        <w:t>Ютицинформ</w:t>
      </w:r>
      <w:proofErr w:type="spellEnd"/>
      <w:r w:rsidRPr="008273EE">
        <w:rPr>
          <w:sz w:val="28"/>
          <w:szCs w:val="28"/>
        </w:rPr>
        <w:t>, 2018. – 480 с.</w:t>
      </w:r>
    </w:p>
    <w:p w:rsidR="008273EE" w:rsidRPr="00106A4F" w:rsidRDefault="008273EE" w:rsidP="008273EE">
      <w:pPr>
        <w:pStyle w:val="a8"/>
        <w:widowControl w:val="0"/>
        <w:numPr>
          <w:ilvl w:val="0"/>
          <w:numId w:val="1"/>
        </w:numPr>
        <w:tabs>
          <w:tab w:val="left" w:pos="74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73EE">
        <w:rPr>
          <w:sz w:val="28"/>
          <w:szCs w:val="28"/>
        </w:rPr>
        <w:t xml:space="preserve">Финансовый мониторинг: учебник / </w:t>
      </w:r>
      <w:proofErr w:type="spellStart"/>
      <w:r w:rsidRPr="008273EE">
        <w:rPr>
          <w:sz w:val="28"/>
          <w:szCs w:val="28"/>
        </w:rPr>
        <w:t>Альбеков</w:t>
      </w:r>
      <w:proofErr w:type="spellEnd"/>
      <w:r w:rsidRPr="008273EE">
        <w:rPr>
          <w:sz w:val="28"/>
          <w:szCs w:val="28"/>
        </w:rPr>
        <w:t xml:space="preserve"> А.У., Глотов В.И., и др.; под ред. В</w:t>
      </w:r>
      <w:r w:rsidRPr="00106A4F">
        <w:rPr>
          <w:sz w:val="28"/>
          <w:szCs w:val="28"/>
        </w:rPr>
        <w:t>.</w:t>
      </w:r>
      <w:r w:rsidRPr="008273EE">
        <w:rPr>
          <w:sz w:val="28"/>
          <w:szCs w:val="28"/>
        </w:rPr>
        <w:t>И</w:t>
      </w:r>
      <w:r w:rsidRPr="00106A4F">
        <w:rPr>
          <w:sz w:val="28"/>
          <w:szCs w:val="28"/>
        </w:rPr>
        <w:t xml:space="preserve">. </w:t>
      </w:r>
      <w:r w:rsidRPr="008273EE">
        <w:rPr>
          <w:sz w:val="28"/>
          <w:szCs w:val="28"/>
        </w:rPr>
        <w:t>Глотова</w:t>
      </w:r>
      <w:r w:rsidRPr="00106A4F">
        <w:rPr>
          <w:sz w:val="28"/>
          <w:szCs w:val="28"/>
        </w:rPr>
        <w:t xml:space="preserve">, </w:t>
      </w:r>
      <w:r w:rsidRPr="008273EE">
        <w:rPr>
          <w:sz w:val="28"/>
          <w:szCs w:val="28"/>
        </w:rPr>
        <w:t>А</w:t>
      </w:r>
      <w:r w:rsidRPr="00106A4F">
        <w:rPr>
          <w:sz w:val="28"/>
          <w:szCs w:val="28"/>
        </w:rPr>
        <w:t>.</w:t>
      </w:r>
      <w:r w:rsidRPr="008273EE">
        <w:rPr>
          <w:sz w:val="28"/>
          <w:szCs w:val="28"/>
        </w:rPr>
        <w:t>У</w:t>
      </w:r>
      <w:r w:rsidRPr="00106A4F">
        <w:rPr>
          <w:sz w:val="28"/>
          <w:szCs w:val="28"/>
        </w:rPr>
        <w:t xml:space="preserve">. </w:t>
      </w:r>
      <w:proofErr w:type="spellStart"/>
      <w:r w:rsidRPr="008273EE">
        <w:rPr>
          <w:sz w:val="28"/>
          <w:szCs w:val="28"/>
        </w:rPr>
        <w:t>Альбекова</w:t>
      </w:r>
      <w:proofErr w:type="spellEnd"/>
      <w:r w:rsidRPr="00106A4F">
        <w:rPr>
          <w:sz w:val="28"/>
          <w:szCs w:val="28"/>
        </w:rPr>
        <w:t xml:space="preserve">. – </w:t>
      </w:r>
      <w:r w:rsidRPr="008273EE">
        <w:rPr>
          <w:sz w:val="28"/>
          <w:szCs w:val="28"/>
        </w:rPr>
        <w:t>Ростов</w:t>
      </w:r>
      <w:r w:rsidRPr="00106A4F">
        <w:rPr>
          <w:sz w:val="28"/>
          <w:szCs w:val="28"/>
        </w:rPr>
        <w:t xml:space="preserve"> </w:t>
      </w:r>
      <w:r w:rsidRPr="008273EE">
        <w:rPr>
          <w:sz w:val="28"/>
          <w:szCs w:val="28"/>
        </w:rPr>
        <w:t>н</w:t>
      </w:r>
      <w:r w:rsidRPr="00106A4F">
        <w:rPr>
          <w:sz w:val="28"/>
          <w:szCs w:val="28"/>
        </w:rPr>
        <w:t>/</w:t>
      </w:r>
      <w:r w:rsidRPr="008273EE">
        <w:rPr>
          <w:sz w:val="28"/>
          <w:szCs w:val="28"/>
        </w:rPr>
        <w:t>Д</w:t>
      </w:r>
      <w:r w:rsidRPr="00106A4F">
        <w:rPr>
          <w:sz w:val="28"/>
          <w:szCs w:val="28"/>
        </w:rPr>
        <w:t xml:space="preserve">: </w:t>
      </w:r>
      <w:r w:rsidRPr="008273EE">
        <w:rPr>
          <w:sz w:val="28"/>
          <w:szCs w:val="28"/>
        </w:rPr>
        <w:t>Издательско</w:t>
      </w:r>
      <w:r w:rsidRPr="00106A4F">
        <w:rPr>
          <w:sz w:val="28"/>
          <w:szCs w:val="28"/>
        </w:rPr>
        <w:t>-</w:t>
      </w:r>
      <w:r w:rsidRPr="008273EE">
        <w:rPr>
          <w:sz w:val="28"/>
          <w:szCs w:val="28"/>
        </w:rPr>
        <w:t>полиграфический</w:t>
      </w:r>
      <w:r w:rsidRPr="00106A4F">
        <w:rPr>
          <w:sz w:val="28"/>
          <w:szCs w:val="28"/>
        </w:rPr>
        <w:t xml:space="preserve"> </w:t>
      </w:r>
      <w:r w:rsidRPr="008273EE">
        <w:rPr>
          <w:sz w:val="28"/>
          <w:szCs w:val="28"/>
        </w:rPr>
        <w:t>комплекс</w:t>
      </w:r>
      <w:r w:rsidRPr="00106A4F">
        <w:rPr>
          <w:sz w:val="28"/>
          <w:szCs w:val="28"/>
        </w:rPr>
        <w:t xml:space="preserve"> </w:t>
      </w:r>
      <w:r w:rsidRPr="008273EE">
        <w:rPr>
          <w:sz w:val="28"/>
          <w:szCs w:val="28"/>
        </w:rPr>
        <w:t>РГЭУ</w:t>
      </w:r>
      <w:r w:rsidRPr="00106A4F">
        <w:rPr>
          <w:sz w:val="28"/>
          <w:szCs w:val="28"/>
        </w:rPr>
        <w:t xml:space="preserve"> (</w:t>
      </w:r>
      <w:r w:rsidRPr="008273EE">
        <w:rPr>
          <w:sz w:val="28"/>
          <w:szCs w:val="28"/>
        </w:rPr>
        <w:t>РИНХ</w:t>
      </w:r>
      <w:r w:rsidRPr="00106A4F">
        <w:rPr>
          <w:sz w:val="28"/>
          <w:szCs w:val="28"/>
        </w:rPr>
        <w:t xml:space="preserve">), 2019. – 174 </w:t>
      </w:r>
      <w:r w:rsidRPr="008273EE">
        <w:rPr>
          <w:sz w:val="28"/>
          <w:szCs w:val="28"/>
        </w:rPr>
        <w:t>с</w:t>
      </w:r>
      <w:r w:rsidRPr="00106A4F">
        <w:rPr>
          <w:sz w:val="28"/>
          <w:szCs w:val="28"/>
        </w:rPr>
        <w:t>.</w:t>
      </w:r>
    </w:p>
    <w:p w:rsidR="00076C5C" w:rsidRPr="008273EE" w:rsidRDefault="005C53B4" w:rsidP="008273EE">
      <w:pPr>
        <w:pStyle w:val="a8"/>
        <w:widowControl w:val="0"/>
        <w:numPr>
          <w:ilvl w:val="0"/>
          <w:numId w:val="1"/>
        </w:numPr>
        <w:tabs>
          <w:tab w:val="left" w:pos="741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8273EE">
        <w:rPr>
          <w:sz w:val="28"/>
          <w:szCs w:val="28"/>
          <w:lang w:val="en-US"/>
        </w:rPr>
        <w:t>Barashyan</w:t>
      </w:r>
      <w:proofErr w:type="spellEnd"/>
      <w:r w:rsidRPr="008273EE">
        <w:rPr>
          <w:sz w:val="28"/>
          <w:szCs w:val="28"/>
          <w:lang w:val="en-US"/>
        </w:rPr>
        <w:t>, V.Y. Upgrading of risk management in the context of implementation of the strategy to ensure the financial security of the company // Oxford Journal</w:t>
      </w:r>
      <w:r w:rsidR="00047035" w:rsidRPr="008273EE">
        <w:rPr>
          <w:sz w:val="28"/>
          <w:szCs w:val="28"/>
          <w:lang w:val="en-US"/>
        </w:rPr>
        <w:t xml:space="preserve"> </w:t>
      </w:r>
      <w:r w:rsidRPr="008273EE">
        <w:rPr>
          <w:sz w:val="28"/>
          <w:szCs w:val="28"/>
          <w:lang w:val="en-US"/>
        </w:rPr>
        <w:t xml:space="preserve">of Scientific Research, 2015. – No. 1. (9) (January-June). Volume III. “Oxford University Press”, 2015. – </w:t>
      </w:r>
      <w:proofErr w:type="gramStart"/>
      <w:r w:rsidRPr="008273EE">
        <w:rPr>
          <w:sz w:val="28"/>
          <w:szCs w:val="28"/>
        </w:rPr>
        <w:t>Р</w:t>
      </w:r>
      <w:r w:rsidRPr="008273EE">
        <w:rPr>
          <w:sz w:val="28"/>
          <w:szCs w:val="28"/>
          <w:lang w:val="en-US"/>
        </w:rPr>
        <w:t>. 196</w:t>
      </w:r>
      <w:proofErr w:type="gramEnd"/>
      <w:r w:rsidRPr="008273EE">
        <w:rPr>
          <w:sz w:val="28"/>
          <w:szCs w:val="28"/>
          <w:lang w:val="en-US"/>
        </w:rPr>
        <w:t>–204.</w:t>
      </w:r>
    </w:p>
    <w:p w:rsidR="00076C5C" w:rsidRPr="008273EE" w:rsidRDefault="00542D81" w:rsidP="008273EE">
      <w:pPr>
        <w:pStyle w:val="a8"/>
        <w:widowControl w:val="0"/>
        <w:numPr>
          <w:ilvl w:val="0"/>
          <w:numId w:val="1"/>
        </w:numPr>
        <w:tabs>
          <w:tab w:val="left" w:pos="81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4">
        <w:r w:rsidR="005C53B4" w:rsidRPr="008273EE">
          <w:rPr>
            <w:rStyle w:val="ListLabel83"/>
            <w:szCs w:val="28"/>
          </w:rPr>
          <w:t xml:space="preserve">http://www.cfin.ru </w:t>
        </w:r>
      </w:hyperlink>
      <w:r w:rsidR="005C53B4" w:rsidRPr="008273EE">
        <w:rPr>
          <w:sz w:val="28"/>
          <w:szCs w:val="28"/>
        </w:rPr>
        <w:t>– Энциклопедия управления финансами. Корпоративный менеджмент.</w:t>
      </w:r>
    </w:p>
    <w:p w:rsidR="00076C5C" w:rsidRPr="008273EE" w:rsidRDefault="005C53B4" w:rsidP="008273EE">
      <w:pPr>
        <w:pStyle w:val="a8"/>
        <w:widowControl w:val="0"/>
        <w:numPr>
          <w:ilvl w:val="0"/>
          <w:numId w:val="1"/>
        </w:numPr>
        <w:tabs>
          <w:tab w:val="left" w:pos="74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  <w:sectPr w:rsidR="00076C5C" w:rsidRPr="008273EE" w:rsidSect="00991AA3">
          <w:footerReference w:type="default" r:id="rId15"/>
          <w:pgSz w:w="11906" w:h="16850"/>
          <w:pgMar w:top="1134" w:right="567" w:bottom="1134" w:left="1701" w:header="0" w:footer="744" w:gutter="0"/>
          <w:cols w:space="720"/>
          <w:formProt w:val="0"/>
          <w:docGrid w:linePitch="100" w:charSpace="4096"/>
        </w:sectPr>
      </w:pPr>
      <w:r w:rsidRPr="008273EE">
        <w:rPr>
          <w:sz w:val="28"/>
          <w:szCs w:val="28"/>
        </w:rPr>
        <w:t xml:space="preserve">http:// </w:t>
      </w:r>
      <w:hyperlink r:id="rId16">
        <w:r w:rsidRPr="008273EE">
          <w:rPr>
            <w:rStyle w:val="ListLabel84"/>
            <w:spacing w:val="0"/>
            <w:szCs w:val="28"/>
          </w:rPr>
          <w:t xml:space="preserve">www.gks.ru </w:t>
        </w:r>
      </w:hyperlink>
      <w:r w:rsidRPr="008273EE">
        <w:rPr>
          <w:sz w:val="28"/>
          <w:szCs w:val="28"/>
        </w:rPr>
        <w:t>– Сайт Федеральной службы государственной статистики РФ.</w:t>
      </w:r>
    </w:p>
    <w:p w:rsidR="00076C5C" w:rsidRPr="00A646AC" w:rsidRDefault="00A646AC" w:rsidP="00047035">
      <w:pPr>
        <w:pStyle w:val="2"/>
        <w:widowControl w:val="0"/>
        <w:spacing w:line="360" w:lineRule="auto"/>
        <w:ind w:left="0"/>
        <w:jc w:val="right"/>
      </w:pPr>
      <w:r w:rsidRPr="00A646AC">
        <w:lastRenderedPageBreak/>
        <w:t xml:space="preserve">ПРИЛОЖЕНИЕ </w:t>
      </w:r>
      <w:r w:rsidR="005603C7">
        <w:t>4</w:t>
      </w:r>
    </w:p>
    <w:p w:rsidR="00076C5C" w:rsidRPr="00991AA3" w:rsidRDefault="005C53B4" w:rsidP="008273EE">
      <w:pPr>
        <w:widowControl w:val="0"/>
        <w:spacing w:line="360" w:lineRule="auto"/>
        <w:jc w:val="center"/>
        <w:rPr>
          <w:i/>
          <w:sz w:val="28"/>
        </w:rPr>
      </w:pPr>
      <w:r w:rsidRPr="00991AA3">
        <w:rPr>
          <w:i/>
          <w:sz w:val="28"/>
        </w:rPr>
        <w:t>Образец оформления основной текстовой части курсовой работы</w:t>
      </w:r>
    </w:p>
    <w:p w:rsidR="00076C5C" w:rsidRPr="00991AA3" w:rsidRDefault="00076C5C" w:rsidP="00047035">
      <w:pPr>
        <w:pStyle w:val="a4"/>
        <w:widowControl w:val="0"/>
        <w:spacing w:line="360" w:lineRule="auto"/>
        <w:rPr>
          <w:i/>
          <w:sz w:val="26"/>
        </w:rPr>
      </w:pPr>
    </w:p>
    <w:p w:rsidR="00BC3010" w:rsidRPr="00E4435D" w:rsidRDefault="00BC3010" w:rsidP="00BC3010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4435D">
        <w:rPr>
          <w:b/>
          <w:sz w:val="28"/>
          <w:szCs w:val="28"/>
        </w:rPr>
        <w:t>ГЛАВА 1.</w:t>
      </w:r>
      <w:r w:rsidRPr="00E4435D">
        <w:rPr>
          <w:b/>
          <w:sz w:val="28"/>
          <w:szCs w:val="28"/>
        </w:rPr>
        <w:tab/>
        <w:t>ТЕОРЕТИЧЕСКИЕ АСПЕКТЫ РАЗВИТИЯ ФИНАНСОВОГО РЫНКА</w:t>
      </w:r>
    </w:p>
    <w:p w:rsidR="00BC3010" w:rsidRDefault="00BC3010" w:rsidP="00BC3010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C3010" w:rsidRDefault="00BC3010" w:rsidP="00BC3010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2EFF">
        <w:rPr>
          <w:sz w:val="28"/>
          <w:szCs w:val="28"/>
        </w:rPr>
        <w:t>Процесс формирования финансового рынка происходит параллельно с развитием системы его регулирования. Рациональный подход обуславливает наличие проблемы и путей решения, или рычагов воздействия.  Реальная экономика диктует приоритеты, предлагает возможности, реагирует на изменения в экономической среде. Методы управления современным финансовым рынком видоизменялись, совершенствовались, соразмерно перспективам реальной ситуации финансовой практики.</w:t>
      </w:r>
    </w:p>
    <w:p w:rsidR="00BC3010" w:rsidRPr="00037441" w:rsidRDefault="00BC3010" w:rsidP="00BC3010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2EFF">
        <w:rPr>
          <w:sz w:val="28"/>
          <w:szCs w:val="28"/>
        </w:rPr>
        <w:t xml:space="preserve">В наиболее общем виде, финансовый рынок можно определить как </w:t>
      </w:r>
      <w:r>
        <w:rPr>
          <w:sz w:val="28"/>
          <w:szCs w:val="28"/>
        </w:rPr>
        <w:t>«</w:t>
      </w:r>
      <w:r w:rsidRPr="000D2EFF">
        <w:rPr>
          <w:sz w:val="28"/>
          <w:szCs w:val="28"/>
        </w:rPr>
        <w:t>совокупность экономических отношений, возникающих между его участниками, по поводу купли-продажи финансовых инструментов и финансовых услуг, опосредует совокупность экономических отношений, возникающих между его участниками по поводу манипуляций товарами рынка</w:t>
      </w:r>
      <w:r>
        <w:rPr>
          <w:sz w:val="28"/>
          <w:szCs w:val="28"/>
        </w:rPr>
        <w:t>»</w:t>
      </w:r>
      <w:r w:rsidRPr="00D50387">
        <w:rPr>
          <w:sz w:val="28"/>
          <w:szCs w:val="28"/>
        </w:rPr>
        <w:t xml:space="preserve"> </w:t>
      </w:r>
      <w:r w:rsidRPr="00037441">
        <w:rPr>
          <w:sz w:val="28"/>
          <w:szCs w:val="28"/>
        </w:rPr>
        <w:t xml:space="preserve">[31, </w:t>
      </w:r>
      <w:r>
        <w:rPr>
          <w:sz w:val="28"/>
          <w:szCs w:val="28"/>
        </w:rPr>
        <w:t>с.35</w:t>
      </w:r>
      <w:r w:rsidRPr="0003744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C3010" w:rsidRPr="000D2EFF" w:rsidRDefault="00BC3010" w:rsidP="00BC3010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6C5C" w:rsidRPr="00991AA3" w:rsidRDefault="00076C5C" w:rsidP="00047035">
      <w:pPr>
        <w:widowControl w:val="0"/>
        <w:spacing w:line="360" w:lineRule="auto"/>
        <w:rPr>
          <w:sz w:val="20"/>
        </w:rPr>
        <w:sectPr w:rsidR="00076C5C" w:rsidRPr="00991AA3" w:rsidSect="00991AA3">
          <w:footerReference w:type="default" r:id="rId17"/>
          <w:pgSz w:w="11906" w:h="16850"/>
          <w:pgMar w:top="1134" w:right="567" w:bottom="1134" w:left="1701" w:header="0" w:footer="744" w:gutter="0"/>
          <w:cols w:space="720"/>
          <w:formProt w:val="0"/>
          <w:docGrid w:linePitch="100" w:charSpace="4096"/>
        </w:sectPr>
      </w:pPr>
    </w:p>
    <w:p w:rsidR="002D03B5" w:rsidRDefault="002D03B5">
      <w:pPr>
        <w:rPr>
          <w:b/>
          <w:bCs/>
          <w:sz w:val="28"/>
          <w:szCs w:val="28"/>
        </w:rPr>
      </w:pPr>
      <w:r>
        <w:br w:type="page"/>
      </w:r>
    </w:p>
    <w:p w:rsidR="00076C5C" w:rsidRPr="00A646AC" w:rsidRDefault="00A646AC" w:rsidP="00047035">
      <w:pPr>
        <w:pStyle w:val="2"/>
        <w:widowControl w:val="0"/>
        <w:spacing w:line="360" w:lineRule="auto"/>
        <w:ind w:left="0"/>
        <w:jc w:val="right"/>
      </w:pPr>
      <w:r w:rsidRPr="00A646AC">
        <w:lastRenderedPageBreak/>
        <w:t xml:space="preserve">ПРИЛОЖЕНИЕ </w:t>
      </w:r>
      <w:r w:rsidR="005603C7">
        <w:t>5</w:t>
      </w:r>
    </w:p>
    <w:p w:rsidR="00076C5C" w:rsidRPr="00991AA3" w:rsidRDefault="005C53B4" w:rsidP="00047035">
      <w:pPr>
        <w:widowControl w:val="0"/>
        <w:spacing w:line="360" w:lineRule="auto"/>
        <w:jc w:val="center"/>
        <w:rPr>
          <w:i/>
          <w:sz w:val="28"/>
        </w:rPr>
      </w:pPr>
      <w:r w:rsidRPr="00991AA3">
        <w:rPr>
          <w:i/>
          <w:sz w:val="28"/>
        </w:rPr>
        <w:t>Образец оформления табличного материала в основной текстовой части курсовой работы</w:t>
      </w:r>
    </w:p>
    <w:p w:rsidR="00076C5C" w:rsidRPr="00991AA3" w:rsidRDefault="00076C5C" w:rsidP="00047035">
      <w:pPr>
        <w:pStyle w:val="a4"/>
        <w:widowControl w:val="0"/>
        <w:spacing w:line="360" w:lineRule="auto"/>
        <w:rPr>
          <w:i/>
          <w:sz w:val="42"/>
        </w:rPr>
      </w:pPr>
    </w:p>
    <w:p w:rsidR="00BC3010" w:rsidRPr="00341A99" w:rsidRDefault="00BC3010" w:rsidP="00BC30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 – Информация о контрольной деятельности </w:t>
      </w:r>
      <w:proofErr w:type="spellStart"/>
      <w:r>
        <w:rPr>
          <w:sz w:val="28"/>
          <w:szCs w:val="28"/>
        </w:rPr>
        <w:t>Росфинмониторинга</w:t>
      </w:r>
      <w:proofErr w:type="spellEnd"/>
      <w:r>
        <w:rPr>
          <w:sz w:val="28"/>
          <w:szCs w:val="28"/>
        </w:rPr>
        <w:t xml:space="preserve"> за 2016-2018 гг.</w:t>
      </w:r>
      <w:r>
        <w:rPr>
          <w:rStyle w:val="af1"/>
          <w:sz w:val="28"/>
          <w:szCs w:val="28"/>
        </w:rPr>
        <w:footnoteReference w:id="1"/>
      </w:r>
    </w:p>
    <w:tbl>
      <w:tblPr>
        <w:tblW w:w="87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47"/>
        <w:gridCol w:w="1276"/>
        <w:gridCol w:w="1134"/>
        <w:gridCol w:w="1134"/>
      </w:tblGrid>
      <w:tr w:rsidR="00BC3010" w:rsidRPr="00341A99" w:rsidTr="00106A4F">
        <w:trPr>
          <w:trHeight w:val="287"/>
          <w:jc w:val="center"/>
        </w:trPr>
        <w:tc>
          <w:tcPr>
            <w:tcW w:w="5247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010" w:rsidRPr="00341A99" w:rsidRDefault="00BC3010" w:rsidP="00106A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010" w:rsidRPr="00BC3010" w:rsidRDefault="00BC3010" w:rsidP="00106A4F">
            <w:pPr>
              <w:widowControl w:val="0"/>
              <w:jc w:val="center"/>
              <w:rPr>
                <w:sz w:val="24"/>
                <w:szCs w:val="24"/>
              </w:rPr>
            </w:pPr>
            <w:r w:rsidRPr="00BC3010">
              <w:rPr>
                <w:bCs/>
                <w:sz w:val="24"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010" w:rsidRPr="00BC3010" w:rsidRDefault="00BC3010" w:rsidP="00106A4F">
            <w:pPr>
              <w:widowControl w:val="0"/>
              <w:jc w:val="center"/>
              <w:rPr>
                <w:sz w:val="24"/>
                <w:szCs w:val="24"/>
              </w:rPr>
            </w:pPr>
            <w:r w:rsidRPr="00BC3010">
              <w:rPr>
                <w:bCs/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BC3010" w:rsidRPr="00BC3010" w:rsidRDefault="00BC3010" w:rsidP="00106A4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C3010">
              <w:rPr>
                <w:bCs/>
                <w:sz w:val="24"/>
                <w:szCs w:val="24"/>
              </w:rPr>
              <w:t>2018 г.</w:t>
            </w:r>
          </w:p>
        </w:tc>
      </w:tr>
      <w:tr w:rsidR="00BC3010" w:rsidRPr="00341A99" w:rsidTr="00106A4F">
        <w:trPr>
          <w:trHeight w:val="584"/>
          <w:jc w:val="center"/>
        </w:trPr>
        <w:tc>
          <w:tcPr>
            <w:tcW w:w="5247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010" w:rsidRPr="00341A99" w:rsidRDefault="00BC3010" w:rsidP="00106A4F">
            <w:pPr>
              <w:widowControl w:val="0"/>
              <w:jc w:val="both"/>
              <w:rPr>
                <w:sz w:val="24"/>
                <w:szCs w:val="24"/>
              </w:rPr>
            </w:pPr>
            <w:r w:rsidRPr="00341A99">
              <w:rPr>
                <w:sz w:val="24"/>
                <w:szCs w:val="24"/>
              </w:rPr>
              <w:t xml:space="preserve">Общее количество юридических лиц, индивидуальных предпринимателей, состоящих на учете в </w:t>
            </w:r>
            <w:proofErr w:type="spellStart"/>
            <w:r w:rsidRPr="00341A99">
              <w:rPr>
                <w:sz w:val="24"/>
                <w:szCs w:val="24"/>
              </w:rPr>
              <w:t>Росфинмониторинге</w:t>
            </w:r>
            <w:proofErr w:type="spellEnd"/>
            <w:r w:rsidRPr="00341A99">
              <w:rPr>
                <w:sz w:val="24"/>
                <w:szCs w:val="24"/>
              </w:rPr>
              <w:t xml:space="preserve"> (по состоянию на конец года)</w:t>
            </w:r>
          </w:p>
        </w:tc>
        <w:tc>
          <w:tcPr>
            <w:tcW w:w="127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3010" w:rsidRPr="00341A99" w:rsidRDefault="00BC3010" w:rsidP="00106A4F">
            <w:pPr>
              <w:widowControl w:val="0"/>
              <w:jc w:val="center"/>
              <w:rPr>
                <w:sz w:val="24"/>
                <w:szCs w:val="24"/>
              </w:rPr>
            </w:pPr>
            <w:r w:rsidRPr="00341A99">
              <w:rPr>
                <w:sz w:val="24"/>
                <w:szCs w:val="24"/>
              </w:rPr>
              <w:t>16466</w:t>
            </w:r>
          </w:p>
        </w:tc>
        <w:tc>
          <w:tcPr>
            <w:tcW w:w="113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3010" w:rsidRPr="00341A99" w:rsidRDefault="00BC3010" w:rsidP="00106A4F">
            <w:pPr>
              <w:widowControl w:val="0"/>
              <w:jc w:val="center"/>
              <w:rPr>
                <w:sz w:val="24"/>
                <w:szCs w:val="24"/>
              </w:rPr>
            </w:pPr>
            <w:r w:rsidRPr="00341A99">
              <w:rPr>
                <w:sz w:val="24"/>
                <w:szCs w:val="24"/>
              </w:rPr>
              <w:t>16435</w:t>
            </w:r>
          </w:p>
        </w:tc>
        <w:tc>
          <w:tcPr>
            <w:tcW w:w="113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vAlign w:val="center"/>
          </w:tcPr>
          <w:p w:rsidR="00BC3010" w:rsidRPr="00341A99" w:rsidRDefault="00BC3010" w:rsidP="00106A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</w:t>
            </w:r>
          </w:p>
        </w:tc>
      </w:tr>
      <w:tr w:rsidR="00BC3010" w:rsidRPr="00341A99" w:rsidTr="00106A4F">
        <w:trPr>
          <w:trHeight w:val="425"/>
          <w:jc w:val="center"/>
        </w:trPr>
        <w:tc>
          <w:tcPr>
            <w:tcW w:w="5247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010" w:rsidRPr="00341A99" w:rsidRDefault="00BC3010" w:rsidP="00106A4F">
            <w:pPr>
              <w:widowControl w:val="0"/>
              <w:jc w:val="both"/>
              <w:rPr>
                <w:sz w:val="24"/>
                <w:szCs w:val="24"/>
              </w:rPr>
            </w:pPr>
            <w:r w:rsidRPr="00341A99">
              <w:rPr>
                <w:sz w:val="24"/>
                <w:szCs w:val="24"/>
              </w:rPr>
              <w:t>Общее количество проведенных проверок</w:t>
            </w:r>
          </w:p>
        </w:tc>
        <w:tc>
          <w:tcPr>
            <w:tcW w:w="127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3010" w:rsidRPr="00341A99" w:rsidRDefault="00BC3010" w:rsidP="00106A4F">
            <w:pPr>
              <w:widowControl w:val="0"/>
              <w:jc w:val="center"/>
              <w:rPr>
                <w:sz w:val="24"/>
                <w:szCs w:val="24"/>
              </w:rPr>
            </w:pPr>
            <w:r w:rsidRPr="00341A99">
              <w:rPr>
                <w:sz w:val="24"/>
                <w:szCs w:val="24"/>
              </w:rPr>
              <w:t>528</w:t>
            </w:r>
          </w:p>
        </w:tc>
        <w:tc>
          <w:tcPr>
            <w:tcW w:w="113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3010" w:rsidRPr="00341A99" w:rsidRDefault="00BC3010" w:rsidP="00106A4F">
            <w:pPr>
              <w:widowControl w:val="0"/>
              <w:jc w:val="center"/>
              <w:rPr>
                <w:sz w:val="24"/>
                <w:szCs w:val="24"/>
              </w:rPr>
            </w:pPr>
            <w:r w:rsidRPr="00341A99">
              <w:rPr>
                <w:sz w:val="24"/>
                <w:szCs w:val="24"/>
              </w:rPr>
              <w:t>443</w:t>
            </w:r>
          </w:p>
        </w:tc>
        <w:tc>
          <w:tcPr>
            <w:tcW w:w="113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vAlign w:val="center"/>
          </w:tcPr>
          <w:p w:rsidR="00BC3010" w:rsidRPr="00341A99" w:rsidRDefault="00BC3010" w:rsidP="00106A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</w:tr>
      <w:tr w:rsidR="00BC3010" w:rsidRPr="00341A99" w:rsidTr="00106A4F">
        <w:trPr>
          <w:trHeight w:val="584"/>
          <w:jc w:val="center"/>
        </w:trPr>
        <w:tc>
          <w:tcPr>
            <w:tcW w:w="5247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010" w:rsidRPr="00341A99" w:rsidRDefault="00BC3010" w:rsidP="00106A4F">
            <w:pPr>
              <w:widowControl w:val="0"/>
              <w:jc w:val="both"/>
              <w:rPr>
                <w:sz w:val="24"/>
                <w:szCs w:val="24"/>
              </w:rPr>
            </w:pPr>
            <w:r w:rsidRPr="00341A99">
              <w:rPr>
                <w:sz w:val="24"/>
                <w:szCs w:val="24"/>
              </w:rPr>
              <w:t xml:space="preserve">Доля юридических лиц, индивидуальных предпринимателей, в отношении которых </w:t>
            </w:r>
            <w:proofErr w:type="spellStart"/>
            <w:r w:rsidRPr="00341A99">
              <w:rPr>
                <w:sz w:val="24"/>
                <w:szCs w:val="24"/>
              </w:rPr>
              <w:t>Росфинмониторингом</w:t>
            </w:r>
            <w:proofErr w:type="spellEnd"/>
            <w:r w:rsidRPr="00341A99">
              <w:rPr>
                <w:sz w:val="24"/>
                <w:szCs w:val="24"/>
              </w:rPr>
              <w:t xml:space="preserve"> были проведены проверки, %</w:t>
            </w:r>
          </w:p>
        </w:tc>
        <w:tc>
          <w:tcPr>
            <w:tcW w:w="127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3010" w:rsidRPr="00341A99" w:rsidRDefault="00BC3010" w:rsidP="00106A4F">
            <w:pPr>
              <w:widowControl w:val="0"/>
              <w:jc w:val="center"/>
              <w:rPr>
                <w:sz w:val="24"/>
                <w:szCs w:val="24"/>
              </w:rPr>
            </w:pPr>
            <w:r w:rsidRPr="00341A99"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3010" w:rsidRPr="00341A99" w:rsidRDefault="00BC3010" w:rsidP="00106A4F">
            <w:pPr>
              <w:widowControl w:val="0"/>
              <w:jc w:val="center"/>
              <w:rPr>
                <w:sz w:val="24"/>
                <w:szCs w:val="24"/>
              </w:rPr>
            </w:pPr>
            <w:r w:rsidRPr="00341A99">
              <w:rPr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vAlign w:val="center"/>
          </w:tcPr>
          <w:p w:rsidR="00BC3010" w:rsidRPr="00341A99" w:rsidRDefault="00BC3010" w:rsidP="00106A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</w:tbl>
    <w:p w:rsidR="00076C5C" w:rsidRPr="00991AA3" w:rsidRDefault="00076C5C" w:rsidP="00047035">
      <w:pPr>
        <w:pStyle w:val="a4"/>
        <w:widowControl w:val="0"/>
        <w:spacing w:line="360" w:lineRule="auto"/>
        <w:rPr>
          <w:i/>
          <w:sz w:val="20"/>
        </w:rPr>
      </w:pPr>
    </w:p>
    <w:p w:rsidR="00BC3010" w:rsidRDefault="00BC3010">
      <w:pPr>
        <w:rPr>
          <w:b/>
          <w:bCs/>
          <w:sz w:val="28"/>
          <w:szCs w:val="28"/>
        </w:rPr>
      </w:pPr>
      <w:r>
        <w:br w:type="page"/>
      </w:r>
    </w:p>
    <w:p w:rsidR="00076C5C" w:rsidRPr="00991AA3" w:rsidRDefault="00A646AC" w:rsidP="00047035">
      <w:pPr>
        <w:pStyle w:val="2"/>
        <w:widowControl w:val="0"/>
        <w:spacing w:line="360" w:lineRule="auto"/>
        <w:ind w:left="0"/>
        <w:jc w:val="right"/>
      </w:pPr>
      <w:r w:rsidRPr="00991AA3">
        <w:lastRenderedPageBreak/>
        <w:t xml:space="preserve">ПРИЛОЖЕНИЕ </w:t>
      </w:r>
      <w:r w:rsidR="007121B8">
        <w:t>6</w:t>
      </w:r>
    </w:p>
    <w:p w:rsidR="00076C5C" w:rsidRPr="00991AA3" w:rsidRDefault="005C53B4" w:rsidP="002D03B5">
      <w:pPr>
        <w:widowControl w:val="0"/>
        <w:spacing w:line="360" w:lineRule="auto"/>
        <w:jc w:val="center"/>
        <w:rPr>
          <w:i/>
          <w:sz w:val="28"/>
        </w:rPr>
      </w:pPr>
      <w:r w:rsidRPr="00991AA3">
        <w:rPr>
          <w:i/>
          <w:sz w:val="28"/>
        </w:rPr>
        <w:t>Образец оформления табличного материала, вынесенного в приложение</w:t>
      </w:r>
    </w:p>
    <w:p w:rsidR="00076C5C" w:rsidRPr="00991AA3" w:rsidRDefault="00076C5C" w:rsidP="00047035">
      <w:pPr>
        <w:pStyle w:val="a4"/>
        <w:widowControl w:val="0"/>
        <w:spacing w:line="360" w:lineRule="auto"/>
        <w:rPr>
          <w:i/>
          <w:sz w:val="25"/>
        </w:rPr>
      </w:pPr>
    </w:p>
    <w:p w:rsidR="00076C5C" w:rsidRPr="00A646AC" w:rsidRDefault="00A646AC" w:rsidP="00047035">
      <w:pPr>
        <w:widowControl w:val="0"/>
        <w:spacing w:line="360" w:lineRule="auto"/>
        <w:jc w:val="right"/>
        <w:rPr>
          <w:b/>
          <w:sz w:val="28"/>
        </w:rPr>
      </w:pPr>
      <w:r w:rsidRPr="00A646AC">
        <w:rPr>
          <w:b/>
          <w:sz w:val="28"/>
        </w:rPr>
        <w:t xml:space="preserve">ПРИЛОЖЕНИЕ </w:t>
      </w:r>
      <w:r w:rsidR="007121B8">
        <w:rPr>
          <w:b/>
          <w:sz w:val="28"/>
        </w:rPr>
        <w:t>1</w:t>
      </w:r>
    </w:p>
    <w:p w:rsidR="000A4602" w:rsidRDefault="000A4602" w:rsidP="000A460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Классификация ценных бумаг</w:t>
      </w:r>
      <w:r>
        <w:rPr>
          <w:rStyle w:val="af1"/>
          <w:color w:val="000000" w:themeColor="text1"/>
          <w:sz w:val="28"/>
          <w:szCs w:val="28"/>
        </w:rPr>
        <w:footnoteReference w:id="2"/>
      </w:r>
    </w:p>
    <w:p w:rsidR="003126F1" w:rsidRPr="00E60D7C" w:rsidRDefault="003126F1" w:rsidP="000A4602">
      <w:pPr>
        <w:jc w:val="center"/>
        <w:rPr>
          <w:color w:val="000000" w:themeColor="text1"/>
          <w:sz w:val="28"/>
          <w:szCs w:val="28"/>
        </w:rPr>
      </w:pPr>
    </w:p>
    <w:tbl>
      <w:tblPr>
        <w:tblStyle w:val="-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7"/>
      </w:tblGrid>
      <w:tr w:rsidR="000A4602" w:rsidRPr="000A4602" w:rsidTr="00106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  <w:tcBorders>
              <w:bottom w:val="none" w:sz="0" w:space="0" w:color="auto"/>
            </w:tcBorders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A4602">
              <w:rPr>
                <w:b w:val="0"/>
                <w:color w:val="000000" w:themeColor="text1"/>
                <w:sz w:val="24"/>
                <w:szCs w:val="24"/>
              </w:rPr>
              <w:t>Классификационный признак</w:t>
            </w:r>
          </w:p>
        </w:tc>
        <w:tc>
          <w:tcPr>
            <w:tcW w:w="4717" w:type="dxa"/>
            <w:tcBorders>
              <w:bottom w:val="none" w:sz="0" w:space="0" w:color="auto"/>
            </w:tcBorders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0A4602">
              <w:rPr>
                <w:b w:val="0"/>
                <w:color w:val="000000" w:themeColor="text1"/>
                <w:sz w:val="24"/>
                <w:szCs w:val="24"/>
              </w:rPr>
              <w:t>Вид ценной бумаги</w:t>
            </w:r>
          </w:p>
        </w:tc>
      </w:tr>
      <w:tr w:rsidR="000A4602" w:rsidRPr="000A4602" w:rsidTr="00106A4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A4602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17" w:type="dxa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A4602" w:rsidRPr="000A4602" w:rsidTr="00106A4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  <w:vAlign w:val="center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A4602">
              <w:rPr>
                <w:b w:val="0"/>
                <w:color w:val="000000" w:themeColor="text1"/>
                <w:sz w:val="24"/>
                <w:szCs w:val="24"/>
              </w:rPr>
              <w:t>По срокам существования</w:t>
            </w:r>
          </w:p>
        </w:tc>
        <w:tc>
          <w:tcPr>
            <w:tcW w:w="4717" w:type="dxa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срочные</w:t>
            </w:r>
          </w:p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бессрочные</w:t>
            </w:r>
          </w:p>
        </w:tc>
      </w:tr>
      <w:tr w:rsidR="000A4602" w:rsidRPr="000A4602" w:rsidTr="00106A4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  <w:vAlign w:val="center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A4602">
              <w:rPr>
                <w:b w:val="0"/>
                <w:color w:val="000000" w:themeColor="text1"/>
                <w:sz w:val="24"/>
                <w:szCs w:val="24"/>
              </w:rPr>
              <w:t>По форме выпуска</w:t>
            </w:r>
          </w:p>
        </w:tc>
        <w:tc>
          <w:tcPr>
            <w:tcW w:w="4717" w:type="dxa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документарные</w:t>
            </w:r>
          </w:p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бездокументарные</w:t>
            </w:r>
          </w:p>
        </w:tc>
      </w:tr>
      <w:tr w:rsidR="000A4602" w:rsidRPr="000A4602" w:rsidTr="00106A4F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  <w:vAlign w:val="center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A4602">
              <w:rPr>
                <w:b w:val="0"/>
                <w:color w:val="000000" w:themeColor="text1"/>
                <w:sz w:val="24"/>
                <w:szCs w:val="24"/>
              </w:rPr>
              <w:t>По национальной принадлежности</w:t>
            </w:r>
          </w:p>
        </w:tc>
        <w:tc>
          <w:tcPr>
            <w:tcW w:w="4717" w:type="dxa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национальные</w:t>
            </w:r>
          </w:p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иностранные</w:t>
            </w:r>
          </w:p>
        </w:tc>
      </w:tr>
      <w:tr w:rsidR="000A4602" w:rsidRPr="000A4602" w:rsidTr="00106A4F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  <w:vAlign w:val="center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A4602">
              <w:rPr>
                <w:b w:val="0"/>
                <w:color w:val="000000" w:themeColor="text1"/>
                <w:sz w:val="24"/>
                <w:szCs w:val="24"/>
              </w:rPr>
              <w:t>По виду эмитента</w:t>
            </w:r>
          </w:p>
        </w:tc>
        <w:tc>
          <w:tcPr>
            <w:tcW w:w="4717" w:type="dxa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государственные</w:t>
            </w:r>
          </w:p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корпоративные</w:t>
            </w:r>
          </w:p>
        </w:tc>
      </w:tr>
      <w:tr w:rsidR="000A4602" w:rsidRPr="000A4602" w:rsidTr="00106A4F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  <w:vAlign w:val="center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A4602">
              <w:rPr>
                <w:b w:val="0"/>
                <w:color w:val="000000" w:themeColor="text1"/>
                <w:sz w:val="24"/>
                <w:szCs w:val="24"/>
              </w:rPr>
              <w:t>По уровню риска</w:t>
            </w:r>
          </w:p>
        </w:tc>
        <w:tc>
          <w:tcPr>
            <w:tcW w:w="4717" w:type="dxa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рисковые</w:t>
            </w:r>
          </w:p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0A4602">
              <w:rPr>
                <w:color w:val="000000" w:themeColor="text1"/>
                <w:sz w:val="24"/>
                <w:szCs w:val="24"/>
              </w:rPr>
              <w:t>безрисковые</w:t>
            </w:r>
            <w:proofErr w:type="spellEnd"/>
          </w:p>
        </w:tc>
      </w:tr>
      <w:tr w:rsidR="000A4602" w:rsidRPr="000A4602" w:rsidTr="00106A4F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  <w:vAlign w:val="center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A4602">
              <w:rPr>
                <w:b w:val="0"/>
                <w:color w:val="000000" w:themeColor="text1"/>
                <w:sz w:val="24"/>
                <w:szCs w:val="24"/>
              </w:rPr>
              <w:t>По отражаемым экономическим отношениям</w:t>
            </w:r>
          </w:p>
        </w:tc>
        <w:tc>
          <w:tcPr>
            <w:tcW w:w="4717" w:type="dxa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долговые</w:t>
            </w:r>
          </w:p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долевые</w:t>
            </w:r>
          </w:p>
        </w:tc>
      </w:tr>
      <w:tr w:rsidR="000A4602" w:rsidRPr="000A4602" w:rsidTr="00106A4F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  <w:vAlign w:val="center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A4602">
              <w:rPr>
                <w:b w:val="0"/>
                <w:color w:val="000000" w:themeColor="text1"/>
                <w:sz w:val="24"/>
                <w:szCs w:val="24"/>
              </w:rPr>
              <w:t>По источнику дохода</w:t>
            </w:r>
          </w:p>
        </w:tc>
        <w:tc>
          <w:tcPr>
            <w:tcW w:w="4717" w:type="dxa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доходные</w:t>
            </w:r>
          </w:p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бездоходные</w:t>
            </w:r>
          </w:p>
        </w:tc>
      </w:tr>
      <w:tr w:rsidR="000A4602" w:rsidRPr="000A4602" w:rsidTr="00106A4F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  <w:vAlign w:val="center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A4602">
              <w:rPr>
                <w:b w:val="0"/>
                <w:color w:val="000000" w:themeColor="text1"/>
                <w:sz w:val="24"/>
                <w:szCs w:val="24"/>
              </w:rPr>
              <w:t>По форме выпуска</w:t>
            </w:r>
          </w:p>
        </w:tc>
        <w:tc>
          <w:tcPr>
            <w:tcW w:w="4717" w:type="dxa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эмиссионные</w:t>
            </w:r>
          </w:p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0A4602">
              <w:rPr>
                <w:color w:val="000000" w:themeColor="text1"/>
                <w:sz w:val="24"/>
                <w:szCs w:val="24"/>
              </w:rPr>
              <w:t>неэмиссионные</w:t>
            </w:r>
            <w:proofErr w:type="spellEnd"/>
          </w:p>
        </w:tc>
      </w:tr>
      <w:tr w:rsidR="000A4602" w:rsidRPr="000A4602" w:rsidTr="00106A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  <w:vAlign w:val="center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A4602">
              <w:rPr>
                <w:b w:val="0"/>
                <w:color w:val="000000" w:themeColor="text1"/>
                <w:sz w:val="24"/>
                <w:szCs w:val="24"/>
              </w:rPr>
              <w:t>По возможности обращаться на рынке</w:t>
            </w:r>
          </w:p>
        </w:tc>
        <w:tc>
          <w:tcPr>
            <w:tcW w:w="4717" w:type="dxa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инвестиционные</w:t>
            </w:r>
          </w:p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0A4602">
              <w:rPr>
                <w:color w:val="000000" w:themeColor="text1"/>
                <w:sz w:val="24"/>
                <w:szCs w:val="24"/>
              </w:rPr>
              <w:t>неинвестиционные</w:t>
            </w:r>
            <w:proofErr w:type="spellEnd"/>
          </w:p>
        </w:tc>
      </w:tr>
      <w:tr w:rsidR="000A4602" w:rsidRPr="000A4602" w:rsidTr="00106A4F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  <w:vAlign w:val="center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A4602">
              <w:rPr>
                <w:b w:val="0"/>
                <w:color w:val="000000" w:themeColor="text1"/>
                <w:sz w:val="24"/>
                <w:szCs w:val="24"/>
              </w:rPr>
              <w:t>В зависимости от обозначенного на них номинала</w:t>
            </w:r>
          </w:p>
        </w:tc>
        <w:tc>
          <w:tcPr>
            <w:tcW w:w="4717" w:type="dxa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номинированные</w:t>
            </w:r>
          </w:p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0A4602">
              <w:rPr>
                <w:color w:val="000000" w:themeColor="text1"/>
                <w:sz w:val="24"/>
                <w:szCs w:val="24"/>
              </w:rPr>
              <w:t>неноминированные</w:t>
            </w:r>
            <w:proofErr w:type="spellEnd"/>
          </w:p>
        </w:tc>
      </w:tr>
      <w:tr w:rsidR="000A4602" w:rsidRPr="000A4602" w:rsidTr="00106A4F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  <w:vAlign w:val="center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A4602">
              <w:rPr>
                <w:b w:val="0"/>
                <w:color w:val="000000" w:themeColor="text1"/>
                <w:sz w:val="24"/>
                <w:szCs w:val="24"/>
              </w:rPr>
              <w:t>По возможности обращения</w:t>
            </w:r>
          </w:p>
        </w:tc>
        <w:tc>
          <w:tcPr>
            <w:tcW w:w="4717" w:type="dxa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рыночные</w:t>
            </w:r>
          </w:p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нерыночные</w:t>
            </w:r>
          </w:p>
        </w:tc>
      </w:tr>
      <w:tr w:rsidR="000A4602" w:rsidRPr="000A4602" w:rsidTr="00106A4F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  <w:vAlign w:val="center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A4602">
              <w:rPr>
                <w:b w:val="0"/>
                <w:color w:val="000000" w:themeColor="text1"/>
                <w:sz w:val="24"/>
                <w:szCs w:val="24"/>
              </w:rPr>
              <w:t>По роли и месту на рынке ценных бумаг</w:t>
            </w:r>
          </w:p>
        </w:tc>
        <w:tc>
          <w:tcPr>
            <w:tcW w:w="4717" w:type="dxa"/>
          </w:tcPr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основные</w:t>
            </w:r>
          </w:p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вспомогательные</w:t>
            </w:r>
          </w:p>
          <w:p w:rsidR="000A4602" w:rsidRPr="000A4602" w:rsidRDefault="000A4602" w:rsidP="00106A4F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A4602">
              <w:rPr>
                <w:color w:val="000000" w:themeColor="text1"/>
                <w:sz w:val="24"/>
                <w:szCs w:val="24"/>
              </w:rPr>
              <w:t>– производные</w:t>
            </w:r>
          </w:p>
        </w:tc>
      </w:tr>
    </w:tbl>
    <w:p w:rsidR="000A4602" w:rsidRDefault="000A4602" w:rsidP="000A4602">
      <w:pPr>
        <w:spacing w:line="360" w:lineRule="auto"/>
        <w:rPr>
          <w:rFonts w:eastAsia="Calibri"/>
          <w:sz w:val="28"/>
          <w:lang w:eastAsia="en-US"/>
        </w:rPr>
      </w:pPr>
    </w:p>
    <w:p w:rsidR="000A4602" w:rsidRDefault="000A4602">
      <w:pPr>
        <w:rPr>
          <w:b/>
          <w:bCs/>
          <w:sz w:val="28"/>
          <w:szCs w:val="28"/>
        </w:rPr>
      </w:pPr>
      <w:r>
        <w:br w:type="page"/>
      </w:r>
    </w:p>
    <w:p w:rsidR="00076C5C" w:rsidRPr="00991AA3" w:rsidRDefault="00A646AC" w:rsidP="00047035">
      <w:pPr>
        <w:pStyle w:val="2"/>
        <w:widowControl w:val="0"/>
        <w:spacing w:line="360" w:lineRule="auto"/>
        <w:ind w:left="0"/>
        <w:jc w:val="right"/>
      </w:pPr>
      <w:r w:rsidRPr="00991AA3">
        <w:lastRenderedPageBreak/>
        <w:t xml:space="preserve">ПРИЛОЖЕНИЕ </w:t>
      </w:r>
      <w:r w:rsidR="007121B8">
        <w:t>7</w:t>
      </w:r>
    </w:p>
    <w:p w:rsidR="00076C5C" w:rsidRPr="00991AA3" w:rsidRDefault="005C53B4" w:rsidP="00047035">
      <w:pPr>
        <w:widowControl w:val="0"/>
        <w:spacing w:line="360" w:lineRule="auto"/>
        <w:jc w:val="center"/>
        <w:rPr>
          <w:i/>
          <w:sz w:val="28"/>
        </w:rPr>
      </w:pPr>
      <w:r w:rsidRPr="00991AA3">
        <w:rPr>
          <w:i/>
          <w:sz w:val="28"/>
        </w:rPr>
        <w:t>Образец оформления иллюстраций в основной текстовой части курсовой работы</w:t>
      </w:r>
    </w:p>
    <w:p w:rsidR="000A4602" w:rsidRPr="002D366D" w:rsidRDefault="000A4602" w:rsidP="000A460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0A4602" w:rsidRDefault="000A4602" w:rsidP="000A4602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bidi="ar-SA"/>
        </w:rPr>
        <w:drawing>
          <wp:inline distT="0" distB="0" distL="0" distR="0" wp14:anchorId="432E748C" wp14:editId="683A0715">
            <wp:extent cx="5993770" cy="2686050"/>
            <wp:effectExtent l="19050" t="0" r="698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90" cy="269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3B5" w:rsidRDefault="000A4602" w:rsidP="000A4602">
      <w:pPr>
        <w:spacing w:line="360" w:lineRule="auto"/>
        <w:jc w:val="center"/>
        <w:rPr>
          <w:color w:val="000000" w:themeColor="text1"/>
          <w:sz w:val="28"/>
          <w:szCs w:val="28"/>
        </w:rPr>
        <w:sectPr w:rsidR="002D03B5" w:rsidSect="000A4602">
          <w:footerReference w:type="default" r:id="rId19"/>
          <w:footnotePr>
            <w:numRestart w:val="eachPage"/>
          </w:footnotePr>
          <w:type w:val="continuous"/>
          <w:pgSz w:w="11906" w:h="16850"/>
          <w:pgMar w:top="1134" w:right="567" w:bottom="1134" w:left="1701" w:header="0" w:footer="744" w:gutter="0"/>
          <w:cols w:space="720"/>
          <w:formProt w:val="0"/>
          <w:docGrid w:linePitch="100" w:charSpace="4096"/>
        </w:sectPr>
      </w:pPr>
      <w:r>
        <w:rPr>
          <w:color w:val="000000" w:themeColor="text1"/>
          <w:sz w:val="28"/>
          <w:szCs w:val="28"/>
        </w:rPr>
        <w:t>Рисунок 2</w:t>
      </w:r>
      <w:r w:rsidRPr="00A755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Pr="00A755B1">
        <w:rPr>
          <w:color w:val="000000" w:themeColor="text1"/>
          <w:sz w:val="28"/>
          <w:szCs w:val="28"/>
        </w:rPr>
        <w:t xml:space="preserve"> Рыночная капитализация Московской фондовой биржи </w:t>
      </w:r>
      <w:r>
        <w:rPr>
          <w:color w:val="000000" w:themeColor="text1"/>
          <w:sz w:val="28"/>
          <w:szCs w:val="28"/>
        </w:rPr>
        <w:t xml:space="preserve">за период </w:t>
      </w:r>
      <w:r w:rsidRPr="00A755B1">
        <w:rPr>
          <w:color w:val="000000" w:themeColor="text1"/>
          <w:sz w:val="28"/>
          <w:szCs w:val="28"/>
        </w:rPr>
        <w:t>2011-2019</w:t>
      </w:r>
      <w:r>
        <w:rPr>
          <w:color w:val="000000" w:themeColor="text1"/>
          <w:sz w:val="28"/>
          <w:szCs w:val="28"/>
        </w:rPr>
        <w:t xml:space="preserve"> гг.</w:t>
      </w:r>
      <w:r>
        <w:rPr>
          <w:rStyle w:val="af1"/>
          <w:color w:val="000000" w:themeColor="text1"/>
          <w:sz w:val="28"/>
          <w:szCs w:val="28"/>
        </w:rPr>
        <w:footnoteReference w:id="3"/>
      </w:r>
    </w:p>
    <w:p w:rsidR="000A4602" w:rsidRPr="00991AA3" w:rsidRDefault="000A4602" w:rsidP="00047035">
      <w:pPr>
        <w:widowControl w:val="0"/>
        <w:spacing w:line="360" w:lineRule="auto"/>
        <w:sectPr w:rsidR="000A4602" w:rsidRPr="00991AA3" w:rsidSect="000A4602">
          <w:type w:val="continuous"/>
          <w:pgSz w:w="11906" w:h="16850"/>
          <w:pgMar w:top="1134" w:right="567" w:bottom="1134" w:left="1701" w:header="0" w:footer="744" w:gutter="0"/>
          <w:cols w:space="720"/>
          <w:formProt w:val="0"/>
          <w:docGrid w:linePitch="100" w:charSpace="4096"/>
        </w:sectPr>
      </w:pPr>
    </w:p>
    <w:p w:rsidR="00076C5C" w:rsidRPr="00991AA3" w:rsidRDefault="00A646AC" w:rsidP="00047035">
      <w:pPr>
        <w:pStyle w:val="2"/>
        <w:widowControl w:val="0"/>
        <w:spacing w:line="360" w:lineRule="auto"/>
        <w:ind w:left="0"/>
        <w:jc w:val="right"/>
      </w:pPr>
      <w:r w:rsidRPr="00991AA3">
        <w:lastRenderedPageBreak/>
        <w:t xml:space="preserve">ПРИЛОЖЕНИЕ </w:t>
      </w:r>
      <w:r w:rsidR="007121B8">
        <w:t>8</w:t>
      </w:r>
    </w:p>
    <w:p w:rsidR="00076C5C" w:rsidRPr="00991AA3" w:rsidRDefault="005C53B4" w:rsidP="00047035">
      <w:pPr>
        <w:widowControl w:val="0"/>
        <w:spacing w:line="360" w:lineRule="auto"/>
        <w:jc w:val="center"/>
        <w:rPr>
          <w:i/>
          <w:sz w:val="28"/>
        </w:rPr>
      </w:pPr>
      <w:r w:rsidRPr="00991AA3">
        <w:rPr>
          <w:i/>
          <w:sz w:val="28"/>
        </w:rPr>
        <w:t>Образец оформления иллюстраций, вынесенных в приложение</w:t>
      </w:r>
    </w:p>
    <w:p w:rsidR="00076C5C" w:rsidRPr="00991AA3" w:rsidRDefault="00076C5C" w:rsidP="00047035">
      <w:pPr>
        <w:pStyle w:val="a4"/>
        <w:widowControl w:val="0"/>
        <w:spacing w:line="360" w:lineRule="auto"/>
        <w:rPr>
          <w:i/>
          <w:sz w:val="27"/>
        </w:rPr>
      </w:pPr>
    </w:p>
    <w:p w:rsidR="00076C5C" w:rsidRPr="00A646AC" w:rsidRDefault="00A646AC" w:rsidP="00047035">
      <w:pPr>
        <w:widowControl w:val="0"/>
        <w:spacing w:line="360" w:lineRule="auto"/>
        <w:jc w:val="right"/>
        <w:rPr>
          <w:b/>
          <w:sz w:val="28"/>
        </w:rPr>
      </w:pPr>
      <w:r w:rsidRPr="00A646AC">
        <w:rPr>
          <w:b/>
          <w:sz w:val="28"/>
        </w:rPr>
        <w:t>ПРИЛОЖЕНИЕ 1</w:t>
      </w:r>
    </w:p>
    <w:p w:rsidR="00E44021" w:rsidRDefault="00E44021" w:rsidP="00E440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2257FD">
        <w:rPr>
          <w:noProof/>
          <w:sz w:val="28"/>
          <w:szCs w:val="28"/>
          <w:lang w:bidi="ar-SA"/>
        </w:rPr>
        <w:drawing>
          <wp:inline distT="0" distB="0" distL="0" distR="0" wp14:anchorId="6065DFE6" wp14:editId="3F4B57C4">
            <wp:extent cx="5466045" cy="6221446"/>
            <wp:effectExtent l="0" t="0" r="1905" b="8255"/>
            <wp:docPr id="6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71885" cy="622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021" w:rsidRDefault="00E44021" w:rsidP="00E4402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Обязанности субъектов первичного финансового мониторинга</w:t>
      </w:r>
      <w:r>
        <w:rPr>
          <w:rStyle w:val="af1"/>
          <w:sz w:val="28"/>
          <w:szCs w:val="28"/>
        </w:rPr>
        <w:footnoteReference w:id="4"/>
      </w:r>
    </w:p>
    <w:p w:rsidR="00E44021" w:rsidRPr="00991AA3" w:rsidRDefault="00E44021" w:rsidP="00047035">
      <w:pPr>
        <w:widowControl w:val="0"/>
        <w:spacing w:line="360" w:lineRule="auto"/>
        <w:rPr>
          <w:sz w:val="20"/>
        </w:rPr>
        <w:sectPr w:rsidR="00E44021" w:rsidRPr="00991AA3" w:rsidSect="00991AA3">
          <w:footerReference w:type="default" r:id="rId21"/>
          <w:footnotePr>
            <w:numRestart w:val="eachPage"/>
          </w:footnotePr>
          <w:pgSz w:w="11906" w:h="16850"/>
          <w:pgMar w:top="1134" w:right="567" w:bottom="1134" w:left="1701" w:header="0" w:footer="744" w:gutter="0"/>
          <w:cols w:space="720"/>
          <w:formProt w:val="0"/>
          <w:docGrid w:linePitch="100" w:charSpace="4096"/>
        </w:sectPr>
      </w:pPr>
    </w:p>
    <w:p w:rsidR="00076C5C" w:rsidRPr="00991AA3" w:rsidRDefault="00A646AC" w:rsidP="00047035">
      <w:pPr>
        <w:pStyle w:val="2"/>
        <w:widowControl w:val="0"/>
        <w:spacing w:line="360" w:lineRule="auto"/>
        <w:ind w:left="0"/>
        <w:jc w:val="right"/>
      </w:pPr>
      <w:r w:rsidRPr="00991AA3">
        <w:lastRenderedPageBreak/>
        <w:t xml:space="preserve">ПРИЛОЖЕНИЕ </w:t>
      </w:r>
      <w:r w:rsidR="007121B8">
        <w:t>9</w:t>
      </w:r>
    </w:p>
    <w:p w:rsidR="00076C5C" w:rsidRPr="00991AA3" w:rsidRDefault="005C53B4" w:rsidP="00047035">
      <w:pPr>
        <w:widowControl w:val="0"/>
        <w:spacing w:line="360" w:lineRule="auto"/>
        <w:jc w:val="center"/>
        <w:rPr>
          <w:i/>
          <w:sz w:val="28"/>
        </w:rPr>
      </w:pPr>
      <w:r w:rsidRPr="00991AA3">
        <w:rPr>
          <w:i/>
          <w:sz w:val="28"/>
        </w:rPr>
        <w:t xml:space="preserve">Структура отзыва на курсовую работу </w:t>
      </w:r>
      <w:r w:rsidR="009357B1">
        <w:rPr>
          <w:i/>
          <w:sz w:val="28"/>
        </w:rPr>
        <w:t>студента</w:t>
      </w:r>
    </w:p>
    <w:p w:rsidR="00076C5C" w:rsidRPr="00047035" w:rsidRDefault="00076C5C" w:rsidP="00047035">
      <w:pPr>
        <w:pStyle w:val="a4"/>
        <w:widowControl w:val="0"/>
        <w:spacing w:line="360" w:lineRule="auto"/>
        <w:rPr>
          <w:i/>
        </w:rPr>
      </w:pPr>
    </w:p>
    <w:p w:rsidR="00076C5C" w:rsidRPr="00991AA3" w:rsidRDefault="005C53B4" w:rsidP="00047035">
      <w:pPr>
        <w:pStyle w:val="2"/>
        <w:widowControl w:val="0"/>
        <w:spacing w:line="360" w:lineRule="auto"/>
        <w:ind w:left="0"/>
      </w:pPr>
      <w:r w:rsidRPr="00991AA3">
        <w:t>ОТЗЫВ</w:t>
      </w:r>
    </w:p>
    <w:p w:rsidR="00076C5C" w:rsidRPr="00991AA3" w:rsidRDefault="005C53B4" w:rsidP="00047035">
      <w:pPr>
        <w:pStyle w:val="a4"/>
        <w:widowControl w:val="0"/>
        <w:spacing w:line="360" w:lineRule="auto"/>
        <w:jc w:val="center"/>
      </w:pPr>
      <w:r w:rsidRPr="00991AA3">
        <w:t>руководителя курсовой работы</w:t>
      </w:r>
    </w:p>
    <w:p w:rsidR="00076C5C" w:rsidRPr="00991AA3" w:rsidRDefault="005C53B4" w:rsidP="00047035">
      <w:pPr>
        <w:widowControl w:val="0"/>
        <w:tabs>
          <w:tab w:val="left" w:pos="9268"/>
        </w:tabs>
        <w:spacing w:line="360" w:lineRule="auto"/>
        <w:rPr>
          <w:sz w:val="24"/>
        </w:rPr>
      </w:pPr>
      <w:r w:rsidRPr="00991AA3">
        <w:rPr>
          <w:sz w:val="24"/>
        </w:rPr>
        <w:t xml:space="preserve">по дисциплине </w:t>
      </w:r>
      <w:r w:rsidRPr="00991AA3">
        <w:rPr>
          <w:sz w:val="24"/>
          <w:u w:val="single"/>
        </w:rPr>
        <w:t xml:space="preserve"> </w:t>
      </w:r>
      <w:r w:rsidRPr="00991AA3">
        <w:rPr>
          <w:sz w:val="24"/>
          <w:u w:val="single"/>
        </w:rPr>
        <w:tab/>
      </w:r>
    </w:p>
    <w:p w:rsidR="00076C5C" w:rsidRPr="00991AA3" w:rsidRDefault="009357B1" w:rsidP="00047035">
      <w:pPr>
        <w:widowControl w:val="0"/>
        <w:tabs>
          <w:tab w:val="left" w:pos="9419"/>
        </w:tabs>
        <w:spacing w:line="360" w:lineRule="auto"/>
        <w:rPr>
          <w:sz w:val="24"/>
        </w:rPr>
      </w:pPr>
      <w:r>
        <w:rPr>
          <w:sz w:val="24"/>
        </w:rPr>
        <w:t>студента</w:t>
      </w:r>
      <w:r w:rsidR="005C53B4" w:rsidRPr="00991AA3">
        <w:rPr>
          <w:sz w:val="24"/>
          <w:u w:val="single"/>
        </w:rPr>
        <w:t xml:space="preserve"> </w:t>
      </w:r>
      <w:r w:rsidR="005C53B4" w:rsidRPr="00991AA3">
        <w:rPr>
          <w:sz w:val="24"/>
          <w:u w:val="single"/>
        </w:rPr>
        <w:tab/>
      </w:r>
    </w:p>
    <w:p w:rsidR="00076C5C" w:rsidRPr="00991AA3" w:rsidRDefault="005C53B4" w:rsidP="00047035">
      <w:pPr>
        <w:widowControl w:val="0"/>
        <w:spacing w:line="360" w:lineRule="auto"/>
        <w:jc w:val="center"/>
        <w:rPr>
          <w:i/>
          <w:sz w:val="20"/>
        </w:rPr>
      </w:pPr>
      <w:r w:rsidRPr="00991AA3">
        <w:rPr>
          <w:i/>
          <w:sz w:val="20"/>
        </w:rPr>
        <w:t>(фамилия, имя, отчество, группа)</w:t>
      </w:r>
    </w:p>
    <w:p w:rsidR="00076C5C" w:rsidRPr="00991AA3" w:rsidRDefault="005C53B4" w:rsidP="00047035">
      <w:pPr>
        <w:widowControl w:val="0"/>
        <w:tabs>
          <w:tab w:val="left" w:pos="9412"/>
        </w:tabs>
        <w:spacing w:line="360" w:lineRule="auto"/>
        <w:rPr>
          <w:sz w:val="24"/>
        </w:rPr>
      </w:pPr>
      <w:r w:rsidRPr="00991AA3">
        <w:rPr>
          <w:sz w:val="24"/>
        </w:rPr>
        <w:t xml:space="preserve">Направление подготовки: </w:t>
      </w:r>
      <w:r w:rsidRPr="00991AA3">
        <w:rPr>
          <w:sz w:val="24"/>
          <w:u w:val="single"/>
        </w:rPr>
        <w:t xml:space="preserve"> </w:t>
      </w:r>
      <w:r w:rsidRPr="00991AA3">
        <w:rPr>
          <w:sz w:val="24"/>
          <w:u w:val="single"/>
        </w:rPr>
        <w:tab/>
      </w:r>
    </w:p>
    <w:p w:rsidR="00076C5C" w:rsidRPr="00991AA3" w:rsidRDefault="00546D18" w:rsidP="00047035">
      <w:pPr>
        <w:widowControl w:val="0"/>
        <w:tabs>
          <w:tab w:val="left" w:pos="9259"/>
          <w:tab w:val="left" w:pos="9396"/>
        </w:tabs>
        <w:spacing w:line="360" w:lineRule="auto"/>
        <w:rPr>
          <w:sz w:val="24"/>
        </w:rPr>
      </w:pPr>
      <w:r w:rsidRPr="00991AA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803910</wp:posOffset>
                </wp:positionV>
                <wp:extent cx="5258435" cy="1270"/>
                <wp:effectExtent l="0" t="0" r="18415" b="17780"/>
                <wp:wrapNone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8435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19C10" id="Line 23" o:spid="_x0000_s1026" style="position:absolute;z-index:-5033164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05pt,63.3pt" to="506.1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" strokeweight=".18mm">
                <o:lock v:ext="edit" shapetype="f"/>
                <w10:wrap anchorx="page"/>
              </v:line>
            </w:pict>
          </mc:Fallback>
        </mc:AlternateContent>
      </w:r>
      <w:r w:rsidR="007121B8">
        <w:rPr>
          <w:sz w:val="24"/>
        </w:rPr>
        <w:t>Направленность</w:t>
      </w:r>
      <w:r w:rsidR="005C53B4" w:rsidRPr="00991AA3">
        <w:rPr>
          <w:sz w:val="24"/>
        </w:rPr>
        <w:t>:</w:t>
      </w:r>
      <w:r w:rsidR="005C53B4" w:rsidRPr="00991AA3">
        <w:rPr>
          <w:sz w:val="24"/>
          <w:u w:val="single"/>
        </w:rPr>
        <w:t xml:space="preserve"> </w:t>
      </w:r>
      <w:r w:rsidR="005C53B4" w:rsidRPr="00991AA3">
        <w:rPr>
          <w:sz w:val="24"/>
          <w:u w:val="single"/>
        </w:rPr>
        <w:tab/>
      </w:r>
      <w:r w:rsidR="005C53B4" w:rsidRPr="00991AA3">
        <w:rPr>
          <w:sz w:val="24"/>
        </w:rPr>
        <w:t xml:space="preserve">_ Тема курсовой работы: </w:t>
      </w:r>
      <w:r w:rsidR="005C53B4" w:rsidRPr="00991AA3">
        <w:rPr>
          <w:sz w:val="24"/>
          <w:u w:val="single"/>
        </w:rPr>
        <w:t xml:space="preserve"> </w:t>
      </w:r>
      <w:r w:rsidR="005C53B4" w:rsidRPr="00991AA3">
        <w:rPr>
          <w:sz w:val="24"/>
          <w:u w:val="single"/>
        </w:rPr>
        <w:tab/>
      </w:r>
      <w:r w:rsidR="005C53B4" w:rsidRPr="00991AA3">
        <w:rPr>
          <w:sz w:val="24"/>
          <w:u w:val="single"/>
        </w:rPr>
        <w:tab/>
      </w:r>
    </w:p>
    <w:p w:rsidR="00076C5C" w:rsidRPr="00991AA3" w:rsidRDefault="005C53B4" w:rsidP="00047035">
      <w:pPr>
        <w:widowControl w:val="0"/>
        <w:spacing w:line="360" w:lineRule="auto"/>
        <w:rPr>
          <w:sz w:val="24"/>
        </w:rPr>
      </w:pPr>
      <w:r w:rsidRPr="00991AA3">
        <w:rPr>
          <w:sz w:val="24"/>
        </w:rPr>
        <w:t>Актуальность работы.</w:t>
      </w:r>
    </w:p>
    <w:p w:rsidR="00076C5C" w:rsidRPr="00991AA3" w:rsidRDefault="00546D18" w:rsidP="00047035">
      <w:pPr>
        <w:pStyle w:val="a4"/>
        <w:widowControl w:val="0"/>
        <w:spacing w:line="360" w:lineRule="auto"/>
        <w:rPr>
          <w:sz w:val="23"/>
        </w:rPr>
      </w:pPr>
      <w:r w:rsidRPr="00991AA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9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748020" cy="1270"/>
                <wp:effectExtent l="0" t="0" r="5080" b="17780"/>
                <wp:wrapTopAndBottom/>
                <wp:docPr id="2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8020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9872B" id="Line 22" o:spid="_x0000_s1026" style="position:absolute;z-index:-50331646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6pt" to="509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" strokeweight=".18mm">
                <o:lock v:ext="edit" shapetype="f"/>
                <w10:wrap type="topAndBottom" anchorx="page"/>
              </v:line>
            </w:pict>
          </mc:Fallback>
        </mc:AlternateContent>
      </w:r>
      <w:r w:rsidRPr="00991AA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399415</wp:posOffset>
                </wp:positionV>
                <wp:extent cx="5747385" cy="1270"/>
                <wp:effectExtent l="0" t="0" r="5715" b="17780"/>
                <wp:wrapTopAndBottom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7385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C85AC" id="Line 21" o:spid="_x0000_s1026" style="position:absolute;z-index:-5033164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45pt" to="509.2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" strokeweight=".18mm">
                <o:lock v:ext="edit" shapetype="f"/>
                <w10:wrap type="topAndBottom" anchorx="page"/>
              </v:line>
            </w:pict>
          </mc:Fallback>
        </mc:AlternateContent>
      </w:r>
      <w:r w:rsidRPr="00991AA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1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601980</wp:posOffset>
                </wp:positionV>
                <wp:extent cx="5747385" cy="1270"/>
                <wp:effectExtent l="0" t="0" r="5715" b="17780"/>
                <wp:wrapTopAndBottom/>
                <wp:docPr id="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7385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70C7D" id="Line 20" o:spid="_x0000_s1026" style="position:absolute;z-index:-50331645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7.4pt" to="509.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076C5C" w:rsidRPr="00991AA3" w:rsidRDefault="00076C5C" w:rsidP="00047035">
      <w:pPr>
        <w:pStyle w:val="a4"/>
        <w:widowControl w:val="0"/>
        <w:spacing w:line="360" w:lineRule="auto"/>
        <w:rPr>
          <w:sz w:val="20"/>
        </w:rPr>
      </w:pPr>
    </w:p>
    <w:p w:rsidR="00076C5C" w:rsidRPr="00991AA3" w:rsidRDefault="00076C5C" w:rsidP="00047035">
      <w:pPr>
        <w:pStyle w:val="a4"/>
        <w:widowControl w:val="0"/>
        <w:spacing w:line="360" w:lineRule="auto"/>
        <w:rPr>
          <w:sz w:val="20"/>
        </w:rPr>
      </w:pPr>
    </w:p>
    <w:p w:rsidR="00076C5C" w:rsidRPr="00991AA3" w:rsidRDefault="005C53B4" w:rsidP="00047035">
      <w:pPr>
        <w:widowControl w:val="0"/>
        <w:spacing w:line="360" w:lineRule="auto"/>
        <w:rPr>
          <w:sz w:val="24"/>
        </w:rPr>
      </w:pPr>
      <w:r w:rsidRPr="00991AA3">
        <w:rPr>
          <w:sz w:val="24"/>
        </w:rPr>
        <w:t>Отмеченные достоинства.</w:t>
      </w:r>
    </w:p>
    <w:p w:rsidR="00076C5C" w:rsidRPr="00991AA3" w:rsidRDefault="00546D18" w:rsidP="00047035">
      <w:pPr>
        <w:pStyle w:val="a4"/>
        <w:widowControl w:val="0"/>
        <w:spacing w:line="360" w:lineRule="auto"/>
        <w:rPr>
          <w:sz w:val="23"/>
        </w:rPr>
      </w:pPr>
      <w:r w:rsidRPr="00991AA3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195580</wp:posOffset>
                </wp:positionV>
                <wp:extent cx="5748020" cy="635"/>
                <wp:effectExtent l="0" t="0" r="5080" b="0"/>
                <wp:wrapTopAndBottom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8020" cy="635"/>
                          <a:chOff x="0" y="0"/>
                          <a:chExt cx="5748020" cy="635"/>
                        </a:xfrm>
                      </wpg:grpSpPr>
                      <wps:wsp>
                        <wps:cNvPr id="43" name="Прямая соединительная линия 43"/>
                        <wps:cNvCnPr/>
                        <wps:spPr>
                          <a:xfrm>
                            <a:off x="0" y="0"/>
                            <a:ext cx="29268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" name="Прямая соединительная линия 44"/>
                        <wps:cNvCnPr/>
                        <wps:spPr>
                          <a:xfrm>
                            <a:off x="293400" y="0"/>
                            <a:ext cx="545400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396CC" id="Group 17" o:spid="_x0000_s1026" style="position:absolute;margin-left:56.65pt;margin-top:15.4pt;width:452.6pt;height:.05pt;z-index:-503316458;mso-wrap-distance-left:0;mso-wrap-distance-right:0;mso-position-horizontal-relative:page" coordsize="5748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">
                <v:line id="Прямая соединительная линия 43" o:spid="_x0000_s1027" style="position:absolute;visibility:visible;mso-wrap-style:square" from="0,0" to="29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" strokeweight=".18mm"/>
                <v:line id="Прямая соединительная линия 44" o:spid="_x0000_s1028" style="position:absolute;visibility:visible;mso-wrap-style:square" from="2934,0" to="574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" strokeweight=".18mm"/>
                <w10:wrap type="topAndBottom" anchorx="page"/>
              </v:group>
            </w:pict>
          </mc:Fallback>
        </mc:AlternateContent>
      </w:r>
      <w:r w:rsidRPr="00991AA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3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401320</wp:posOffset>
                </wp:positionV>
                <wp:extent cx="5747385" cy="1270"/>
                <wp:effectExtent l="0" t="0" r="5715" b="17780"/>
                <wp:wrapTopAndBottom/>
                <wp:docPr id="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7385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FDCFB" id="Line 16" o:spid="_x0000_s1026" style="position:absolute;z-index:-50331645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6pt" to="509.2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" strokeweight=".18mm">
                <o:lock v:ext="edit" shapetype="f"/>
                <w10:wrap type="topAndBottom" anchorx="page"/>
              </v:line>
            </w:pict>
          </mc:Fallback>
        </mc:AlternateContent>
      </w:r>
      <w:r w:rsidRPr="00991AA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601980</wp:posOffset>
                </wp:positionV>
                <wp:extent cx="5747385" cy="1270"/>
                <wp:effectExtent l="0" t="0" r="5715" b="17780"/>
                <wp:wrapTopAndBottom/>
                <wp:docPr id="3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7385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1B27B" id="Line 15" o:spid="_x0000_s1026" style="position:absolute;z-index:-503316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7.4pt" to="509.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076C5C" w:rsidRPr="00991AA3" w:rsidRDefault="00076C5C" w:rsidP="00047035">
      <w:pPr>
        <w:pStyle w:val="a4"/>
        <w:widowControl w:val="0"/>
        <w:spacing w:line="360" w:lineRule="auto"/>
        <w:rPr>
          <w:sz w:val="20"/>
        </w:rPr>
      </w:pPr>
    </w:p>
    <w:p w:rsidR="00076C5C" w:rsidRPr="00991AA3" w:rsidRDefault="00076C5C" w:rsidP="00047035">
      <w:pPr>
        <w:pStyle w:val="a4"/>
        <w:widowControl w:val="0"/>
        <w:spacing w:line="360" w:lineRule="auto"/>
        <w:rPr>
          <w:sz w:val="20"/>
        </w:rPr>
      </w:pPr>
    </w:p>
    <w:p w:rsidR="00076C5C" w:rsidRPr="00991AA3" w:rsidRDefault="005C53B4" w:rsidP="00047035">
      <w:pPr>
        <w:widowControl w:val="0"/>
        <w:spacing w:line="360" w:lineRule="auto"/>
        <w:rPr>
          <w:sz w:val="24"/>
        </w:rPr>
      </w:pPr>
      <w:r w:rsidRPr="00991AA3">
        <w:rPr>
          <w:sz w:val="24"/>
        </w:rPr>
        <w:t>Отмеченные недостатки.</w:t>
      </w:r>
    </w:p>
    <w:p w:rsidR="00076C5C" w:rsidRPr="00991AA3" w:rsidRDefault="00546D18" w:rsidP="00047035">
      <w:pPr>
        <w:pStyle w:val="a4"/>
        <w:widowControl w:val="0"/>
        <w:spacing w:line="360" w:lineRule="auto"/>
        <w:rPr>
          <w:sz w:val="23"/>
        </w:rPr>
      </w:pPr>
      <w:r w:rsidRPr="00991AA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5747385" cy="1270"/>
                <wp:effectExtent l="0" t="0" r="5715" b="17780"/>
                <wp:wrapTopAndBottom/>
                <wp:docPr id="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7385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1D456" id="Line 14" o:spid="_x0000_s1026" style="position:absolute;z-index:-50331645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7pt" to="509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" strokeweight=".18mm">
                <o:lock v:ext="edit" shapetype="f"/>
                <w10:wrap type="topAndBottom" anchorx="page"/>
              </v:line>
            </w:pict>
          </mc:Fallback>
        </mc:AlternateContent>
      </w:r>
      <w:r w:rsidRPr="00991AA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400685</wp:posOffset>
                </wp:positionV>
                <wp:extent cx="5747385" cy="1270"/>
                <wp:effectExtent l="0" t="0" r="5715" b="17780"/>
                <wp:wrapTopAndBottom/>
                <wp:docPr id="3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7385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EC301" id="Line 13" o:spid="_x0000_s1026" style="position:absolute;z-index:-50331645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55pt" to="509.2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" strokeweight=".18mm">
                <o:lock v:ext="edit" shapetype="f"/>
                <w10:wrap type="topAndBottom" anchorx="page"/>
              </v:line>
            </w:pict>
          </mc:Fallback>
        </mc:AlternateContent>
      </w:r>
      <w:r w:rsidRPr="00991AA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7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601980</wp:posOffset>
                </wp:positionV>
                <wp:extent cx="5747385" cy="1270"/>
                <wp:effectExtent l="0" t="0" r="5715" b="17780"/>
                <wp:wrapTopAndBottom/>
                <wp:docPr id="3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7385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A866B" id="Line 12" o:spid="_x0000_s1026" style="position:absolute;z-index:-50331645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7.4pt" to="509.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076C5C" w:rsidRPr="00991AA3" w:rsidRDefault="00076C5C" w:rsidP="00047035">
      <w:pPr>
        <w:pStyle w:val="a4"/>
        <w:widowControl w:val="0"/>
        <w:spacing w:line="360" w:lineRule="auto"/>
        <w:rPr>
          <w:sz w:val="20"/>
        </w:rPr>
      </w:pPr>
    </w:p>
    <w:p w:rsidR="00076C5C" w:rsidRPr="00991AA3" w:rsidRDefault="00076C5C" w:rsidP="00047035">
      <w:pPr>
        <w:pStyle w:val="a4"/>
        <w:widowControl w:val="0"/>
        <w:spacing w:line="360" w:lineRule="auto"/>
        <w:rPr>
          <w:sz w:val="20"/>
        </w:rPr>
      </w:pPr>
    </w:p>
    <w:p w:rsidR="00076C5C" w:rsidRPr="00991AA3" w:rsidRDefault="005C53B4" w:rsidP="00047035">
      <w:pPr>
        <w:widowControl w:val="0"/>
        <w:spacing w:line="360" w:lineRule="auto"/>
        <w:rPr>
          <w:sz w:val="24"/>
        </w:rPr>
      </w:pPr>
      <w:r w:rsidRPr="00991AA3">
        <w:rPr>
          <w:sz w:val="24"/>
        </w:rPr>
        <w:t>Качество оформления.</w:t>
      </w:r>
    </w:p>
    <w:p w:rsidR="00076C5C" w:rsidRPr="00991AA3" w:rsidRDefault="00546D18" w:rsidP="00047035">
      <w:pPr>
        <w:pStyle w:val="a4"/>
        <w:widowControl w:val="0"/>
        <w:spacing w:line="360" w:lineRule="auto"/>
        <w:rPr>
          <w:sz w:val="23"/>
        </w:rPr>
      </w:pPr>
      <w:r w:rsidRPr="00991AA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747385" cy="1270"/>
                <wp:effectExtent l="0" t="0" r="5715" b="17780"/>
                <wp:wrapTopAndBottom/>
                <wp:docPr id="3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7385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6F5EE" id="Line 11" o:spid="_x0000_s1026" style="position:absolute;z-index:-5033164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6pt" to="509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" strokeweight=".18mm">
                <o:lock v:ext="edit" shapetype="f"/>
                <w10:wrap type="topAndBottom" anchorx="page"/>
              </v:line>
            </w:pict>
          </mc:Fallback>
        </mc:AlternateContent>
      </w:r>
      <w:r w:rsidRPr="00991AA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9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399415</wp:posOffset>
                </wp:positionV>
                <wp:extent cx="5747385" cy="1270"/>
                <wp:effectExtent l="0" t="0" r="5715" b="17780"/>
                <wp:wrapTopAndBottom/>
                <wp:docPr id="3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7385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6BD14" id="Line 10" o:spid="_x0000_s1026" style="position:absolute;z-index:-50331645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45pt" to="509.2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" strokeweight=".18mm">
                <o:lock v:ext="edit" shapetype="f"/>
                <w10:wrap type="topAndBottom" anchorx="page"/>
              </v:line>
            </w:pict>
          </mc:Fallback>
        </mc:AlternateContent>
      </w:r>
      <w:r w:rsidRPr="00991AA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600075</wp:posOffset>
                </wp:positionV>
                <wp:extent cx="5747385" cy="1270"/>
                <wp:effectExtent l="0" t="0" r="5715" b="17780"/>
                <wp:wrapTopAndBottom/>
                <wp:docPr id="3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7385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D3121" id="Line 9" o:spid="_x0000_s1026" style="position:absolute;z-index:-50331645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7.25pt" to="509.2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076C5C" w:rsidRPr="00991AA3" w:rsidRDefault="00076C5C" w:rsidP="00047035">
      <w:pPr>
        <w:pStyle w:val="a4"/>
        <w:widowControl w:val="0"/>
        <w:spacing w:line="360" w:lineRule="auto"/>
        <w:rPr>
          <w:sz w:val="20"/>
        </w:rPr>
      </w:pPr>
    </w:p>
    <w:p w:rsidR="00076C5C" w:rsidRPr="00991AA3" w:rsidRDefault="00076C5C" w:rsidP="00047035">
      <w:pPr>
        <w:pStyle w:val="a4"/>
        <w:widowControl w:val="0"/>
        <w:spacing w:line="360" w:lineRule="auto"/>
        <w:rPr>
          <w:sz w:val="20"/>
        </w:rPr>
      </w:pPr>
    </w:p>
    <w:p w:rsidR="00076C5C" w:rsidRPr="00991AA3" w:rsidRDefault="005C53B4" w:rsidP="00047035">
      <w:pPr>
        <w:widowControl w:val="0"/>
        <w:spacing w:line="360" w:lineRule="auto"/>
        <w:rPr>
          <w:sz w:val="24"/>
        </w:rPr>
      </w:pPr>
      <w:r w:rsidRPr="00991AA3">
        <w:rPr>
          <w:sz w:val="24"/>
        </w:rPr>
        <w:t>Заключение:</w:t>
      </w:r>
    </w:p>
    <w:p w:rsidR="00076C5C" w:rsidRPr="00991AA3" w:rsidRDefault="00546D18" w:rsidP="00047035">
      <w:pPr>
        <w:pStyle w:val="a4"/>
        <w:widowControl w:val="0"/>
        <w:spacing w:line="360" w:lineRule="auto"/>
        <w:rPr>
          <w:sz w:val="23"/>
        </w:rPr>
      </w:pPr>
      <w:r w:rsidRPr="00991AA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1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748020" cy="1270"/>
                <wp:effectExtent l="0" t="0" r="5080" b="17780"/>
                <wp:wrapTopAndBottom/>
                <wp:docPr id="3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8020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F3B0D" id="Line 8" o:spid="_x0000_s1026" style="position:absolute;z-index:-50331644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6pt" to="509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" strokeweight=".18mm">
                <o:lock v:ext="edit" shapetype="f"/>
                <w10:wrap type="topAndBottom" anchorx="page"/>
              </v:line>
            </w:pict>
          </mc:Fallback>
        </mc:AlternateContent>
      </w:r>
      <w:r w:rsidRPr="00991AA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399415</wp:posOffset>
                </wp:positionV>
                <wp:extent cx="5747385" cy="1270"/>
                <wp:effectExtent l="0" t="0" r="5715" b="17780"/>
                <wp:wrapTopAndBottom/>
                <wp:docPr id="3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7385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3539A" id="Line 7" o:spid="_x0000_s1026" style="position:absolute;z-index:-50331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45pt" to="509.2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076C5C" w:rsidRPr="00991AA3" w:rsidRDefault="00076C5C" w:rsidP="00047035">
      <w:pPr>
        <w:pStyle w:val="a4"/>
        <w:widowControl w:val="0"/>
        <w:spacing w:line="360" w:lineRule="auto"/>
        <w:rPr>
          <w:sz w:val="20"/>
        </w:rPr>
      </w:pPr>
    </w:p>
    <w:p w:rsidR="00076C5C" w:rsidRPr="00991AA3" w:rsidRDefault="005C53B4" w:rsidP="00047035">
      <w:pPr>
        <w:widowControl w:val="0"/>
        <w:tabs>
          <w:tab w:val="left" w:pos="9529"/>
        </w:tabs>
        <w:spacing w:line="360" w:lineRule="auto"/>
        <w:rPr>
          <w:sz w:val="24"/>
        </w:rPr>
      </w:pPr>
      <w:r w:rsidRPr="00991AA3">
        <w:rPr>
          <w:sz w:val="24"/>
        </w:rPr>
        <w:t xml:space="preserve">Руководитель курсовой работы </w:t>
      </w:r>
      <w:r w:rsidRPr="00991AA3">
        <w:rPr>
          <w:sz w:val="24"/>
          <w:u w:val="single"/>
        </w:rPr>
        <w:t xml:space="preserve"> </w:t>
      </w:r>
      <w:r w:rsidRPr="00991AA3">
        <w:rPr>
          <w:sz w:val="24"/>
          <w:u w:val="single"/>
        </w:rPr>
        <w:tab/>
      </w:r>
    </w:p>
    <w:p w:rsidR="00076C5C" w:rsidRPr="00991AA3" w:rsidRDefault="005C53B4" w:rsidP="00047035">
      <w:pPr>
        <w:widowControl w:val="0"/>
        <w:spacing w:line="360" w:lineRule="auto"/>
        <w:rPr>
          <w:i/>
          <w:sz w:val="20"/>
        </w:rPr>
      </w:pPr>
      <w:r w:rsidRPr="00991AA3">
        <w:rPr>
          <w:i/>
          <w:sz w:val="20"/>
        </w:rPr>
        <w:t>(должность, ученая степень, И.О. Фамилия)</w:t>
      </w:r>
    </w:p>
    <w:p w:rsidR="00076C5C" w:rsidRPr="00991AA3" w:rsidRDefault="00076C5C" w:rsidP="00047035">
      <w:pPr>
        <w:pStyle w:val="a4"/>
        <w:widowControl w:val="0"/>
        <w:spacing w:line="360" w:lineRule="auto"/>
        <w:rPr>
          <w:i/>
          <w:sz w:val="22"/>
        </w:rPr>
      </w:pPr>
    </w:p>
    <w:p w:rsidR="00076C5C" w:rsidRPr="00991AA3" w:rsidRDefault="005C53B4" w:rsidP="00047035">
      <w:pPr>
        <w:widowControl w:val="0"/>
        <w:tabs>
          <w:tab w:val="left" w:pos="3332"/>
          <w:tab w:val="left" w:pos="3613"/>
          <w:tab w:val="left" w:pos="4078"/>
          <w:tab w:val="left" w:pos="5636"/>
        </w:tabs>
        <w:spacing w:line="360" w:lineRule="auto"/>
        <w:rPr>
          <w:sz w:val="24"/>
        </w:rPr>
        <w:sectPr w:rsidR="00076C5C" w:rsidRPr="00991AA3" w:rsidSect="00991AA3">
          <w:footerReference w:type="default" r:id="rId22"/>
          <w:pgSz w:w="11906" w:h="16850"/>
          <w:pgMar w:top="1134" w:right="567" w:bottom="1134" w:left="1701" w:header="0" w:footer="744" w:gutter="0"/>
          <w:cols w:space="720"/>
          <w:formProt w:val="0"/>
          <w:docGrid w:linePitch="100" w:charSpace="4096"/>
        </w:sectPr>
      </w:pPr>
      <w:r w:rsidRPr="00991AA3">
        <w:rPr>
          <w:sz w:val="24"/>
        </w:rPr>
        <w:t>Подпись</w:t>
      </w:r>
      <w:r w:rsidRPr="00991AA3">
        <w:rPr>
          <w:sz w:val="24"/>
          <w:u w:val="single"/>
        </w:rPr>
        <w:t xml:space="preserve"> </w:t>
      </w:r>
      <w:r w:rsidRPr="00991AA3">
        <w:rPr>
          <w:sz w:val="24"/>
          <w:u w:val="single"/>
        </w:rPr>
        <w:tab/>
      </w:r>
      <w:r w:rsidRPr="00991AA3">
        <w:rPr>
          <w:sz w:val="24"/>
        </w:rPr>
        <w:tab/>
        <w:t>«</w:t>
      </w:r>
      <w:r w:rsidRPr="00991AA3">
        <w:rPr>
          <w:sz w:val="24"/>
          <w:u w:val="single"/>
        </w:rPr>
        <w:t xml:space="preserve"> </w:t>
      </w:r>
      <w:r w:rsidRPr="00991AA3">
        <w:rPr>
          <w:sz w:val="24"/>
          <w:u w:val="single"/>
        </w:rPr>
        <w:tab/>
      </w:r>
      <w:r w:rsidRPr="00991AA3">
        <w:rPr>
          <w:sz w:val="24"/>
        </w:rPr>
        <w:t>»</w:t>
      </w:r>
      <w:r w:rsidRPr="00991AA3">
        <w:rPr>
          <w:sz w:val="24"/>
          <w:u w:val="single"/>
        </w:rPr>
        <w:t xml:space="preserve"> </w:t>
      </w:r>
      <w:r w:rsidRPr="00991AA3">
        <w:rPr>
          <w:sz w:val="24"/>
          <w:u w:val="single"/>
        </w:rPr>
        <w:tab/>
      </w:r>
      <w:r w:rsidRPr="00991AA3">
        <w:rPr>
          <w:sz w:val="24"/>
        </w:rPr>
        <w:t>20</w:t>
      </w:r>
      <w:r w:rsidR="007121B8">
        <w:rPr>
          <w:sz w:val="24"/>
        </w:rPr>
        <w:t>__</w:t>
      </w:r>
      <w:r w:rsidRPr="00991AA3">
        <w:rPr>
          <w:sz w:val="24"/>
          <w:u w:val="single"/>
        </w:rPr>
        <w:t xml:space="preserve"> </w:t>
      </w:r>
      <w:r w:rsidRPr="00991AA3">
        <w:rPr>
          <w:sz w:val="24"/>
        </w:rPr>
        <w:t>г.</w:t>
      </w:r>
    </w:p>
    <w:p w:rsidR="00076C5C" w:rsidRPr="00991AA3" w:rsidRDefault="00076C5C">
      <w:pPr>
        <w:pStyle w:val="a4"/>
        <w:rPr>
          <w:sz w:val="20"/>
        </w:rPr>
      </w:pPr>
    </w:p>
    <w:p w:rsidR="00076C5C" w:rsidRPr="00991AA3" w:rsidRDefault="00076C5C">
      <w:pPr>
        <w:pStyle w:val="a4"/>
        <w:spacing w:before="6"/>
        <w:rPr>
          <w:sz w:val="21"/>
        </w:rPr>
      </w:pPr>
    </w:p>
    <w:p w:rsidR="00076C5C" w:rsidRPr="00991AA3" w:rsidRDefault="005C53B4">
      <w:pPr>
        <w:pStyle w:val="2"/>
        <w:spacing w:before="89"/>
        <w:ind w:right="214"/>
      </w:pPr>
      <w:r w:rsidRPr="00991AA3">
        <w:t>Учебное издание</w:t>
      </w:r>
    </w:p>
    <w:p w:rsidR="00076C5C" w:rsidRPr="00991AA3" w:rsidRDefault="00076C5C">
      <w:pPr>
        <w:pStyle w:val="a4"/>
        <w:rPr>
          <w:b/>
          <w:sz w:val="30"/>
        </w:rPr>
      </w:pPr>
    </w:p>
    <w:p w:rsidR="00076C5C" w:rsidRPr="00991AA3" w:rsidRDefault="00076C5C">
      <w:pPr>
        <w:pStyle w:val="a4"/>
        <w:rPr>
          <w:b/>
          <w:sz w:val="30"/>
        </w:rPr>
      </w:pPr>
    </w:p>
    <w:p w:rsidR="00076C5C" w:rsidRPr="00991AA3" w:rsidRDefault="00076C5C">
      <w:pPr>
        <w:pStyle w:val="a4"/>
        <w:rPr>
          <w:b/>
          <w:sz w:val="30"/>
        </w:rPr>
      </w:pPr>
    </w:p>
    <w:p w:rsidR="00076C5C" w:rsidRPr="00991AA3" w:rsidRDefault="00076C5C">
      <w:pPr>
        <w:pStyle w:val="a4"/>
        <w:rPr>
          <w:b/>
          <w:sz w:val="30"/>
        </w:rPr>
      </w:pPr>
    </w:p>
    <w:p w:rsidR="00076C5C" w:rsidRPr="00991AA3" w:rsidRDefault="005C53B4">
      <w:pPr>
        <w:spacing w:before="224"/>
        <w:ind w:left="178" w:right="218"/>
        <w:jc w:val="center"/>
        <w:rPr>
          <w:b/>
          <w:bCs/>
          <w:sz w:val="36"/>
          <w:szCs w:val="36"/>
        </w:rPr>
      </w:pPr>
      <w:r w:rsidRPr="00991AA3">
        <w:rPr>
          <w:b/>
          <w:bCs/>
          <w:sz w:val="36"/>
          <w:szCs w:val="36"/>
        </w:rPr>
        <w:t>Карпова Елена Николаевна</w:t>
      </w:r>
    </w:p>
    <w:p w:rsidR="00076C5C" w:rsidRPr="00991AA3" w:rsidRDefault="00076C5C">
      <w:pPr>
        <w:pStyle w:val="a4"/>
        <w:rPr>
          <w:sz w:val="32"/>
        </w:rPr>
      </w:pPr>
    </w:p>
    <w:p w:rsidR="00076C5C" w:rsidRPr="00991AA3" w:rsidRDefault="00076C5C">
      <w:pPr>
        <w:pStyle w:val="a4"/>
        <w:rPr>
          <w:sz w:val="32"/>
        </w:rPr>
      </w:pPr>
    </w:p>
    <w:p w:rsidR="00076C5C" w:rsidRPr="00991AA3" w:rsidRDefault="00076C5C">
      <w:pPr>
        <w:pStyle w:val="a4"/>
        <w:spacing w:before="6"/>
        <w:rPr>
          <w:sz w:val="35"/>
        </w:rPr>
      </w:pPr>
    </w:p>
    <w:p w:rsidR="00076C5C" w:rsidRPr="00991AA3" w:rsidRDefault="005C53B4">
      <w:pPr>
        <w:pStyle w:val="1"/>
      </w:pPr>
      <w:r w:rsidRPr="00991AA3">
        <w:t>МЕТОДИЧЕСКИЕ УКАЗАНИЯ</w:t>
      </w:r>
    </w:p>
    <w:p w:rsidR="00076C5C" w:rsidRPr="00991AA3" w:rsidRDefault="005C53B4">
      <w:pPr>
        <w:spacing w:before="205"/>
        <w:ind w:left="178" w:right="210"/>
        <w:jc w:val="center"/>
        <w:rPr>
          <w:b/>
          <w:sz w:val="36"/>
        </w:rPr>
      </w:pPr>
      <w:r w:rsidRPr="00991AA3">
        <w:rPr>
          <w:b/>
          <w:sz w:val="36"/>
        </w:rPr>
        <w:t>ПО ВЫПОЛНЕНИЮ И ЗАЩИТЕ КУРСОВЫХ РАБОТ</w:t>
      </w:r>
    </w:p>
    <w:p w:rsidR="00076C5C" w:rsidRPr="00991AA3" w:rsidRDefault="00076C5C">
      <w:pPr>
        <w:pStyle w:val="a4"/>
        <w:rPr>
          <w:b/>
          <w:sz w:val="40"/>
        </w:rPr>
      </w:pPr>
    </w:p>
    <w:p w:rsidR="009357B1" w:rsidRPr="00C754B3" w:rsidRDefault="009357B1" w:rsidP="009357B1">
      <w:pPr>
        <w:pStyle w:val="2"/>
        <w:spacing w:line="360" w:lineRule="auto"/>
        <w:ind w:left="0" w:right="222"/>
        <w:rPr>
          <w:b w:val="0"/>
          <w:i/>
          <w:sz w:val="32"/>
          <w:szCs w:val="32"/>
        </w:rPr>
      </w:pPr>
      <w:r w:rsidRPr="00C754B3">
        <w:rPr>
          <w:b w:val="0"/>
          <w:i/>
          <w:sz w:val="32"/>
          <w:szCs w:val="32"/>
        </w:rPr>
        <w:t xml:space="preserve">для </w:t>
      </w:r>
      <w:r>
        <w:rPr>
          <w:b w:val="0"/>
          <w:i/>
          <w:sz w:val="32"/>
          <w:szCs w:val="32"/>
        </w:rPr>
        <w:t>студенто</w:t>
      </w:r>
      <w:r w:rsidRPr="00C754B3">
        <w:rPr>
          <w:b w:val="0"/>
          <w:i/>
          <w:sz w:val="32"/>
          <w:szCs w:val="32"/>
        </w:rPr>
        <w:t>в очной и заочной форм обучения</w:t>
      </w:r>
    </w:p>
    <w:p w:rsidR="009357B1" w:rsidRDefault="009357B1" w:rsidP="009357B1">
      <w:pPr>
        <w:spacing w:line="360" w:lineRule="auto"/>
        <w:jc w:val="center"/>
        <w:rPr>
          <w:i/>
          <w:sz w:val="32"/>
        </w:rPr>
      </w:pPr>
      <w:r>
        <w:rPr>
          <w:i/>
          <w:sz w:val="32"/>
        </w:rPr>
        <w:t>по направлению 38.03.01</w:t>
      </w:r>
      <w:r w:rsidRPr="00991AA3">
        <w:rPr>
          <w:i/>
          <w:sz w:val="32"/>
        </w:rPr>
        <w:t xml:space="preserve"> «</w:t>
      </w:r>
      <w:r w:rsidR="003126F1">
        <w:rPr>
          <w:i/>
          <w:sz w:val="32"/>
        </w:rPr>
        <w:t>Экономика</w:t>
      </w:r>
      <w:r w:rsidRPr="00991AA3">
        <w:rPr>
          <w:i/>
          <w:sz w:val="32"/>
        </w:rPr>
        <w:t>»</w:t>
      </w:r>
      <w:r>
        <w:rPr>
          <w:i/>
          <w:sz w:val="32"/>
        </w:rPr>
        <w:t>,</w:t>
      </w:r>
      <w:r w:rsidRPr="00991AA3">
        <w:rPr>
          <w:i/>
          <w:sz w:val="32"/>
        </w:rPr>
        <w:t xml:space="preserve"> </w:t>
      </w:r>
    </w:p>
    <w:p w:rsidR="009357B1" w:rsidRPr="00991AA3" w:rsidRDefault="003126F1" w:rsidP="009357B1">
      <w:pPr>
        <w:spacing w:line="360" w:lineRule="auto"/>
        <w:jc w:val="center"/>
      </w:pPr>
      <w:r>
        <w:rPr>
          <w:i/>
          <w:sz w:val="32"/>
        </w:rPr>
        <w:t>профиль</w:t>
      </w:r>
      <w:r w:rsidR="009357B1">
        <w:rPr>
          <w:i/>
          <w:sz w:val="32"/>
        </w:rPr>
        <w:t xml:space="preserve"> 38.03.01.13 «Финансовая безопасность</w:t>
      </w:r>
      <w:r w:rsidR="009357B1" w:rsidRPr="00991AA3">
        <w:rPr>
          <w:i/>
          <w:sz w:val="32"/>
        </w:rPr>
        <w:t>»</w:t>
      </w:r>
    </w:p>
    <w:sectPr w:rsidR="009357B1" w:rsidRPr="00991AA3" w:rsidSect="00991AA3">
      <w:footerReference w:type="default" r:id="rId23"/>
      <w:pgSz w:w="11906" w:h="16850"/>
      <w:pgMar w:top="1134" w:right="567" w:bottom="1134" w:left="1701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A4" w:rsidRDefault="009027A4">
      <w:r>
        <w:separator/>
      </w:r>
    </w:p>
  </w:endnote>
  <w:endnote w:type="continuationSeparator" w:id="0">
    <w:p w:rsidR="009027A4" w:rsidRDefault="0090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81" w:rsidRDefault="00542D81">
    <w:pPr>
      <w:pStyle w:val="a4"/>
      <w:spacing w:line="12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page">
                <wp:posOffset>3667760</wp:posOffset>
              </wp:positionH>
              <wp:positionV relativeFrom="page">
                <wp:posOffset>10031095</wp:posOffset>
              </wp:positionV>
              <wp:extent cx="225425" cy="2235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542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42D81" w:rsidRDefault="00542D81">
                          <w:pPr>
                            <w:pStyle w:val="a4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8157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" o:spid="_x0000_s1026" style="position:absolute;margin-left:288.8pt;margin-top:789.85pt;width:17.75pt;height:17.6pt;z-index:-5033164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" filled="f" stroked="f">
              <v:path arrowok="t"/>
              <v:textbox inset="0,0,0,0">
                <w:txbxContent>
                  <w:p w:rsidR="00542D81" w:rsidRDefault="00542D81">
                    <w:pPr>
                      <w:pStyle w:val="a4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8157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365317"/>
      <w:docPartObj>
        <w:docPartGallery w:val="Page Numbers (Bottom of Page)"/>
        <w:docPartUnique/>
      </w:docPartObj>
    </w:sdtPr>
    <w:sdtContent>
      <w:p w:rsidR="00542D81" w:rsidRDefault="00542D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22F">
          <w:rPr>
            <w:noProof/>
          </w:rPr>
          <w:t>31</w:t>
        </w:r>
        <w:r>
          <w:fldChar w:fldCharType="end"/>
        </w:r>
      </w:p>
    </w:sdtContent>
  </w:sdt>
  <w:p w:rsidR="00542D81" w:rsidRDefault="00542D81">
    <w:pPr>
      <w:pStyle w:val="a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390181"/>
      <w:docPartObj>
        <w:docPartGallery w:val="Page Numbers (Bottom of Page)"/>
        <w:docPartUnique/>
      </w:docPartObj>
    </w:sdtPr>
    <w:sdtContent>
      <w:p w:rsidR="00542D81" w:rsidRDefault="00542D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22F">
          <w:rPr>
            <w:noProof/>
          </w:rPr>
          <w:t>32</w:t>
        </w:r>
        <w:r>
          <w:fldChar w:fldCharType="end"/>
        </w:r>
      </w:p>
    </w:sdtContent>
  </w:sdt>
  <w:p w:rsidR="00542D81" w:rsidRDefault="00542D81">
    <w:pPr>
      <w:pStyle w:val="a4"/>
      <w:spacing w:line="12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47510"/>
      <w:docPartObj>
        <w:docPartGallery w:val="Page Numbers (Bottom of Page)"/>
        <w:docPartUnique/>
      </w:docPartObj>
    </w:sdtPr>
    <w:sdtContent>
      <w:p w:rsidR="00542D81" w:rsidRDefault="00542D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575">
          <w:rPr>
            <w:noProof/>
          </w:rPr>
          <w:t>12</w:t>
        </w:r>
        <w:r>
          <w:fldChar w:fldCharType="end"/>
        </w:r>
      </w:p>
    </w:sdtContent>
  </w:sdt>
  <w:p w:rsidR="00542D81" w:rsidRDefault="00542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497286"/>
      <w:docPartObj>
        <w:docPartGallery w:val="Page Numbers (Bottom of Page)"/>
        <w:docPartUnique/>
      </w:docPartObj>
    </w:sdtPr>
    <w:sdtContent>
      <w:p w:rsidR="00542D81" w:rsidRDefault="00542D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575">
          <w:rPr>
            <w:noProof/>
          </w:rPr>
          <w:t>21</w:t>
        </w:r>
        <w:r>
          <w:fldChar w:fldCharType="end"/>
        </w:r>
      </w:p>
    </w:sdtContent>
  </w:sdt>
  <w:p w:rsidR="00542D81" w:rsidRDefault="00542D81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505499"/>
      <w:docPartObj>
        <w:docPartGallery w:val="Page Numbers (Bottom of Page)"/>
        <w:docPartUnique/>
      </w:docPartObj>
    </w:sdtPr>
    <w:sdtContent>
      <w:p w:rsidR="00542D81" w:rsidRDefault="00542D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22F">
          <w:rPr>
            <w:noProof/>
          </w:rPr>
          <w:t>22</w:t>
        </w:r>
        <w:r>
          <w:fldChar w:fldCharType="end"/>
        </w:r>
      </w:p>
    </w:sdtContent>
  </w:sdt>
  <w:p w:rsidR="00542D81" w:rsidRDefault="00542D81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096874"/>
      <w:docPartObj>
        <w:docPartGallery w:val="Page Numbers (Bottom of Page)"/>
        <w:docPartUnique/>
      </w:docPartObj>
    </w:sdtPr>
    <w:sdtContent>
      <w:p w:rsidR="00542D81" w:rsidRDefault="00542D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22F">
          <w:rPr>
            <w:noProof/>
          </w:rPr>
          <w:t>23</w:t>
        </w:r>
        <w:r>
          <w:fldChar w:fldCharType="end"/>
        </w:r>
      </w:p>
    </w:sdtContent>
  </w:sdt>
  <w:p w:rsidR="00542D81" w:rsidRDefault="00542D81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424958"/>
      <w:docPartObj>
        <w:docPartGallery w:val="Page Numbers (Bottom of Page)"/>
        <w:docPartUnique/>
      </w:docPartObj>
    </w:sdtPr>
    <w:sdtContent>
      <w:p w:rsidR="00542D81" w:rsidRDefault="00542D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22F">
          <w:rPr>
            <w:noProof/>
          </w:rPr>
          <w:t>24</w:t>
        </w:r>
        <w:r>
          <w:fldChar w:fldCharType="end"/>
        </w:r>
      </w:p>
    </w:sdtContent>
  </w:sdt>
  <w:p w:rsidR="00542D81" w:rsidRDefault="00542D81">
    <w:pPr>
      <w:pStyle w:val="a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206990"/>
      <w:docPartObj>
        <w:docPartGallery w:val="Page Numbers (Bottom of Page)"/>
        <w:docPartUnique/>
      </w:docPartObj>
    </w:sdtPr>
    <w:sdtContent>
      <w:p w:rsidR="00542D81" w:rsidRDefault="00542D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22F">
          <w:rPr>
            <w:noProof/>
          </w:rPr>
          <w:t>26</w:t>
        </w:r>
        <w:r>
          <w:fldChar w:fldCharType="end"/>
        </w:r>
      </w:p>
    </w:sdtContent>
  </w:sdt>
  <w:p w:rsidR="00542D81" w:rsidRDefault="00542D81">
    <w:pPr>
      <w:pStyle w:val="a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992313"/>
      <w:docPartObj>
        <w:docPartGallery w:val="Page Numbers (Bottom of Page)"/>
        <w:docPartUnique/>
      </w:docPartObj>
    </w:sdtPr>
    <w:sdtContent>
      <w:p w:rsidR="00542D81" w:rsidRDefault="00542D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22F">
          <w:rPr>
            <w:noProof/>
          </w:rPr>
          <w:t>29</w:t>
        </w:r>
        <w:r>
          <w:fldChar w:fldCharType="end"/>
        </w:r>
      </w:p>
    </w:sdtContent>
  </w:sdt>
  <w:p w:rsidR="00542D81" w:rsidRDefault="00542D81">
    <w:pPr>
      <w:pStyle w:val="a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672714"/>
      <w:docPartObj>
        <w:docPartGallery w:val="Page Numbers (Bottom of Page)"/>
        <w:docPartUnique/>
      </w:docPartObj>
    </w:sdtPr>
    <w:sdtContent>
      <w:p w:rsidR="00542D81" w:rsidRDefault="00542D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22F">
          <w:rPr>
            <w:noProof/>
          </w:rPr>
          <w:t>30</w:t>
        </w:r>
        <w:r>
          <w:fldChar w:fldCharType="end"/>
        </w:r>
      </w:p>
    </w:sdtContent>
  </w:sdt>
  <w:p w:rsidR="00542D81" w:rsidRDefault="00542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A4" w:rsidRDefault="009027A4">
      <w:r>
        <w:separator/>
      </w:r>
    </w:p>
  </w:footnote>
  <w:footnote w:type="continuationSeparator" w:id="0">
    <w:p w:rsidR="009027A4" w:rsidRDefault="009027A4">
      <w:r>
        <w:continuationSeparator/>
      </w:r>
    </w:p>
  </w:footnote>
  <w:footnote w:id="1">
    <w:p w:rsidR="00542D81" w:rsidRPr="000349D7" w:rsidRDefault="00542D81" w:rsidP="00BC3010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0349D7">
        <w:rPr>
          <w:rFonts w:ascii="Times New Roman" w:hAnsi="Times New Roman" w:cs="Times New Roman"/>
        </w:rPr>
        <w:t xml:space="preserve">Составлено автором по данным Официального сайта </w:t>
      </w:r>
      <w:proofErr w:type="spellStart"/>
      <w:r w:rsidRPr="000349D7">
        <w:rPr>
          <w:rFonts w:ascii="Times New Roman" w:hAnsi="Times New Roman" w:cs="Times New Roman"/>
        </w:rPr>
        <w:t>Росфинмониторинга</w:t>
      </w:r>
      <w:proofErr w:type="spellEnd"/>
      <w:r w:rsidRPr="000349D7">
        <w:rPr>
          <w:rFonts w:ascii="Times New Roman" w:hAnsi="Times New Roman" w:cs="Times New Roman"/>
        </w:rPr>
        <w:t xml:space="preserve">. </w:t>
      </w:r>
      <w:hyperlink r:id="rId1" w:history="1">
        <w:r w:rsidRPr="000349D7">
          <w:rPr>
            <w:rStyle w:val="ae"/>
            <w:rFonts w:ascii="Times New Roman" w:hAnsi="Times New Roman" w:cs="Times New Roman"/>
          </w:rPr>
          <w:t>http://www.fedsfm.ru/activity/supervisory-results</w:t>
        </w:r>
      </w:hyperlink>
    </w:p>
  </w:footnote>
  <w:footnote w:id="2">
    <w:p w:rsidR="00542D81" w:rsidRPr="003060ED" w:rsidRDefault="00542D81" w:rsidP="000A4602">
      <w:pPr>
        <w:pStyle w:val="af"/>
        <w:rPr>
          <w:rFonts w:ascii="Times New Roman" w:hAnsi="Times New Roman" w:cs="Times New Roman"/>
        </w:rPr>
      </w:pPr>
      <w:r w:rsidRPr="003060ED">
        <w:rPr>
          <w:rStyle w:val="af1"/>
          <w:rFonts w:ascii="Times New Roman" w:hAnsi="Times New Roman" w:cs="Times New Roman"/>
        </w:rPr>
        <w:footnoteRef/>
      </w:r>
      <w:r w:rsidRPr="003060ED">
        <w:rPr>
          <w:rFonts w:ascii="Times New Roman" w:hAnsi="Times New Roman" w:cs="Times New Roman"/>
        </w:rPr>
        <w:t xml:space="preserve"> Составлено автором</w:t>
      </w:r>
    </w:p>
  </w:footnote>
  <w:footnote w:id="3">
    <w:p w:rsidR="00542D81" w:rsidRPr="003E655A" w:rsidRDefault="00542D81" w:rsidP="000A4602">
      <w:pPr>
        <w:pStyle w:val="af"/>
        <w:jc w:val="both"/>
        <w:rPr>
          <w:rFonts w:ascii="Times New Roman" w:hAnsi="Times New Roman" w:cs="Times New Roman"/>
        </w:rPr>
      </w:pPr>
      <w:r w:rsidRPr="003E655A">
        <w:rPr>
          <w:rStyle w:val="af1"/>
          <w:rFonts w:ascii="Times New Roman" w:hAnsi="Times New Roman" w:cs="Times New Roman"/>
        </w:rPr>
        <w:footnoteRef/>
      </w:r>
      <w:r w:rsidRPr="003E655A">
        <w:rPr>
          <w:rFonts w:ascii="Times New Roman" w:hAnsi="Times New Roman" w:cs="Times New Roman"/>
        </w:rPr>
        <w:t xml:space="preserve"> Составлено автором на основе данных Московской межбанковской валютной биржи. Количественные показатели [Электронный ресурс]</w:t>
      </w:r>
      <w:r>
        <w:rPr>
          <w:rFonts w:ascii="Times New Roman" w:hAnsi="Times New Roman" w:cs="Times New Roman"/>
        </w:rPr>
        <w:t>.</w:t>
      </w:r>
      <w:r w:rsidRPr="003E655A">
        <w:rPr>
          <w:rFonts w:ascii="Times New Roman" w:hAnsi="Times New Roman" w:cs="Times New Roman"/>
        </w:rPr>
        <w:t xml:space="preserve"> – Режим доступа: </w:t>
      </w:r>
      <w:hyperlink r:id="rId2" w:history="1">
        <w:r w:rsidRPr="003E655A">
          <w:rPr>
            <w:rStyle w:val="ae"/>
            <w:rFonts w:ascii="Times New Roman" w:hAnsi="Times New Roman"/>
          </w:rPr>
          <w:t>https://www.moex.com/s26</w:t>
        </w:r>
      </w:hyperlink>
      <w:r w:rsidRPr="003E655A">
        <w:rPr>
          <w:rFonts w:ascii="Times New Roman" w:hAnsi="Times New Roman" w:cs="Times New Roman"/>
        </w:rPr>
        <w:t xml:space="preserve">  (Дата обращения: май 2019)</w:t>
      </w:r>
    </w:p>
  </w:footnote>
  <w:footnote w:id="4">
    <w:p w:rsidR="00542D81" w:rsidRPr="00D4611C" w:rsidRDefault="00542D81" w:rsidP="00E44021">
      <w:pPr>
        <w:pStyle w:val="af"/>
        <w:jc w:val="both"/>
        <w:rPr>
          <w:rFonts w:ascii="Times New Roman" w:hAnsi="Times New Roman" w:cs="Times New Roman"/>
        </w:rPr>
      </w:pPr>
      <w:r w:rsidRPr="00D4611C">
        <w:rPr>
          <w:rStyle w:val="af1"/>
          <w:rFonts w:ascii="Times New Roman" w:hAnsi="Times New Roman" w:cs="Times New Roman"/>
        </w:rPr>
        <w:footnoteRef/>
      </w:r>
      <w:r w:rsidRPr="00D4611C">
        <w:rPr>
          <w:rFonts w:ascii="Times New Roman" w:hAnsi="Times New Roman" w:cs="Times New Roman"/>
        </w:rPr>
        <w:t xml:space="preserve"> Составлено автором на основе Федерального закона №115-ФЗ, статья 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430"/>
    <w:multiLevelType w:val="multilevel"/>
    <w:tmpl w:val="9A5C34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5E6FBA"/>
    <w:multiLevelType w:val="hybridMultilevel"/>
    <w:tmpl w:val="68B8E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76692"/>
    <w:multiLevelType w:val="multilevel"/>
    <w:tmpl w:val="7114ABA8"/>
    <w:lvl w:ilvl="0">
      <w:start w:val="1"/>
      <w:numFmt w:val="bullet"/>
      <w:lvlText w:val="-"/>
      <w:lvlJc w:val="left"/>
      <w:pPr>
        <w:ind w:left="596" w:hanging="246"/>
      </w:pPr>
      <w:rPr>
        <w:rFonts w:ascii="Times New Roman" w:hAnsi="Times New Roman" w:cs="Times New Roman" w:hint="default"/>
        <w:w w:val="104"/>
        <w:sz w:val="28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1570" w:hanging="246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541" w:hanging="246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511" w:hanging="246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482" w:hanging="246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453" w:hanging="246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423" w:hanging="246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394" w:hanging="246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365" w:hanging="246"/>
      </w:pPr>
      <w:rPr>
        <w:rFonts w:ascii="Symbol" w:hAnsi="Symbol" w:cs="Symbol" w:hint="default"/>
        <w:lang w:val="ru-RU" w:eastAsia="ru-RU" w:bidi="ru-RU"/>
      </w:rPr>
    </w:lvl>
  </w:abstractNum>
  <w:abstractNum w:abstractNumId="3" w15:restartNumberingAfterBreak="0">
    <w:nsid w:val="2ED42DC4"/>
    <w:multiLevelType w:val="hybridMultilevel"/>
    <w:tmpl w:val="D550E55E"/>
    <w:lvl w:ilvl="0" w:tplc="0419000F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1BE7792"/>
    <w:multiLevelType w:val="multilevel"/>
    <w:tmpl w:val="F23EE80C"/>
    <w:lvl w:ilvl="0">
      <w:start w:val="2"/>
      <w:numFmt w:val="decimal"/>
      <w:lvlText w:val="%1"/>
      <w:lvlJc w:val="left"/>
      <w:pPr>
        <w:ind w:left="1371" w:hanging="492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71" w:hanging="492"/>
      </w:pPr>
      <w:rPr>
        <w:rFonts w:eastAsia="Times New Roman" w:cs="Times New Roman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165" w:hanging="492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057" w:hanging="492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950" w:hanging="492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843" w:hanging="492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735" w:hanging="492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628" w:hanging="492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521" w:hanging="492"/>
      </w:pPr>
      <w:rPr>
        <w:rFonts w:ascii="Symbol" w:hAnsi="Symbol" w:cs="Symbol" w:hint="default"/>
        <w:lang w:val="ru-RU" w:eastAsia="ru-RU" w:bidi="ru-RU"/>
      </w:rPr>
    </w:lvl>
  </w:abstractNum>
  <w:abstractNum w:abstractNumId="5" w15:restartNumberingAfterBreak="0">
    <w:nsid w:val="50470422"/>
    <w:multiLevelType w:val="multilevel"/>
    <w:tmpl w:val="8B28F4FE"/>
    <w:lvl w:ilvl="0">
      <w:start w:val="1"/>
      <w:numFmt w:val="decimal"/>
      <w:lvlText w:val="%1."/>
      <w:lvlJc w:val="left"/>
      <w:pPr>
        <w:ind w:left="1165" w:hanging="286"/>
      </w:pPr>
      <w:rPr>
        <w:rFonts w:eastAsia="Times New Roman" w:cs="Times New Roman"/>
        <w:w w:val="104"/>
        <w:sz w:val="28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2520" w:hanging="286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385" w:hanging="286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250" w:hanging="286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115" w:hanging="286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980" w:hanging="286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845" w:hanging="286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710" w:hanging="286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576" w:hanging="286"/>
      </w:pPr>
      <w:rPr>
        <w:rFonts w:ascii="Symbol" w:hAnsi="Symbol" w:cs="Symbol" w:hint="default"/>
        <w:lang w:val="ru-RU" w:eastAsia="ru-RU" w:bidi="ru-RU"/>
      </w:rPr>
    </w:lvl>
  </w:abstractNum>
  <w:abstractNum w:abstractNumId="6" w15:restartNumberingAfterBreak="0">
    <w:nsid w:val="523C1BE5"/>
    <w:multiLevelType w:val="multilevel"/>
    <w:tmpl w:val="01B85160"/>
    <w:lvl w:ilvl="0">
      <w:start w:val="1"/>
      <w:numFmt w:val="bullet"/>
      <w:lvlText w:val="-"/>
      <w:lvlJc w:val="left"/>
      <w:pPr>
        <w:ind w:left="312" w:hanging="142"/>
      </w:pPr>
      <w:rPr>
        <w:rFonts w:ascii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554" w:hanging="308"/>
      </w:pPr>
      <w:rPr>
        <w:rFonts w:ascii="Times New Roman" w:eastAsia="Georgia" w:hAnsi="Times New Roman" w:cs="Times New Roman" w:hint="default"/>
        <w:b/>
        <w:bCs/>
        <w:spacing w:val="-1"/>
        <w:w w:val="105"/>
        <w:sz w:val="28"/>
        <w:szCs w:val="28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531" w:hanging="308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503" w:hanging="308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475" w:hanging="308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447" w:hanging="308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419" w:hanging="308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390" w:hanging="308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362" w:hanging="308"/>
      </w:pPr>
      <w:rPr>
        <w:rFonts w:ascii="Symbol" w:hAnsi="Symbol" w:cs="Symbol" w:hint="default"/>
        <w:lang w:val="ru-RU" w:eastAsia="ru-RU" w:bidi="ru-RU"/>
      </w:rPr>
    </w:lvl>
  </w:abstractNum>
  <w:abstractNum w:abstractNumId="7" w15:restartNumberingAfterBreak="0">
    <w:nsid w:val="52F53F9D"/>
    <w:multiLevelType w:val="multilevel"/>
    <w:tmpl w:val="3176D7D6"/>
    <w:lvl w:ilvl="0">
      <w:start w:val="1"/>
      <w:numFmt w:val="decimal"/>
      <w:lvlText w:val="%1."/>
      <w:lvlJc w:val="left"/>
      <w:pPr>
        <w:ind w:left="1306" w:hanging="428"/>
      </w:pPr>
      <w:rPr>
        <w:rFonts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2200" w:hanging="428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101" w:hanging="428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001" w:hanging="428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902" w:hanging="428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803" w:hanging="428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703" w:hanging="428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604" w:hanging="428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505" w:hanging="428"/>
      </w:pPr>
      <w:rPr>
        <w:rFonts w:ascii="Symbol" w:hAnsi="Symbol" w:cs="Symbol" w:hint="default"/>
        <w:lang w:val="ru-RU" w:eastAsia="ru-RU" w:bidi="ru-RU"/>
      </w:rPr>
    </w:lvl>
  </w:abstractNum>
  <w:abstractNum w:abstractNumId="8" w15:restartNumberingAfterBreak="0">
    <w:nsid w:val="5DDC7A35"/>
    <w:multiLevelType w:val="multilevel"/>
    <w:tmpl w:val="0DD020FC"/>
    <w:lvl w:ilvl="0">
      <w:start w:val="1"/>
      <w:numFmt w:val="decimal"/>
      <w:lvlText w:val="%1."/>
      <w:lvlJc w:val="left"/>
      <w:pPr>
        <w:ind w:left="670" w:hanging="359"/>
      </w:pPr>
      <w:rPr>
        <w:rFonts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1642" w:hanging="359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605" w:hanging="359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567" w:hanging="359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530" w:hanging="359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493" w:hanging="359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455" w:hanging="359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418" w:hanging="359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381" w:hanging="359"/>
      </w:pPr>
      <w:rPr>
        <w:rFonts w:ascii="Symbol" w:hAnsi="Symbol" w:cs="Symbol" w:hint="default"/>
        <w:lang w:val="ru-RU" w:eastAsia="ru-RU" w:bidi="ru-RU"/>
      </w:rPr>
    </w:lvl>
  </w:abstractNum>
  <w:abstractNum w:abstractNumId="9" w15:restartNumberingAfterBreak="0">
    <w:nsid w:val="63DF2CD8"/>
    <w:multiLevelType w:val="multilevel"/>
    <w:tmpl w:val="21F2B0C6"/>
    <w:lvl w:ilvl="0">
      <w:start w:val="1"/>
      <w:numFmt w:val="decimal"/>
      <w:lvlText w:val="%1."/>
      <w:lvlJc w:val="left"/>
      <w:pPr>
        <w:ind w:left="1170" w:hanging="360"/>
      </w:pPr>
      <w:rPr>
        <w:rFonts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bullet"/>
      <w:lvlText w:val="-"/>
      <w:lvlJc w:val="left"/>
      <w:pPr>
        <w:ind w:left="312" w:hanging="185"/>
      </w:pPr>
      <w:rPr>
        <w:rFonts w:ascii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194" w:hanging="185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208" w:hanging="185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222" w:hanging="185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236" w:hanging="185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250" w:hanging="185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264" w:hanging="185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278" w:hanging="185"/>
      </w:pPr>
      <w:rPr>
        <w:rFonts w:ascii="Symbol" w:hAnsi="Symbol" w:cs="Symbol" w:hint="default"/>
        <w:lang w:val="ru-RU" w:eastAsia="ru-RU" w:bidi="ru-RU"/>
      </w:rPr>
    </w:lvl>
  </w:abstractNum>
  <w:abstractNum w:abstractNumId="10" w15:restartNumberingAfterBreak="0">
    <w:nsid w:val="65FB1A7B"/>
    <w:multiLevelType w:val="multilevel"/>
    <w:tmpl w:val="C50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60A41"/>
    <w:multiLevelType w:val="multilevel"/>
    <w:tmpl w:val="FCA86600"/>
    <w:lvl w:ilvl="0">
      <w:start w:val="1"/>
      <w:numFmt w:val="decimal"/>
      <w:lvlText w:val="%1."/>
      <w:lvlJc w:val="left"/>
      <w:pPr>
        <w:ind w:left="1524" w:hanging="348"/>
      </w:pPr>
      <w:rPr>
        <w:rFonts w:eastAsia="Times New Roman" w:cs="Times New Roman"/>
        <w:spacing w:val="0"/>
        <w:w w:val="104"/>
        <w:sz w:val="26"/>
        <w:szCs w:val="26"/>
        <w:lang w:val="ru-RU" w:eastAsia="ru-RU" w:bidi="ru-RU"/>
      </w:rPr>
    </w:lvl>
    <w:lvl w:ilvl="1">
      <w:start w:val="1"/>
      <w:numFmt w:val="bullet"/>
      <w:lvlText w:val=""/>
      <w:lvlJc w:val="left"/>
      <w:pPr>
        <w:ind w:left="2175" w:hanging="348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830" w:hanging="348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485" w:hanging="348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140" w:hanging="348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4795" w:hanging="348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5450" w:hanging="348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6105" w:hanging="348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6760" w:hanging="348"/>
      </w:pPr>
      <w:rPr>
        <w:rFonts w:ascii="Symbol" w:hAnsi="Symbol" w:cs="Symbol" w:hint="default"/>
        <w:lang w:val="ru-RU" w:eastAsia="ru-RU" w:bidi="ru-RU"/>
      </w:rPr>
    </w:lvl>
  </w:abstractNum>
  <w:abstractNum w:abstractNumId="12" w15:restartNumberingAfterBreak="0">
    <w:nsid w:val="78F93366"/>
    <w:multiLevelType w:val="multilevel"/>
    <w:tmpl w:val="2E84E7C2"/>
    <w:lvl w:ilvl="0">
      <w:start w:val="1"/>
      <w:numFmt w:val="decimal"/>
      <w:lvlText w:val="%1."/>
      <w:lvlJc w:val="left"/>
      <w:pPr>
        <w:ind w:left="596" w:hanging="284"/>
      </w:pPr>
      <w:rPr>
        <w:rFonts w:eastAsia="Times New Roman" w:cs="Times New Roman"/>
        <w:w w:val="104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407" w:hanging="281"/>
      </w:pPr>
      <w:rPr>
        <w:rFonts w:eastAsia="Times New Roman" w:cs="Times New Roman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834" w:hanging="281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768" w:hanging="281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702" w:hanging="281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636" w:hanging="281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570" w:hanging="281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504" w:hanging="281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438" w:hanging="281"/>
      </w:pPr>
      <w:rPr>
        <w:rFonts w:ascii="Symbol" w:hAnsi="Symbol" w:cs="Symbol" w:hint="default"/>
        <w:lang w:val="ru-RU" w:eastAsia="ru-RU" w:bidi="ru-RU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5C"/>
    <w:rsid w:val="000145E3"/>
    <w:rsid w:val="00047035"/>
    <w:rsid w:val="00076C5C"/>
    <w:rsid w:val="00081575"/>
    <w:rsid w:val="000A4602"/>
    <w:rsid w:val="000C1197"/>
    <w:rsid w:val="00106A4F"/>
    <w:rsid w:val="00194B4A"/>
    <w:rsid w:val="001C622F"/>
    <w:rsid w:val="00210966"/>
    <w:rsid w:val="002453CC"/>
    <w:rsid w:val="002B16D1"/>
    <w:rsid w:val="002D03B5"/>
    <w:rsid w:val="002F3990"/>
    <w:rsid w:val="003126F1"/>
    <w:rsid w:val="003238BD"/>
    <w:rsid w:val="00376619"/>
    <w:rsid w:val="003B150E"/>
    <w:rsid w:val="003C6918"/>
    <w:rsid w:val="003C7897"/>
    <w:rsid w:val="00430842"/>
    <w:rsid w:val="0044182F"/>
    <w:rsid w:val="00451C1E"/>
    <w:rsid w:val="004965AB"/>
    <w:rsid w:val="00542D81"/>
    <w:rsid w:val="00546D18"/>
    <w:rsid w:val="005603C7"/>
    <w:rsid w:val="005C53B4"/>
    <w:rsid w:val="00611AEE"/>
    <w:rsid w:val="00686BA0"/>
    <w:rsid w:val="007121B8"/>
    <w:rsid w:val="00733230"/>
    <w:rsid w:val="007C026B"/>
    <w:rsid w:val="00810FF4"/>
    <w:rsid w:val="008273EE"/>
    <w:rsid w:val="00865B50"/>
    <w:rsid w:val="009027A4"/>
    <w:rsid w:val="009357B1"/>
    <w:rsid w:val="00991AA3"/>
    <w:rsid w:val="009D529D"/>
    <w:rsid w:val="00A005D4"/>
    <w:rsid w:val="00A615A2"/>
    <w:rsid w:val="00A646AC"/>
    <w:rsid w:val="00AD2859"/>
    <w:rsid w:val="00B533FD"/>
    <w:rsid w:val="00B669EF"/>
    <w:rsid w:val="00BC3010"/>
    <w:rsid w:val="00C07397"/>
    <w:rsid w:val="00C15554"/>
    <w:rsid w:val="00C45272"/>
    <w:rsid w:val="00C754B3"/>
    <w:rsid w:val="00C85D31"/>
    <w:rsid w:val="00CB1DE5"/>
    <w:rsid w:val="00CC6E6A"/>
    <w:rsid w:val="00D70CA7"/>
    <w:rsid w:val="00D87493"/>
    <w:rsid w:val="00E44021"/>
    <w:rsid w:val="00E605DC"/>
    <w:rsid w:val="00E90CC7"/>
    <w:rsid w:val="00EB2CD5"/>
    <w:rsid w:val="00F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E30F3"/>
  <w15:docId w15:val="{71711D6F-93D5-434B-BE2D-E83F91CB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uiPriority w:val="1"/>
    <w:qFormat/>
    <w:pPr>
      <w:spacing w:before="1"/>
      <w:ind w:left="178" w:right="21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78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104"/>
      <w:sz w:val="28"/>
      <w:szCs w:val="28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/>
      <w:bCs/>
      <w:w w:val="100"/>
      <w:sz w:val="28"/>
      <w:szCs w:val="28"/>
      <w:lang w:val="ru-RU" w:eastAsia="ru-RU" w:bidi="ru-RU"/>
    </w:rPr>
  </w:style>
  <w:style w:type="character" w:customStyle="1" w:styleId="ListLabel3">
    <w:name w:val="ListLabel 3"/>
    <w:qFormat/>
    <w:rPr>
      <w:lang w:val="ru-RU" w:eastAsia="ru-RU" w:bidi="ru-RU"/>
    </w:rPr>
  </w:style>
  <w:style w:type="character" w:customStyle="1" w:styleId="ListLabel4">
    <w:name w:val="ListLabel 4"/>
    <w:qFormat/>
    <w:rPr>
      <w:lang w:val="ru-RU" w:eastAsia="ru-RU" w:bidi="ru-RU"/>
    </w:rPr>
  </w:style>
  <w:style w:type="character" w:customStyle="1" w:styleId="ListLabel5">
    <w:name w:val="ListLabel 5"/>
    <w:qFormat/>
    <w:rPr>
      <w:lang w:val="ru-RU" w:eastAsia="ru-RU" w:bidi="ru-RU"/>
    </w:rPr>
  </w:style>
  <w:style w:type="character" w:customStyle="1" w:styleId="ListLabel6">
    <w:name w:val="ListLabel 6"/>
    <w:qFormat/>
    <w:rPr>
      <w:lang w:val="ru-RU" w:eastAsia="ru-RU" w:bidi="ru-RU"/>
    </w:rPr>
  </w:style>
  <w:style w:type="character" w:customStyle="1" w:styleId="ListLabel7">
    <w:name w:val="ListLabel 7"/>
    <w:qFormat/>
    <w:rPr>
      <w:lang w:val="ru-RU" w:eastAsia="ru-RU" w:bidi="ru-RU"/>
    </w:rPr>
  </w:style>
  <w:style w:type="character" w:customStyle="1" w:styleId="ListLabel8">
    <w:name w:val="ListLabel 8"/>
    <w:qFormat/>
    <w:rPr>
      <w:lang w:val="ru-RU" w:eastAsia="ru-RU" w:bidi="ru-RU"/>
    </w:rPr>
  </w:style>
  <w:style w:type="character" w:customStyle="1" w:styleId="ListLabel9">
    <w:name w:val="ListLabel 9"/>
    <w:qFormat/>
    <w:rPr>
      <w:lang w:val="ru-RU" w:eastAsia="ru-RU" w:bidi="ru-RU"/>
    </w:rPr>
  </w:style>
  <w:style w:type="character" w:customStyle="1" w:styleId="ListLabel10">
    <w:name w:val="ListLabel 10"/>
    <w:qFormat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11">
    <w:name w:val="ListLabel 11"/>
    <w:qFormat/>
    <w:rPr>
      <w:lang w:val="ru-RU" w:eastAsia="ru-RU" w:bidi="ru-RU"/>
    </w:rPr>
  </w:style>
  <w:style w:type="character" w:customStyle="1" w:styleId="ListLabel12">
    <w:name w:val="ListLabel 12"/>
    <w:qFormat/>
    <w:rPr>
      <w:lang w:val="ru-RU" w:eastAsia="ru-RU" w:bidi="ru-RU"/>
    </w:rPr>
  </w:style>
  <w:style w:type="character" w:customStyle="1" w:styleId="ListLabel13">
    <w:name w:val="ListLabel 13"/>
    <w:qFormat/>
    <w:rPr>
      <w:lang w:val="ru-RU" w:eastAsia="ru-RU" w:bidi="ru-RU"/>
    </w:rPr>
  </w:style>
  <w:style w:type="character" w:customStyle="1" w:styleId="ListLabel14">
    <w:name w:val="ListLabel 14"/>
    <w:qFormat/>
    <w:rPr>
      <w:lang w:val="ru-RU" w:eastAsia="ru-RU" w:bidi="ru-RU"/>
    </w:rPr>
  </w:style>
  <w:style w:type="character" w:customStyle="1" w:styleId="ListLabel15">
    <w:name w:val="ListLabel 15"/>
    <w:qFormat/>
    <w:rPr>
      <w:lang w:val="ru-RU" w:eastAsia="ru-RU" w:bidi="ru-RU"/>
    </w:rPr>
  </w:style>
  <w:style w:type="character" w:customStyle="1" w:styleId="ListLabel16">
    <w:name w:val="ListLabel 16"/>
    <w:qFormat/>
    <w:rPr>
      <w:lang w:val="ru-RU" w:eastAsia="ru-RU" w:bidi="ru-RU"/>
    </w:rPr>
  </w:style>
  <w:style w:type="character" w:customStyle="1" w:styleId="ListLabel17">
    <w:name w:val="ListLabel 17"/>
    <w:qFormat/>
    <w:rPr>
      <w:lang w:val="ru-RU" w:eastAsia="ru-RU" w:bidi="ru-RU"/>
    </w:rPr>
  </w:style>
  <w:style w:type="character" w:customStyle="1" w:styleId="ListLabel18">
    <w:name w:val="ListLabel 18"/>
    <w:qFormat/>
    <w:rPr>
      <w:lang w:val="ru-RU" w:eastAsia="ru-RU" w:bidi="ru-RU"/>
    </w:rPr>
  </w:style>
  <w:style w:type="character" w:customStyle="1" w:styleId="ListLabel19">
    <w:name w:val="ListLabel 19"/>
    <w:qFormat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21">
    <w:name w:val="ListLabel 21"/>
    <w:qFormat/>
    <w:rPr>
      <w:lang w:val="ru-RU" w:eastAsia="ru-RU" w:bidi="ru-RU"/>
    </w:rPr>
  </w:style>
  <w:style w:type="character" w:customStyle="1" w:styleId="ListLabel22">
    <w:name w:val="ListLabel 22"/>
    <w:qFormat/>
    <w:rPr>
      <w:lang w:val="ru-RU" w:eastAsia="ru-RU" w:bidi="ru-RU"/>
    </w:rPr>
  </w:style>
  <w:style w:type="character" w:customStyle="1" w:styleId="ListLabel23">
    <w:name w:val="ListLabel 23"/>
    <w:qFormat/>
    <w:rPr>
      <w:lang w:val="ru-RU" w:eastAsia="ru-RU" w:bidi="ru-RU"/>
    </w:rPr>
  </w:style>
  <w:style w:type="character" w:customStyle="1" w:styleId="ListLabel24">
    <w:name w:val="ListLabel 24"/>
    <w:qFormat/>
    <w:rPr>
      <w:lang w:val="ru-RU" w:eastAsia="ru-RU" w:bidi="ru-RU"/>
    </w:rPr>
  </w:style>
  <w:style w:type="character" w:customStyle="1" w:styleId="ListLabel25">
    <w:name w:val="ListLabel 25"/>
    <w:qFormat/>
    <w:rPr>
      <w:lang w:val="ru-RU" w:eastAsia="ru-RU" w:bidi="ru-RU"/>
    </w:rPr>
  </w:style>
  <w:style w:type="character" w:customStyle="1" w:styleId="ListLabel26">
    <w:name w:val="ListLabel 26"/>
    <w:qFormat/>
    <w:rPr>
      <w:lang w:val="ru-RU" w:eastAsia="ru-RU" w:bidi="ru-RU"/>
    </w:rPr>
  </w:style>
  <w:style w:type="character" w:customStyle="1" w:styleId="ListLabel27">
    <w:name w:val="ListLabel 27"/>
    <w:qFormat/>
    <w:rPr>
      <w:lang w:val="ru-RU" w:eastAsia="ru-RU" w:bidi="ru-RU"/>
    </w:rPr>
  </w:style>
  <w:style w:type="character" w:customStyle="1" w:styleId="ListLabel28">
    <w:name w:val="ListLabel 28"/>
    <w:qFormat/>
    <w:rPr>
      <w:rFonts w:eastAsia="Times New Roman" w:cs="Times New Roman"/>
      <w:w w:val="104"/>
      <w:sz w:val="28"/>
      <w:szCs w:val="28"/>
      <w:lang w:val="ru-RU" w:eastAsia="ru-RU" w:bidi="ru-RU"/>
    </w:rPr>
  </w:style>
  <w:style w:type="character" w:customStyle="1" w:styleId="ListLabel29">
    <w:name w:val="ListLabel 29"/>
    <w:qFormat/>
    <w:rPr>
      <w:lang w:val="ru-RU" w:eastAsia="ru-RU" w:bidi="ru-RU"/>
    </w:rPr>
  </w:style>
  <w:style w:type="character" w:customStyle="1" w:styleId="ListLabel30">
    <w:name w:val="ListLabel 30"/>
    <w:qFormat/>
    <w:rPr>
      <w:lang w:val="ru-RU" w:eastAsia="ru-RU" w:bidi="ru-RU"/>
    </w:rPr>
  </w:style>
  <w:style w:type="character" w:customStyle="1" w:styleId="ListLabel31">
    <w:name w:val="ListLabel 31"/>
    <w:qFormat/>
    <w:rPr>
      <w:lang w:val="ru-RU" w:eastAsia="ru-RU" w:bidi="ru-RU"/>
    </w:rPr>
  </w:style>
  <w:style w:type="character" w:customStyle="1" w:styleId="ListLabel32">
    <w:name w:val="ListLabel 32"/>
    <w:qFormat/>
    <w:rPr>
      <w:lang w:val="ru-RU" w:eastAsia="ru-RU" w:bidi="ru-RU"/>
    </w:rPr>
  </w:style>
  <w:style w:type="character" w:customStyle="1" w:styleId="ListLabel33">
    <w:name w:val="ListLabel 33"/>
    <w:qFormat/>
    <w:rPr>
      <w:lang w:val="ru-RU" w:eastAsia="ru-RU" w:bidi="ru-RU"/>
    </w:rPr>
  </w:style>
  <w:style w:type="character" w:customStyle="1" w:styleId="ListLabel34">
    <w:name w:val="ListLabel 34"/>
    <w:qFormat/>
    <w:rPr>
      <w:lang w:val="ru-RU" w:eastAsia="ru-RU" w:bidi="ru-RU"/>
    </w:rPr>
  </w:style>
  <w:style w:type="character" w:customStyle="1" w:styleId="ListLabel35">
    <w:name w:val="ListLabel 35"/>
    <w:qFormat/>
    <w:rPr>
      <w:lang w:val="ru-RU" w:eastAsia="ru-RU" w:bidi="ru-RU"/>
    </w:rPr>
  </w:style>
  <w:style w:type="character" w:customStyle="1" w:styleId="ListLabel36">
    <w:name w:val="ListLabel 36"/>
    <w:qFormat/>
    <w:rPr>
      <w:lang w:val="ru-RU" w:eastAsia="ru-RU" w:bidi="ru-RU"/>
    </w:rPr>
  </w:style>
  <w:style w:type="character" w:customStyle="1" w:styleId="ListLabel37">
    <w:name w:val="ListLabel 37"/>
    <w:qFormat/>
    <w:rPr>
      <w:rFonts w:eastAsia="Times New Roman" w:cs="Times New Roman"/>
      <w:spacing w:val="0"/>
      <w:w w:val="104"/>
      <w:sz w:val="26"/>
      <w:szCs w:val="26"/>
      <w:lang w:val="ru-RU" w:eastAsia="ru-RU" w:bidi="ru-RU"/>
    </w:rPr>
  </w:style>
  <w:style w:type="character" w:customStyle="1" w:styleId="ListLabel38">
    <w:name w:val="ListLabel 38"/>
    <w:qFormat/>
    <w:rPr>
      <w:lang w:val="ru-RU" w:eastAsia="ru-RU" w:bidi="ru-RU"/>
    </w:rPr>
  </w:style>
  <w:style w:type="character" w:customStyle="1" w:styleId="ListLabel39">
    <w:name w:val="ListLabel 39"/>
    <w:qFormat/>
    <w:rPr>
      <w:lang w:val="ru-RU" w:eastAsia="ru-RU" w:bidi="ru-RU"/>
    </w:rPr>
  </w:style>
  <w:style w:type="character" w:customStyle="1" w:styleId="ListLabel40">
    <w:name w:val="ListLabel 40"/>
    <w:qFormat/>
    <w:rPr>
      <w:lang w:val="ru-RU" w:eastAsia="ru-RU" w:bidi="ru-RU"/>
    </w:rPr>
  </w:style>
  <w:style w:type="character" w:customStyle="1" w:styleId="ListLabel41">
    <w:name w:val="ListLabel 41"/>
    <w:qFormat/>
    <w:rPr>
      <w:lang w:val="ru-RU" w:eastAsia="ru-RU" w:bidi="ru-RU"/>
    </w:rPr>
  </w:style>
  <w:style w:type="character" w:customStyle="1" w:styleId="ListLabel42">
    <w:name w:val="ListLabel 42"/>
    <w:qFormat/>
    <w:rPr>
      <w:lang w:val="ru-RU" w:eastAsia="ru-RU" w:bidi="ru-RU"/>
    </w:rPr>
  </w:style>
  <w:style w:type="character" w:customStyle="1" w:styleId="ListLabel43">
    <w:name w:val="ListLabel 43"/>
    <w:qFormat/>
    <w:rPr>
      <w:lang w:val="ru-RU" w:eastAsia="ru-RU" w:bidi="ru-RU"/>
    </w:rPr>
  </w:style>
  <w:style w:type="character" w:customStyle="1" w:styleId="ListLabel44">
    <w:name w:val="ListLabel 44"/>
    <w:qFormat/>
    <w:rPr>
      <w:lang w:val="ru-RU" w:eastAsia="ru-RU" w:bidi="ru-RU"/>
    </w:rPr>
  </w:style>
  <w:style w:type="character" w:customStyle="1" w:styleId="ListLabel45">
    <w:name w:val="ListLabel 45"/>
    <w:qFormat/>
    <w:rPr>
      <w:lang w:val="ru-RU" w:eastAsia="ru-RU" w:bidi="ru-RU"/>
    </w:rPr>
  </w:style>
  <w:style w:type="character" w:customStyle="1" w:styleId="ListLabel46">
    <w:name w:val="ListLabel 46"/>
    <w:qFormat/>
    <w:rPr>
      <w:rFonts w:eastAsia="Times New Roman" w:cs="Times New Roman"/>
      <w:w w:val="104"/>
      <w:sz w:val="28"/>
      <w:szCs w:val="28"/>
      <w:lang w:val="ru-RU" w:eastAsia="ru-RU" w:bidi="ru-RU"/>
    </w:rPr>
  </w:style>
  <w:style w:type="character" w:customStyle="1" w:styleId="ListLabel47">
    <w:name w:val="ListLabel 47"/>
    <w:qFormat/>
    <w:rPr>
      <w:lang w:val="ru-RU" w:eastAsia="ru-RU" w:bidi="ru-RU"/>
    </w:rPr>
  </w:style>
  <w:style w:type="character" w:customStyle="1" w:styleId="ListLabel48">
    <w:name w:val="ListLabel 48"/>
    <w:qFormat/>
    <w:rPr>
      <w:lang w:val="ru-RU" w:eastAsia="ru-RU" w:bidi="ru-RU"/>
    </w:rPr>
  </w:style>
  <w:style w:type="character" w:customStyle="1" w:styleId="ListLabel49">
    <w:name w:val="ListLabel 49"/>
    <w:qFormat/>
    <w:rPr>
      <w:lang w:val="ru-RU" w:eastAsia="ru-RU" w:bidi="ru-RU"/>
    </w:rPr>
  </w:style>
  <w:style w:type="character" w:customStyle="1" w:styleId="ListLabel50">
    <w:name w:val="ListLabel 50"/>
    <w:qFormat/>
    <w:rPr>
      <w:lang w:val="ru-RU" w:eastAsia="ru-RU" w:bidi="ru-RU"/>
    </w:rPr>
  </w:style>
  <w:style w:type="character" w:customStyle="1" w:styleId="ListLabel51">
    <w:name w:val="ListLabel 51"/>
    <w:qFormat/>
    <w:rPr>
      <w:lang w:val="ru-RU" w:eastAsia="ru-RU" w:bidi="ru-RU"/>
    </w:rPr>
  </w:style>
  <w:style w:type="character" w:customStyle="1" w:styleId="ListLabel52">
    <w:name w:val="ListLabel 52"/>
    <w:qFormat/>
    <w:rPr>
      <w:lang w:val="ru-RU" w:eastAsia="ru-RU" w:bidi="ru-RU"/>
    </w:rPr>
  </w:style>
  <w:style w:type="character" w:customStyle="1" w:styleId="ListLabel53">
    <w:name w:val="ListLabel 53"/>
    <w:qFormat/>
    <w:rPr>
      <w:lang w:val="ru-RU" w:eastAsia="ru-RU" w:bidi="ru-RU"/>
    </w:rPr>
  </w:style>
  <w:style w:type="character" w:customStyle="1" w:styleId="ListLabel54">
    <w:name w:val="ListLabel 54"/>
    <w:qFormat/>
    <w:rPr>
      <w:lang w:val="ru-RU" w:eastAsia="ru-RU" w:bidi="ru-RU"/>
    </w:rPr>
  </w:style>
  <w:style w:type="character" w:customStyle="1" w:styleId="ListLabel55">
    <w:name w:val="ListLabel 55"/>
    <w:qFormat/>
    <w:rPr>
      <w:lang w:val="ru-RU" w:eastAsia="ru-RU" w:bidi="ru-RU"/>
    </w:rPr>
  </w:style>
  <w:style w:type="character" w:customStyle="1" w:styleId="ListLabel56">
    <w:name w:val="ListLabel 56"/>
    <w:qFormat/>
    <w:rPr>
      <w:rFonts w:eastAsia="Times New Roman" w:cs="Times New Roman"/>
      <w:b/>
      <w:bCs/>
      <w:spacing w:val="-1"/>
      <w:w w:val="100"/>
      <w:sz w:val="28"/>
      <w:szCs w:val="28"/>
      <w:lang w:val="ru-RU" w:eastAsia="ru-RU" w:bidi="ru-RU"/>
    </w:rPr>
  </w:style>
  <w:style w:type="character" w:customStyle="1" w:styleId="ListLabel57">
    <w:name w:val="ListLabel 57"/>
    <w:qFormat/>
    <w:rPr>
      <w:lang w:val="ru-RU" w:eastAsia="ru-RU" w:bidi="ru-RU"/>
    </w:rPr>
  </w:style>
  <w:style w:type="character" w:customStyle="1" w:styleId="ListLabel58">
    <w:name w:val="ListLabel 58"/>
    <w:qFormat/>
    <w:rPr>
      <w:lang w:val="ru-RU" w:eastAsia="ru-RU" w:bidi="ru-RU"/>
    </w:rPr>
  </w:style>
  <w:style w:type="character" w:customStyle="1" w:styleId="ListLabel59">
    <w:name w:val="ListLabel 59"/>
    <w:qFormat/>
    <w:rPr>
      <w:lang w:val="ru-RU" w:eastAsia="ru-RU" w:bidi="ru-RU"/>
    </w:rPr>
  </w:style>
  <w:style w:type="character" w:customStyle="1" w:styleId="ListLabel60">
    <w:name w:val="ListLabel 60"/>
    <w:qFormat/>
    <w:rPr>
      <w:lang w:val="ru-RU" w:eastAsia="ru-RU" w:bidi="ru-RU"/>
    </w:rPr>
  </w:style>
  <w:style w:type="character" w:customStyle="1" w:styleId="ListLabel61">
    <w:name w:val="ListLabel 61"/>
    <w:qFormat/>
    <w:rPr>
      <w:lang w:val="ru-RU" w:eastAsia="ru-RU" w:bidi="ru-RU"/>
    </w:rPr>
  </w:style>
  <w:style w:type="character" w:customStyle="1" w:styleId="ListLabel62">
    <w:name w:val="ListLabel 62"/>
    <w:qFormat/>
    <w:rPr>
      <w:lang w:val="ru-RU" w:eastAsia="ru-RU" w:bidi="ru-RU"/>
    </w:rPr>
  </w:style>
  <w:style w:type="character" w:customStyle="1" w:styleId="ListLabel63">
    <w:name w:val="ListLabel 63"/>
    <w:qFormat/>
    <w:rPr>
      <w:lang w:val="ru-RU" w:eastAsia="ru-RU" w:bidi="ru-RU"/>
    </w:rPr>
  </w:style>
  <w:style w:type="character" w:customStyle="1" w:styleId="ListLabel64">
    <w:name w:val="ListLabel 64"/>
    <w:qFormat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65">
    <w:name w:val="ListLabel 65"/>
    <w:qFormat/>
    <w:rPr>
      <w:lang w:val="ru-RU" w:eastAsia="ru-RU" w:bidi="ru-RU"/>
    </w:rPr>
  </w:style>
  <w:style w:type="character" w:customStyle="1" w:styleId="ListLabel66">
    <w:name w:val="ListLabel 66"/>
    <w:qFormat/>
    <w:rPr>
      <w:lang w:val="ru-RU" w:eastAsia="ru-RU" w:bidi="ru-RU"/>
    </w:rPr>
  </w:style>
  <w:style w:type="character" w:customStyle="1" w:styleId="ListLabel67">
    <w:name w:val="ListLabel 67"/>
    <w:qFormat/>
    <w:rPr>
      <w:lang w:val="ru-RU" w:eastAsia="ru-RU" w:bidi="ru-RU"/>
    </w:rPr>
  </w:style>
  <w:style w:type="character" w:customStyle="1" w:styleId="ListLabel68">
    <w:name w:val="ListLabel 68"/>
    <w:qFormat/>
    <w:rPr>
      <w:lang w:val="ru-RU" w:eastAsia="ru-RU" w:bidi="ru-RU"/>
    </w:rPr>
  </w:style>
  <w:style w:type="character" w:customStyle="1" w:styleId="ListLabel69">
    <w:name w:val="ListLabel 69"/>
    <w:qFormat/>
    <w:rPr>
      <w:lang w:val="ru-RU" w:eastAsia="ru-RU" w:bidi="ru-RU"/>
    </w:rPr>
  </w:style>
  <w:style w:type="character" w:customStyle="1" w:styleId="ListLabel70">
    <w:name w:val="ListLabel 70"/>
    <w:qFormat/>
    <w:rPr>
      <w:lang w:val="ru-RU" w:eastAsia="ru-RU" w:bidi="ru-RU"/>
    </w:rPr>
  </w:style>
  <w:style w:type="character" w:customStyle="1" w:styleId="ListLabel71">
    <w:name w:val="ListLabel 71"/>
    <w:qFormat/>
    <w:rPr>
      <w:lang w:val="ru-RU" w:eastAsia="ru-RU" w:bidi="ru-RU"/>
    </w:rPr>
  </w:style>
  <w:style w:type="character" w:customStyle="1" w:styleId="ListLabel72">
    <w:name w:val="ListLabel 72"/>
    <w:qFormat/>
    <w:rPr>
      <w:lang w:val="ru-RU" w:eastAsia="ru-RU" w:bidi="ru-RU"/>
    </w:rPr>
  </w:style>
  <w:style w:type="character" w:customStyle="1" w:styleId="ListLabel73">
    <w:name w:val="ListLabel 73"/>
    <w:qFormat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74">
    <w:name w:val="ListLabel 74"/>
    <w:qFormat/>
    <w:rPr>
      <w:rFonts w:ascii="Georgia" w:eastAsia="Georgia" w:hAnsi="Georgia" w:cs="Georgia"/>
      <w:b/>
      <w:bCs/>
      <w:spacing w:val="-1"/>
      <w:w w:val="105"/>
      <w:sz w:val="24"/>
      <w:szCs w:val="28"/>
      <w:lang w:val="ru-RU" w:eastAsia="ru-RU" w:bidi="ru-RU"/>
    </w:rPr>
  </w:style>
  <w:style w:type="character" w:customStyle="1" w:styleId="ListLabel75">
    <w:name w:val="ListLabel 75"/>
    <w:qFormat/>
    <w:rPr>
      <w:lang w:val="ru-RU" w:eastAsia="ru-RU" w:bidi="ru-RU"/>
    </w:rPr>
  </w:style>
  <w:style w:type="character" w:customStyle="1" w:styleId="ListLabel76">
    <w:name w:val="ListLabel 76"/>
    <w:qFormat/>
    <w:rPr>
      <w:lang w:val="ru-RU" w:eastAsia="ru-RU" w:bidi="ru-RU"/>
    </w:rPr>
  </w:style>
  <w:style w:type="character" w:customStyle="1" w:styleId="ListLabel77">
    <w:name w:val="ListLabel 77"/>
    <w:qFormat/>
    <w:rPr>
      <w:lang w:val="ru-RU" w:eastAsia="ru-RU" w:bidi="ru-RU"/>
    </w:rPr>
  </w:style>
  <w:style w:type="character" w:customStyle="1" w:styleId="ListLabel78">
    <w:name w:val="ListLabel 78"/>
    <w:qFormat/>
    <w:rPr>
      <w:lang w:val="ru-RU" w:eastAsia="ru-RU" w:bidi="ru-RU"/>
    </w:rPr>
  </w:style>
  <w:style w:type="character" w:customStyle="1" w:styleId="ListLabel79">
    <w:name w:val="ListLabel 79"/>
    <w:qFormat/>
    <w:rPr>
      <w:lang w:val="ru-RU" w:eastAsia="ru-RU" w:bidi="ru-RU"/>
    </w:rPr>
  </w:style>
  <w:style w:type="character" w:customStyle="1" w:styleId="ListLabel80">
    <w:name w:val="ListLabel 80"/>
    <w:qFormat/>
    <w:rPr>
      <w:lang w:val="ru-RU" w:eastAsia="ru-RU" w:bidi="ru-RU"/>
    </w:rPr>
  </w:style>
  <w:style w:type="character" w:customStyle="1" w:styleId="ListLabel81">
    <w:name w:val="ListLabel 81"/>
    <w:qFormat/>
    <w:rPr>
      <w:lang w:val="ru-RU" w:eastAsia="ru-RU" w:bidi="ru-RU"/>
    </w:rPr>
  </w:style>
  <w:style w:type="character" w:customStyle="1" w:styleId="ListLabel82">
    <w:name w:val="ListLabel 82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83">
    <w:name w:val="ListLabel 83"/>
    <w:qFormat/>
    <w:rPr>
      <w:sz w:val="28"/>
    </w:rPr>
  </w:style>
  <w:style w:type="character" w:customStyle="1" w:styleId="ListLabel84">
    <w:name w:val="ListLabel 84"/>
    <w:qFormat/>
    <w:rPr>
      <w:spacing w:val="-4"/>
      <w:sz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link w:val="a9"/>
    <w:uiPriority w:val="34"/>
    <w:qFormat/>
    <w:pPr>
      <w:ind w:left="670" w:hanging="35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a">
    <w:name w:val="footer"/>
    <w:basedOn w:val="a"/>
    <w:link w:val="ab"/>
    <w:uiPriority w:val="99"/>
  </w:style>
  <w:style w:type="paragraph" w:customStyle="1" w:styleId="ac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rmal (Web)"/>
    <w:basedOn w:val="a"/>
    <w:uiPriority w:val="99"/>
    <w:rsid w:val="00BC3010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ae">
    <w:name w:val="Hyperlink"/>
    <w:basedOn w:val="a0"/>
    <w:uiPriority w:val="99"/>
    <w:unhideWhenUsed/>
    <w:rsid w:val="00BC3010"/>
    <w:rPr>
      <w:color w:val="0000FF" w:themeColor="hyperlink"/>
      <w:u w:val="single"/>
    </w:rPr>
  </w:style>
  <w:style w:type="paragraph" w:styleId="af">
    <w:name w:val="footnote text"/>
    <w:aliases w:val="single space,footnote text"/>
    <w:basedOn w:val="a"/>
    <w:link w:val="af0"/>
    <w:uiPriority w:val="99"/>
    <w:unhideWhenUsed/>
    <w:rsid w:val="00BC3010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f0">
    <w:name w:val="Текст сноски Знак"/>
    <w:aliases w:val="single space Знак,footnote text Знак"/>
    <w:basedOn w:val="a0"/>
    <w:link w:val="af"/>
    <w:uiPriority w:val="99"/>
    <w:rsid w:val="00BC3010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aliases w:val="ftref"/>
    <w:basedOn w:val="a0"/>
    <w:uiPriority w:val="99"/>
    <w:semiHidden/>
    <w:unhideWhenUsed/>
    <w:rsid w:val="00BC3010"/>
    <w:rPr>
      <w:vertAlign w:val="superscript"/>
    </w:rPr>
  </w:style>
  <w:style w:type="table" w:customStyle="1" w:styleId="-121">
    <w:name w:val="Таблица-сетка 1 светлая — акцент 21"/>
    <w:basedOn w:val="a1"/>
    <w:uiPriority w:val="46"/>
    <w:rsid w:val="000A460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9">
    <w:name w:val="Абзац списка Знак"/>
    <w:basedOn w:val="a0"/>
    <w:link w:val="a8"/>
    <w:uiPriority w:val="34"/>
    <w:rsid w:val="0044182F"/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af2">
    <w:name w:val="header"/>
    <w:basedOn w:val="a"/>
    <w:link w:val="af3"/>
    <w:uiPriority w:val="99"/>
    <w:unhideWhenUsed/>
    <w:rsid w:val="007121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121B8"/>
    <w:rPr>
      <w:rFonts w:ascii="Times New Roman" w:eastAsia="Times New Roman" w:hAnsi="Times New Roman" w:cs="Times New Roman"/>
      <w:sz w:val="22"/>
      <w:szCs w:val="22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7121B8"/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A005D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05D4"/>
    <w:rPr>
      <w:rFonts w:ascii="Segoe UI" w:eastAsia="Times New Roman" w:hAnsi="Segoe UI" w:cs="Segoe UI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edsfm.ru/content/files/documents/2018/&#1087;&#1091;&#1073;&#1083;&#1080;&#1095;&#1085;&#1072;&#1103;%20&#1074;&#1077;&#1088;&#1089;&#1080;&#1103;%20&#1085;&#1086;&#1088;%20&#1086;&#1076;%203.4.1.pdf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ks.ru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1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fin.ru/" TargetMode="External"/><Relationship Id="rId22" Type="http://schemas.openxmlformats.org/officeDocument/2006/relationships/footer" Target="footer10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oex.com/s26" TargetMode="External"/><Relationship Id="rId1" Type="http://schemas.openxmlformats.org/officeDocument/2006/relationships/hyperlink" Target="http://www.fedsfm.ru/activity/supervisory-res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118B-AA41-4883-8695-D2E7D0D1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5891</Words>
  <Characters>33584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Артем</dc:creator>
  <dc:description/>
  <cp:lastModifiedBy>евгений Карпов</cp:lastModifiedBy>
  <cp:revision>3</cp:revision>
  <cp:lastPrinted>2020-10-16T08:43:00Z</cp:lastPrinted>
  <dcterms:created xsi:type="dcterms:W3CDTF">2021-04-09T09:22:00Z</dcterms:created>
  <dcterms:modified xsi:type="dcterms:W3CDTF">2021-04-09T09:45:00Z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2017-05-22T00:00:00Z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