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BD" w:rsidRPr="00996D93" w:rsidRDefault="00C22FBD" w:rsidP="00C22FBD">
      <w:pPr>
        <w:spacing w:line="276" w:lineRule="auto"/>
        <w:ind w:firstLine="0"/>
        <w:jc w:val="center"/>
        <w:rPr>
          <w:rFonts w:ascii="Times New Roman" w:hAnsi="Times New Roman"/>
          <w:b/>
          <w:sz w:val="30"/>
          <w:szCs w:val="30"/>
        </w:rPr>
      </w:pPr>
      <w:r w:rsidRPr="00996D93">
        <w:rPr>
          <w:rFonts w:ascii="Times New Roman" w:hAnsi="Times New Roman"/>
          <w:b/>
          <w:sz w:val="30"/>
          <w:szCs w:val="30"/>
        </w:rPr>
        <w:t xml:space="preserve">МИНИСТЕРСТВО ОБРАЗОВАНИЯ И НАУКИ </w:t>
      </w:r>
    </w:p>
    <w:p w:rsidR="00C22FBD" w:rsidRPr="00996D93" w:rsidRDefault="00C22FBD" w:rsidP="00C22FBD">
      <w:pPr>
        <w:spacing w:line="276" w:lineRule="auto"/>
        <w:ind w:firstLine="0"/>
        <w:jc w:val="center"/>
        <w:rPr>
          <w:rFonts w:ascii="Times New Roman" w:hAnsi="Times New Roman"/>
          <w:b/>
          <w:sz w:val="30"/>
          <w:szCs w:val="30"/>
        </w:rPr>
      </w:pPr>
      <w:r w:rsidRPr="00996D93">
        <w:rPr>
          <w:rFonts w:ascii="Times New Roman" w:hAnsi="Times New Roman"/>
          <w:b/>
          <w:sz w:val="30"/>
          <w:szCs w:val="30"/>
        </w:rPr>
        <w:t>РОССИЙСКОЙ ФЕДЕРАЦИИ</w:t>
      </w:r>
    </w:p>
    <w:p w:rsidR="00C22FBD" w:rsidRPr="00996D93" w:rsidRDefault="00C22FBD" w:rsidP="00C22FBD">
      <w:pPr>
        <w:spacing w:line="276" w:lineRule="auto"/>
        <w:ind w:firstLine="0"/>
        <w:jc w:val="center"/>
        <w:rPr>
          <w:rFonts w:ascii="Times New Roman" w:hAnsi="Times New Roman"/>
          <w:b/>
          <w:sz w:val="30"/>
          <w:szCs w:val="30"/>
        </w:rPr>
      </w:pPr>
      <w:r>
        <w:rPr>
          <w:rFonts w:ascii="Times New Roman" w:hAnsi="Times New Roman"/>
          <w:b/>
          <w:sz w:val="30"/>
          <w:szCs w:val="30"/>
        </w:rPr>
        <w:t xml:space="preserve"> </w:t>
      </w:r>
    </w:p>
    <w:p w:rsidR="00C22FBD" w:rsidRPr="00996D93" w:rsidRDefault="00C22FBD" w:rsidP="00C22FBD">
      <w:pPr>
        <w:spacing w:line="276" w:lineRule="auto"/>
        <w:ind w:firstLine="0"/>
        <w:jc w:val="center"/>
        <w:rPr>
          <w:rFonts w:ascii="Times New Roman" w:hAnsi="Times New Roman"/>
          <w:b/>
          <w:sz w:val="30"/>
          <w:szCs w:val="30"/>
        </w:rPr>
      </w:pPr>
    </w:p>
    <w:p w:rsidR="00C22FBD" w:rsidRPr="00996D93" w:rsidRDefault="00C22FBD" w:rsidP="00C22FBD">
      <w:pPr>
        <w:spacing w:line="276" w:lineRule="auto"/>
        <w:ind w:firstLine="0"/>
        <w:jc w:val="center"/>
        <w:rPr>
          <w:rFonts w:ascii="Times New Roman" w:hAnsi="Times New Roman"/>
          <w:b/>
          <w:sz w:val="30"/>
          <w:szCs w:val="30"/>
        </w:rPr>
      </w:pPr>
      <w:r w:rsidRPr="00996D93">
        <w:rPr>
          <w:rFonts w:ascii="Times New Roman" w:hAnsi="Times New Roman"/>
          <w:b/>
          <w:sz w:val="30"/>
          <w:szCs w:val="30"/>
        </w:rPr>
        <w:t xml:space="preserve">РОСТОВСКИЙ ГОСУДАРСТВЕННЫЙ </w:t>
      </w:r>
    </w:p>
    <w:p w:rsidR="00C22FBD" w:rsidRPr="00996D93" w:rsidRDefault="00C22FBD" w:rsidP="00C22FBD">
      <w:pPr>
        <w:spacing w:line="276" w:lineRule="auto"/>
        <w:ind w:firstLine="0"/>
        <w:jc w:val="center"/>
        <w:rPr>
          <w:rFonts w:ascii="Times New Roman" w:hAnsi="Times New Roman"/>
          <w:b/>
          <w:sz w:val="30"/>
          <w:szCs w:val="30"/>
        </w:rPr>
      </w:pPr>
      <w:r w:rsidRPr="00996D93">
        <w:rPr>
          <w:rFonts w:ascii="Times New Roman" w:hAnsi="Times New Roman"/>
          <w:b/>
          <w:sz w:val="30"/>
          <w:szCs w:val="30"/>
        </w:rPr>
        <w:t>ЭКОНОМИЧЕСКИЙ УНИВЕРСИТЕТ (РИНХ)</w:t>
      </w:r>
    </w:p>
    <w:p w:rsidR="00C22FBD" w:rsidRPr="00996D93" w:rsidRDefault="00C22FBD" w:rsidP="00C22FBD">
      <w:pPr>
        <w:spacing w:line="276" w:lineRule="auto"/>
        <w:ind w:firstLine="0"/>
        <w:jc w:val="center"/>
        <w:rPr>
          <w:rFonts w:ascii="Times New Roman" w:hAnsi="Times New Roman"/>
          <w:b/>
          <w:sz w:val="30"/>
          <w:szCs w:val="30"/>
        </w:rPr>
      </w:pPr>
    </w:p>
    <w:p w:rsidR="00C22FBD" w:rsidRPr="00996D93" w:rsidRDefault="00C22FBD" w:rsidP="00C22FBD">
      <w:pPr>
        <w:spacing w:line="276" w:lineRule="auto"/>
        <w:ind w:firstLine="0"/>
        <w:jc w:val="center"/>
        <w:rPr>
          <w:rFonts w:ascii="Times New Roman" w:hAnsi="Times New Roman"/>
          <w:b/>
          <w:sz w:val="30"/>
          <w:szCs w:val="30"/>
        </w:rPr>
      </w:pPr>
    </w:p>
    <w:p w:rsidR="00C22FBD" w:rsidRPr="00996D93" w:rsidRDefault="00C22FBD" w:rsidP="00C22FBD">
      <w:pPr>
        <w:spacing w:line="276" w:lineRule="auto"/>
        <w:ind w:firstLine="0"/>
        <w:jc w:val="center"/>
        <w:rPr>
          <w:rFonts w:ascii="Times New Roman" w:hAnsi="Times New Roman"/>
          <w:b/>
          <w:sz w:val="30"/>
          <w:szCs w:val="30"/>
        </w:rPr>
      </w:pPr>
    </w:p>
    <w:p w:rsidR="00C22FBD" w:rsidRPr="00996D93" w:rsidRDefault="00C22FBD" w:rsidP="00C22FBD">
      <w:pPr>
        <w:spacing w:line="276" w:lineRule="auto"/>
        <w:ind w:firstLine="0"/>
        <w:jc w:val="center"/>
        <w:rPr>
          <w:rFonts w:ascii="Times New Roman" w:hAnsi="Times New Roman"/>
          <w:b/>
          <w:sz w:val="28"/>
          <w:szCs w:val="28"/>
        </w:rPr>
      </w:pPr>
      <w:r>
        <w:rPr>
          <w:rFonts w:ascii="Times New Roman" w:hAnsi="Times New Roman"/>
          <w:b/>
          <w:sz w:val="28"/>
          <w:szCs w:val="28"/>
        </w:rPr>
        <w:t xml:space="preserve">С.В. АРЖЕНОВСКИЙ, </w:t>
      </w:r>
      <w:r w:rsidRPr="00996D93">
        <w:rPr>
          <w:rFonts w:ascii="Times New Roman" w:hAnsi="Times New Roman"/>
          <w:b/>
          <w:sz w:val="28"/>
          <w:szCs w:val="28"/>
        </w:rPr>
        <w:t>Т.Г. СИНЯВСКАЯ, А.А. ТРЕГУБОВА</w:t>
      </w:r>
    </w:p>
    <w:p w:rsidR="00C22FBD" w:rsidRDefault="00C22FBD" w:rsidP="00C22FBD">
      <w:pPr>
        <w:spacing w:line="276" w:lineRule="auto"/>
        <w:ind w:firstLine="0"/>
        <w:jc w:val="center"/>
        <w:rPr>
          <w:rFonts w:ascii="Times New Roman" w:hAnsi="Times New Roman"/>
          <w:b/>
          <w:sz w:val="30"/>
          <w:szCs w:val="30"/>
        </w:rPr>
      </w:pPr>
    </w:p>
    <w:p w:rsidR="00C22FBD" w:rsidRPr="00996D93" w:rsidRDefault="00C22FBD" w:rsidP="00C22FBD">
      <w:pPr>
        <w:spacing w:line="276" w:lineRule="auto"/>
        <w:ind w:firstLine="0"/>
        <w:jc w:val="center"/>
        <w:rPr>
          <w:rFonts w:ascii="Times New Roman" w:hAnsi="Times New Roman"/>
          <w:b/>
          <w:sz w:val="30"/>
          <w:szCs w:val="30"/>
        </w:rPr>
      </w:pPr>
    </w:p>
    <w:p w:rsidR="00C22FBD" w:rsidRPr="00996D93" w:rsidRDefault="00C22FBD" w:rsidP="00C22FBD">
      <w:pPr>
        <w:spacing w:line="276" w:lineRule="auto"/>
        <w:ind w:firstLine="0"/>
        <w:rPr>
          <w:rFonts w:ascii="Times New Roman" w:hAnsi="Times New Roman"/>
          <w:b/>
          <w:sz w:val="30"/>
          <w:szCs w:val="30"/>
        </w:rPr>
      </w:pPr>
    </w:p>
    <w:p w:rsidR="00C22FBD" w:rsidRPr="00F5143E" w:rsidRDefault="00C22FBD" w:rsidP="00C22FBD">
      <w:pPr>
        <w:spacing w:line="276" w:lineRule="auto"/>
        <w:ind w:firstLine="0"/>
        <w:jc w:val="center"/>
        <w:rPr>
          <w:rFonts w:ascii="Times New Roman" w:hAnsi="Times New Roman"/>
          <w:b/>
          <w:sz w:val="32"/>
          <w:szCs w:val="32"/>
        </w:rPr>
      </w:pPr>
      <w:r w:rsidRPr="00F5143E">
        <w:rPr>
          <w:rFonts w:ascii="Times New Roman" w:hAnsi="Times New Roman"/>
          <w:b/>
          <w:sz w:val="32"/>
          <w:szCs w:val="32"/>
        </w:rPr>
        <w:t xml:space="preserve">ГОСУДАРСТВЕННАЯ ИТОГОВАЯ АТТЕСТАЦИЯ: ОСНОВНЫЕ ПОЛОЖЕНИЯ И ТРЕБОВАНИЯ К ПОДГОТОВКЕ </w:t>
      </w:r>
    </w:p>
    <w:p w:rsidR="00C22FBD" w:rsidRDefault="00C22FBD" w:rsidP="00C22FBD">
      <w:pPr>
        <w:spacing w:line="276" w:lineRule="auto"/>
        <w:ind w:firstLine="0"/>
        <w:jc w:val="center"/>
        <w:rPr>
          <w:rFonts w:ascii="Times New Roman" w:hAnsi="Times New Roman"/>
          <w:b/>
          <w:sz w:val="28"/>
          <w:szCs w:val="28"/>
        </w:rPr>
      </w:pPr>
      <w:proofErr w:type="gramStart"/>
      <w:r w:rsidRPr="00F5143E">
        <w:rPr>
          <w:rFonts w:ascii="Times New Roman" w:hAnsi="Times New Roman"/>
          <w:b/>
          <w:sz w:val="28"/>
          <w:szCs w:val="28"/>
        </w:rPr>
        <w:t xml:space="preserve">(направление «Экономика», </w:t>
      </w:r>
      <w:r w:rsidRPr="00D45699">
        <w:rPr>
          <w:rFonts w:ascii="Times New Roman" w:hAnsi="Times New Roman"/>
          <w:b/>
          <w:sz w:val="28"/>
          <w:szCs w:val="28"/>
        </w:rPr>
        <w:t xml:space="preserve">профиль </w:t>
      </w:r>
      <w:proofErr w:type="gramEnd"/>
    </w:p>
    <w:p w:rsidR="00C22FBD" w:rsidRPr="00F5143E" w:rsidRDefault="00C22FBD" w:rsidP="00C22FBD">
      <w:pPr>
        <w:spacing w:line="276" w:lineRule="auto"/>
        <w:ind w:firstLine="0"/>
        <w:jc w:val="center"/>
        <w:rPr>
          <w:rFonts w:ascii="Times New Roman" w:hAnsi="Times New Roman"/>
          <w:b/>
          <w:sz w:val="28"/>
          <w:szCs w:val="28"/>
        </w:rPr>
      </w:pPr>
      <w:proofErr w:type="gramStart"/>
      <w:r w:rsidRPr="00D45699">
        <w:rPr>
          <w:rFonts w:ascii="Times New Roman" w:hAnsi="Times New Roman"/>
          <w:b/>
          <w:sz w:val="28"/>
          <w:szCs w:val="28"/>
        </w:rPr>
        <w:t>«Анализ и управление рисками»</w:t>
      </w:r>
      <w:r w:rsidRPr="00F5143E">
        <w:rPr>
          <w:rFonts w:ascii="Times New Roman" w:hAnsi="Times New Roman"/>
          <w:b/>
          <w:sz w:val="28"/>
          <w:szCs w:val="28"/>
        </w:rPr>
        <w:t>)</w:t>
      </w:r>
      <w:proofErr w:type="gramEnd"/>
    </w:p>
    <w:p w:rsidR="00C22FBD" w:rsidRDefault="00C22FBD" w:rsidP="00C22FBD">
      <w:pPr>
        <w:spacing w:line="276" w:lineRule="auto"/>
        <w:ind w:firstLine="0"/>
        <w:jc w:val="center"/>
        <w:rPr>
          <w:rFonts w:ascii="Times New Roman" w:hAnsi="Times New Roman"/>
          <w:b/>
          <w:sz w:val="30"/>
          <w:szCs w:val="30"/>
        </w:rPr>
      </w:pPr>
    </w:p>
    <w:p w:rsidR="00C22FBD" w:rsidRDefault="00707AB5" w:rsidP="00C22FBD">
      <w:pPr>
        <w:spacing w:line="276" w:lineRule="auto"/>
        <w:ind w:firstLine="0"/>
        <w:jc w:val="center"/>
        <w:rPr>
          <w:rFonts w:ascii="Times New Roman" w:hAnsi="Times New Roman"/>
          <w:b/>
          <w:sz w:val="30"/>
          <w:szCs w:val="30"/>
        </w:rPr>
      </w:pPr>
      <w:r>
        <w:rPr>
          <w:rFonts w:ascii="Times New Roman" w:hAnsi="Times New Roman"/>
          <w:b/>
          <w:sz w:val="30"/>
          <w:szCs w:val="30"/>
        </w:rPr>
        <w:t>Учебно-методическое</w:t>
      </w:r>
      <w:r w:rsidR="00C22FBD" w:rsidRPr="00996D93">
        <w:rPr>
          <w:rFonts w:ascii="Times New Roman" w:hAnsi="Times New Roman"/>
          <w:b/>
          <w:sz w:val="30"/>
          <w:szCs w:val="30"/>
        </w:rPr>
        <w:t xml:space="preserve"> пособие </w:t>
      </w:r>
    </w:p>
    <w:p w:rsidR="00C22FBD" w:rsidRDefault="00C22FBD" w:rsidP="00C22FBD">
      <w:pPr>
        <w:spacing w:line="276" w:lineRule="auto"/>
        <w:ind w:firstLine="0"/>
        <w:jc w:val="center"/>
        <w:rPr>
          <w:rFonts w:ascii="Times New Roman" w:hAnsi="Times New Roman"/>
          <w:b/>
          <w:sz w:val="30"/>
          <w:szCs w:val="30"/>
        </w:rPr>
      </w:pPr>
    </w:p>
    <w:p w:rsidR="00C22FBD" w:rsidRPr="00996D93" w:rsidRDefault="00C22FBD" w:rsidP="00C22FBD">
      <w:pPr>
        <w:spacing w:line="276" w:lineRule="auto"/>
        <w:ind w:firstLine="0"/>
        <w:jc w:val="center"/>
        <w:rPr>
          <w:rFonts w:ascii="Times New Roman" w:hAnsi="Times New Roman"/>
          <w:b/>
          <w:sz w:val="30"/>
          <w:szCs w:val="30"/>
        </w:rPr>
      </w:pPr>
    </w:p>
    <w:p w:rsidR="00C22FBD" w:rsidRPr="00996D93" w:rsidRDefault="00C22FBD" w:rsidP="00C22FBD">
      <w:pPr>
        <w:spacing w:line="276" w:lineRule="auto"/>
        <w:ind w:firstLine="0"/>
        <w:jc w:val="center"/>
        <w:rPr>
          <w:rFonts w:ascii="Times New Roman" w:hAnsi="Times New Roman"/>
          <w:b/>
          <w:sz w:val="30"/>
          <w:szCs w:val="30"/>
        </w:rPr>
      </w:pPr>
    </w:p>
    <w:p w:rsidR="00C22FBD" w:rsidRPr="00996D93" w:rsidRDefault="00C22FBD" w:rsidP="00C22FBD">
      <w:pPr>
        <w:spacing w:line="276" w:lineRule="auto"/>
        <w:ind w:firstLine="0"/>
        <w:jc w:val="center"/>
        <w:rPr>
          <w:rFonts w:ascii="Times New Roman" w:hAnsi="Times New Roman"/>
          <w:b/>
          <w:sz w:val="30"/>
          <w:szCs w:val="30"/>
        </w:rPr>
      </w:pPr>
    </w:p>
    <w:p w:rsidR="00C22FBD" w:rsidRPr="00996D93" w:rsidRDefault="00C22FBD" w:rsidP="00C22FBD">
      <w:pPr>
        <w:spacing w:line="276" w:lineRule="auto"/>
        <w:ind w:firstLine="0"/>
        <w:jc w:val="center"/>
        <w:rPr>
          <w:rFonts w:ascii="Times New Roman" w:hAnsi="Times New Roman"/>
          <w:b/>
          <w:sz w:val="30"/>
          <w:szCs w:val="30"/>
        </w:rPr>
      </w:pPr>
    </w:p>
    <w:p w:rsidR="00C22FBD" w:rsidRPr="00996D93" w:rsidRDefault="00C22FBD" w:rsidP="00C22FBD">
      <w:pPr>
        <w:spacing w:line="276" w:lineRule="auto"/>
        <w:ind w:firstLine="0"/>
        <w:jc w:val="center"/>
        <w:rPr>
          <w:rFonts w:ascii="Times New Roman" w:hAnsi="Times New Roman"/>
          <w:b/>
          <w:sz w:val="30"/>
          <w:szCs w:val="30"/>
        </w:rPr>
      </w:pPr>
    </w:p>
    <w:p w:rsidR="00C22FBD" w:rsidRPr="00996D93" w:rsidRDefault="00C22FBD" w:rsidP="00C22FBD">
      <w:pPr>
        <w:spacing w:line="276" w:lineRule="auto"/>
        <w:ind w:firstLine="0"/>
        <w:jc w:val="center"/>
        <w:rPr>
          <w:rFonts w:ascii="Times New Roman" w:hAnsi="Times New Roman"/>
          <w:b/>
          <w:sz w:val="30"/>
          <w:szCs w:val="30"/>
        </w:rPr>
      </w:pPr>
    </w:p>
    <w:p w:rsidR="00C22FBD" w:rsidRPr="00996D93" w:rsidRDefault="00C22FBD" w:rsidP="00C22FBD">
      <w:pPr>
        <w:spacing w:line="276" w:lineRule="auto"/>
        <w:ind w:firstLine="0"/>
        <w:jc w:val="center"/>
        <w:rPr>
          <w:rFonts w:ascii="Times New Roman" w:hAnsi="Times New Roman"/>
          <w:b/>
          <w:sz w:val="30"/>
          <w:szCs w:val="30"/>
        </w:rPr>
      </w:pPr>
    </w:p>
    <w:p w:rsidR="00C22FBD" w:rsidRPr="00996D93" w:rsidRDefault="00C22FBD" w:rsidP="00C22FBD">
      <w:pPr>
        <w:spacing w:line="276" w:lineRule="auto"/>
        <w:ind w:firstLine="0"/>
        <w:jc w:val="center"/>
        <w:rPr>
          <w:rFonts w:ascii="Times New Roman" w:hAnsi="Times New Roman"/>
          <w:b/>
          <w:sz w:val="30"/>
          <w:szCs w:val="30"/>
        </w:rPr>
      </w:pPr>
    </w:p>
    <w:p w:rsidR="00C22FBD" w:rsidRPr="00996D93" w:rsidRDefault="00C22FBD" w:rsidP="00C22FBD">
      <w:pPr>
        <w:spacing w:line="276" w:lineRule="auto"/>
        <w:ind w:firstLine="0"/>
        <w:jc w:val="center"/>
        <w:rPr>
          <w:rFonts w:ascii="Times New Roman" w:hAnsi="Times New Roman"/>
          <w:b/>
          <w:sz w:val="30"/>
          <w:szCs w:val="30"/>
        </w:rPr>
      </w:pPr>
    </w:p>
    <w:p w:rsidR="00C22FBD" w:rsidRPr="00996D93" w:rsidRDefault="00C22FBD" w:rsidP="00C22FBD">
      <w:pPr>
        <w:spacing w:line="276" w:lineRule="auto"/>
        <w:ind w:firstLine="0"/>
        <w:jc w:val="center"/>
        <w:rPr>
          <w:rFonts w:ascii="Times New Roman" w:hAnsi="Times New Roman"/>
          <w:b/>
          <w:sz w:val="30"/>
          <w:szCs w:val="30"/>
        </w:rPr>
      </w:pPr>
    </w:p>
    <w:p w:rsidR="00C22FBD" w:rsidRPr="00996D93" w:rsidRDefault="00C22FBD" w:rsidP="00C22FBD">
      <w:pPr>
        <w:spacing w:line="276" w:lineRule="auto"/>
        <w:ind w:firstLine="0"/>
        <w:jc w:val="center"/>
        <w:rPr>
          <w:rFonts w:ascii="Times New Roman" w:hAnsi="Times New Roman"/>
          <w:b/>
          <w:sz w:val="30"/>
          <w:szCs w:val="30"/>
        </w:rPr>
      </w:pPr>
    </w:p>
    <w:p w:rsidR="00C22FBD" w:rsidRPr="00996D93" w:rsidRDefault="00C22FBD" w:rsidP="00C22FBD">
      <w:pPr>
        <w:spacing w:line="276" w:lineRule="auto"/>
        <w:ind w:firstLine="0"/>
        <w:jc w:val="center"/>
        <w:rPr>
          <w:rFonts w:ascii="Times New Roman" w:hAnsi="Times New Roman"/>
          <w:b/>
          <w:sz w:val="30"/>
          <w:szCs w:val="30"/>
        </w:rPr>
      </w:pPr>
    </w:p>
    <w:p w:rsidR="00C22FBD" w:rsidRPr="00996D93" w:rsidRDefault="00C22FBD" w:rsidP="00C22FBD">
      <w:pPr>
        <w:spacing w:line="276" w:lineRule="auto"/>
        <w:ind w:firstLine="0"/>
        <w:jc w:val="center"/>
        <w:rPr>
          <w:rFonts w:ascii="Times New Roman" w:hAnsi="Times New Roman"/>
          <w:b/>
          <w:sz w:val="30"/>
          <w:szCs w:val="30"/>
        </w:rPr>
      </w:pPr>
      <w:r w:rsidRPr="00996D93">
        <w:rPr>
          <w:rFonts w:ascii="Times New Roman" w:hAnsi="Times New Roman"/>
          <w:b/>
          <w:sz w:val="30"/>
          <w:szCs w:val="30"/>
        </w:rPr>
        <w:t>Ростов-на-Дону</w:t>
      </w:r>
    </w:p>
    <w:p w:rsidR="00C22FBD" w:rsidRPr="00996D93" w:rsidRDefault="00C22FBD" w:rsidP="00C22FBD">
      <w:pPr>
        <w:spacing w:line="276" w:lineRule="auto"/>
        <w:ind w:firstLine="0"/>
        <w:jc w:val="center"/>
        <w:rPr>
          <w:rFonts w:ascii="Times New Roman" w:hAnsi="Times New Roman"/>
          <w:b/>
          <w:sz w:val="30"/>
          <w:szCs w:val="30"/>
        </w:rPr>
      </w:pPr>
      <w:r>
        <w:rPr>
          <w:rFonts w:ascii="Times New Roman" w:hAnsi="Times New Roman"/>
          <w:b/>
          <w:sz w:val="30"/>
          <w:szCs w:val="30"/>
        </w:rPr>
        <w:t>2018</w:t>
      </w:r>
    </w:p>
    <w:p w:rsidR="00C22FBD" w:rsidRPr="00996D93" w:rsidRDefault="00C22FBD" w:rsidP="00C22FBD">
      <w:pPr>
        <w:rPr>
          <w:rFonts w:ascii="Times New Roman" w:hAnsi="Times New Roman"/>
          <w:b/>
          <w:sz w:val="28"/>
          <w:szCs w:val="28"/>
        </w:rPr>
      </w:pPr>
      <w:r w:rsidRPr="00996D93">
        <w:rPr>
          <w:rFonts w:ascii="Times New Roman" w:hAnsi="Times New Roman"/>
          <w:b/>
          <w:sz w:val="28"/>
          <w:szCs w:val="28"/>
        </w:rPr>
        <w:br w:type="page"/>
      </w:r>
    </w:p>
    <w:p w:rsidR="00C22FBD" w:rsidRPr="00996D93" w:rsidRDefault="00C22FBD" w:rsidP="00C22FBD">
      <w:pPr>
        <w:ind w:firstLine="0"/>
        <w:rPr>
          <w:rFonts w:ascii="Times New Roman" w:hAnsi="Times New Roman"/>
          <w:b/>
          <w:sz w:val="28"/>
          <w:szCs w:val="28"/>
        </w:rPr>
      </w:pPr>
      <w:r w:rsidRPr="00996D93">
        <w:rPr>
          <w:rFonts w:ascii="Times New Roman" w:hAnsi="Times New Roman"/>
          <w:b/>
          <w:sz w:val="28"/>
          <w:szCs w:val="28"/>
        </w:rPr>
        <w:lastRenderedPageBreak/>
        <w:t xml:space="preserve">УДК </w:t>
      </w:r>
      <w:r>
        <w:rPr>
          <w:rFonts w:ascii="Times New Roman" w:hAnsi="Times New Roman"/>
          <w:b/>
          <w:sz w:val="28"/>
          <w:szCs w:val="28"/>
        </w:rPr>
        <w:t>378</w:t>
      </w:r>
    </w:p>
    <w:p w:rsidR="00C22FBD" w:rsidRPr="00996D93" w:rsidRDefault="00C22FBD" w:rsidP="00C22FBD">
      <w:pPr>
        <w:ind w:firstLine="0"/>
        <w:rPr>
          <w:rFonts w:ascii="Times New Roman" w:hAnsi="Times New Roman"/>
          <w:b/>
          <w:sz w:val="28"/>
          <w:szCs w:val="28"/>
        </w:rPr>
      </w:pPr>
      <w:r>
        <w:rPr>
          <w:rFonts w:ascii="Times New Roman" w:hAnsi="Times New Roman"/>
          <w:b/>
          <w:sz w:val="28"/>
          <w:szCs w:val="28"/>
        </w:rPr>
        <w:t>А 80</w:t>
      </w:r>
    </w:p>
    <w:p w:rsidR="00C22FBD" w:rsidRPr="00996D93" w:rsidRDefault="00C22FBD" w:rsidP="00C22FBD">
      <w:pPr>
        <w:spacing w:line="276" w:lineRule="auto"/>
        <w:rPr>
          <w:rFonts w:ascii="Times New Roman" w:hAnsi="Times New Roman"/>
          <w:sz w:val="28"/>
          <w:szCs w:val="28"/>
        </w:rPr>
      </w:pPr>
    </w:p>
    <w:p w:rsidR="00C22FBD" w:rsidRPr="00996D93" w:rsidRDefault="00C22FBD" w:rsidP="0086363A">
      <w:pPr>
        <w:ind w:firstLine="708"/>
        <w:jc w:val="both"/>
        <w:rPr>
          <w:rFonts w:ascii="Times New Roman" w:hAnsi="Times New Roman"/>
          <w:sz w:val="28"/>
          <w:szCs w:val="28"/>
        </w:rPr>
      </w:pPr>
      <w:r>
        <w:rPr>
          <w:rFonts w:ascii="Times New Roman" w:hAnsi="Times New Roman"/>
          <w:b/>
          <w:sz w:val="28"/>
          <w:szCs w:val="28"/>
        </w:rPr>
        <w:t xml:space="preserve">Арженовский С.В., </w:t>
      </w:r>
      <w:r w:rsidRPr="00996D93">
        <w:rPr>
          <w:rFonts w:ascii="Times New Roman" w:hAnsi="Times New Roman"/>
          <w:b/>
          <w:sz w:val="28"/>
          <w:szCs w:val="28"/>
        </w:rPr>
        <w:t>Синявская Т.Г., Трегубова А.А.</w:t>
      </w:r>
      <w:r w:rsidRPr="00996D93">
        <w:rPr>
          <w:rFonts w:ascii="Times New Roman" w:hAnsi="Times New Roman"/>
          <w:sz w:val="28"/>
          <w:szCs w:val="28"/>
        </w:rPr>
        <w:t xml:space="preserve"> </w:t>
      </w:r>
      <w:r w:rsidRPr="00F5143E">
        <w:rPr>
          <w:rFonts w:ascii="Times New Roman" w:hAnsi="Times New Roman"/>
          <w:sz w:val="28"/>
          <w:szCs w:val="28"/>
        </w:rPr>
        <w:t xml:space="preserve">Государственная итоговая аттестация: основные положения и требования к подготовке (направление «Экономика», </w:t>
      </w:r>
      <w:r w:rsidRPr="00D45699">
        <w:rPr>
          <w:rFonts w:ascii="Times New Roman" w:hAnsi="Times New Roman"/>
          <w:sz w:val="28"/>
          <w:szCs w:val="28"/>
        </w:rPr>
        <w:t>профиль «Анализ и управление рисками»</w:t>
      </w:r>
      <w:r w:rsidRPr="00F5143E">
        <w:rPr>
          <w:rFonts w:ascii="Times New Roman" w:hAnsi="Times New Roman"/>
          <w:sz w:val="28"/>
          <w:szCs w:val="28"/>
        </w:rPr>
        <w:t xml:space="preserve">). </w:t>
      </w:r>
      <w:r w:rsidRPr="00996D93">
        <w:rPr>
          <w:rFonts w:ascii="Times New Roman" w:hAnsi="Times New Roman"/>
          <w:sz w:val="28"/>
          <w:szCs w:val="28"/>
        </w:rPr>
        <w:t>Учебно</w:t>
      </w:r>
      <w:r w:rsidR="00707AB5">
        <w:rPr>
          <w:rFonts w:ascii="Times New Roman" w:hAnsi="Times New Roman"/>
          <w:sz w:val="28"/>
          <w:szCs w:val="28"/>
        </w:rPr>
        <w:t>-методическо</w:t>
      </w:r>
      <w:r w:rsidRPr="00996D93">
        <w:rPr>
          <w:rFonts w:ascii="Times New Roman" w:hAnsi="Times New Roman"/>
          <w:sz w:val="28"/>
          <w:szCs w:val="28"/>
        </w:rPr>
        <w:t>е пособие. – Ростов-на-Дону: ИПК РГЭУ (РИНХ), 201</w:t>
      </w:r>
      <w:r>
        <w:rPr>
          <w:rFonts w:ascii="Times New Roman" w:hAnsi="Times New Roman"/>
          <w:sz w:val="28"/>
          <w:szCs w:val="28"/>
        </w:rPr>
        <w:t>8</w:t>
      </w:r>
      <w:r w:rsidRPr="00996D93">
        <w:rPr>
          <w:rFonts w:ascii="Times New Roman" w:hAnsi="Times New Roman"/>
          <w:sz w:val="28"/>
          <w:szCs w:val="28"/>
        </w:rPr>
        <w:t xml:space="preserve">. – </w:t>
      </w:r>
      <w:r w:rsidR="007C059A">
        <w:rPr>
          <w:rFonts w:ascii="Times New Roman" w:hAnsi="Times New Roman"/>
          <w:sz w:val="28"/>
          <w:szCs w:val="28"/>
        </w:rPr>
        <w:t>7</w:t>
      </w:r>
      <w:r w:rsidR="00BA1AD3">
        <w:rPr>
          <w:rFonts w:ascii="Times New Roman" w:hAnsi="Times New Roman"/>
          <w:sz w:val="28"/>
          <w:szCs w:val="28"/>
        </w:rPr>
        <w:t>8</w:t>
      </w:r>
      <w:r w:rsidRPr="00996D93">
        <w:rPr>
          <w:rFonts w:ascii="Times New Roman" w:hAnsi="Times New Roman"/>
          <w:sz w:val="28"/>
          <w:szCs w:val="28"/>
        </w:rPr>
        <w:t xml:space="preserve"> с.</w:t>
      </w:r>
    </w:p>
    <w:p w:rsidR="00C22FBD" w:rsidRPr="00996D93" w:rsidRDefault="00C22FBD" w:rsidP="0086363A">
      <w:pPr>
        <w:spacing w:line="276" w:lineRule="auto"/>
        <w:jc w:val="both"/>
        <w:rPr>
          <w:rFonts w:ascii="Times New Roman" w:hAnsi="Times New Roman"/>
          <w:sz w:val="28"/>
          <w:szCs w:val="28"/>
        </w:rPr>
      </w:pPr>
    </w:p>
    <w:p w:rsidR="00C22FBD" w:rsidRPr="00996D93" w:rsidRDefault="00C22FBD" w:rsidP="0086363A">
      <w:pPr>
        <w:ind w:firstLine="0"/>
        <w:jc w:val="both"/>
        <w:rPr>
          <w:rFonts w:ascii="Times New Roman" w:hAnsi="Times New Roman"/>
          <w:b/>
          <w:sz w:val="28"/>
          <w:szCs w:val="28"/>
        </w:rPr>
      </w:pPr>
      <w:r w:rsidRPr="007C059A">
        <w:rPr>
          <w:rFonts w:ascii="Times New Roman" w:hAnsi="Times New Roman"/>
          <w:b/>
          <w:sz w:val="28"/>
          <w:szCs w:val="28"/>
          <w:highlight w:val="yellow"/>
          <w:lang w:val="en-US"/>
        </w:rPr>
        <w:t>ISBN</w:t>
      </w:r>
      <w:r w:rsidRPr="007C059A">
        <w:rPr>
          <w:rFonts w:ascii="Times New Roman" w:hAnsi="Times New Roman"/>
          <w:b/>
          <w:sz w:val="28"/>
          <w:szCs w:val="28"/>
          <w:highlight w:val="yellow"/>
        </w:rPr>
        <w:t xml:space="preserve"> 978-5-</w:t>
      </w:r>
    </w:p>
    <w:p w:rsidR="00C22FBD" w:rsidRPr="00996D93" w:rsidRDefault="00C22FBD" w:rsidP="0086363A">
      <w:pPr>
        <w:jc w:val="both"/>
        <w:rPr>
          <w:rFonts w:ascii="Times New Roman" w:hAnsi="Times New Roman"/>
          <w:sz w:val="28"/>
          <w:szCs w:val="28"/>
        </w:rPr>
      </w:pPr>
    </w:p>
    <w:p w:rsidR="00C22FBD" w:rsidRPr="00BF371F" w:rsidRDefault="00C22FBD" w:rsidP="0086363A">
      <w:pPr>
        <w:jc w:val="both"/>
        <w:rPr>
          <w:rFonts w:ascii="Times New Roman" w:hAnsi="Times New Roman"/>
          <w:sz w:val="28"/>
          <w:szCs w:val="28"/>
        </w:rPr>
      </w:pPr>
      <w:r w:rsidRPr="00BF371F">
        <w:rPr>
          <w:rFonts w:ascii="Times New Roman" w:hAnsi="Times New Roman"/>
          <w:sz w:val="28"/>
          <w:szCs w:val="28"/>
        </w:rPr>
        <w:t>В учебном пособии содержатся общие положения</w:t>
      </w:r>
      <w:r w:rsidR="00507C53">
        <w:rPr>
          <w:rFonts w:ascii="Times New Roman" w:hAnsi="Times New Roman"/>
          <w:sz w:val="28"/>
          <w:szCs w:val="28"/>
        </w:rPr>
        <w:t xml:space="preserve"> </w:t>
      </w:r>
      <w:r w:rsidRPr="00BF371F">
        <w:rPr>
          <w:rFonts w:ascii="Times New Roman" w:hAnsi="Times New Roman"/>
          <w:sz w:val="28"/>
          <w:szCs w:val="28"/>
        </w:rPr>
        <w:t xml:space="preserve">и требования к проведению итоговой государственной аттестации, порядок подготовки к государственному экзамену, методические указания по подготовке и защите выпускной квалификационной работы для </w:t>
      </w:r>
      <w:r>
        <w:rPr>
          <w:rFonts w:ascii="Times New Roman" w:hAnsi="Times New Roman"/>
          <w:sz w:val="28"/>
          <w:szCs w:val="28"/>
        </w:rPr>
        <w:t>профиля</w:t>
      </w:r>
      <w:r w:rsidRPr="00D45699">
        <w:rPr>
          <w:rFonts w:ascii="Times New Roman" w:hAnsi="Times New Roman"/>
          <w:sz w:val="28"/>
          <w:szCs w:val="28"/>
        </w:rPr>
        <w:t xml:space="preserve"> «Анализ и управление рисками»</w:t>
      </w:r>
      <w:r w:rsidR="00507C53">
        <w:rPr>
          <w:rFonts w:ascii="Times New Roman" w:hAnsi="Times New Roman"/>
          <w:sz w:val="28"/>
          <w:szCs w:val="28"/>
        </w:rPr>
        <w:t>, направление «Экономика»</w:t>
      </w:r>
      <w:r w:rsidRPr="00BF371F">
        <w:rPr>
          <w:rFonts w:ascii="Times New Roman" w:hAnsi="Times New Roman"/>
          <w:sz w:val="28"/>
          <w:szCs w:val="28"/>
        </w:rPr>
        <w:t xml:space="preserve">. В пособии изложены </w:t>
      </w:r>
      <w:r w:rsidR="00507C53">
        <w:rPr>
          <w:rFonts w:ascii="Times New Roman" w:hAnsi="Times New Roman"/>
          <w:sz w:val="28"/>
          <w:szCs w:val="28"/>
        </w:rPr>
        <w:t xml:space="preserve">методические </w:t>
      </w:r>
      <w:r w:rsidRPr="00BF371F">
        <w:rPr>
          <w:rFonts w:ascii="Times New Roman" w:hAnsi="Times New Roman"/>
          <w:sz w:val="28"/>
          <w:szCs w:val="28"/>
        </w:rPr>
        <w:t>рекомендации по подготовке к государственной аттестации и выполнению выпускной квалификационной работы, в том числе перечень вопросов, выносимых на государственный экзамен, опорн</w:t>
      </w:r>
      <w:r w:rsidR="00507C53">
        <w:rPr>
          <w:rFonts w:ascii="Times New Roman" w:hAnsi="Times New Roman"/>
          <w:sz w:val="28"/>
          <w:szCs w:val="28"/>
        </w:rPr>
        <w:t>ая тематика</w:t>
      </w:r>
      <w:r w:rsidRPr="00BF371F">
        <w:rPr>
          <w:rFonts w:ascii="Times New Roman" w:hAnsi="Times New Roman"/>
          <w:sz w:val="28"/>
          <w:szCs w:val="28"/>
        </w:rPr>
        <w:t xml:space="preserve"> выпускных квалификационных работ, перечень рекомендуемых источников для подготовки к государственному экзамену.</w:t>
      </w:r>
    </w:p>
    <w:p w:rsidR="00C22FBD" w:rsidRPr="00BF371F" w:rsidRDefault="00C22FBD" w:rsidP="0086363A">
      <w:pPr>
        <w:tabs>
          <w:tab w:val="left" w:pos="1200"/>
        </w:tabs>
        <w:jc w:val="both"/>
        <w:rPr>
          <w:rFonts w:ascii="Times New Roman" w:hAnsi="Times New Roman"/>
          <w:sz w:val="28"/>
          <w:szCs w:val="28"/>
        </w:rPr>
      </w:pPr>
      <w:r w:rsidRPr="00BF371F">
        <w:rPr>
          <w:rFonts w:ascii="Times New Roman" w:hAnsi="Times New Roman"/>
          <w:sz w:val="28"/>
          <w:szCs w:val="28"/>
        </w:rPr>
        <w:t xml:space="preserve">Для обучающихся по направлению «Экономика» </w:t>
      </w:r>
      <w:r w:rsidRPr="00D45699">
        <w:rPr>
          <w:rFonts w:ascii="Times New Roman" w:hAnsi="Times New Roman"/>
          <w:sz w:val="28"/>
          <w:szCs w:val="28"/>
        </w:rPr>
        <w:t>профиль «Анализ и управление рисками»</w:t>
      </w:r>
      <w:r w:rsidRPr="00BF371F">
        <w:rPr>
          <w:rFonts w:ascii="Times New Roman" w:hAnsi="Times New Roman"/>
          <w:sz w:val="28"/>
          <w:szCs w:val="28"/>
        </w:rPr>
        <w:t>.</w:t>
      </w:r>
    </w:p>
    <w:p w:rsidR="00C22FBD" w:rsidRDefault="00C22FBD" w:rsidP="00C22FBD">
      <w:pPr>
        <w:pStyle w:val="3"/>
        <w:spacing w:after="0"/>
        <w:ind w:left="0"/>
        <w:rPr>
          <w:b/>
          <w:sz w:val="28"/>
          <w:szCs w:val="28"/>
        </w:rPr>
      </w:pPr>
    </w:p>
    <w:p w:rsidR="00C22FBD" w:rsidRDefault="00C22FBD" w:rsidP="00C22FBD">
      <w:pPr>
        <w:pStyle w:val="3"/>
        <w:spacing w:after="0"/>
        <w:ind w:left="0"/>
        <w:rPr>
          <w:b/>
          <w:sz w:val="28"/>
          <w:szCs w:val="28"/>
        </w:rPr>
      </w:pPr>
      <w:r w:rsidRPr="00996D93">
        <w:rPr>
          <w:b/>
          <w:sz w:val="28"/>
          <w:szCs w:val="28"/>
        </w:rPr>
        <w:t xml:space="preserve">Рецензенты: </w:t>
      </w:r>
    </w:p>
    <w:p w:rsidR="00C22FBD" w:rsidRPr="00996D93" w:rsidRDefault="00C22FBD" w:rsidP="00C22FBD">
      <w:pPr>
        <w:pStyle w:val="3"/>
        <w:spacing w:after="0"/>
        <w:ind w:left="0"/>
        <w:rPr>
          <w:b/>
          <w:sz w:val="28"/>
          <w:szCs w:val="28"/>
        </w:rPr>
      </w:pPr>
    </w:p>
    <w:tbl>
      <w:tblPr>
        <w:tblW w:w="9719" w:type="dxa"/>
        <w:tblLook w:val="01E0" w:firstRow="1" w:lastRow="1" w:firstColumn="1" w:lastColumn="1" w:noHBand="0" w:noVBand="0"/>
      </w:tblPr>
      <w:tblGrid>
        <w:gridCol w:w="2943"/>
        <w:gridCol w:w="6776"/>
      </w:tblGrid>
      <w:tr w:rsidR="00C22FBD" w:rsidRPr="00BF371F" w:rsidTr="004D1E0A">
        <w:tc>
          <w:tcPr>
            <w:tcW w:w="2943" w:type="dxa"/>
          </w:tcPr>
          <w:p w:rsidR="00C22FBD" w:rsidRPr="00BF371F" w:rsidRDefault="00C22FBD" w:rsidP="004D1E0A">
            <w:pPr>
              <w:ind w:firstLine="0"/>
              <w:rPr>
                <w:rFonts w:ascii="Times New Roman" w:hAnsi="Times New Roman"/>
                <w:b/>
                <w:bCs/>
                <w:sz w:val="28"/>
                <w:szCs w:val="28"/>
              </w:rPr>
            </w:pPr>
            <w:r>
              <w:rPr>
                <w:rFonts w:ascii="Times New Roman" w:hAnsi="Times New Roman"/>
                <w:b/>
                <w:bCs/>
                <w:sz w:val="28"/>
                <w:szCs w:val="28"/>
              </w:rPr>
              <w:t>Л.И. Ниворожкина</w:t>
            </w:r>
          </w:p>
        </w:tc>
        <w:tc>
          <w:tcPr>
            <w:tcW w:w="6776" w:type="dxa"/>
          </w:tcPr>
          <w:p w:rsidR="00C22FBD" w:rsidRPr="00BF371F" w:rsidRDefault="00C22FBD" w:rsidP="0086363A">
            <w:pPr>
              <w:ind w:firstLine="0"/>
              <w:jc w:val="both"/>
              <w:rPr>
                <w:rFonts w:ascii="Times New Roman" w:hAnsi="Times New Roman"/>
                <w:bCs/>
                <w:sz w:val="28"/>
                <w:szCs w:val="28"/>
              </w:rPr>
            </w:pPr>
            <w:r w:rsidRPr="008B506A">
              <w:rPr>
                <w:rFonts w:ascii="Times New Roman" w:hAnsi="Times New Roman"/>
                <w:color w:val="000000"/>
                <w:sz w:val="28"/>
                <w:szCs w:val="28"/>
              </w:rPr>
              <w:t>Заслуженный</w:t>
            </w:r>
            <w:r w:rsidRPr="008B506A">
              <w:rPr>
                <w:rFonts w:ascii="Times New Roman" w:hAnsi="Times New Roman"/>
                <w:sz w:val="28"/>
                <w:szCs w:val="28"/>
              </w:rPr>
              <w:t xml:space="preserve"> деятель науки РФ, зав.</w:t>
            </w:r>
            <w:r w:rsidRPr="00DC27AC">
              <w:rPr>
                <w:rFonts w:ascii="Times New Roman" w:hAnsi="Times New Roman"/>
                <w:sz w:val="28"/>
                <w:szCs w:val="28"/>
              </w:rPr>
              <w:t xml:space="preserve"> </w:t>
            </w:r>
            <w:r w:rsidRPr="008B506A">
              <w:rPr>
                <w:rFonts w:ascii="Times New Roman" w:hAnsi="Times New Roman"/>
                <w:sz w:val="28"/>
                <w:szCs w:val="28"/>
              </w:rPr>
              <w:t xml:space="preserve">кафедрой статистики, эконометрики и </w:t>
            </w:r>
            <w:r>
              <w:rPr>
                <w:rFonts w:ascii="Times New Roman" w:hAnsi="Times New Roman"/>
                <w:sz w:val="28"/>
                <w:szCs w:val="28"/>
              </w:rPr>
              <w:t>оценки рисков</w:t>
            </w:r>
            <w:r w:rsidRPr="008B506A">
              <w:rPr>
                <w:rFonts w:ascii="Times New Roman" w:hAnsi="Times New Roman"/>
                <w:bCs/>
                <w:sz w:val="28"/>
                <w:szCs w:val="28"/>
              </w:rPr>
              <w:t xml:space="preserve"> Ростовского государственного экономического университета (РИНХ),</w:t>
            </w:r>
            <w:r>
              <w:rPr>
                <w:rFonts w:ascii="Times New Roman" w:hAnsi="Times New Roman"/>
                <w:bCs/>
                <w:sz w:val="28"/>
                <w:szCs w:val="28"/>
              </w:rPr>
              <w:t xml:space="preserve"> </w:t>
            </w:r>
            <w:r w:rsidRPr="008B506A">
              <w:rPr>
                <w:rFonts w:ascii="Times New Roman" w:hAnsi="Times New Roman"/>
                <w:bCs/>
                <w:sz w:val="28"/>
                <w:szCs w:val="28"/>
              </w:rPr>
              <w:t>д.э.н., профессор</w:t>
            </w:r>
          </w:p>
        </w:tc>
      </w:tr>
      <w:tr w:rsidR="00C22FBD" w:rsidRPr="00BF371F" w:rsidTr="004D1E0A">
        <w:tc>
          <w:tcPr>
            <w:tcW w:w="2943" w:type="dxa"/>
          </w:tcPr>
          <w:p w:rsidR="00C22FBD" w:rsidRPr="00BF371F" w:rsidRDefault="00C22FBD" w:rsidP="004D1E0A">
            <w:pPr>
              <w:ind w:firstLine="0"/>
              <w:rPr>
                <w:rFonts w:ascii="Times New Roman" w:hAnsi="Times New Roman"/>
                <w:b/>
                <w:bCs/>
                <w:sz w:val="28"/>
                <w:szCs w:val="28"/>
              </w:rPr>
            </w:pPr>
            <w:r w:rsidRPr="00BF371F">
              <w:rPr>
                <w:rFonts w:ascii="Times New Roman" w:hAnsi="Times New Roman"/>
                <w:b/>
                <w:bCs/>
                <w:sz w:val="28"/>
                <w:szCs w:val="28"/>
              </w:rPr>
              <w:t>А.В. Шаль</w:t>
            </w:r>
          </w:p>
        </w:tc>
        <w:tc>
          <w:tcPr>
            <w:tcW w:w="6776" w:type="dxa"/>
          </w:tcPr>
          <w:p w:rsidR="00C22FBD" w:rsidRPr="00BF371F" w:rsidRDefault="00C22FBD" w:rsidP="0086363A">
            <w:pPr>
              <w:ind w:firstLine="0"/>
              <w:jc w:val="both"/>
              <w:rPr>
                <w:rFonts w:ascii="Times New Roman" w:hAnsi="Times New Roman"/>
                <w:bCs/>
                <w:sz w:val="28"/>
                <w:szCs w:val="28"/>
              </w:rPr>
            </w:pPr>
            <w:r w:rsidRPr="00BF371F">
              <w:rPr>
                <w:rFonts w:ascii="Times New Roman" w:hAnsi="Times New Roman"/>
                <w:sz w:val="28"/>
                <w:szCs w:val="28"/>
              </w:rPr>
              <w:t>Заместитель декана по учебной работе экономического факультета Южного федерального университета</w:t>
            </w:r>
            <w:r w:rsidRPr="00BF371F">
              <w:rPr>
                <w:rFonts w:ascii="Times New Roman" w:hAnsi="Times New Roman"/>
                <w:bCs/>
                <w:sz w:val="28"/>
                <w:szCs w:val="28"/>
              </w:rPr>
              <w:t>, к.э.н., доцент</w:t>
            </w:r>
          </w:p>
        </w:tc>
      </w:tr>
    </w:tbl>
    <w:p w:rsidR="00C22FBD" w:rsidRPr="00996D93" w:rsidRDefault="00C22FBD" w:rsidP="00C22FBD">
      <w:pPr>
        <w:tabs>
          <w:tab w:val="left" w:pos="1200"/>
        </w:tabs>
        <w:ind w:firstLine="0"/>
        <w:rPr>
          <w:rFonts w:ascii="Times New Roman" w:hAnsi="Times New Roman"/>
          <w:sz w:val="28"/>
          <w:szCs w:val="28"/>
        </w:rPr>
      </w:pPr>
    </w:p>
    <w:p w:rsidR="00C22FBD" w:rsidRPr="00996D93" w:rsidRDefault="00C22FBD" w:rsidP="001D5507">
      <w:pPr>
        <w:tabs>
          <w:tab w:val="left" w:pos="1200"/>
        </w:tabs>
        <w:ind w:firstLine="0"/>
        <w:jc w:val="both"/>
        <w:rPr>
          <w:rFonts w:ascii="Times New Roman" w:hAnsi="Times New Roman"/>
          <w:sz w:val="28"/>
          <w:szCs w:val="28"/>
        </w:rPr>
      </w:pPr>
      <w:r w:rsidRPr="00996D93">
        <w:rPr>
          <w:rFonts w:ascii="Times New Roman" w:hAnsi="Times New Roman"/>
          <w:sz w:val="28"/>
          <w:szCs w:val="28"/>
        </w:rPr>
        <w:t>Утверждено в качестве учебно</w:t>
      </w:r>
      <w:r w:rsidR="00707AB5">
        <w:rPr>
          <w:rFonts w:ascii="Times New Roman" w:hAnsi="Times New Roman"/>
          <w:sz w:val="28"/>
          <w:szCs w:val="28"/>
        </w:rPr>
        <w:t>-методическо</w:t>
      </w:r>
      <w:r w:rsidRPr="00996D93">
        <w:rPr>
          <w:rFonts w:ascii="Times New Roman" w:hAnsi="Times New Roman"/>
          <w:sz w:val="28"/>
          <w:szCs w:val="28"/>
        </w:rPr>
        <w:t>го пособия редакционно-издательским советом РГЭУ (РИНХ).</w:t>
      </w:r>
    </w:p>
    <w:p w:rsidR="00C22FBD" w:rsidRPr="00996D93" w:rsidRDefault="00C22FBD" w:rsidP="00C22FBD">
      <w:pPr>
        <w:tabs>
          <w:tab w:val="left" w:pos="1200"/>
        </w:tabs>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4253"/>
        <w:gridCol w:w="5493"/>
      </w:tblGrid>
      <w:tr w:rsidR="00C22FBD" w:rsidRPr="00996D93" w:rsidTr="004D1E0A">
        <w:tc>
          <w:tcPr>
            <w:tcW w:w="4253" w:type="dxa"/>
          </w:tcPr>
          <w:p w:rsidR="00C22FBD" w:rsidRPr="007C059A" w:rsidRDefault="00C22FBD" w:rsidP="004D1E0A">
            <w:pPr>
              <w:ind w:right="-533" w:firstLine="0"/>
              <w:rPr>
                <w:rFonts w:ascii="Times New Roman" w:hAnsi="Times New Roman"/>
                <w:b/>
                <w:sz w:val="28"/>
                <w:szCs w:val="28"/>
                <w:highlight w:val="yellow"/>
              </w:rPr>
            </w:pPr>
            <w:r w:rsidRPr="007C059A">
              <w:rPr>
                <w:rFonts w:ascii="Times New Roman" w:hAnsi="Times New Roman"/>
                <w:b/>
                <w:sz w:val="28"/>
                <w:szCs w:val="28"/>
                <w:highlight w:val="yellow"/>
                <w:lang w:val="en-US"/>
              </w:rPr>
              <w:t>ISBN</w:t>
            </w:r>
            <w:r w:rsidRPr="007C059A">
              <w:rPr>
                <w:rFonts w:ascii="Times New Roman" w:hAnsi="Times New Roman"/>
                <w:b/>
                <w:sz w:val="28"/>
                <w:szCs w:val="28"/>
                <w:highlight w:val="yellow"/>
              </w:rPr>
              <w:t xml:space="preserve"> 978-5-</w:t>
            </w:r>
          </w:p>
        </w:tc>
        <w:tc>
          <w:tcPr>
            <w:tcW w:w="5493" w:type="dxa"/>
          </w:tcPr>
          <w:p w:rsidR="00C22FBD" w:rsidRPr="00996D93" w:rsidRDefault="00C22FBD" w:rsidP="004D1E0A">
            <w:pPr>
              <w:ind w:left="459" w:right="-533" w:hanging="459"/>
              <w:rPr>
                <w:rFonts w:ascii="Times New Roman" w:hAnsi="Times New Roman"/>
                <w:sz w:val="28"/>
                <w:szCs w:val="28"/>
              </w:rPr>
            </w:pPr>
            <w:r w:rsidRPr="00996D93">
              <w:rPr>
                <w:rFonts w:ascii="Times New Roman" w:hAnsi="Times New Roman"/>
                <w:sz w:val="28"/>
                <w:szCs w:val="28"/>
              </w:rPr>
              <w:sym w:font="Symbol" w:char="F0D3"/>
            </w:r>
            <w:r w:rsidRPr="00996D93">
              <w:rPr>
                <w:rFonts w:ascii="Times New Roman" w:hAnsi="Times New Roman"/>
                <w:sz w:val="28"/>
                <w:szCs w:val="28"/>
              </w:rPr>
              <w:t xml:space="preserve"> Ростовский государственный </w:t>
            </w:r>
            <w:proofErr w:type="spellStart"/>
            <w:r w:rsidRPr="00996D93">
              <w:rPr>
                <w:rFonts w:ascii="Times New Roman" w:hAnsi="Times New Roman"/>
                <w:sz w:val="28"/>
                <w:szCs w:val="28"/>
              </w:rPr>
              <w:t>экономи</w:t>
            </w:r>
            <w:proofErr w:type="spellEnd"/>
            <w:r w:rsidRPr="00996D93">
              <w:rPr>
                <w:rFonts w:ascii="Times New Roman" w:hAnsi="Times New Roman"/>
                <w:sz w:val="28"/>
                <w:szCs w:val="28"/>
              </w:rPr>
              <w:t>-</w:t>
            </w:r>
          </w:p>
          <w:p w:rsidR="00C22FBD" w:rsidRPr="00996D93" w:rsidRDefault="00C22FBD" w:rsidP="004D1E0A">
            <w:pPr>
              <w:ind w:left="459" w:right="-533" w:hanging="459"/>
              <w:rPr>
                <w:rFonts w:ascii="Times New Roman" w:hAnsi="Times New Roman"/>
                <w:sz w:val="28"/>
                <w:szCs w:val="28"/>
              </w:rPr>
            </w:pPr>
            <w:proofErr w:type="spellStart"/>
            <w:r w:rsidRPr="00996D93">
              <w:rPr>
                <w:rFonts w:ascii="Times New Roman" w:hAnsi="Times New Roman"/>
                <w:sz w:val="28"/>
                <w:szCs w:val="28"/>
              </w:rPr>
              <w:t>ческий</w:t>
            </w:r>
            <w:proofErr w:type="spellEnd"/>
            <w:r w:rsidRPr="00996D93">
              <w:rPr>
                <w:rFonts w:ascii="Times New Roman" w:hAnsi="Times New Roman"/>
                <w:sz w:val="28"/>
                <w:szCs w:val="28"/>
              </w:rPr>
              <w:t xml:space="preserve"> университет (РИНХ), 201</w:t>
            </w:r>
            <w:r>
              <w:rPr>
                <w:rFonts w:ascii="Times New Roman" w:hAnsi="Times New Roman"/>
                <w:sz w:val="28"/>
                <w:szCs w:val="28"/>
              </w:rPr>
              <w:t>8</w:t>
            </w:r>
          </w:p>
        </w:tc>
      </w:tr>
      <w:tr w:rsidR="00C22FBD" w:rsidRPr="00996D93" w:rsidTr="004D1E0A">
        <w:tc>
          <w:tcPr>
            <w:tcW w:w="4253" w:type="dxa"/>
          </w:tcPr>
          <w:p w:rsidR="00C22FBD" w:rsidRPr="00996D93" w:rsidRDefault="00C22FBD" w:rsidP="004D1E0A">
            <w:pPr>
              <w:ind w:right="-533"/>
              <w:rPr>
                <w:rFonts w:ascii="Times New Roman" w:hAnsi="Times New Roman"/>
                <w:sz w:val="28"/>
                <w:szCs w:val="28"/>
              </w:rPr>
            </w:pPr>
          </w:p>
        </w:tc>
        <w:tc>
          <w:tcPr>
            <w:tcW w:w="5493" w:type="dxa"/>
          </w:tcPr>
          <w:p w:rsidR="00C22FBD" w:rsidRDefault="00C22FBD" w:rsidP="004D1E0A">
            <w:pPr>
              <w:ind w:left="459" w:right="-533" w:hanging="459"/>
              <w:rPr>
                <w:rFonts w:ascii="Times New Roman" w:hAnsi="Times New Roman"/>
                <w:sz w:val="28"/>
                <w:szCs w:val="28"/>
              </w:rPr>
            </w:pPr>
            <w:r w:rsidRPr="00996D93">
              <w:rPr>
                <w:rFonts w:ascii="Times New Roman" w:hAnsi="Times New Roman"/>
                <w:sz w:val="28"/>
                <w:szCs w:val="28"/>
              </w:rPr>
              <w:sym w:font="Symbol" w:char="F0D3"/>
            </w:r>
            <w:r w:rsidRPr="00996D93">
              <w:rPr>
                <w:rFonts w:ascii="Times New Roman" w:hAnsi="Times New Roman"/>
                <w:sz w:val="28"/>
                <w:szCs w:val="28"/>
              </w:rPr>
              <w:t xml:space="preserve"> </w:t>
            </w:r>
            <w:r>
              <w:rPr>
                <w:rFonts w:ascii="Times New Roman" w:hAnsi="Times New Roman"/>
                <w:sz w:val="28"/>
                <w:szCs w:val="28"/>
              </w:rPr>
              <w:t xml:space="preserve">Арженовский С.В., </w:t>
            </w:r>
            <w:r w:rsidRPr="00996D93">
              <w:rPr>
                <w:rFonts w:ascii="Times New Roman" w:hAnsi="Times New Roman"/>
                <w:sz w:val="28"/>
                <w:szCs w:val="28"/>
              </w:rPr>
              <w:t xml:space="preserve">Синявская Т.Г., </w:t>
            </w:r>
          </w:p>
          <w:p w:rsidR="00C22FBD" w:rsidRPr="00996D93" w:rsidRDefault="00C22FBD" w:rsidP="004D1E0A">
            <w:pPr>
              <w:ind w:left="459" w:right="-533" w:hanging="459"/>
              <w:rPr>
                <w:rFonts w:ascii="Times New Roman" w:hAnsi="Times New Roman"/>
                <w:sz w:val="28"/>
                <w:szCs w:val="28"/>
              </w:rPr>
            </w:pPr>
            <w:r w:rsidRPr="00996D93">
              <w:rPr>
                <w:rFonts w:ascii="Times New Roman" w:hAnsi="Times New Roman"/>
                <w:sz w:val="28"/>
                <w:szCs w:val="28"/>
              </w:rPr>
              <w:t>Трегубова А.А., 201</w:t>
            </w:r>
            <w:r>
              <w:rPr>
                <w:rFonts w:ascii="Times New Roman" w:hAnsi="Times New Roman"/>
                <w:sz w:val="28"/>
                <w:szCs w:val="28"/>
              </w:rPr>
              <w:t>8</w:t>
            </w:r>
          </w:p>
        </w:tc>
      </w:tr>
    </w:tbl>
    <w:p w:rsidR="00C22FBD" w:rsidRDefault="00C22FBD" w:rsidP="00C22FBD">
      <w:pPr>
        <w:ind w:firstLine="0"/>
      </w:pPr>
    </w:p>
    <w:p w:rsidR="00C22FBD" w:rsidRDefault="00C22FBD" w:rsidP="00C22FBD">
      <w:pPr>
        <w:ind w:firstLine="0"/>
      </w:pPr>
    </w:p>
    <w:p w:rsidR="006354F6" w:rsidRDefault="006354F6" w:rsidP="006354F6">
      <w:pPr>
        <w:ind w:firstLine="0"/>
        <w:jc w:val="center"/>
      </w:pPr>
      <w:r>
        <w:br w:type="page"/>
      </w:r>
    </w:p>
    <w:p w:rsidR="00C50582" w:rsidRDefault="00C50582" w:rsidP="006354F6">
      <w:pPr>
        <w:spacing w:line="360" w:lineRule="auto"/>
        <w:ind w:firstLine="0"/>
        <w:jc w:val="center"/>
        <w:rPr>
          <w:rFonts w:ascii="Times New Roman" w:hAnsi="Times New Roman"/>
          <w:b/>
          <w:caps/>
          <w:sz w:val="28"/>
          <w:szCs w:val="28"/>
        </w:rPr>
      </w:pPr>
    </w:p>
    <w:p w:rsidR="006354F6" w:rsidRPr="00C73EFB" w:rsidRDefault="006354F6" w:rsidP="006354F6">
      <w:pPr>
        <w:spacing w:line="360" w:lineRule="auto"/>
        <w:ind w:firstLine="0"/>
        <w:jc w:val="center"/>
        <w:rPr>
          <w:rFonts w:ascii="Times New Roman" w:hAnsi="Times New Roman"/>
          <w:b/>
          <w:caps/>
          <w:sz w:val="32"/>
          <w:szCs w:val="32"/>
        </w:rPr>
      </w:pPr>
      <w:r w:rsidRPr="00C73EFB">
        <w:rPr>
          <w:rFonts w:ascii="Times New Roman" w:hAnsi="Times New Roman"/>
          <w:b/>
          <w:caps/>
          <w:sz w:val="32"/>
          <w:szCs w:val="32"/>
        </w:rPr>
        <w:t>Содержание</w:t>
      </w:r>
    </w:p>
    <w:sdt>
      <w:sdtPr>
        <w:rPr>
          <w:rFonts w:ascii="Times New Roman" w:eastAsia="Calibri" w:hAnsi="Times New Roman" w:cs="Times New Roman"/>
          <w:b w:val="0"/>
          <w:bCs w:val="0"/>
          <w:color w:val="auto"/>
          <w:sz w:val="22"/>
          <w:szCs w:val="22"/>
        </w:rPr>
        <w:id w:val="5387236"/>
        <w:docPartObj>
          <w:docPartGallery w:val="Table of Contents"/>
          <w:docPartUnique/>
        </w:docPartObj>
      </w:sdtPr>
      <w:sdtEndPr/>
      <w:sdtContent>
        <w:p w:rsidR="00FD2287" w:rsidRPr="00C50582" w:rsidRDefault="00FD2287" w:rsidP="00C50582">
          <w:pPr>
            <w:pStyle w:val="ab"/>
            <w:spacing w:before="0" w:after="100" w:line="240" w:lineRule="auto"/>
            <w:jc w:val="both"/>
            <w:rPr>
              <w:rFonts w:ascii="Times New Roman" w:hAnsi="Times New Roman" w:cs="Times New Roman"/>
            </w:rPr>
          </w:pPr>
        </w:p>
        <w:p w:rsidR="00C50582" w:rsidRPr="00C50582" w:rsidRDefault="00FD2287" w:rsidP="00C50582">
          <w:pPr>
            <w:pStyle w:val="11"/>
            <w:tabs>
              <w:tab w:val="right" w:leader="dot" w:pos="9345"/>
            </w:tabs>
            <w:ind w:firstLine="0"/>
            <w:jc w:val="both"/>
            <w:rPr>
              <w:rFonts w:ascii="Times New Roman" w:eastAsiaTheme="minorEastAsia" w:hAnsi="Times New Roman"/>
              <w:noProof/>
              <w:sz w:val="28"/>
              <w:szCs w:val="28"/>
              <w:lang w:eastAsia="ru-RU"/>
            </w:rPr>
          </w:pPr>
          <w:r w:rsidRPr="00C50582">
            <w:rPr>
              <w:rFonts w:ascii="Times New Roman" w:hAnsi="Times New Roman"/>
              <w:sz w:val="28"/>
              <w:szCs w:val="28"/>
            </w:rPr>
            <w:fldChar w:fldCharType="begin"/>
          </w:r>
          <w:r w:rsidRPr="00C50582">
            <w:rPr>
              <w:rFonts w:ascii="Times New Roman" w:hAnsi="Times New Roman"/>
              <w:sz w:val="28"/>
              <w:szCs w:val="28"/>
            </w:rPr>
            <w:instrText xml:space="preserve"> TOC \o "1-3" \h \z \u </w:instrText>
          </w:r>
          <w:r w:rsidRPr="00C50582">
            <w:rPr>
              <w:rFonts w:ascii="Times New Roman" w:hAnsi="Times New Roman"/>
              <w:sz w:val="28"/>
              <w:szCs w:val="28"/>
            </w:rPr>
            <w:fldChar w:fldCharType="separate"/>
          </w:r>
          <w:hyperlink w:anchor="_Toc518412392" w:history="1">
            <w:r w:rsidR="00C50582" w:rsidRPr="00C50582">
              <w:rPr>
                <w:rStyle w:val="ac"/>
                <w:rFonts w:ascii="Times New Roman" w:hAnsi="Times New Roman"/>
                <w:noProof/>
                <w:sz w:val="28"/>
                <w:szCs w:val="28"/>
              </w:rPr>
              <w:t>РАЗДЕЛ 1. ОБЩИЕ ПОЛОЖЕНИЯ, ПОНЯТИЯ И ТРЕБОВАНИЯ К ПРОВЕДЕНИЮ ГОСУДАРСТВЕННОЙ ИТОГОВОЙ АТТЕСТАЦИИ</w:t>
            </w:r>
            <w:r w:rsidR="00C50582" w:rsidRPr="00C50582">
              <w:rPr>
                <w:rFonts w:ascii="Times New Roman" w:hAnsi="Times New Roman"/>
                <w:noProof/>
                <w:webHidden/>
                <w:sz w:val="28"/>
                <w:szCs w:val="28"/>
              </w:rPr>
              <w:tab/>
            </w:r>
            <w:r w:rsidR="00C50582" w:rsidRPr="00C50582">
              <w:rPr>
                <w:rFonts w:ascii="Times New Roman" w:hAnsi="Times New Roman"/>
                <w:noProof/>
                <w:webHidden/>
                <w:sz w:val="28"/>
                <w:szCs w:val="28"/>
              </w:rPr>
              <w:fldChar w:fldCharType="begin"/>
            </w:r>
            <w:r w:rsidR="00C50582" w:rsidRPr="00C50582">
              <w:rPr>
                <w:rFonts w:ascii="Times New Roman" w:hAnsi="Times New Roman"/>
                <w:noProof/>
                <w:webHidden/>
                <w:sz w:val="28"/>
                <w:szCs w:val="28"/>
              </w:rPr>
              <w:instrText xml:space="preserve"> PAGEREF _Toc518412392 \h </w:instrText>
            </w:r>
            <w:r w:rsidR="00C50582" w:rsidRPr="00C50582">
              <w:rPr>
                <w:rFonts w:ascii="Times New Roman" w:hAnsi="Times New Roman"/>
                <w:noProof/>
                <w:webHidden/>
                <w:sz w:val="28"/>
                <w:szCs w:val="28"/>
              </w:rPr>
            </w:r>
            <w:r w:rsidR="00C50582" w:rsidRPr="00C50582">
              <w:rPr>
                <w:rFonts w:ascii="Times New Roman" w:hAnsi="Times New Roman"/>
                <w:noProof/>
                <w:webHidden/>
                <w:sz w:val="28"/>
                <w:szCs w:val="28"/>
              </w:rPr>
              <w:fldChar w:fldCharType="separate"/>
            </w:r>
            <w:r w:rsidR="00F10066">
              <w:rPr>
                <w:rFonts w:ascii="Times New Roman" w:hAnsi="Times New Roman"/>
                <w:noProof/>
                <w:webHidden/>
                <w:sz w:val="28"/>
                <w:szCs w:val="28"/>
              </w:rPr>
              <w:t>4</w:t>
            </w:r>
            <w:r w:rsidR="00C50582" w:rsidRPr="00C50582">
              <w:rPr>
                <w:rFonts w:ascii="Times New Roman" w:hAnsi="Times New Roman"/>
                <w:noProof/>
                <w:webHidden/>
                <w:sz w:val="28"/>
                <w:szCs w:val="28"/>
              </w:rPr>
              <w:fldChar w:fldCharType="end"/>
            </w:r>
          </w:hyperlink>
        </w:p>
        <w:p w:rsidR="00C50582" w:rsidRPr="00C50582" w:rsidRDefault="002D1911" w:rsidP="00C50582">
          <w:pPr>
            <w:pStyle w:val="11"/>
            <w:tabs>
              <w:tab w:val="right" w:leader="dot" w:pos="9345"/>
            </w:tabs>
            <w:ind w:firstLine="0"/>
            <w:jc w:val="both"/>
            <w:rPr>
              <w:rFonts w:ascii="Times New Roman" w:eastAsiaTheme="minorEastAsia" w:hAnsi="Times New Roman"/>
              <w:noProof/>
              <w:sz w:val="28"/>
              <w:szCs w:val="28"/>
              <w:lang w:eastAsia="ru-RU"/>
            </w:rPr>
          </w:pPr>
          <w:hyperlink w:anchor="_Toc518412393" w:history="1">
            <w:r w:rsidR="00C50582" w:rsidRPr="00C50582">
              <w:rPr>
                <w:rStyle w:val="ac"/>
                <w:rFonts w:ascii="Times New Roman" w:hAnsi="Times New Roman"/>
                <w:noProof/>
                <w:sz w:val="28"/>
                <w:szCs w:val="28"/>
              </w:rPr>
              <w:t>1.1 Общие положения, формы государственной итоговой аттестации</w:t>
            </w:r>
            <w:r w:rsidR="00C50582" w:rsidRPr="00C50582">
              <w:rPr>
                <w:rFonts w:ascii="Times New Roman" w:hAnsi="Times New Roman"/>
                <w:noProof/>
                <w:webHidden/>
                <w:sz w:val="28"/>
                <w:szCs w:val="28"/>
              </w:rPr>
              <w:tab/>
            </w:r>
            <w:r w:rsidR="00C50582" w:rsidRPr="00C50582">
              <w:rPr>
                <w:rFonts w:ascii="Times New Roman" w:hAnsi="Times New Roman"/>
                <w:noProof/>
                <w:webHidden/>
                <w:sz w:val="28"/>
                <w:szCs w:val="28"/>
              </w:rPr>
              <w:fldChar w:fldCharType="begin"/>
            </w:r>
            <w:r w:rsidR="00C50582" w:rsidRPr="00C50582">
              <w:rPr>
                <w:rFonts w:ascii="Times New Roman" w:hAnsi="Times New Roman"/>
                <w:noProof/>
                <w:webHidden/>
                <w:sz w:val="28"/>
                <w:szCs w:val="28"/>
              </w:rPr>
              <w:instrText xml:space="preserve"> PAGEREF _Toc518412393 \h </w:instrText>
            </w:r>
            <w:r w:rsidR="00C50582" w:rsidRPr="00C50582">
              <w:rPr>
                <w:rFonts w:ascii="Times New Roman" w:hAnsi="Times New Roman"/>
                <w:noProof/>
                <w:webHidden/>
                <w:sz w:val="28"/>
                <w:szCs w:val="28"/>
              </w:rPr>
            </w:r>
            <w:r w:rsidR="00C50582" w:rsidRPr="00C50582">
              <w:rPr>
                <w:rFonts w:ascii="Times New Roman" w:hAnsi="Times New Roman"/>
                <w:noProof/>
                <w:webHidden/>
                <w:sz w:val="28"/>
                <w:szCs w:val="28"/>
              </w:rPr>
              <w:fldChar w:fldCharType="separate"/>
            </w:r>
            <w:r w:rsidR="00F10066">
              <w:rPr>
                <w:rFonts w:ascii="Times New Roman" w:hAnsi="Times New Roman"/>
                <w:noProof/>
                <w:webHidden/>
                <w:sz w:val="28"/>
                <w:szCs w:val="28"/>
              </w:rPr>
              <w:t>4</w:t>
            </w:r>
            <w:r w:rsidR="00C50582" w:rsidRPr="00C50582">
              <w:rPr>
                <w:rFonts w:ascii="Times New Roman" w:hAnsi="Times New Roman"/>
                <w:noProof/>
                <w:webHidden/>
                <w:sz w:val="28"/>
                <w:szCs w:val="28"/>
              </w:rPr>
              <w:fldChar w:fldCharType="end"/>
            </w:r>
          </w:hyperlink>
        </w:p>
        <w:p w:rsidR="00C50582" w:rsidRPr="00C50582" w:rsidRDefault="002D1911" w:rsidP="00C50582">
          <w:pPr>
            <w:pStyle w:val="11"/>
            <w:tabs>
              <w:tab w:val="right" w:leader="dot" w:pos="9345"/>
            </w:tabs>
            <w:ind w:firstLine="0"/>
            <w:jc w:val="both"/>
            <w:rPr>
              <w:rFonts w:ascii="Times New Roman" w:eastAsiaTheme="minorEastAsia" w:hAnsi="Times New Roman"/>
              <w:noProof/>
              <w:sz w:val="28"/>
              <w:szCs w:val="28"/>
              <w:lang w:eastAsia="ru-RU"/>
            </w:rPr>
          </w:pPr>
          <w:hyperlink w:anchor="_Toc518412394" w:history="1">
            <w:r w:rsidR="00C50582" w:rsidRPr="00C50582">
              <w:rPr>
                <w:rStyle w:val="ac"/>
                <w:rFonts w:ascii="Times New Roman" w:hAnsi="Times New Roman"/>
                <w:noProof/>
                <w:sz w:val="28"/>
                <w:szCs w:val="28"/>
              </w:rPr>
              <w:t>1.2 Порядок проведения государственной итоговой аттестации</w:t>
            </w:r>
            <w:r w:rsidR="00C50582" w:rsidRPr="00C50582">
              <w:rPr>
                <w:rFonts w:ascii="Times New Roman" w:hAnsi="Times New Roman"/>
                <w:noProof/>
                <w:webHidden/>
                <w:sz w:val="28"/>
                <w:szCs w:val="28"/>
              </w:rPr>
              <w:tab/>
            </w:r>
            <w:r w:rsidR="00C50582" w:rsidRPr="00C50582">
              <w:rPr>
                <w:rFonts w:ascii="Times New Roman" w:hAnsi="Times New Roman"/>
                <w:noProof/>
                <w:webHidden/>
                <w:sz w:val="28"/>
                <w:szCs w:val="28"/>
              </w:rPr>
              <w:fldChar w:fldCharType="begin"/>
            </w:r>
            <w:r w:rsidR="00C50582" w:rsidRPr="00C50582">
              <w:rPr>
                <w:rFonts w:ascii="Times New Roman" w:hAnsi="Times New Roman"/>
                <w:noProof/>
                <w:webHidden/>
                <w:sz w:val="28"/>
                <w:szCs w:val="28"/>
              </w:rPr>
              <w:instrText xml:space="preserve"> PAGEREF _Toc518412394 \h </w:instrText>
            </w:r>
            <w:r w:rsidR="00C50582" w:rsidRPr="00C50582">
              <w:rPr>
                <w:rFonts w:ascii="Times New Roman" w:hAnsi="Times New Roman"/>
                <w:noProof/>
                <w:webHidden/>
                <w:sz w:val="28"/>
                <w:szCs w:val="28"/>
              </w:rPr>
            </w:r>
            <w:r w:rsidR="00C50582" w:rsidRPr="00C50582">
              <w:rPr>
                <w:rFonts w:ascii="Times New Roman" w:hAnsi="Times New Roman"/>
                <w:noProof/>
                <w:webHidden/>
                <w:sz w:val="28"/>
                <w:szCs w:val="28"/>
              </w:rPr>
              <w:fldChar w:fldCharType="separate"/>
            </w:r>
            <w:r w:rsidR="00F10066">
              <w:rPr>
                <w:rFonts w:ascii="Times New Roman" w:hAnsi="Times New Roman"/>
                <w:noProof/>
                <w:webHidden/>
                <w:sz w:val="28"/>
                <w:szCs w:val="28"/>
              </w:rPr>
              <w:t>6</w:t>
            </w:r>
            <w:r w:rsidR="00C50582" w:rsidRPr="00C50582">
              <w:rPr>
                <w:rFonts w:ascii="Times New Roman" w:hAnsi="Times New Roman"/>
                <w:noProof/>
                <w:webHidden/>
                <w:sz w:val="28"/>
                <w:szCs w:val="28"/>
              </w:rPr>
              <w:fldChar w:fldCharType="end"/>
            </w:r>
          </w:hyperlink>
        </w:p>
        <w:p w:rsidR="00C50582" w:rsidRPr="00C50582" w:rsidRDefault="002D1911" w:rsidP="00C50582">
          <w:pPr>
            <w:pStyle w:val="11"/>
            <w:tabs>
              <w:tab w:val="right" w:leader="dot" w:pos="9345"/>
            </w:tabs>
            <w:ind w:firstLine="0"/>
            <w:jc w:val="both"/>
            <w:rPr>
              <w:rFonts w:ascii="Times New Roman" w:eastAsiaTheme="minorEastAsia" w:hAnsi="Times New Roman"/>
              <w:noProof/>
              <w:sz w:val="28"/>
              <w:szCs w:val="28"/>
              <w:lang w:eastAsia="ru-RU"/>
            </w:rPr>
          </w:pPr>
          <w:hyperlink w:anchor="_Toc518412395" w:history="1">
            <w:r w:rsidR="00C50582" w:rsidRPr="00C50582">
              <w:rPr>
                <w:rStyle w:val="ac"/>
                <w:rFonts w:ascii="Times New Roman" w:hAnsi="Times New Roman"/>
                <w:noProof/>
                <w:sz w:val="28"/>
                <w:szCs w:val="28"/>
              </w:rPr>
              <w:t>РАЗДЕЛ 2. ПОРЯДОК ПОДГОТОВКИ К ГОСУДАРСТВЕННОМУ ЭКЗАМЕНУ</w:t>
            </w:r>
            <w:r w:rsidR="00C50582" w:rsidRPr="00C50582">
              <w:rPr>
                <w:rFonts w:ascii="Times New Roman" w:hAnsi="Times New Roman"/>
                <w:noProof/>
                <w:webHidden/>
                <w:sz w:val="28"/>
                <w:szCs w:val="28"/>
              </w:rPr>
              <w:tab/>
            </w:r>
            <w:r w:rsidR="00C50582" w:rsidRPr="00C50582">
              <w:rPr>
                <w:rFonts w:ascii="Times New Roman" w:hAnsi="Times New Roman"/>
                <w:noProof/>
                <w:webHidden/>
                <w:sz w:val="28"/>
                <w:szCs w:val="28"/>
              </w:rPr>
              <w:fldChar w:fldCharType="begin"/>
            </w:r>
            <w:r w:rsidR="00C50582" w:rsidRPr="00C50582">
              <w:rPr>
                <w:rFonts w:ascii="Times New Roman" w:hAnsi="Times New Roman"/>
                <w:noProof/>
                <w:webHidden/>
                <w:sz w:val="28"/>
                <w:szCs w:val="28"/>
              </w:rPr>
              <w:instrText xml:space="preserve"> PAGEREF _Toc518412395 \h </w:instrText>
            </w:r>
            <w:r w:rsidR="00C50582" w:rsidRPr="00C50582">
              <w:rPr>
                <w:rFonts w:ascii="Times New Roman" w:hAnsi="Times New Roman"/>
                <w:noProof/>
                <w:webHidden/>
                <w:sz w:val="28"/>
                <w:szCs w:val="28"/>
              </w:rPr>
            </w:r>
            <w:r w:rsidR="00C50582" w:rsidRPr="00C50582">
              <w:rPr>
                <w:rFonts w:ascii="Times New Roman" w:hAnsi="Times New Roman"/>
                <w:noProof/>
                <w:webHidden/>
                <w:sz w:val="28"/>
                <w:szCs w:val="28"/>
              </w:rPr>
              <w:fldChar w:fldCharType="separate"/>
            </w:r>
            <w:r w:rsidR="00F10066">
              <w:rPr>
                <w:rFonts w:ascii="Times New Roman" w:hAnsi="Times New Roman"/>
                <w:noProof/>
                <w:webHidden/>
                <w:sz w:val="28"/>
                <w:szCs w:val="28"/>
              </w:rPr>
              <w:t>11</w:t>
            </w:r>
            <w:r w:rsidR="00C50582" w:rsidRPr="00C50582">
              <w:rPr>
                <w:rFonts w:ascii="Times New Roman" w:hAnsi="Times New Roman"/>
                <w:noProof/>
                <w:webHidden/>
                <w:sz w:val="28"/>
                <w:szCs w:val="28"/>
              </w:rPr>
              <w:fldChar w:fldCharType="end"/>
            </w:r>
          </w:hyperlink>
        </w:p>
        <w:p w:rsidR="00C50582" w:rsidRPr="00C50582" w:rsidRDefault="002D1911" w:rsidP="00C50582">
          <w:pPr>
            <w:pStyle w:val="23"/>
            <w:tabs>
              <w:tab w:val="right" w:leader="dot" w:pos="9345"/>
            </w:tabs>
            <w:ind w:left="0" w:firstLine="0"/>
            <w:jc w:val="both"/>
            <w:rPr>
              <w:rFonts w:ascii="Times New Roman" w:eastAsiaTheme="minorEastAsia" w:hAnsi="Times New Roman"/>
              <w:noProof/>
              <w:sz w:val="28"/>
              <w:szCs w:val="28"/>
              <w:lang w:eastAsia="ru-RU"/>
            </w:rPr>
          </w:pPr>
          <w:hyperlink w:anchor="_Toc518412396" w:history="1">
            <w:r w:rsidR="00C50582" w:rsidRPr="00C50582">
              <w:rPr>
                <w:rStyle w:val="ac"/>
                <w:rFonts w:ascii="Times New Roman" w:hAnsi="Times New Roman"/>
                <w:noProof/>
                <w:sz w:val="28"/>
                <w:szCs w:val="28"/>
              </w:rPr>
              <w:t>РАЗДЕЛ 3. ПОРЯДОК НАПИСАНИЯ И ПОДГОТОВКИ К ЗАЩИТЕ ВКР</w:t>
            </w:r>
            <w:r w:rsidR="00C50582" w:rsidRPr="00C50582">
              <w:rPr>
                <w:rFonts w:ascii="Times New Roman" w:hAnsi="Times New Roman"/>
                <w:noProof/>
                <w:webHidden/>
                <w:sz w:val="28"/>
                <w:szCs w:val="28"/>
              </w:rPr>
              <w:tab/>
            </w:r>
            <w:r w:rsidR="00C50582" w:rsidRPr="00C50582">
              <w:rPr>
                <w:rFonts w:ascii="Times New Roman" w:hAnsi="Times New Roman"/>
                <w:noProof/>
                <w:webHidden/>
                <w:sz w:val="28"/>
                <w:szCs w:val="28"/>
              </w:rPr>
              <w:fldChar w:fldCharType="begin"/>
            </w:r>
            <w:r w:rsidR="00C50582" w:rsidRPr="00C50582">
              <w:rPr>
                <w:rFonts w:ascii="Times New Roman" w:hAnsi="Times New Roman"/>
                <w:noProof/>
                <w:webHidden/>
                <w:sz w:val="28"/>
                <w:szCs w:val="28"/>
              </w:rPr>
              <w:instrText xml:space="preserve"> PAGEREF _Toc518412396 \h </w:instrText>
            </w:r>
            <w:r w:rsidR="00C50582" w:rsidRPr="00C50582">
              <w:rPr>
                <w:rFonts w:ascii="Times New Roman" w:hAnsi="Times New Roman"/>
                <w:noProof/>
                <w:webHidden/>
                <w:sz w:val="28"/>
                <w:szCs w:val="28"/>
              </w:rPr>
            </w:r>
            <w:r w:rsidR="00C50582" w:rsidRPr="00C50582">
              <w:rPr>
                <w:rFonts w:ascii="Times New Roman" w:hAnsi="Times New Roman"/>
                <w:noProof/>
                <w:webHidden/>
                <w:sz w:val="28"/>
                <w:szCs w:val="28"/>
              </w:rPr>
              <w:fldChar w:fldCharType="separate"/>
            </w:r>
            <w:r w:rsidR="00F10066">
              <w:rPr>
                <w:rFonts w:ascii="Times New Roman" w:hAnsi="Times New Roman"/>
                <w:noProof/>
                <w:webHidden/>
                <w:sz w:val="28"/>
                <w:szCs w:val="28"/>
              </w:rPr>
              <w:t>15</w:t>
            </w:r>
            <w:r w:rsidR="00C50582" w:rsidRPr="00C50582">
              <w:rPr>
                <w:rFonts w:ascii="Times New Roman" w:hAnsi="Times New Roman"/>
                <w:noProof/>
                <w:webHidden/>
                <w:sz w:val="28"/>
                <w:szCs w:val="28"/>
              </w:rPr>
              <w:fldChar w:fldCharType="end"/>
            </w:r>
          </w:hyperlink>
        </w:p>
        <w:p w:rsidR="00C50582" w:rsidRPr="00C50582" w:rsidRDefault="002D1911" w:rsidP="00C50582">
          <w:pPr>
            <w:pStyle w:val="11"/>
            <w:tabs>
              <w:tab w:val="right" w:leader="dot" w:pos="9345"/>
            </w:tabs>
            <w:ind w:firstLine="0"/>
            <w:jc w:val="both"/>
            <w:rPr>
              <w:rFonts w:ascii="Times New Roman" w:eastAsiaTheme="minorEastAsia" w:hAnsi="Times New Roman"/>
              <w:noProof/>
              <w:sz w:val="28"/>
              <w:szCs w:val="28"/>
              <w:lang w:eastAsia="ru-RU"/>
            </w:rPr>
          </w:pPr>
          <w:hyperlink w:anchor="_Toc518412397" w:history="1">
            <w:r w:rsidR="00C50582" w:rsidRPr="00C50582">
              <w:rPr>
                <w:rStyle w:val="ac"/>
                <w:rFonts w:ascii="Times New Roman" w:hAnsi="Times New Roman"/>
                <w:noProof/>
                <w:sz w:val="28"/>
                <w:szCs w:val="28"/>
              </w:rPr>
              <w:t>3.1.1 Процесс выполнения и порядок допуска к защите выпускной квалификационной работы</w:t>
            </w:r>
            <w:r w:rsidR="00C50582" w:rsidRPr="00C50582">
              <w:rPr>
                <w:rFonts w:ascii="Times New Roman" w:hAnsi="Times New Roman"/>
                <w:noProof/>
                <w:webHidden/>
                <w:sz w:val="28"/>
                <w:szCs w:val="28"/>
              </w:rPr>
              <w:tab/>
            </w:r>
            <w:r w:rsidR="00C50582" w:rsidRPr="00C50582">
              <w:rPr>
                <w:rFonts w:ascii="Times New Roman" w:hAnsi="Times New Roman"/>
                <w:noProof/>
                <w:webHidden/>
                <w:sz w:val="28"/>
                <w:szCs w:val="28"/>
              </w:rPr>
              <w:fldChar w:fldCharType="begin"/>
            </w:r>
            <w:r w:rsidR="00C50582" w:rsidRPr="00C50582">
              <w:rPr>
                <w:rFonts w:ascii="Times New Roman" w:hAnsi="Times New Roman"/>
                <w:noProof/>
                <w:webHidden/>
                <w:sz w:val="28"/>
                <w:szCs w:val="28"/>
              </w:rPr>
              <w:instrText xml:space="preserve"> PAGEREF _Toc518412397 \h </w:instrText>
            </w:r>
            <w:r w:rsidR="00C50582" w:rsidRPr="00C50582">
              <w:rPr>
                <w:rFonts w:ascii="Times New Roman" w:hAnsi="Times New Roman"/>
                <w:noProof/>
                <w:webHidden/>
                <w:sz w:val="28"/>
                <w:szCs w:val="28"/>
              </w:rPr>
            </w:r>
            <w:r w:rsidR="00C50582" w:rsidRPr="00C50582">
              <w:rPr>
                <w:rFonts w:ascii="Times New Roman" w:hAnsi="Times New Roman"/>
                <w:noProof/>
                <w:webHidden/>
                <w:sz w:val="28"/>
                <w:szCs w:val="28"/>
              </w:rPr>
              <w:fldChar w:fldCharType="separate"/>
            </w:r>
            <w:r w:rsidR="00F10066">
              <w:rPr>
                <w:rFonts w:ascii="Times New Roman" w:hAnsi="Times New Roman"/>
                <w:noProof/>
                <w:webHidden/>
                <w:sz w:val="28"/>
                <w:szCs w:val="28"/>
              </w:rPr>
              <w:t>16</w:t>
            </w:r>
            <w:r w:rsidR="00C50582" w:rsidRPr="00C50582">
              <w:rPr>
                <w:rFonts w:ascii="Times New Roman" w:hAnsi="Times New Roman"/>
                <w:noProof/>
                <w:webHidden/>
                <w:sz w:val="28"/>
                <w:szCs w:val="28"/>
              </w:rPr>
              <w:fldChar w:fldCharType="end"/>
            </w:r>
          </w:hyperlink>
        </w:p>
        <w:p w:rsidR="00C50582" w:rsidRPr="00C50582" w:rsidRDefault="002D1911" w:rsidP="00C50582">
          <w:pPr>
            <w:pStyle w:val="11"/>
            <w:tabs>
              <w:tab w:val="right" w:leader="dot" w:pos="9345"/>
            </w:tabs>
            <w:ind w:firstLine="0"/>
            <w:jc w:val="both"/>
            <w:rPr>
              <w:rFonts w:ascii="Times New Roman" w:eastAsiaTheme="minorEastAsia" w:hAnsi="Times New Roman"/>
              <w:noProof/>
              <w:sz w:val="28"/>
              <w:szCs w:val="28"/>
              <w:lang w:eastAsia="ru-RU"/>
            </w:rPr>
          </w:pPr>
          <w:hyperlink w:anchor="_Toc518412398" w:history="1">
            <w:r w:rsidR="00C50582" w:rsidRPr="00C50582">
              <w:rPr>
                <w:rStyle w:val="ac"/>
                <w:rFonts w:ascii="Times New Roman" w:hAnsi="Times New Roman"/>
                <w:noProof/>
                <w:sz w:val="28"/>
                <w:szCs w:val="28"/>
              </w:rPr>
              <w:t>3.1.2 Рекомендации по выбору темы выпускной квалификационной работы</w:t>
            </w:r>
            <w:r w:rsidR="00C50582" w:rsidRPr="00C50582">
              <w:rPr>
                <w:rFonts w:ascii="Times New Roman" w:hAnsi="Times New Roman"/>
                <w:noProof/>
                <w:webHidden/>
                <w:sz w:val="28"/>
                <w:szCs w:val="28"/>
              </w:rPr>
              <w:tab/>
            </w:r>
            <w:r w:rsidR="00C50582" w:rsidRPr="00C50582">
              <w:rPr>
                <w:rFonts w:ascii="Times New Roman" w:hAnsi="Times New Roman"/>
                <w:noProof/>
                <w:webHidden/>
                <w:sz w:val="28"/>
                <w:szCs w:val="28"/>
              </w:rPr>
              <w:fldChar w:fldCharType="begin"/>
            </w:r>
            <w:r w:rsidR="00C50582" w:rsidRPr="00C50582">
              <w:rPr>
                <w:rFonts w:ascii="Times New Roman" w:hAnsi="Times New Roman"/>
                <w:noProof/>
                <w:webHidden/>
                <w:sz w:val="28"/>
                <w:szCs w:val="28"/>
              </w:rPr>
              <w:instrText xml:space="preserve"> PAGEREF _Toc518412398 \h </w:instrText>
            </w:r>
            <w:r w:rsidR="00C50582" w:rsidRPr="00C50582">
              <w:rPr>
                <w:rFonts w:ascii="Times New Roman" w:hAnsi="Times New Roman"/>
                <w:noProof/>
                <w:webHidden/>
                <w:sz w:val="28"/>
                <w:szCs w:val="28"/>
              </w:rPr>
            </w:r>
            <w:r w:rsidR="00C50582" w:rsidRPr="00C50582">
              <w:rPr>
                <w:rFonts w:ascii="Times New Roman" w:hAnsi="Times New Roman"/>
                <w:noProof/>
                <w:webHidden/>
                <w:sz w:val="28"/>
                <w:szCs w:val="28"/>
              </w:rPr>
              <w:fldChar w:fldCharType="separate"/>
            </w:r>
            <w:r w:rsidR="00F10066">
              <w:rPr>
                <w:rFonts w:ascii="Times New Roman" w:hAnsi="Times New Roman"/>
                <w:noProof/>
                <w:webHidden/>
                <w:sz w:val="28"/>
                <w:szCs w:val="28"/>
              </w:rPr>
              <w:t>18</w:t>
            </w:r>
            <w:r w:rsidR="00C50582" w:rsidRPr="00C50582">
              <w:rPr>
                <w:rFonts w:ascii="Times New Roman" w:hAnsi="Times New Roman"/>
                <w:noProof/>
                <w:webHidden/>
                <w:sz w:val="28"/>
                <w:szCs w:val="28"/>
              </w:rPr>
              <w:fldChar w:fldCharType="end"/>
            </w:r>
          </w:hyperlink>
        </w:p>
        <w:p w:rsidR="00C50582" w:rsidRPr="00C50582" w:rsidRDefault="002D1911" w:rsidP="00C50582">
          <w:pPr>
            <w:pStyle w:val="11"/>
            <w:tabs>
              <w:tab w:val="right" w:leader="dot" w:pos="9345"/>
            </w:tabs>
            <w:ind w:firstLine="0"/>
            <w:jc w:val="both"/>
            <w:rPr>
              <w:rFonts w:ascii="Times New Roman" w:eastAsiaTheme="minorEastAsia" w:hAnsi="Times New Roman"/>
              <w:noProof/>
              <w:sz w:val="28"/>
              <w:szCs w:val="28"/>
              <w:lang w:eastAsia="ru-RU"/>
            </w:rPr>
          </w:pPr>
          <w:hyperlink w:anchor="_Toc518412399" w:history="1">
            <w:r w:rsidR="00C50582" w:rsidRPr="00C50582">
              <w:rPr>
                <w:rStyle w:val="ac"/>
                <w:rFonts w:ascii="Times New Roman" w:hAnsi="Times New Roman"/>
                <w:noProof/>
                <w:sz w:val="28"/>
                <w:szCs w:val="28"/>
              </w:rPr>
              <w:t>3.1.3 Организация текущих консультаций</w:t>
            </w:r>
            <w:r w:rsidR="00C50582" w:rsidRPr="00C50582">
              <w:rPr>
                <w:rFonts w:ascii="Times New Roman" w:hAnsi="Times New Roman"/>
                <w:noProof/>
                <w:webHidden/>
                <w:sz w:val="28"/>
                <w:szCs w:val="28"/>
              </w:rPr>
              <w:tab/>
            </w:r>
            <w:r w:rsidR="00C50582" w:rsidRPr="00C50582">
              <w:rPr>
                <w:rFonts w:ascii="Times New Roman" w:hAnsi="Times New Roman"/>
                <w:noProof/>
                <w:webHidden/>
                <w:sz w:val="28"/>
                <w:szCs w:val="28"/>
              </w:rPr>
              <w:fldChar w:fldCharType="begin"/>
            </w:r>
            <w:r w:rsidR="00C50582" w:rsidRPr="00C50582">
              <w:rPr>
                <w:rFonts w:ascii="Times New Roman" w:hAnsi="Times New Roman"/>
                <w:noProof/>
                <w:webHidden/>
                <w:sz w:val="28"/>
                <w:szCs w:val="28"/>
              </w:rPr>
              <w:instrText xml:space="preserve"> PAGEREF _Toc518412399 \h </w:instrText>
            </w:r>
            <w:r w:rsidR="00C50582" w:rsidRPr="00C50582">
              <w:rPr>
                <w:rFonts w:ascii="Times New Roman" w:hAnsi="Times New Roman"/>
                <w:noProof/>
                <w:webHidden/>
                <w:sz w:val="28"/>
                <w:szCs w:val="28"/>
              </w:rPr>
            </w:r>
            <w:r w:rsidR="00C50582" w:rsidRPr="00C50582">
              <w:rPr>
                <w:rFonts w:ascii="Times New Roman" w:hAnsi="Times New Roman"/>
                <w:noProof/>
                <w:webHidden/>
                <w:sz w:val="28"/>
                <w:szCs w:val="28"/>
              </w:rPr>
              <w:fldChar w:fldCharType="separate"/>
            </w:r>
            <w:r w:rsidR="00F10066">
              <w:rPr>
                <w:rFonts w:ascii="Times New Roman" w:hAnsi="Times New Roman"/>
                <w:noProof/>
                <w:webHidden/>
                <w:sz w:val="28"/>
                <w:szCs w:val="28"/>
              </w:rPr>
              <w:t>19</w:t>
            </w:r>
            <w:r w:rsidR="00C50582" w:rsidRPr="00C50582">
              <w:rPr>
                <w:rFonts w:ascii="Times New Roman" w:hAnsi="Times New Roman"/>
                <w:noProof/>
                <w:webHidden/>
                <w:sz w:val="28"/>
                <w:szCs w:val="28"/>
              </w:rPr>
              <w:fldChar w:fldCharType="end"/>
            </w:r>
          </w:hyperlink>
        </w:p>
        <w:p w:rsidR="00C50582" w:rsidRPr="00C50582" w:rsidRDefault="002D1911" w:rsidP="00C50582">
          <w:pPr>
            <w:pStyle w:val="11"/>
            <w:tabs>
              <w:tab w:val="right" w:leader="dot" w:pos="9345"/>
            </w:tabs>
            <w:ind w:firstLine="0"/>
            <w:jc w:val="both"/>
            <w:rPr>
              <w:rFonts w:ascii="Times New Roman" w:eastAsiaTheme="minorEastAsia" w:hAnsi="Times New Roman"/>
              <w:noProof/>
              <w:sz w:val="28"/>
              <w:szCs w:val="28"/>
              <w:lang w:eastAsia="ru-RU"/>
            </w:rPr>
          </w:pPr>
          <w:hyperlink w:anchor="_Toc518412400" w:history="1">
            <w:r w:rsidR="00C50582" w:rsidRPr="00C50582">
              <w:rPr>
                <w:rStyle w:val="ac"/>
                <w:rFonts w:ascii="Times New Roman" w:hAnsi="Times New Roman"/>
                <w:noProof/>
                <w:sz w:val="28"/>
                <w:szCs w:val="28"/>
              </w:rPr>
              <w:t>3.1.4 Обязанности студента при написании работы</w:t>
            </w:r>
            <w:r w:rsidR="00C50582" w:rsidRPr="00C50582">
              <w:rPr>
                <w:rFonts w:ascii="Times New Roman" w:hAnsi="Times New Roman"/>
                <w:noProof/>
                <w:webHidden/>
                <w:sz w:val="28"/>
                <w:szCs w:val="28"/>
              </w:rPr>
              <w:tab/>
            </w:r>
            <w:r w:rsidR="00C50582" w:rsidRPr="00C50582">
              <w:rPr>
                <w:rFonts w:ascii="Times New Roman" w:hAnsi="Times New Roman"/>
                <w:noProof/>
                <w:webHidden/>
                <w:sz w:val="28"/>
                <w:szCs w:val="28"/>
              </w:rPr>
              <w:fldChar w:fldCharType="begin"/>
            </w:r>
            <w:r w:rsidR="00C50582" w:rsidRPr="00C50582">
              <w:rPr>
                <w:rFonts w:ascii="Times New Roman" w:hAnsi="Times New Roman"/>
                <w:noProof/>
                <w:webHidden/>
                <w:sz w:val="28"/>
                <w:szCs w:val="28"/>
              </w:rPr>
              <w:instrText xml:space="preserve"> PAGEREF _Toc518412400 \h </w:instrText>
            </w:r>
            <w:r w:rsidR="00C50582" w:rsidRPr="00C50582">
              <w:rPr>
                <w:rFonts w:ascii="Times New Roman" w:hAnsi="Times New Roman"/>
                <w:noProof/>
                <w:webHidden/>
                <w:sz w:val="28"/>
                <w:szCs w:val="28"/>
              </w:rPr>
            </w:r>
            <w:r w:rsidR="00C50582" w:rsidRPr="00C50582">
              <w:rPr>
                <w:rFonts w:ascii="Times New Roman" w:hAnsi="Times New Roman"/>
                <w:noProof/>
                <w:webHidden/>
                <w:sz w:val="28"/>
                <w:szCs w:val="28"/>
              </w:rPr>
              <w:fldChar w:fldCharType="separate"/>
            </w:r>
            <w:r w:rsidR="00F10066">
              <w:rPr>
                <w:rFonts w:ascii="Times New Roman" w:hAnsi="Times New Roman"/>
                <w:noProof/>
                <w:webHidden/>
                <w:sz w:val="28"/>
                <w:szCs w:val="28"/>
              </w:rPr>
              <w:t>20</w:t>
            </w:r>
            <w:r w:rsidR="00C50582" w:rsidRPr="00C50582">
              <w:rPr>
                <w:rFonts w:ascii="Times New Roman" w:hAnsi="Times New Roman"/>
                <w:noProof/>
                <w:webHidden/>
                <w:sz w:val="28"/>
                <w:szCs w:val="28"/>
              </w:rPr>
              <w:fldChar w:fldCharType="end"/>
            </w:r>
          </w:hyperlink>
        </w:p>
        <w:p w:rsidR="00C50582" w:rsidRPr="00C50582" w:rsidRDefault="002D1911" w:rsidP="00C50582">
          <w:pPr>
            <w:pStyle w:val="11"/>
            <w:tabs>
              <w:tab w:val="right" w:leader="dot" w:pos="9345"/>
            </w:tabs>
            <w:ind w:firstLine="0"/>
            <w:jc w:val="both"/>
            <w:rPr>
              <w:rFonts w:ascii="Times New Roman" w:eastAsiaTheme="minorEastAsia" w:hAnsi="Times New Roman"/>
              <w:noProof/>
              <w:sz w:val="28"/>
              <w:szCs w:val="28"/>
              <w:lang w:eastAsia="ru-RU"/>
            </w:rPr>
          </w:pPr>
          <w:hyperlink w:anchor="_Toc518412401" w:history="1">
            <w:r w:rsidR="00C50582" w:rsidRPr="00C50582">
              <w:rPr>
                <w:rStyle w:val="ac"/>
                <w:rFonts w:ascii="Times New Roman" w:hAnsi="Times New Roman"/>
                <w:noProof/>
                <w:sz w:val="28"/>
                <w:szCs w:val="28"/>
              </w:rPr>
              <w:t>3.2 Организация защиты выпускной квалификационной работы</w:t>
            </w:r>
            <w:r w:rsidR="00C50582" w:rsidRPr="00C50582">
              <w:rPr>
                <w:rFonts w:ascii="Times New Roman" w:hAnsi="Times New Roman"/>
                <w:noProof/>
                <w:webHidden/>
                <w:sz w:val="28"/>
                <w:szCs w:val="28"/>
              </w:rPr>
              <w:tab/>
            </w:r>
            <w:r w:rsidR="00C50582" w:rsidRPr="00C50582">
              <w:rPr>
                <w:rFonts w:ascii="Times New Roman" w:hAnsi="Times New Roman"/>
                <w:noProof/>
                <w:webHidden/>
                <w:sz w:val="28"/>
                <w:szCs w:val="28"/>
              </w:rPr>
              <w:fldChar w:fldCharType="begin"/>
            </w:r>
            <w:r w:rsidR="00C50582" w:rsidRPr="00C50582">
              <w:rPr>
                <w:rFonts w:ascii="Times New Roman" w:hAnsi="Times New Roman"/>
                <w:noProof/>
                <w:webHidden/>
                <w:sz w:val="28"/>
                <w:szCs w:val="28"/>
              </w:rPr>
              <w:instrText xml:space="preserve"> PAGEREF _Toc518412401 \h </w:instrText>
            </w:r>
            <w:r w:rsidR="00C50582" w:rsidRPr="00C50582">
              <w:rPr>
                <w:rFonts w:ascii="Times New Roman" w:hAnsi="Times New Roman"/>
                <w:noProof/>
                <w:webHidden/>
                <w:sz w:val="28"/>
                <w:szCs w:val="28"/>
              </w:rPr>
            </w:r>
            <w:r w:rsidR="00C50582" w:rsidRPr="00C50582">
              <w:rPr>
                <w:rFonts w:ascii="Times New Roman" w:hAnsi="Times New Roman"/>
                <w:noProof/>
                <w:webHidden/>
                <w:sz w:val="28"/>
                <w:szCs w:val="28"/>
              </w:rPr>
              <w:fldChar w:fldCharType="separate"/>
            </w:r>
            <w:r w:rsidR="00F10066">
              <w:rPr>
                <w:rFonts w:ascii="Times New Roman" w:hAnsi="Times New Roman"/>
                <w:noProof/>
                <w:webHidden/>
                <w:sz w:val="28"/>
                <w:szCs w:val="28"/>
              </w:rPr>
              <w:t>21</w:t>
            </w:r>
            <w:r w:rsidR="00C50582" w:rsidRPr="00C50582">
              <w:rPr>
                <w:rFonts w:ascii="Times New Roman" w:hAnsi="Times New Roman"/>
                <w:noProof/>
                <w:webHidden/>
                <w:sz w:val="28"/>
                <w:szCs w:val="28"/>
              </w:rPr>
              <w:fldChar w:fldCharType="end"/>
            </w:r>
          </w:hyperlink>
        </w:p>
        <w:p w:rsidR="00C50582" w:rsidRPr="00C50582" w:rsidRDefault="002D1911" w:rsidP="00C50582">
          <w:pPr>
            <w:pStyle w:val="11"/>
            <w:tabs>
              <w:tab w:val="right" w:leader="dot" w:pos="9345"/>
            </w:tabs>
            <w:ind w:firstLine="0"/>
            <w:jc w:val="both"/>
            <w:rPr>
              <w:rFonts w:ascii="Times New Roman" w:eastAsiaTheme="minorEastAsia" w:hAnsi="Times New Roman"/>
              <w:noProof/>
              <w:sz w:val="28"/>
              <w:szCs w:val="28"/>
              <w:lang w:eastAsia="ru-RU"/>
            </w:rPr>
          </w:pPr>
          <w:hyperlink w:anchor="_Toc518412402" w:history="1">
            <w:r w:rsidR="00C50582" w:rsidRPr="00C50582">
              <w:rPr>
                <w:rStyle w:val="ac"/>
                <w:rFonts w:ascii="Times New Roman" w:hAnsi="Times New Roman"/>
                <w:noProof/>
                <w:sz w:val="28"/>
                <w:szCs w:val="28"/>
              </w:rPr>
              <w:t>3.3 Рекомендации по выполнению выпускной квалификационной работы</w:t>
            </w:r>
            <w:r w:rsidR="00C50582" w:rsidRPr="00C50582">
              <w:rPr>
                <w:rFonts w:ascii="Times New Roman" w:hAnsi="Times New Roman"/>
                <w:noProof/>
                <w:webHidden/>
                <w:sz w:val="28"/>
                <w:szCs w:val="28"/>
              </w:rPr>
              <w:tab/>
            </w:r>
            <w:r w:rsidR="00C50582" w:rsidRPr="00C50582">
              <w:rPr>
                <w:rFonts w:ascii="Times New Roman" w:hAnsi="Times New Roman"/>
                <w:noProof/>
                <w:webHidden/>
                <w:sz w:val="28"/>
                <w:szCs w:val="28"/>
              </w:rPr>
              <w:fldChar w:fldCharType="begin"/>
            </w:r>
            <w:r w:rsidR="00C50582" w:rsidRPr="00C50582">
              <w:rPr>
                <w:rFonts w:ascii="Times New Roman" w:hAnsi="Times New Roman"/>
                <w:noProof/>
                <w:webHidden/>
                <w:sz w:val="28"/>
                <w:szCs w:val="28"/>
              </w:rPr>
              <w:instrText xml:space="preserve"> PAGEREF _Toc518412402 \h </w:instrText>
            </w:r>
            <w:r w:rsidR="00C50582" w:rsidRPr="00C50582">
              <w:rPr>
                <w:rFonts w:ascii="Times New Roman" w:hAnsi="Times New Roman"/>
                <w:noProof/>
                <w:webHidden/>
                <w:sz w:val="28"/>
                <w:szCs w:val="28"/>
              </w:rPr>
            </w:r>
            <w:r w:rsidR="00C50582" w:rsidRPr="00C50582">
              <w:rPr>
                <w:rFonts w:ascii="Times New Roman" w:hAnsi="Times New Roman"/>
                <w:noProof/>
                <w:webHidden/>
                <w:sz w:val="28"/>
                <w:szCs w:val="28"/>
              </w:rPr>
              <w:fldChar w:fldCharType="separate"/>
            </w:r>
            <w:r w:rsidR="00F10066">
              <w:rPr>
                <w:rFonts w:ascii="Times New Roman" w:hAnsi="Times New Roman"/>
                <w:noProof/>
                <w:webHidden/>
                <w:sz w:val="28"/>
                <w:szCs w:val="28"/>
              </w:rPr>
              <w:t>26</w:t>
            </w:r>
            <w:r w:rsidR="00C50582" w:rsidRPr="00C50582">
              <w:rPr>
                <w:rFonts w:ascii="Times New Roman" w:hAnsi="Times New Roman"/>
                <w:noProof/>
                <w:webHidden/>
                <w:sz w:val="28"/>
                <w:szCs w:val="28"/>
              </w:rPr>
              <w:fldChar w:fldCharType="end"/>
            </w:r>
          </w:hyperlink>
        </w:p>
        <w:p w:rsidR="00C50582" w:rsidRPr="00C50582" w:rsidRDefault="002D1911" w:rsidP="00C50582">
          <w:pPr>
            <w:pStyle w:val="11"/>
            <w:tabs>
              <w:tab w:val="right" w:leader="dot" w:pos="9345"/>
            </w:tabs>
            <w:ind w:firstLine="0"/>
            <w:jc w:val="both"/>
            <w:rPr>
              <w:rFonts w:ascii="Times New Roman" w:eastAsiaTheme="minorEastAsia" w:hAnsi="Times New Roman"/>
              <w:noProof/>
              <w:sz w:val="28"/>
              <w:szCs w:val="28"/>
              <w:lang w:eastAsia="ru-RU"/>
            </w:rPr>
          </w:pPr>
          <w:hyperlink w:anchor="_Toc518412403" w:history="1">
            <w:r w:rsidR="00C50582" w:rsidRPr="00C50582">
              <w:rPr>
                <w:rStyle w:val="ac"/>
                <w:rFonts w:ascii="Times New Roman" w:hAnsi="Times New Roman"/>
                <w:noProof/>
                <w:sz w:val="28"/>
                <w:szCs w:val="28"/>
              </w:rPr>
              <w:t>3.3.1 Требования к структуре и содержанию выпускной квалификационной  работы</w:t>
            </w:r>
            <w:r w:rsidR="00C50582" w:rsidRPr="00C50582">
              <w:rPr>
                <w:rFonts w:ascii="Times New Roman" w:hAnsi="Times New Roman"/>
                <w:noProof/>
                <w:webHidden/>
                <w:sz w:val="28"/>
                <w:szCs w:val="28"/>
              </w:rPr>
              <w:tab/>
            </w:r>
            <w:r w:rsidR="00C50582" w:rsidRPr="00C50582">
              <w:rPr>
                <w:rFonts w:ascii="Times New Roman" w:hAnsi="Times New Roman"/>
                <w:noProof/>
                <w:webHidden/>
                <w:sz w:val="28"/>
                <w:szCs w:val="28"/>
              </w:rPr>
              <w:fldChar w:fldCharType="begin"/>
            </w:r>
            <w:r w:rsidR="00C50582" w:rsidRPr="00C50582">
              <w:rPr>
                <w:rFonts w:ascii="Times New Roman" w:hAnsi="Times New Roman"/>
                <w:noProof/>
                <w:webHidden/>
                <w:sz w:val="28"/>
                <w:szCs w:val="28"/>
              </w:rPr>
              <w:instrText xml:space="preserve"> PAGEREF _Toc518412403 \h </w:instrText>
            </w:r>
            <w:r w:rsidR="00C50582" w:rsidRPr="00C50582">
              <w:rPr>
                <w:rFonts w:ascii="Times New Roman" w:hAnsi="Times New Roman"/>
                <w:noProof/>
                <w:webHidden/>
                <w:sz w:val="28"/>
                <w:szCs w:val="28"/>
              </w:rPr>
            </w:r>
            <w:r w:rsidR="00C50582" w:rsidRPr="00C50582">
              <w:rPr>
                <w:rFonts w:ascii="Times New Roman" w:hAnsi="Times New Roman"/>
                <w:noProof/>
                <w:webHidden/>
                <w:sz w:val="28"/>
                <w:szCs w:val="28"/>
              </w:rPr>
              <w:fldChar w:fldCharType="separate"/>
            </w:r>
            <w:r w:rsidR="00F10066">
              <w:rPr>
                <w:rFonts w:ascii="Times New Roman" w:hAnsi="Times New Roman"/>
                <w:noProof/>
                <w:webHidden/>
                <w:sz w:val="28"/>
                <w:szCs w:val="28"/>
              </w:rPr>
              <w:t>26</w:t>
            </w:r>
            <w:r w:rsidR="00C50582" w:rsidRPr="00C50582">
              <w:rPr>
                <w:rFonts w:ascii="Times New Roman" w:hAnsi="Times New Roman"/>
                <w:noProof/>
                <w:webHidden/>
                <w:sz w:val="28"/>
                <w:szCs w:val="28"/>
              </w:rPr>
              <w:fldChar w:fldCharType="end"/>
            </w:r>
          </w:hyperlink>
        </w:p>
        <w:p w:rsidR="00C50582" w:rsidRPr="00C50582" w:rsidRDefault="002D1911" w:rsidP="00C50582">
          <w:pPr>
            <w:pStyle w:val="11"/>
            <w:tabs>
              <w:tab w:val="right" w:leader="dot" w:pos="9345"/>
            </w:tabs>
            <w:ind w:firstLine="0"/>
            <w:jc w:val="both"/>
            <w:rPr>
              <w:rFonts w:ascii="Times New Roman" w:eastAsiaTheme="minorEastAsia" w:hAnsi="Times New Roman"/>
              <w:noProof/>
              <w:sz w:val="28"/>
              <w:szCs w:val="28"/>
              <w:lang w:eastAsia="ru-RU"/>
            </w:rPr>
          </w:pPr>
          <w:hyperlink w:anchor="_Toc518412404" w:history="1">
            <w:r w:rsidR="00C50582" w:rsidRPr="00C50582">
              <w:rPr>
                <w:rStyle w:val="ac"/>
                <w:rFonts w:ascii="Times New Roman" w:hAnsi="Times New Roman"/>
                <w:noProof/>
                <w:sz w:val="28"/>
                <w:szCs w:val="28"/>
              </w:rPr>
              <w:t>3.3.2 Структура введения выпускной квалификационной работы</w:t>
            </w:r>
            <w:r w:rsidR="00C50582" w:rsidRPr="00C50582">
              <w:rPr>
                <w:rFonts w:ascii="Times New Roman" w:hAnsi="Times New Roman"/>
                <w:noProof/>
                <w:webHidden/>
                <w:sz w:val="28"/>
                <w:szCs w:val="28"/>
              </w:rPr>
              <w:tab/>
            </w:r>
            <w:r w:rsidR="00C50582" w:rsidRPr="00C50582">
              <w:rPr>
                <w:rFonts w:ascii="Times New Roman" w:hAnsi="Times New Roman"/>
                <w:noProof/>
                <w:webHidden/>
                <w:sz w:val="28"/>
                <w:szCs w:val="28"/>
              </w:rPr>
              <w:fldChar w:fldCharType="begin"/>
            </w:r>
            <w:r w:rsidR="00C50582" w:rsidRPr="00C50582">
              <w:rPr>
                <w:rFonts w:ascii="Times New Roman" w:hAnsi="Times New Roman"/>
                <w:noProof/>
                <w:webHidden/>
                <w:sz w:val="28"/>
                <w:szCs w:val="28"/>
              </w:rPr>
              <w:instrText xml:space="preserve"> PAGEREF _Toc518412404 \h </w:instrText>
            </w:r>
            <w:r w:rsidR="00C50582" w:rsidRPr="00C50582">
              <w:rPr>
                <w:rFonts w:ascii="Times New Roman" w:hAnsi="Times New Roman"/>
                <w:noProof/>
                <w:webHidden/>
                <w:sz w:val="28"/>
                <w:szCs w:val="28"/>
              </w:rPr>
            </w:r>
            <w:r w:rsidR="00C50582" w:rsidRPr="00C50582">
              <w:rPr>
                <w:rFonts w:ascii="Times New Roman" w:hAnsi="Times New Roman"/>
                <w:noProof/>
                <w:webHidden/>
                <w:sz w:val="28"/>
                <w:szCs w:val="28"/>
              </w:rPr>
              <w:fldChar w:fldCharType="separate"/>
            </w:r>
            <w:r w:rsidR="00F10066">
              <w:rPr>
                <w:rFonts w:ascii="Times New Roman" w:hAnsi="Times New Roman"/>
                <w:noProof/>
                <w:webHidden/>
                <w:sz w:val="28"/>
                <w:szCs w:val="28"/>
              </w:rPr>
              <w:t>29</w:t>
            </w:r>
            <w:r w:rsidR="00C50582" w:rsidRPr="00C50582">
              <w:rPr>
                <w:rFonts w:ascii="Times New Roman" w:hAnsi="Times New Roman"/>
                <w:noProof/>
                <w:webHidden/>
                <w:sz w:val="28"/>
                <w:szCs w:val="28"/>
              </w:rPr>
              <w:fldChar w:fldCharType="end"/>
            </w:r>
          </w:hyperlink>
        </w:p>
        <w:p w:rsidR="00C50582" w:rsidRPr="00C50582" w:rsidRDefault="002D1911" w:rsidP="00C50582">
          <w:pPr>
            <w:pStyle w:val="11"/>
            <w:tabs>
              <w:tab w:val="right" w:leader="dot" w:pos="9345"/>
            </w:tabs>
            <w:ind w:firstLine="0"/>
            <w:jc w:val="both"/>
            <w:rPr>
              <w:rFonts w:ascii="Times New Roman" w:eastAsiaTheme="minorEastAsia" w:hAnsi="Times New Roman"/>
              <w:noProof/>
              <w:sz w:val="28"/>
              <w:szCs w:val="28"/>
              <w:lang w:eastAsia="ru-RU"/>
            </w:rPr>
          </w:pPr>
          <w:hyperlink w:anchor="_Toc518412405" w:history="1">
            <w:r w:rsidR="00C50582" w:rsidRPr="00C50582">
              <w:rPr>
                <w:rStyle w:val="ac"/>
                <w:rFonts w:ascii="Times New Roman" w:hAnsi="Times New Roman"/>
                <w:noProof/>
                <w:sz w:val="28"/>
                <w:szCs w:val="28"/>
              </w:rPr>
              <w:t>3.3.3 Структура заключения выпускной квалификационной работы</w:t>
            </w:r>
            <w:r w:rsidR="00C50582" w:rsidRPr="00C50582">
              <w:rPr>
                <w:rFonts w:ascii="Times New Roman" w:hAnsi="Times New Roman"/>
                <w:noProof/>
                <w:webHidden/>
                <w:sz w:val="28"/>
                <w:szCs w:val="28"/>
              </w:rPr>
              <w:tab/>
            </w:r>
            <w:r w:rsidR="00C50582" w:rsidRPr="00C50582">
              <w:rPr>
                <w:rFonts w:ascii="Times New Roman" w:hAnsi="Times New Roman"/>
                <w:noProof/>
                <w:webHidden/>
                <w:sz w:val="28"/>
                <w:szCs w:val="28"/>
              </w:rPr>
              <w:fldChar w:fldCharType="begin"/>
            </w:r>
            <w:r w:rsidR="00C50582" w:rsidRPr="00C50582">
              <w:rPr>
                <w:rFonts w:ascii="Times New Roman" w:hAnsi="Times New Roman"/>
                <w:noProof/>
                <w:webHidden/>
                <w:sz w:val="28"/>
                <w:szCs w:val="28"/>
              </w:rPr>
              <w:instrText xml:space="preserve"> PAGEREF _Toc518412405 \h </w:instrText>
            </w:r>
            <w:r w:rsidR="00C50582" w:rsidRPr="00C50582">
              <w:rPr>
                <w:rFonts w:ascii="Times New Roman" w:hAnsi="Times New Roman"/>
                <w:noProof/>
                <w:webHidden/>
                <w:sz w:val="28"/>
                <w:szCs w:val="28"/>
              </w:rPr>
            </w:r>
            <w:r w:rsidR="00C50582" w:rsidRPr="00C50582">
              <w:rPr>
                <w:rFonts w:ascii="Times New Roman" w:hAnsi="Times New Roman"/>
                <w:noProof/>
                <w:webHidden/>
                <w:sz w:val="28"/>
                <w:szCs w:val="28"/>
              </w:rPr>
              <w:fldChar w:fldCharType="separate"/>
            </w:r>
            <w:r w:rsidR="00F10066">
              <w:rPr>
                <w:rFonts w:ascii="Times New Roman" w:hAnsi="Times New Roman"/>
                <w:noProof/>
                <w:webHidden/>
                <w:sz w:val="28"/>
                <w:szCs w:val="28"/>
              </w:rPr>
              <w:t>30</w:t>
            </w:r>
            <w:r w:rsidR="00C50582" w:rsidRPr="00C50582">
              <w:rPr>
                <w:rFonts w:ascii="Times New Roman" w:hAnsi="Times New Roman"/>
                <w:noProof/>
                <w:webHidden/>
                <w:sz w:val="28"/>
                <w:szCs w:val="28"/>
              </w:rPr>
              <w:fldChar w:fldCharType="end"/>
            </w:r>
          </w:hyperlink>
        </w:p>
        <w:p w:rsidR="00C50582" w:rsidRPr="00C50582" w:rsidRDefault="002D1911" w:rsidP="00C50582">
          <w:pPr>
            <w:pStyle w:val="11"/>
            <w:tabs>
              <w:tab w:val="right" w:leader="dot" w:pos="9345"/>
            </w:tabs>
            <w:ind w:firstLine="0"/>
            <w:jc w:val="both"/>
            <w:rPr>
              <w:rFonts w:ascii="Times New Roman" w:eastAsiaTheme="minorEastAsia" w:hAnsi="Times New Roman"/>
              <w:noProof/>
              <w:sz w:val="28"/>
              <w:szCs w:val="28"/>
              <w:lang w:eastAsia="ru-RU"/>
            </w:rPr>
          </w:pPr>
          <w:hyperlink w:anchor="_Toc518412406" w:history="1">
            <w:r w:rsidR="00C50582" w:rsidRPr="00C50582">
              <w:rPr>
                <w:rStyle w:val="ac"/>
                <w:rFonts w:ascii="Times New Roman" w:hAnsi="Times New Roman"/>
                <w:noProof/>
                <w:sz w:val="28"/>
                <w:szCs w:val="28"/>
              </w:rPr>
              <w:t>3.4. Правила оформления выпускной квалификационной работы</w:t>
            </w:r>
            <w:r w:rsidR="00C50582" w:rsidRPr="00C50582">
              <w:rPr>
                <w:rFonts w:ascii="Times New Roman" w:hAnsi="Times New Roman"/>
                <w:noProof/>
                <w:webHidden/>
                <w:sz w:val="28"/>
                <w:szCs w:val="28"/>
              </w:rPr>
              <w:tab/>
            </w:r>
            <w:r w:rsidR="00C50582" w:rsidRPr="00C50582">
              <w:rPr>
                <w:rFonts w:ascii="Times New Roman" w:hAnsi="Times New Roman"/>
                <w:noProof/>
                <w:webHidden/>
                <w:sz w:val="28"/>
                <w:szCs w:val="28"/>
              </w:rPr>
              <w:fldChar w:fldCharType="begin"/>
            </w:r>
            <w:r w:rsidR="00C50582" w:rsidRPr="00C50582">
              <w:rPr>
                <w:rFonts w:ascii="Times New Roman" w:hAnsi="Times New Roman"/>
                <w:noProof/>
                <w:webHidden/>
                <w:sz w:val="28"/>
                <w:szCs w:val="28"/>
              </w:rPr>
              <w:instrText xml:space="preserve"> PAGEREF _Toc518412406 \h </w:instrText>
            </w:r>
            <w:r w:rsidR="00C50582" w:rsidRPr="00C50582">
              <w:rPr>
                <w:rFonts w:ascii="Times New Roman" w:hAnsi="Times New Roman"/>
                <w:noProof/>
                <w:webHidden/>
                <w:sz w:val="28"/>
                <w:szCs w:val="28"/>
              </w:rPr>
            </w:r>
            <w:r w:rsidR="00C50582" w:rsidRPr="00C50582">
              <w:rPr>
                <w:rFonts w:ascii="Times New Roman" w:hAnsi="Times New Roman"/>
                <w:noProof/>
                <w:webHidden/>
                <w:sz w:val="28"/>
                <w:szCs w:val="28"/>
              </w:rPr>
              <w:fldChar w:fldCharType="separate"/>
            </w:r>
            <w:r w:rsidR="00F10066">
              <w:rPr>
                <w:rFonts w:ascii="Times New Roman" w:hAnsi="Times New Roman"/>
                <w:noProof/>
                <w:webHidden/>
                <w:sz w:val="28"/>
                <w:szCs w:val="28"/>
              </w:rPr>
              <w:t>31</w:t>
            </w:r>
            <w:r w:rsidR="00C50582" w:rsidRPr="00C50582">
              <w:rPr>
                <w:rFonts w:ascii="Times New Roman" w:hAnsi="Times New Roman"/>
                <w:noProof/>
                <w:webHidden/>
                <w:sz w:val="28"/>
                <w:szCs w:val="28"/>
              </w:rPr>
              <w:fldChar w:fldCharType="end"/>
            </w:r>
          </w:hyperlink>
        </w:p>
        <w:p w:rsidR="00C50582" w:rsidRPr="00C50582" w:rsidRDefault="002D1911" w:rsidP="00C50582">
          <w:pPr>
            <w:pStyle w:val="11"/>
            <w:tabs>
              <w:tab w:val="right" w:leader="dot" w:pos="9345"/>
            </w:tabs>
            <w:ind w:firstLine="0"/>
            <w:jc w:val="both"/>
            <w:rPr>
              <w:rFonts w:ascii="Times New Roman" w:eastAsiaTheme="minorEastAsia" w:hAnsi="Times New Roman"/>
              <w:noProof/>
              <w:sz w:val="28"/>
              <w:szCs w:val="28"/>
              <w:lang w:eastAsia="ru-RU"/>
            </w:rPr>
          </w:pPr>
          <w:hyperlink w:anchor="_Toc518412407" w:history="1">
            <w:r w:rsidR="00C50582" w:rsidRPr="00C50582">
              <w:rPr>
                <w:rStyle w:val="ac"/>
                <w:rFonts w:ascii="Times New Roman" w:hAnsi="Times New Roman"/>
                <w:noProof/>
                <w:sz w:val="28"/>
                <w:szCs w:val="28"/>
              </w:rPr>
              <w:t>Приложения</w:t>
            </w:r>
            <w:r w:rsidR="00C50582" w:rsidRPr="00C50582">
              <w:rPr>
                <w:rFonts w:ascii="Times New Roman" w:hAnsi="Times New Roman"/>
                <w:noProof/>
                <w:webHidden/>
                <w:sz w:val="28"/>
                <w:szCs w:val="28"/>
              </w:rPr>
              <w:tab/>
            </w:r>
            <w:r w:rsidR="00C50582" w:rsidRPr="00C50582">
              <w:rPr>
                <w:rFonts w:ascii="Times New Roman" w:hAnsi="Times New Roman"/>
                <w:noProof/>
                <w:webHidden/>
                <w:sz w:val="28"/>
                <w:szCs w:val="28"/>
              </w:rPr>
              <w:fldChar w:fldCharType="begin"/>
            </w:r>
            <w:r w:rsidR="00C50582" w:rsidRPr="00C50582">
              <w:rPr>
                <w:rFonts w:ascii="Times New Roman" w:hAnsi="Times New Roman"/>
                <w:noProof/>
                <w:webHidden/>
                <w:sz w:val="28"/>
                <w:szCs w:val="28"/>
              </w:rPr>
              <w:instrText xml:space="preserve"> PAGEREF _Toc518412407 \h </w:instrText>
            </w:r>
            <w:r w:rsidR="00C50582" w:rsidRPr="00C50582">
              <w:rPr>
                <w:rFonts w:ascii="Times New Roman" w:hAnsi="Times New Roman"/>
                <w:noProof/>
                <w:webHidden/>
                <w:sz w:val="28"/>
                <w:szCs w:val="28"/>
              </w:rPr>
            </w:r>
            <w:r w:rsidR="00C50582" w:rsidRPr="00C50582">
              <w:rPr>
                <w:rFonts w:ascii="Times New Roman" w:hAnsi="Times New Roman"/>
                <w:noProof/>
                <w:webHidden/>
                <w:sz w:val="28"/>
                <w:szCs w:val="28"/>
              </w:rPr>
              <w:fldChar w:fldCharType="separate"/>
            </w:r>
            <w:r w:rsidR="00F10066">
              <w:rPr>
                <w:rFonts w:ascii="Times New Roman" w:hAnsi="Times New Roman"/>
                <w:noProof/>
                <w:webHidden/>
                <w:sz w:val="28"/>
                <w:szCs w:val="28"/>
              </w:rPr>
              <w:t>47</w:t>
            </w:r>
            <w:r w:rsidR="00C50582" w:rsidRPr="00C50582">
              <w:rPr>
                <w:rFonts w:ascii="Times New Roman" w:hAnsi="Times New Roman"/>
                <w:noProof/>
                <w:webHidden/>
                <w:sz w:val="28"/>
                <w:szCs w:val="28"/>
              </w:rPr>
              <w:fldChar w:fldCharType="end"/>
            </w:r>
          </w:hyperlink>
        </w:p>
        <w:p w:rsidR="00C50582" w:rsidRPr="00C50582" w:rsidRDefault="002D1911" w:rsidP="00C50582">
          <w:pPr>
            <w:pStyle w:val="11"/>
            <w:tabs>
              <w:tab w:val="right" w:leader="dot" w:pos="9345"/>
            </w:tabs>
            <w:ind w:firstLine="0"/>
            <w:jc w:val="both"/>
            <w:rPr>
              <w:rFonts w:ascii="Times New Roman" w:eastAsiaTheme="minorEastAsia" w:hAnsi="Times New Roman"/>
              <w:noProof/>
              <w:sz w:val="28"/>
              <w:szCs w:val="28"/>
              <w:lang w:eastAsia="ru-RU"/>
            </w:rPr>
          </w:pPr>
          <w:hyperlink w:anchor="_Toc518412408" w:history="1">
            <w:r w:rsidR="00C50582" w:rsidRPr="00C50582">
              <w:rPr>
                <w:rStyle w:val="ac"/>
                <w:rFonts w:ascii="Times New Roman" w:hAnsi="Times New Roman"/>
                <w:noProof/>
                <w:sz w:val="28"/>
                <w:szCs w:val="28"/>
              </w:rPr>
              <w:t>Библиографический список</w:t>
            </w:r>
            <w:r w:rsidR="00C50582" w:rsidRPr="00C50582">
              <w:rPr>
                <w:rFonts w:ascii="Times New Roman" w:hAnsi="Times New Roman"/>
                <w:noProof/>
                <w:webHidden/>
                <w:sz w:val="28"/>
                <w:szCs w:val="28"/>
              </w:rPr>
              <w:tab/>
            </w:r>
            <w:r w:rsidR="00C50582" w:rsidRPr="00C50582">
              <w:rPr>
                <w:rFonts w:ascii="Times New Roman" w:hAnsi="Times New Roman"/>
                <w:noProof/>
                <w:webHidden/>
                <w:sz w:val="28"/>
                <w:szCs w:val="28"/>
              </w:rPr>
              <w:fldChar w:fldCharType="begin"/>
            </w:r>
            <w:r w:rsidR="00C50582" w:rsidRPr="00C50582">
              <w:rPr>
                <w:rFonts w:ascii="Times New Roman" w:hAnsi="Times New Roman"/>
                <w:noProof/>
                <w:webHidden/>
                <w:sz w:val="28"/>
                <w:szCs w:val="28"/>
              </w:rPr>
              <w:instrText xml:space="preserve"> PAGEREF _Toc518412408 \h </w:instrText>
            </w:r>
            <w:r w:rsidR="00C50582" w:rsidRPr="00C50582">
              <w:rPr>
                <w:rFonts w:ascii="Times New Roman" w:hAnsi="Times New Roman"/>
                <w:noProof/>
                <w:webHidden/>
                <w:sz w:val="28"/>
                <w:szCs w:val="28"/>
              </w:rPr>
            </w:r>
            <w:r w:rsidR="00C50582" w:rsidRPr="00C50582">
              <w:rPr>
                <w:rFonts w:ascii="Times New Roman" w:hAnsi="Times New Roman"/>
                <w:noProof/>
                <w:webHidden/>
                <w:sz w:val="28"/>
                <w:szCs w:val="28"/>
              </w:rPr>
              <w:fldChar w:fldCharType="separate"/>
            </w:r>
            <w:r w:rsidR="00F10066">
              <w:rPr>
                <w:rFonts w:ascii="Times New Roman" w:hAnsi="Times New Roman"/>
                <w:noProof/>
                <w:webHidden/>
                <w:sz w:val="28"/>
                <w:szCs w:val="28"/>
              </w:rPr>
              <w:t>77</w:t>
            </w:r>
            <w:r w:rsidR="00C50582" w:rsidRPr="00C50582">
              <w:rPr>
                <w:rFonts w:ascii="Times New Roman" w:hAnsi="Times New Roman"/>
                <w:noProof/>
                <w:webHidden/>
                <w:sz w:val="28"/>
                <w:szCs w:val="28"/>
              </w:rPr>
              <w:fldChar w:fldCharType="end"/>
            </w:r>
          </w:hyperlink>
        </w:p>
        <w:p w:rsidR="00FD2287" w:rsidRPr="00C50582" w:rsidRDefault="00FD2287" w:rsidP="00C50582">
          <w:pPr>
            <w:spacing w:after="100"/>
            <w:ind w:firstLine="0"/>
            <w:jc w:val="both"/>
            <w:rPr>
              <w:rFonts w:ascii="Times New Roman" w:hAnsi="Times New Roman"/>
              <w:sz w:val="28"/>
              <w:szCs w:val="28"/>
            </w:rPr>
          </w:pPr>
          <w:r w:rsidRPr="00C50582">
            <w:rPr>
              <w:rFonts w:ascii="Times New Roman" w:hAnsi="Times New Roman"/>
              <w:sz w:val="28"/>
              <w:szCs w:val="28"/>
            </w:rPr>
            <w:fldChar w:fldCharType="end"/>
          </w:r>
        </w:p>
      </w:sdtContent>
    </w:sdt>
    <w:p w:rsidR="006354F6" w:rsidRDefault="006354F6">
      <w:pPr>
        <w:spacing w:after="200" w:line="276" w:lineRule="auto"/>
        <w:ind w:firstLine="0"/>
        <w:rPr>
          <w:rFonts w:ascii="Times New Roman" w:hAnsi="Times New Roman"/>
          <w:b/>
          <w:sz w:val="28"/>
          <w:szCs w:val="28"/>
        </w:rPr>
      </w:pPr>
    </w:p>
    <w:p w:rsidR="006354F6" w:rsidRDefault="006354F6">
      <w:pPr>
        <w:spacing w:after="200" w:line="276" w:lineRule="auto"/>
        <w:ind w:firstLine="0"/>
        <w:rPr>
          <w:rFonts w:ascii="Times New Roman" w:hAnsi="Times New Roman"/>
          <w:b/>
          <w:sz w:val="28"/>
          <w:szCs w:val="28"/>
        </w:rPr>
      </w:pPr>
      <w:r>
        <w:rPr>
          <w:rFonts w:ascii="Times New Roman" w:hAnsi="Times New Roman"/>
          <w:b/>
          <w:sz w:val="28"/>
          <w:szCs w:val="28"/>
        </w:rPr>
        <w:br w:type="page"/>
      </w:r>
    </w:p>
    <w:p w:rsidR="006354F6" w:rsidRPr="0086363A" w:rsidRDefault="006354F6" w:rsidP="0086363A">
      <w:pPr>
        <w:pStyle w:val="1"/>
        <w:spacing w:before="0" w:line="360" w:lineRule="auto"/>
        <w:ind w:firstLine="0"/>
        <w:jc w:val="center"/>
        <w:rPr>
          <w:rFonts w:ascii="Times New Roman" w:hAnsi="Times New Roman" w:cs="Times New Roman"/>
          <w:color w:val="auto"/>
          <w:sz w:val="32"/>
          <w:szCs w:val="32"/>
        </w:rPr>
      </w:pPr>
      <w:bookmarkStart w:id="0" w:name="_Toc518412392"/>
      <w:r w:rsidRPr="0086363A">
        <w:rPr>
          <w:rFonts w:ascii="Times New Roman" w:hAnsi="Times New Roman" w:cs="Times New Roman"/>
          <w:color w:val="auto"/>
          <w:sz w:val="32"/>
          <w:szCs w:val="32"/>
        </w:rPr>
        <w:lastRenderedPageBreak/>
        <w:t>РАЗДЕЛ 1. ОБЩИЕ ПОЛОЖЕНИЯ, ПОНЯТИЯ И ТРЕБОВАНИЯ К ПРОВЕДЕНИЮ ГОСУДАРСТВЕННОЙ ИТОГОВОЙ АТТЕСТАЦИИ</w:t>
      </w:r>
      <w:bookmarkEnd w:id="0"/>
    </w:p>
    <w:p w:rsidR="006354F6" w:rsidRPr="0086363A" w:rsidRDefault="006354F6" w:rsidP="0086363A">
      <w:pPr>
        <w:spacing w:line="360" w:lineRule="auto"/>
        <w:ind w:firstLine="0"/>
        <w:jc w:val="center"/>
        <w:rPr>
          <w:rFonts w:ascii="Times New Roman" w:hAnsi="Times New Roman"/>
          <w:b/>
          <w:sz w:val="32"/>
          <w:szCs w:val="32"/>
        </w:rPr>
      </w:pPr>
    </w:p>
    <w:p w:rsidR="006354F6" w:rsidRPr="0086363A" w:rsidRDefault="006354F6" w:rsidP="0086363A">
      <w:pPr>
        <w:pStyle w:val="1"/>
        <w:spacing w:before="0" w:line="360" w:lineRule="auto"/>
        <w:ind w:firstLine="0"/>
        <w:jc w:val="center"/>
        <w:rPr>
          <w:rFonts w:ascii="Times New Roman" w:hAnsi="Times New Roman" w:cs="Times New Roman"/>
          <w:color w:val="auto"/>
          <w:sz w:val="30"/>
          <w:szCs w:val="30"/>
        </w:rPr>
      </w:pPr>
      <w:bookmarkStart w:id="1" w:name="_Toc518412393"/>
      <w:r w:rsidRPr="0086363A">
        <w:rPr>
          <w:rFonts w:ascii="Times New Roman" w:hAnsi="Times New Roman" w:cs="Times New Roman"/>
          <w:color w:val="auto"/>
          <w:sz w:val="30"/>
          <w:szCs w:val="30"/>
        </w:rPr>
        <w:t>1.1 Общие положения, формы государственной итоговой аттестации</w:t>
      </w:r>
      <w:bookmarkEnd w:id="1"/>
    </w:p>
    <w:p w:rsidR="006354F6" w:rsidRPr="006354F6" w:rsidRDefault="006354F6" w:rsidP="0086363A">
      <w:pPr>
        <w:spacing w:line="360" w:lineRule="auto"/>
        <w:jc w:val="center"/>
        <w:rPr>
          <w:rFonts w:ascii="Times New Roman" w:hAnsi="Times New Roman"/>
          <w:b/>
          <w:sz w:val="28"/>
          <w:szCs w:val="28"/>
        </w:rPr>
      </w:pPr>
    </w:p>
    <w:p w:rsidR="006354F6" w:rsidRPr="006354F6" w:rsidRDefault="006354F6" w:rsidP="0086363A">
      <w:pPr>
        <w:spacing w:line="360" w:lineRule="auto"/>
        <w:jc w:val="both"/>
        <w:rPr>
          <w:rFonts w:ascii="Times New Roman" w:hAnsi="Times New Roman"/>
          <w:sz w:val="28"/>
          <w:szCs w:val="28"/>
        </w:rPr>
      </w:pPr>
      <w:r w:rsidRPr="006354F6">
        <w:rPr>
          <w:rFonts w:ascii="Times New Roman" w:hAnsi="Times New Roman"/>
          <w:b/>
          <w:i/>
          <w:sz w:val="28"/>
          <w:szCs w:val="28"/>
        </w:rPr>
        <w:t>Государственная итоговая аттестация</w:t>
      </w:r>
      <w:r w:rsidRPr="006354F6">
        <w:rPr>
          <w:rFonts w:ascii="Times New Roman" w:hAnsi="Times New Roman"/>
          <w:sz w:val="28"/>
          <w:szCs w:val="28"/>
        </w:rPr>
        <w:t xml:space="preserve"> </w:t>
      </w:r>
      <w:r w:rsidRPr="006354F6">
        <w:rPr>
          <w:rFonts w:ascii="Times New Roman" w:hAnsi="Times New Roman"/>
          <w:b/>
          <w:i/>
          <w:sz w:val="28"/>
          <w:szCs w:val="28"/>
        </w:rPr>
        <w:t>(ГИА)</w:t>
      </w:r>
      <w:r w:rsidRPr="006354F6">
        <w:rPr>
          <w:rFonts w:ascii="Times New Roman" w:hAnsi="Times New Roman"/>
          <w:sz w:val="28"/>
          <w:szCs w:val="28"/>
        </w:rPr>
        <w:t xml:space="preserve"> – обязательная процедура, представляющая собой определение соответствия результатов освоения обучающимися основной профессиональной образовательной программы высшего образования соответствующим требованиям федерального государственного образовательного стандарта по направлению подготовки 38.03.01 «Эк</w:t>
      </w:r>
      <w:r w:rsidR="00255050">
        <w:rPr>
          <w:rFonts w:ascii="Times New Roman" w:hAnsi="Times New Roman"/>
          <w:sz w:val="28"/>
          <w:szCs w:val="28"/>
        </w:rPr>
        <w:t>ономика» (уровень бакалавриата)</w:t>
      </w:r>
      <w:r w:rsidRPr="006354F6">
        <w:rPr>
          <w:rFonts w:ascii="Times New Roman" w:hAnsi="Times New Roman"/>
          <w:sz w:val="28"/>
          <w:szCs w:val="28"/>
        </w:rPr>
        <w:t>.</w:t>
      </w:r>
    </w:p>
    <w:p w:rsidR="006354F6" w:rsidRPr="006354F6" w:rsidRDefault="006354F6" w:rsidP="0086363A">
      <w:pPr>
        <w:spacing w:line="360" w:lineRule="auto"/>
        <w:ind w:firstLine="708"/>
        <w:jc w:val="both"/>
        <w:rPr>
          <w:rFonts w:ascii="Times New Roman" w:hAnsi="Times New Roman"/>
          <w:sz w:val="28"/>
          <w:szCs w:val="28"/>
        </w:rPr>
      </w:pPr>
      <w:r w:rsidRPr="006354F6">
        <w:rPr>
          <w:rFonts w:ascii="Times New Roman" w:hAnsi="Times New Roman"/>
          <w:sz w:val="28"/>
          <w:szCs w:val="28"/>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r w:rsidRPr="006354F6">
        <w:rPr>
          <w:rStyle w:val="a9"/>
          <w:rFonts w:ascii="Times New Roman" w:hAnsi="Times New Roman"/>
          <w:sz w:val="28"/>
          <w:szCs w:val="28"/>
        </w:rPr>
        <w:footnoteReference w:id="1"/>
      </w:r>
      <w:r w:rsidRPr="006354F6">
        <w:rPr>
          <w:rFonts w:ascii="Times New Roman" w:hAnsi="Times New Roman"/>
          <w:sz w:val="28"/>
          <w:szCs w:val="28"/>
        </w:rPr>
        <w:t>.</w:t>
      </w:r>
    </w:p>
    <w:p w:rsidR="006354F6" w:rsidRPr="006354F6" w:rsidRDefault="006354F6" w:rsidP="0086363A">
      <w:pPr>
        <w:spacing w:line="360" w:lineRule="auto"/>
        <w:jc w:val="both"/>
        <w:rPr>
          <w:rFonts w:ascii="Times New Roman" w:hAnsi="Times New Roman"/>
          <w:sz w:val="28"/>
          <w:szCs w:val="28"/>
        </w:rPr>
      </w:pPr>
      <w:r w:rsidRPr="006354F6">
        <w:rPr>
          <w:rFonts w:ascii="Times New Roman" w:hAnsi="Times New Roman"/>
          <w:sz w:val="28"/>
          <w:szCs w:val="28"/>
        </w:rPr>
        <w:t>Государственная итоговая аттестация обучающихся по направлению подготовки 38.03.01 «Экономика» профиль 38.03.01.11 «Анализ и управление рисками» проводится в форме следующих государственных аттестационных испытаний:</w:t>
      </w:r>
    </w:p>
    <w:p w:rsidR="006354F6" w:rsidRPr="006354F6" w:rsidRDefault="006354F6" w:rsidP="0086363A">
      <w:pPr>
        <w:pStyle w:val="a6"/>
        <w:numPr>
          <w:ilvl w:val="0"/>
          <w:numId w:val="1"/>
        </w:numPr>
        <w:spacing w:line="360" w:lineRule="auto"/>
        <w:ind w:hanging="720"/>
        <w:jc w:val="both"/>
        <w:rPr>
          <w:rFonts w:ascii="Times New Roman" w:hAnsi="Times New Roman"/>
          <w:sz w:val="28"/>
          <w:szCs w:val="28"/>
        </w:rPr>
      </w:pPr>
      <w:r w:rsidRPr="006354F6">
        <w:rPr>
          <w:rFonts w:ascii="Times New Roman" w:hAnsi="Times New Roman"/>
          <w:sz w:val="28"/>
          <w:szCs w:val="28"/>
        </w:rPr>
        <w:t>государственный экзамен;</w:t>
      </w:r>
    </w:p>
    <w:p w:rsidR="006354F6" w:rsidRPr="006354F6" w:rsidRDefault="006354F6" w:rsidP="0086363A">
      <w:pPr>
        <w:pStyle w:val="a6"/>
        <w:numPr>
          <w:ilvl w:val="0"/>
          <w:numId w:val="1"/>
        </w:numPr>
        <w:spacing w:after="0" w:line="360" w:lineRule="auto"/>
        <w:ind w:hanging="720"/>
        <w:jc w:val="both"/>
        <w:rPr>
          <w:rFonts w:ascii="Times New Roman" w:hAnsi="Times New Roman"/>
          <w:sz w:val="28"/>
          <w:szCs w:val="28"/>
        </w:rPr>
      </w:pPr>
      <w:r w:rsidRPr="006354F6">
        <w:rPr>
          <w:rFonts w:ascii="Times New Roman" w:hAnsi="Times New Roman"/>
          <w:sz w:val="28"/>
          <w:szCs w:val="28"/>
        </w:rPr>
        <w:t>защита выпускной квалификационной работы.</w:t>
      </w:r>
    </w:p>
    <w:p w:rsidR="006354F6" w:rsidRPr="006354F6" w:rsidRDefault="006354F6" w:rsidP="0086363A">
      <w:pPr>
        <w:spacing w:line="360" w:lineRule="auto"/>
        <w:jc w:val="both"/>
        <w:rPr>
          <w:rFonts w:ascii="Times New Roman" w:hAnsi="Times New Roman"/>
          <w:sz w:val="28"/>
          <w:szCs w:val="28"/>
        </w:rPr>
      </w:pPr>
      <w:r w:rsidRPr="006354F6">
        <w:rPr>
          <w:rFonts w:ascii="Times New Roman" w:hAnsi="Times New Roman"/>
          <w:b/>
          <w:i/>
          <w:sz w:val="28"/>
          <w:szCs w:val="28"/>
        </w:rPr>
        <w:t>Государственный экзамен</w:t>
      </w:r>
      <w:r w:rsidRPr="006354F6">
        <w:rPr>
          <w:rFonts w:ascii="Times New Roman" w:hAnsi="Times New Roman"/>
          <w:sz w:val="28"/>
          <w:szCs w:val="28"/>
        </w:rPr>
        <w:t xml:space="preserve"> – форма государственной итоговой аттестации, проводится по нескольким дисциплинам основной профессиональной образовательной программы, </w:t>
      </w:r>
      <w:proofErr w:type="gramStart"/>
      <w:r w:rsidRPr="006354F6">
        <w:rPr>
          <w:rFonts w:ascii="Times New Roman" w:hAnsi="Times New Roman"/>
          <w:sz w:val="28"/>
          <w:szCs w:val="28"/>
        </w:rPr>
        <w:t>результаты</w:t>
      </w:r>
      <w:proofErr w:type="gramEnd"/>
      <w:r w:rsidRPr="006354F6">
        <w:rPr>
          <w:rFonts w:ascii="Times New Roman" w:hAnsi="Times New Roman"/>
          <w:sz w:val="28"/>
          <w:szCs w:val="28"/>
        </w:rPr>
        <w:t xml:space="preserve"> освоения </w:t>
      </w:r>
      <w:r w:rsidRPr="006354F6">
        <w:rPr>
          <w:rFonts w:ascii="Times New Roman" w:hAnsi="Times New Roman"/>
          <w:sz w:val="28"/>
          <w:szCs w:val="28"/>
        </w:rPr>
        <w:lastRenderedPageBreak/>
        <w:t>которых имеют определяющее значение для профессиональной деятельности выпускников.</w:t>
      </w:r>
    </w:p>
    <w:p w:rsidR="006354F6" w:rsidRPr="006354F6" w:rsidRDefault="006354F6" w:rsidP="0086363A">
      <w:pPr>
        <w:spacing w:line="360" w:lineRule="auto"/>
        <w:jc w:val="both"/>
        <w:rPr>
          <w:rFonts w:ascii="Times New Roman" w:hAnsi="Times New Roman"/>
          <w:sz w:val="28"/>
          <w:szCs w:val="28"/>
        </w:rPr>
      </w:pPr>
      <w:proofErr w:type="gramStart"/>
      <w:r w:rsidRPr="006354F6">
        <w:rPr>
          <w:rFonts w:ascii="Times New Roman" w:hAnsi="Times New Roman"/>
          <w:b/>
          <w:i/>
          <w:sz w:val="28"/>
          <w:szCs w:val="28"/>
        </w:rPr>
        <w:t>Выпускная квалификационная работа</w:t>
      </w:r>
      <w:r w:rsidRPr="006354F6">
        <w:rPr>
          <w:rFonts w:ascii="Times New Roman" w:hAnsi="Times New Roman"/>
          <w:sz w:val="28"/>
          <w:szCs w:val="28"/>
        </w:rPr>
        <w:t xml:space="preserve"> </w:t>
      </w:r>
      <w:r w:rsidRPr="006354F6">
        <w:rPr>
          <w:rFonts w:ascii="Times New Roman" w:hAnsi="Times New Roman"/>
          <w:b/>
          <w:i/>
          <w:sz w:val="28"/>
          <w:szCs w:val="28"/>
        </w:rPr>
        <w:t>(ВКР)</w:t>
      </w:r>
      <w:r w:rsidRPr="006354F6">
        <w:rPr>
          <w:rFonts w:ascii="Times New Roman" w:hAnsi="Times New Roman"/>
          <w:sz w:val="28"/>
          <w:szCs w:val="28"/>
        </w:rPr>
        <w:t xml:space="preserve"> – форма государственной итоговой аттестации, которая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proofErr w:type="gramEnd"/>
    </w:p>
    <w:p w:rsidR="006354F6" w:rsidRPr="006354F6" w:rsidRDefault="006354F6" w:rsidP="0086363A">
      <w:pPr>
        <w:spacing w:line="360" w:lineRule="auto"/>
        <w:jc w:val="both"/>
        <w:rPr>
          <w:rFonts w:ascii="Times New Roman" w:hAnsi="Times New Roman"/>
          <w:sz w:val="28"/>
          <w:szCs w:val="28"/>
        </w:rPr>
      </w:pPr>
      <w:r w:rsidRPr="006354F6">
        <w:rPr>
          <w:rFonts w:ascii="Times New Roman" w:hAnsi="Times New Roman"/>
          <w:sz w:val="28"/>
          <w:szCs w:val="28"/>
        </w:rPr>
        <w:t>Для проведения государственной итоговой аттестации и проведения апелляций по результатам ГИА в Университете создаются государственные экзаменационные и апелляционные комиссии. Комиссии действуют в течение календарного года.</w:t>
      </w:r>
    </w:p>
    <w:p w:rsidR="006354F6" w:rsidRPr="006354F6" w:rsidRDefault="006354F6" w:rsidP="0086363A">
      <w:pPr>
        <w:spacing w:line="360" w:lineRule="auto"/>
        <w:jc w:val="both"/>
        <w:rPr>
          <w:rFonts w:ascii="Times New Roman" w:hAnsi="Times New Roman"/>
          <w:sz w:val="28"/>
          <w:szCs w:val="28"/>
        </w:rPr>
      </w:pPr>
      <w:r w:rsidRPr="006354F6">
        <w:rPr>
          <w:rFonts w:ascii="Times New Roman" w:hAnsi="Times New Roman"/>
          <w:color w:val="000000"/>
          <w:sz w:val="28"/>
          <w:szCs w:val="28"/>
        </w:rPr>
        <w:t>Государственную экзаменационную комиссию (ГЭК) возглавляет председатель, утверждаемый из числа лиц, не работающих в РГЭУ (РИНХ),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p>
    <w:p w:rsidR="006354F6" w:rsidRPr="006354F6" w:rsidRDefault="006354F6" w:rsidP="0086363A">
      <w:pPr>
        <w:spacing w:line="360" w:lineRule="auto"/>
        <w:ind w:firstLine="708"/>
        <w:jc w:val="both"/>
        <w:rPr>
          <w:rFonts w:ascii="Times New Roman" w:hAnsi="Times New Roman"/>
          <w:sz w:val="28"/>
          <w:szCs w:val="28"/>
        </w:rPr>
      </w:pPr>
      <w:r w:rsidRPr="006354F6">
        <w:rPr>
          <w:rFonts w:ascii="Times New Roman" w:hAnsi="Times New Roman"/>
          <w:color w:val="000000"/>
          <w:sz w:val="28"/>
          <w:szCs w:val="28"/>
        </w:rPr>
        <w:t>Председателем апелляционной комиссии утверждается ректор Университета (лицо, исполняющее его обязанности, или лицо, уполномоченное ректором – на основании приказа). В состав апелляционной комиссии входят председатель комиссии и не менее трех членов указанной комиссии. Состав апелляционной комиссии формируется из числа л</w:t>
      </w:r>
      <w:r w:rsidR="00507C53">
        <w:rPr>
          <w:rFonts w:ascii="Times New Roman" w:hAnsi="Times New Roman"/>
          <w:color w:val="000000"/>
          <w:sz w:val="28"/>
          <w:szCs w:val="28"/>
        </w:rPr>
        <w:t>иц, относящихся к профессорско-</w:t>
      </w:r>
      <w:r w:rsidRPr="006354F6">
        <w:rPr>
          <w:rFonts w:ascii="Times New Roman" w:hAnsi="Times New Roman"/>
          <w:color w:val="000000"/>
          <w:sz w:val="28"/>
          <w:szCs w:val="28"/>
        </w:rPr>
        <w:t>преподавательскому составу и не входящих в состав государственной экзаменационной комиссии.</w:t>
      </w:r>
    </w:p>
    <w:p w:rsidR="006354F6" w:rsidRPr="006354F6" w:rsidRDefault="006354F6" w:rsidP="0086363A">
      <w:pPr>
        <w:spacing w:line="360" w:lineRule="auto"/>
        <w:ind w:firstLine="708"/>
        <w:jc w:val="both"/>
        <w:rPr>
          <w:rFonts w:ascii="Times New Roman" w:hAnsi="Times New Roman"/>
          <w:sz w:val="28"/>
          <w:szCs w:val="28"/>
        </w:rPr>
      </w:pPr>
      <w:r w:rsidRPr="006354F6">
        <w:rPr>
          <w:rFonts w:ascii="Times New Roman" w:hAnsi="Times New Roman"/>
          <w:color w:val="000000"/>
          <w:sz w:val="28"/>
          <w:szCs w:val="28"/>
        </w:rPr>
        <w:t xml:space="preserve">В состав государственной экзаменационной комиссии входят председатель указанной комиссии и не менее четырех членов указанной комиссии. Члены государственной экзаменационной комиссии являются ведущими специалистами – представителями работодателей или их объединений в соответствующей области профессиональной деятельности и (или) лицами, которые относятся к профессорско-преподавательскому </w:t>
      </w:r>
      <w:r w:rsidRPr="006354F6">
        <w:rPr>
          <w:rFonts w:ascii="Times New Roman" w:hAnsi="Times New Roman"/>
          <w:color w:val="000000"/>
          <w:sz w:val="28"/>
          <w:szCs w:val="28"/>
        </w:rPr>
        <w:lastRenderedPageBreak/>
        <w:t>составу Университета (иных организаций) и (или) к научным работникам Университета (иных организаций) и имеют ученое звание и (или) ученую степень. Доля лиц, являющихся ведущими специалистами – представителями работодателей или их объединений в соответствующей области профессиональной деятельности (включая председателя государственной экзаменационной комиссии), в общем числе лиц, входящих в состав государственной экзаменационной комиссии, должна составлять не менее 50 процентов.</w:t>
      </w:r>
    </w:p>
    <w:p w:rsidR="006354F6" w:rsidRPr="006354F6" w:rsidRDefault="006354F6" w:rsidP="0086363A">
      <w:pPr>
        <w:spacing w:line="360" w:lineRule="auto"/>
        <w:ind w:firstLine="708"/>
        <w:jc w:val="both"/>
        <w:rPr>
          <w:rFonts w:ascii="Times New Roman" w:hAnsi="Times New Roman"/>
          <w:color w:val="000000"/>
          <w:sz w:val="28"/>
          <w:szCs w:val="28"/>
        </w:rPr>
      </w:pPr>
      <w:r w:rsidRPr="006354F6">
        <w:rPr>
          <w:rFonts w:ascii="Times New Roman" w:hAnsi="Times New Roman"/>
          <w:color w:val="000000"/>
          <w:sz w:val="28"/>
          <w:szCs w:val="28"/>
        </w:rPr>
        <w:t>Решения комиссии принимаются простым большинством голосов от числа лиц, входящих в состав комиссии и участвующих в заседании. При равном числе голосов председатель комиссии обладает правом решающего голоса.</w:t>
      </w:r>
    </w:p>
    <w:p w:rsidR="006354F6" w:rsidRPr="006354F6" w:rsidRDefault="006354F6" w:rsidP="0086363A">
      <w:pPr>
        <w:spacing w:line="360" w:lineRule="auto"/>
        <w:ind w:firstLine="708"/>
        <w:jc w:val="both"/>
        <w:rPr>
          <w:rFonts w:ascii="Times New Roman" w:hAnsi="Times New Roman"/>
          <w:sz w:val="28"/>
          <w:szCs w:val="28"/>
        </w:rPr>
      </w:pPr>
      <w:r w:rsidRPr="006354F6">
        <w:rPr>
          <w:rFonts w:ascii="Times New Roman" w:hAnsi="Times New Roman"/>
          <w:color w:val="000000"/>
          <w:sz w:val="28"/>
          <w:szCs w:val="28"/>
        </w:rPr>
        <w:t xml:space="preserve">Решения, принятые комиссией, оформляются протоколами. Протоколы заседаний комиссии подписываются председателем и секретарем экзаменационной комиссии. Протоколы заседаний комиссии сшиваются в книги и хранятся в архиве Университета (филиала). Образцы протоколов заседания ГЭК представлены в </w:t>
      </w:r>
      <w:r w:rsidRPr="0041630F">
        <w:rPr>
          <w:rFonts w:ascii="Times New Roman" w:hAnsi="Times New Roman"/>
          <w:color w:val="000000"/>
          <w:sz w:val="28"/>
          <w:szCs w:val="28"/>
        </w:rPr>
        <w:t>приложении</w:t>
      </w:r>
      <w:r w:rsidR="0046045B" w:rsidRPr="0041630F">
        <w:rPr>
          <w:rFonts w:ascii="Times New Roman" w:hAnsi="Times New Roman"/>
          <w:color w:val="000000"/>
          <w:sz w:val="28"/>
          <w:szCs w:val="28"/>
        </w:rPr>
        <w:t xml:space="preserve"> А</w:t>
      </w:r>
      <w:r w:rsidRPr="0041630F">
        <w:rPr>
          <w:rFonts w:ascii="Times New Roman" w:hAnsi="Times New Roman"/>
          <w:color w:val="000000"/>
          <w:sz w:val="28"/>
          <w:szCs w:val="28"/>
        </w:rPr>
        <w:t>.</w:t>
      </w:r>
    </w:p>
    <w:p w:rsidR="006354F6" w:rsidRPr="006354F6" w:rsidRDefault="006354F6" w:rsidP="0086363A">
      <w:pPr>
        <w:spacing w:line="360" w:lineRule="auto"/>
        <w:jc w:val="both"/>
        <w:rPr>
          <w:rFonts w:ascii="Times New Roman" w:hAnsi="Times New Roman"/>
          <w:sz w:val="28"/>
          <w:szCs w:val="28"/>
        </w:rPr>
      </w:pPr>
    </w:p>
    <w:p w:rsidR="006354F6" w:rsidRPr="0041630F" w:rsidRDefault="006354F6" w:rsidP="0041630F">
      <w:pPr>
        <w:pStyle w:val="1"/>
        <w:spacing w:before="0" w:line="360" w:lineRule="auto"/>
        <w:ind w:firstLine="0"/>
        <w:jc w:val="center"/>
        <w:rPr>
          <w:rFonts w:ascii="Times New Roman" w:hAnsi="Times New Roman" w:cs="Times New Roman"/>
          <w:color w:val="auto"/>
          <w:sz w:val="30"/>
          <w:szCs w:val="30"/>
        </w:rPr>
      </w:pPr>
      <w:bookmarkStart w:id="2" w:name="_Toc518412394"/>
      <w:r w:rsidRPr="0041630F">
        <w:rPr>
          <w:rFonts w:ascii="Times New Roman" w:hAnsi="Times New Roman" w:cs="Times New Roman"/>
          <w:color w:val="auto"/>
          <w:sz w:val="30"/>
          <w:szCs w:val="30"/>
        </w:rPr>
        <w:t>1.2 Порядок проведения государственной итоговой аттестации</w:t>
      </w:r>
      <w:r w:rsidRPr="0041630F">
        <w:rPr>
          <w:color w:val="auto"/>
          <w:sz w:val="30"/>
          <w:szCs w:val="30"/>
          <w:vertAlign w:val="superscript"/>
        </w:rPr>
        <w:footnoteReference w:id="2"/>
      </w:r>
      <w:bookmarkEnd w:id="2"/>
    </w:p>
    <w:p w:rsidR="006354F6" w:rsidRPr="006354F6" w:rsidRDefault="006354F6" w:rsidP="0086363A">
      <w:pPr>
        <w:spacing w:line="360" w:lineRule="auto"/>
        <w:jc w:val="both"/>
        <w:rPr>
          <w:rFonts w:ascii="Times New Roman" w:hAnsi="Times New Roman"/>
          <w:b/>
          <w:sz w:val="28"/>
          <w:szCs w:val="28"/>
        </w:rPr>
      </w:pPr>
    </w:p>
    <w:p w:rsidR="006354F6" w:rsidRPr="006354F6" w:rsidRDefault="006354F6" w:rsidP="0086363A">
      <w:pPr>
        <w:spacing w:line="360" w:lineRule="auto"/>
        <w:jc w:val="both"/>
        <w:rPr>
          <w:rFonts w:ascii="Times New Roman" w:hAnsi="Times New Roman"/>
          <w:sz w:val="28"/>
          <w:szCs w:val="28"/>
        </w:rPr>
      </w:pPr>
      <w:r w:rsidRPr="006354F6">
        <w:rPr>
          <w:rFonts w:ascii="Times New Roman" w:hAnsi="Times New Roman"/>
          <w:sz w:val="28"/>
          <w:szCs w:val="28"/>
        </w:rPr>
        <w:t xml:space="preserve">Аттестационные испытания, входящие в состав государственной итоговой аттестации, проводятся в соответствии с программой государственной итоговой аттестации. </w:t>
      </w:r>
    </w:p>
    <w:p w:rsidR="006354F6" w:rsidRPr="006354F6" w:rsidRDefault="006354F6" w:rsidP="0086363A">
      <w:pPr>
        <w:spacing w:line="360" w:lineRule="auto"/>
        <w:jc w:val="both"/>
        <w:rPr>
          <w:rFonts w:ascii="Times New Roman" w:hAnsi="Times New Roman"/>
          <w:sz w:val="28"/>
          <w:szCs w:val="28"/>
        </w:rPr>
      </w:pPr>
      <w:r w:rsidRPr="006354F6">
        <w:rPr>
          <w:rFonts w:ascii="Times New Roman" w:hAnsi="Times New Roman"/>
          <w:b/>
          <w:i/>
          <w:color w:val="000000"/>
          <w:sz w:val="28"/>
          <w:szCs w:val="28"/>
        </w:rPr>
        <w:t>Программа государственной итоговой</w:t>
      </w:r>
      <w:r w:rsidRPr="006354F6">
        <w:rPr>
          <w:rFonts w:ascii="Times New Roman" w:hAnsi="Times New Roman"/>
          <w:color w:val="000000"/>
          <w:sz w:val="28"/>
          <w:szCs w:val="28"/>
        </w:rPr>
        <w:t xml:space="preserve"> аттестации содержит:</w:t>
      </w:r>
    </w:p>
    <w:p w:rsidR="006354F6" w:rsidRPr="006354F6" w:rsidRDefault="006354F6" w:rsidP="00682290">
      <w:pPr>
        <w:pStyle w:val="a6"/>
        <w:numPr>
          <w:ilvl w:val="0"/>
          <w:numId w:val="2"/>
        </w:numPr>
        <w:spacing w:after="0" w:line="360" w:lineRule="auto"/>
        <w:ind w:left="1418" w:hanging="709"/>
        <w:jc w:val="both"/>
        <w:rPr>
          <w:rFonts w:ascii="Times New Roman" w:hAnsi="Times New Roman"/>
          <w:sz w:val="28"/>
          <w:szCs w:val="28"/>
        </w:rPr>
      </w:pPr>
      <w:r w:rsidRPr="006354F6">
        <w:rPr>
          <w:rFonts w:ascii="Times New Roman" w:hAnsi="Times New Roman"/>
          <w:color w:val="000000"/>
          <w:sz w:val="28"/>
          <w:szCs w:val="28"/>
        </w:rPr>
        <w:t>перечень вопросов, выносимых на государственный экзамен;</w:t>
      </w:r>
    </w:p>
    <w:p w:rsidR="006354F6" w:rsidRPr="006354F6" w:rsidRDefault="006354F6" w:rsidP="00682290">
      <w:pPr>
        <w:pStyle w:val="a6"/>
        <w:numPr>
          <w:ilvl w:val="0"/>
          <w:numId w:val="2"/>
        </w:numPr>
        <w:spacing w:after="0" w:line="360" w:lineRule="auto"/>
        <w:ind w:left="1418" w:hanging="709"/>
        <w:jc w:val="both"/>
        <w:rPr>
          <w:rFonts w:ascii="Times New Roman" w:hAnsi="Times New Roman"/>
          <w:sz w:val="28"/>
          <w:szCs w:val="28"/>
        </w:rPr>
      </w:pPr>
      <w:r w:rsidRPr="006354F6">
        <w:rPr>
          <w:rFonts w:ascii="Times New Roman" w:hAnsi="Times New Roman"/>
          <w:color w:val="000000"/>
          <w:sz w:val="28"/>
          <w:szCs w:val="28"/>
        </w:rPr>
        <w:t xml:space="preserve">рекомендации </w:t>
      </w:r>
      <w:proofErr w:type="gramStart"/>
      <w:r w:rsidRPr="006354F6">
        <w:rPr>
          <w:rFonts w:ascii="Times New Roman" w:hAnsi="Times New Roman"/>
          <w:color w:val="000000"/>
          <w:sz w:val="28"/>
          <w:szCs w:val="28"/>
        </w:rPr>
        <w:t>обучающимся</w:t>
      </w:r>
      <w:proofErr w:type="gramEnd"/>
      <w:r w:rsidRPr="006354F6">
        <w:rPr>
          <w:rFonts w:ascii="Times New Roman" w:hAnsi="Times New Roman"/>
          <w:color w:val="000000"/>
          <w:sz w:val="28"/>
          <w:szCs w:val="28"/>
        </w:rPr>
        <w:t xml:space="preserve"> по подготовке к государственному экзамену, в том числе перечень рекомендуемой литературы для подготовки к государственному экзамену;</w:t>
      </w:r>
    </w:p>
    <w:p w:rsidR="006354F6" w:rsidRPr="006354F6" w:rsidRDefault="006354F6" w:rsidP="00682290">
      <w:pPr>
        <w:pStyle w:val="a6"/>
        <w:numPr>
          <w:ilvl w:val="0"/>
          <w:numId w:val="2"/>
        </w:numPr>
        <w:spacing w:after="0" w:line="360" w:lineRule="auto"/>
        <w:ind w:left="1418" w:hanging="709"/>
        <w:jc w:val="both"/>
        <w:rPr>
          <w:rFonts w:ascii="Times New Roman" w:hAnsi="Times New Roman"/>
          <w:color w:val="000000"/>
          <w:sz w:val="28"/>
          <w:szCs w:val="28"/>
        </w:rPr>
      </w:pPr>
      <w:r w:rsidRPr="006354F6">
        <w:rPr>
          <w:rFonts w:ascii="Times New Roman" w:hAnsi="Times New Roman"/>
          <w:color w:val="000000"/>
          <w:sz w:val="28"/>
          <w:szCs w:val="28"/>
        </w:rPr>
        <w:lastRenderedPageBreak/>
        <w:t>перечень тем выпускных квалификационных работ.</w:t>
      </w:r>
    </w:p>
    <w:p w:rsidR="006354F6" w:rsidRPr="006354F6" w:rsidRDefault="006354F6" w:rsidP="0086363A">
      <w:pPr>
        <w:spacing w:line="360" w:lineRule="auto"/>
        <w:jc w:val="both"/>
        <w:rPr>
          <w:rFonts w:ascii="Times New Roman" w:hAnsi="Times New Roman"/>
          <w:sz w:val="28"/>
          <w:szCs w:val="28"/>
        </w:rPr>
      </w:pPr>
      <w:r w:rsidRPr="006354F6">
        <w:rPr>
          <w:rFonts w:ascii="Times New Roman" w:hAnsi="Times New Roman"/>
          <w:sz w:val="28"/>
          <w:szCs w:val="28"/>
        </w:rPr>
        <w:t xml:space="preserve">Перед государственным экзаменом проводится консультирование </w:t>
      </w:r>
      <w:proofErr w:type="gramStart"/>
      <w:r w:rsidRPr="006354F6">
        <w:rPr>
          <w:rFonts w:ascii="Times New Roman" w:hAnsi="Times New Roman"/>
          <w:sz w:val="28"/>
          <w:szCs w:val="28"/>
        </w:rPr>
        <w:t>обучающихся</w:t>
      </w:r>
      <w:proofErr w:type="gramEnd"/>
      <w:r w:rsidRPr="006354F6">
        <w:rPr>
          <w:rFonts w:ascii="Times New Roman" w:hAnsi="Times New Roman"/>
          <w:sz w:val="28"/>
          <w:szCs w:val="28"/>
        </w:rPr>
        <w:t xml:space="preserve"> по вопросам, включенным в программу государственного экзамена (</w:t>
      </w:r>
      <w:r w:rsidRPr="006354F6">
        <w:rPr>
          <w:rFonts w:ascii="Times New Roman" w:hAnsi="Times New Roman"/>
          <w:b/>
          <w:i/>
          <w:sz w:val="28"/>
          <w:szCs w:val="28"/>
        </w:rPr>
        <w:t>предэкзаменационная консультация</w:t>
      </w:r>
      <w:r w:rsidRPr="006354F6">
        <w:rPr>
          <w:rFonts w:ascii="Times New Roman" w:hAnsi="Times New Roman"/>
          <w:sz w:val="28"/>
          <w:szCs w:val="28"/>
        </w:rPr>
        <w:t>).</w:t>
      </w:r>
    </w:p>
    <w:p w:rsidR="006354F6" w:rsidRPr="006354F6" w:rsidRDefault="006354F6" w:rsidP="0086363A">
      <w:pPr>
        <w:spacing w:line="360" w:lineRule="auto"/>
        <w:jc w:val="both"/>
        <w:rPr>
          <w:rFonts w:ascii="Times New Roman" w:hAnsi="Times New Roman"/>
          <w:sz w:val="28"/>
          <w:szCs w:val="28"/>
        </w:rPr>
      </w:pPr>
      <w:r w:rsidRPr="006354F6">
        <w:rPr>
          <w:rFonts w:ascii="Times New Roman" w:hAnsi="Times New Roman"/>
          <w:sz w:val="28"/>
          <w:szCs w:val="28"/>
        </w:rPr>
        <w:t xml:space="preserve">По письменному заявлению обучающемуся предоставляется возможность подготовки и защиты выпускной квалификационной работы по теме, предложенной </w:t>
      </w:r>
      <w:proofErr w:type="gramStart"/>
      <w:r w:rsidRPr="006354F6">
        <w:rPr>
          <w:rFonts w:ascii="Times New Roman" w:hAnsi="Times New Roman"/>
          <w:sz w:val="28"/>
          <w:szCs w:val="28"/>
        </w:rPr>
        <w:t>обучающимся</w:t>
      </w:r>
      <w:proofErr w:type="gramEnd"/>
      <w:r w:rsidRPr="006354F6">
        <w:rPr>
          <w:rFonts w:ascii="Times New Roman" w:hAnsi="Times New Roman"/>
          <w:sz w:val="28"/>
          <w:szCs w:val="28"/>
        </w:rPr>
        <w:t>,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 Тема выпускной квалификационной работы закрепляется за обучающимся приказом ректора.</w:t>
      </w:r>
    </w:p>
    <w:p w:rsidR="006354F6" w:rsidRPr="006354F6" w:rsidRDefault="006354F6" w:rsidP="0086363A">
      <w:pPr>
        <w:spacing w:line="360" w:lineRule="auto"/>
        <w:jc w:val="both"/>
        <w:rPr>
          <w:rFonts w:ascii="Times New Roman" w:hAnsi="Times New Roman"/>
          <w:sz w:val="28"/>
          <w:szCs w:val="28"/>
        </w:rPr>
      </w:pPr>
      <w:r w:rsidRPr="006354F6">
        <w:rPr>
          <w:rFonts w:ascii="Times New Roman" w:hAnsi="Times New Roman"/>
          <w:sz w:val="28"/>
          <w:szCs w:val="28"/>
        </w:rPr>
        <w:t>Для подготовки выпускной квалификационной работы за обучающимся приказом ректора Университета закрепляется руководитель выпускной квалификационной работы из числа работников организации.</w:t>
      </w:r>
    </w:p>
    <w:p w:rsidR="006354F6" w:rsidRPr="006354F6" w:rsidRDefault="006354F6" w:rsidP="0086363A">
      <w:pPr>
        <w:spacing w:line="360" w:lineRule="auto"/>
        <w:jc w:val="both"/>
        <w:rPr>
          <w:rFonts w:ascii="Times New Roman" w:hAnsi="Times New Roman"/>
          <w:sz w:val="28"/>
          <w:szCs w:val="28"/>
        </w:rPr>
      </w:pPr>
      <w:r w:rsidRPr="006354F6">
        <w:rPr>
          <w:rFonts w:ascii="Times New Roman" w:hAnsi="Times New Roman"/>
          <w:sz w:val="28"/>
          <w:szCs w:val="28"/>
        </w:rPr>
        <w:t xml:space="preserve">После завершения подготовки обучающимся выпускной квалификационной работы (ВКР) руководитель представляет письменный отзыв о работе обучающегося в период подготовки ВКР. </w:t>
      </w:r>
    </w:p>
    <w:p w:rsidR="006354F6" w:rsidRPr="006354F6" w:rsidRDefault="006354F6" w:rsidP="0086363A">
      <w:pPr>
        <w:spacing w:line="360" w:lineRule="auto"/>
        <w:ind w:firstLine="708"/>
        <w:jc w:val="both"/>
        <w:rPr>
          <w:rFonts w:ascii="Times New Roman" w:hAnsi="Times New Roman"/>
          <w:color w:val="000000"/>
          <w:sz w:val="28"/>
          <w:szCs w:val="28"/>
        </w:rPr>
      </w:pPr>
      <w:r w:rsidRPr="006354F6">
        <w:rPr>
          <w:rFonts w:ascii="Times New Roman" w:hAnsi="Times New Roman"/>
          <w:sz w:val="28"/>
          <w:szCs w:val="28"/>
        </w:rPr>
        <w:t xml:space="preserve">Тексты выпускных квалификационных работ, за исключением </w:t>
      </w:r>
      <w:r w:rsidRPr="006354F6">
        <w:rPr>
          <w:rFonts w:ascii="Times New Roman" w:hAnsi="Times New Roman"/>
          <w:color w:val="000000"/>
          <w:sz w:val="28"/>
          <w:szCs w:val="28"/>
        </w:rPr>
        <w:t>текстов ВКР, содержащих сведения, составляющие государственную тайну, размещаются в электронно-библиотечной системе (ЭБС) Университета и проверяются на объем заимствований</w:t>
      </w:r>
      <w:r w:rsidRPr="006354F6">
        <w:rPr>
          <w:rStyle w:val="a9"/>
          <w:rFonts w:ascii="Times New Roman" w:hAnsi="Times New Roman"/>
          <w:color w:val="000000"/>
          <w:sz w:val="28"/>
          <w:szCs w:val="28"/>
        </w:rPr>
        <w:footnoteReference w:id="3"/>
      </w:r>
      <w:r w:rsidRPr="006354F6">
        <w:rPr>
          <w:rFonts w:ascii="Times New Roman" w:hAnsi="Times New Roman"/>
          <w:color w:val="000000"/>
          <w:sz w:val="28"/>
          <w:szCs w:val="28"/>
        </w:rPr>
        <w:t xml:space="preserve">. </w:t>
      </w:r>
      <w:r w:rsidRPr="006354F6">
        <w:rPr>
          <w:rFonts w:ascii="Times New Roman" w:hAnsi="Times New Roman"/>
          <w:sz w:val="28"/>
          <w:szCs w:val="28"/>
          <w:lang w:eastAsia="ar-SA"/>
        </w:rPr>
        <w:t>Для чего в обязательном порядке необходимо письменное с</w:t>
      </w:r>
      <w:r w:rsidRPr="006354F6">
        <w:rPr>
          <w:rFonts w:ascii="Times New Roman" w:hAnsi="Times New Roman"/>
          <w:color w:val="000000"/>
          <w:sz w:val="28"/>
          <w:szCs w:val="28"/>
        </w:rPr>
        <w:t xml:space="preserve">огласие </w:t>
      </w:r>
      <w:r w:rsidRPr="006354F6">
        <w:rPr>
          <w:rFonts w:ascii="Times New Roman" w:hAnsi="Times New Roman"/>
          <w:sz w:val="28"/>
          <w:szCs w:val="28"/>
          <w:lang w:eastAsia="ar-SA"/>
        </w:rPr>
        <w:t xml:space="preserve">обучающегося </w:t>
      </w:r>
      <w:r w:rsidRPr="006354F6">
        <w:rPr>
          <w:rFonts w:ascii="Times New Roman" w:hAnsi="Times New Roman"/>
          <w:color w:val="000000"/>
          <w:sz w:val="28"/>
          <w:szCs w:val="28"/>
        </w:rPr>
        <w:t xml:space="preserve">на </w:t>
      </w:r>
      <w:r w:rsidRPr="006354F6">
        <w:rPr>
          <w:rFonts w:ascii="Times New Roman" w:hAnsi="Times New Roman"/>
          <w:sz w:val="28"/>
          <w:szCs w:val="28"/>
          <w:lang w:eastAsia="ar-SA"/>
        </w:rPr>
        <w:t>размещение выпускной квалификационной работы в ЭБС РГЭУ (РИНХ) (</w:t>
      </w:r>
      <w:r w:rsidRPr="00F86C3F">
        <w:rPr>
          <w:rFonts w:ascii="Times New Roman" w:hAnsi="Times New Roman"/>
          <w:sz w:val="28"/>
          <w:szCs w:val="28"/>
          <w:lang w:eastAsia="ar-SA"/>
        </w:rPr>
        <w:t>приложение</w:t>
      </w:r>
      <w:r w:rsidR="0046045B" w:rsidRPr="00F86C3F">
        <w:rPr>
          <w:rFonts w:ascii="Times New Roman" w:hAnsi="Times New Roman"/>
          <w:sz w:val="28"/>
          <w:szCs w:val="28"/>
          <w:lang w:eastAsia="ar-SA"/>
        </w:rPr>
        <w:t xml:space="preserve"> Б</w:t>
      </w:r>
      <w:r w:rsidRPr="006354F6">
        <w:rPr>
          <w:rFonts w:ascii="Times New Roman" w:hAnsi="Times New Roman"/>
          <w:sz w:val="28"/>
          <w:szCs w:val="28"/>
          <w:lang w:eastAsia="ar-SA"/>
        </w:rPr>
        <w:t>).</w:t>
      </w:r>
    </w:p>
    <w:p w:rsidR="006354F6" w:rsidRPr="006354F6" w:rsidRDefault="006354F6" w:rsidP="0086363A">
      <w:pPr>
        <w:spacing w:line="360" w:lineRule="auto"/>
        <w:ind w:firstLine="708"/>
        <w:jc w:val="both"/>
        <w:rPr>
          <w:rFonts w:ascii="Times New Roman" w:hAnsi="Times New Roman"/>
          <w:color w:val="000000"/>
          <w:sz w:val="28"/>
          <w:szCs w:val="28"/>
        </w:rPr>
      </w:pPr>
      <w:r w:rsidRPr="006354F6">
        <w:rPr>
          <w:rFonts w:ascii="Times New Roman" w:hAnsi="Times New Roman"/>
          <w:sz w:val="28"/>
          <w:szCs w:val="28"/>
        </w:rPr>
        <w:t>Проверка текстов ВКР на объем заимствований осуществляется в системе «</w:t>
      </w:r>
      <w:proofErr w:type="spellStart"/>
      <w:r w:rsidRPr="006354F6">
        <w:rPr>
          <w:rFonts w:ascii="Times New Roman" w:hAnsi="Times New Roman"/>
          <w:b/>
          <w:sz w:val="28"/>
          <w:szCs w:val="28"/>
        </w:rPr>
        <w:t>Антиплагиат</w:t>
      </w:r>
      <w:proofErr w:type="spellEnd"/>
      <w:r w:rsidRPr="006354F6">
        <w:rPr>
          <w:rFonts w:ascii="Times New Roman" w:hAnsi="Times New Roman"/>
          <w:b/>
          <w:sz w:val="28"/>
          <w:szCs w:val="28"/>
        </w:rPr>
        <w:t xml:space="preserve"> ВУЗ</w:t>
      </w:r>
      <w:r w:rsidRPr="006354F6">
        <w:rPr>
          <w:rFonts w:ascii="Times New Roman" w:hAnsi="Times New Roman"/>
          <w:sz w:val="28"/>
          <w:szCs w:val="28"/>
        </w:rPr>
        <w:t xml:space="preserve">» и является обязательной. Результаты проверки отражаются в отзыве руководителя ВКР. Рекомендуемая итоговая оценка оригинальности текста выпускной квалификационной работы – </w:t>
      </w:r>
      <w:r w:rsidRPr="00C02221">
        <w:rPr>
          <w:rFonts w:ascii="Times New Roman" w:hAnsi="Times New Roman"/>
          <w:b/>
          <w:sz w:val="28"/>
          <w:szCs w:val="28"/>
        </w:rPr>
        <w:t>не менее 40%</w:t>
      </w:r>
      <w:r w:rsidR="00255050" w:rsidRPr="00C02221">
        <w:rPr>
          <w:rFonts w:ascii="Times New Roman" w:hAnsi="Times New Roman"/>
          <w:b/>
          <w:sz w:val="28"/>
          <w:szCs w:val="28"/>
        </w:rPr>
        <w:t>.</w:t>
      </w:r>
      <w:r w:rsidRPr="00C02221">
        <w:rPr>
          <w:rFonts w:ascii="Times New Roman" w:hAnsi="Times New Roman"/>
          <w:b/>
          <w:sz w:val="28"/>
          <w:szCs w:val="28"/>
        </w:rPr>
        <w:t xml:space="preserve"> </w:t>
      </w:r>
      <w:proofErr w:type="gramStart"/>
      <w:r w:rsidRPr="006354F6">
        <w:rPr>
          <w:rFonts w:ascii="Times New Roman" w:hAnsi="Times New Roman"/>
          <w:sz w:val="28"/>
          <w:szCs w:val="28"/>
        </w:rPr>
        <w:t>Обучающийся</w:t>
      </w:r>
      <w:proofErr w:type="gramEnd"/>
      <w:r w:rsidRPr="006354F6">
        <w:rPr>
          <w:rFonts w:ascii="Times New Roman" w:hAnsi="Times New Roman"/>
          <w:sz w:val="28"/>
          <w:szCs w:val="28"/>
        </w:rPr>
        <w:t xml:space="preserve"> несет ответственность за соответствие текста </w:t>
      </w:r>
      <w:r w:rsidRPr="006354F6">
        <w:rPr>
          <w:rFonts w:ascii="Times New Roman" w:hAnsi="Times New Roman"/>
          <w:sz w:val="28"/>
          <w:szCs w:val="28"/>
        </w:rPr>
        <w:lastRenderedPageBreak/>
        <w:t>защищаемой ВКР содержанию электронной версии ВКР, переданной руководителю.</w:t>
      </w:r>
    </w:p>
    <w:p w:rsidR="006354F6" w:rsidRPr="006354F6" w:rsidRDefault="006354F6" w:rsidP="0086363A">
      <w:pPr>
        <w:spacing w:line="360" w:lineRule="auto"/>
        <w:jc w:val="both"/>
        <w:rPr>
          <w:rFonts w:ascii="Times New Roman" w:hAnsi="Times New Roman"/>
          <w:sz w:val="28"/>
          <w:szCs w:val="28"/>
        </w:rPr>
      </w:pPr>
      <w:r w:rsidRPr="006354F6">
        <w:rPr>
          <w:rFonts w:ascii="Times New Roman" w:hAnsi="Times New Roman"/>
          <w:b/>
          <w:i/>
          <w:sz w:val="28"/>
          <w:szCs w:val="28"/>
        </w:rPr>
        <w:t>Результаты государственного аттестационного испытания</w:t>
      </w:r>
      <w:r w:rsidRPr="006354F6">
        <w:rPr>
          <w:rFonts w:ascii="Times New Roman" w:hAnsi="Times New Roman"/>
          <w:sz w:val="28"/>
          <w:szCs w:val="28"/>
        </w:rPr>
        <w:t xml:space="preserve"> объявляются в день его проведения и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6354F6" w:rsidRPr="006354F6" w:rsidRDefault="006354F6" w:rsidP="0086363A">
      <w:pPr>
        <w:spacing w:line="360" w:lineRule="auto"/>
        <w:jc w:val="both"/>
        <w:rPr>
          <w:rFonts w:ascii="Times New Roman" w:hAnsi="Times New Roman"/>
          <w:sz w:val="28"/>
          <w:szCs w:val="28"/>
        </w:rPr>
      </w:pPr>
      <w:r w:rsidRPr="006354F6">
        <w:rPr>
          <w:rFonts w:ascii="Times New Roman" w:hAnsi="Times New Roman"/>
          <w:sz w:val="28"/>
          <w:szCs w:val="28"/>
        </w:rPr>
        <w:t xml:space="preserve">Успешное прохождение государственной итоговой аттестации является основанием для выдачи </w:t>
      </w:r>
      <w:proofErr w:type="gramStart"/>
      <w:r w:rsidRPr="006354F6">
        <w:rPr>
          <w:rFonts w:ascii="Times New Roman" w:hAnsi="Times New Roman"/>
          <w:sz w:val="28"/>
          <w:szCs w:val="28"/>
        </w:rPr>
        <w:t>обучающемуся</w:t>
      </w:r>
      <w:proofErr w:type="gramEnd"/>
      <w:r w:rsidRPr="006354F6">
        <w:rPr>
          <w:rFonts w:ascii="Times New Roman" w:hAnsi="Times New Roman"/>
          <w:sz w:val="28"/>
          <w:szCs w:val="28"/>
        </w:rPr>
        <w:t xml:space="preserve"> документа о высшем образовании и о квалификации образца, установленного Министерством образования и науки Российской Федерации.</w:t>
      </w:r>
    </w:p>
    <w:p w:rsidR="006354F6" w:rsidRPr="006354F6" w:rsidRDefault="006354F6" w:rsidP="0086363A">
      <w:pPr>
        <w:spacing w:line="360" w:lineRule="auto"/>
        <w:jc w:val="both"/>
        <w:rPr>
          <w:rFonts w:ascii="Times New Roman" w:hAnsi="Times New Roman"/>
          <w:sz w:val="28"/>
          <w:szCs w:val="28"/>
        </w:rPr>
      </w:pPr>
      <w:r w:rsidRPr="006354F6">
        <w:rPr>
          <w:rFonts w:ascii="Times New Roman" w:hAnsi="Times New Roman"/>
          <w:sz w:val="28"/>
          <w:szCs w:val="28"/>
        </w:rPr>
        <w:t>Обучающиеся, не прошедшие государственной итоговой аттестации в связи с неявкой на государственное аттестационное испытание по уважительной причине, вправе пройти ее в течение шести месяцев после завершения государственной итоговой аттестации. Обучающийся должен представить документ, подтверждающий причину его отсутствия.</w:t>
      </w:r>
    </w:p>
    <w:p w:rsidR="006354F6" w:rsidRPr="006354F6" w:rsidRDefault="006354F6" w:rsidP="0086363A">
      <w:pPr>
        <w:spacing w:line="360" w:lineRule="auto"/>
        <w:jc w:val="both"/>
        <w:rPr>
          <w:rFonts w:ascii="Times New Roman" w:hAnsi="Times New Roman"/>
          <w:sz w:val="28"/>
          <w:szCs w:val="28"/>
        </w:rPr>
      </w:pPr>
      <w:r w:rsidRPr="006354F6">
        <w:rPr>
          <w:rFonts w:ascii="Times New Roman" w:hAnsi="Times New Roman"/>
          <w:b/>
          <w:i/>
          <w:sz w:val="28"/>
          <w:szCs w:val="28"/>
        </w:rPr>
        <w:t>Уважительными причинами неявки</w:t>
      </w:r>
      <w:r w:rsidRPr="006354F6">
        <w:rPr>
          <w:rFonts w:ascii="Times New Roman" w:hAnsi="Times New Roman"/>
          <w:sz w:val="28"/>
          <w:szCs w:val="28"/>
        </w:rPr>
        <w:t xml:space="preserve"> обучающихся по образовательным программам высшего образования на государственные аттестационные испытания в ФГБОУ </w:t>
      </w:r>
      <w:proofErr w:type="gramStart"/>
      <w:r w:rsidRPr="006354F6">
        <w:rPr>
          <w:rFonts w:ascii="Times New Roman" w:hAnsi="Times New Roman"/>
          <w:sz w:val="28"/>
          <w:szCs w:val="28"/>
        </w:rPr>
        <w:t>ВО</w:t>
      </w:r>
      <w:proofErr w:type="gramEnd"/>
      <w:r w:rsidRPr="006354F6">
        <w:rPr>
          <w:rFonts w:ascii="Times New Roman" w:hAnsi="Times New Roman"/>
          <w:sz w:val="28"/>
          <w:szCs w:val="28"/>
        </w:rPr>
        <w:t xml:space="preserve"> «Ростовский государственный экономический университете (РИНХ)» являются</w:t>
      </w:r>
      <w:r w:rsidRPr="006354F6">
        <w:rPr>
          <w:rStyle w:val="a9"/>
          <w:rFonts w:ascii="Times New Roman" w:hAnsi="Times New Roman"/>
          <w:sz w:val="28"/>
          <w:szCs w:val="28"/>
        </w:rPr>
        <w:footnoteReference w:id="4"/>
      </w:r>
      <w:r w:rsidRPr="006354F6">
        <w:rPr>
          <w:rFonts w:ascii="Times New Roman" w:hAnsi="Times New Roman"/>
          <w:sz w:val="28"/>
          <w:szCs w:val="28"/>
        </w:rPr>
        <w:t>:</w:t>
      </w:r>
    </w:p>
    <w:p w:rsidR="006354F6" w:rsidRPr="006354F6" w:rsidRDefault="006354F6" w:rsidP="0086363A">
      <w:pPr>
        <w:pStyle w:val="a6"/>
        <w:numPr>
          <w:ilvl w:val="0"/>
          <w:numId w:val="3"/>
        </w:numPr>
        <w:spacing w:after="0" w:line="360" w:lineRule="auto"/>
        <w:ind w:left="1276" w:hanging="567"/>
        <w:jc w:val="both"/>
        <w:rPr>
          <w:rFonts w:ascii="Times New Roman" w:hAnsi="Times New Roman"/>
          <w:sz w:val="28"/>
          <w:szCs w:val="28"/>
        </w:rPr>
      </w:pPr>
      <w:r w:rsidRPr="006354F6">
        <w:rPr>
          <w:rFonts w:ascii="Times New Roman" w:hAnsi="Times New Roman"/>
          <w:sz w:val="28"/>
          <w:szCs w:val="28"/>
        </w:rPr>
        <w:t>временная нетрудоспособность;</w:t>
      </w:r>
    </w:p>
    <w:p w:rsidR="006354F6" w:rsidRPr="006354F6" w:rsidRDefault="006354F6" w:rsidP="0086363A">
      <w:pPr>
        <w:pStyle w:val="a6"/>
        <w:numPr>
          <w:ilvl w:val="0"/>
          <w:numId w:val="3"/>
        </w:numPr>
        <w:spacing w:after="0" w:line="360" w:lineRule="auto"/>
        <w:ind w:left="1276" w:hanging="567"/>
        <w:jc w:val="both"/>
        <w:rPr>
          <w:rFonts w:ascii="Times New Roman" w:hAnsi="Times New Roman"/>
          <w:sz w:val="28"/>
          <w:szCs w:val="28"/>
        </w:rPr>
      </w:pPr>
      <w:r w:rsidRPr="006354F6">
        <w:rPr>
          <w:rFonts w:ascii="Times New Roman" w:hAnsi="Times New Roman"/>
          <w:sz w:val="28"/>
          <w:szCs w:val="28"/>
        </w:rPr>
        <w:t>исполнение общественных или государственных обязанностей;</w:t>
      </w:r>
    </w:p>
    <w:p w:rsidR="006354F6" w:rsidRPr="006354F6" w:rsidRDefault="006354F6" w:rsidP="0086363A">
      <w:pPr>
        <w:pStyle w:val="a6"/>
        <w:numPr>
          <w:ilvl w:val="0"/>
          <w:numId w:val="3"/>
        </w:numPr>
        <w:spacing w:after="0" w:line="360" w:lineRule="auto"/>
        <w:ind w:left="1276" w:hanging="567"/>
        <w:jc w:val="both"/>
        <w:rPr>
          <w:rFonts w:ascii="Times New Roman" w:hAnsi="Times New Roman"/>
          <w:sz w:val="28"/>
          <w:szCs w:val="28"/>
        </w:rPr>
      </w:pPr>
      <w:r w:rsidRPr="006354F6">
        <w:rPr>
          <w:rFonts w:ascii="Times New Roman" w:hAnsi="Times New Roman"/>
          <w:sz w:val="28"/>
          <w:szCs w:val="28"/>
        </w:rPr>
        <w:t>исполнение воинской обязанности;</w:t>
      </w:r>
    </w:p>
    <w:p w:rsidR="006354F6" w:rsidRPr="006354F6" w:rsidRDefault="006354F6" w:rsidP="0086363A">
      <w:pPr>
        <w:pStyle w:val="a6"/>
        <w:numPr>
          <w:ilvl w:val="0"/>
          <w:numId w:val="3"/>
        </w:numPr>
        <w:spacing w:after="0" w:line="360" w:lineRule="auto"/>
        <w:ind w:left="1276" w:hanging="567"/>
        <w:jc w:val="both"/>
        <w:rPr>
          <w:rFonts w:ascii="Times New Roman" w:hAnsi="Times New Roman"/>
          <w:sz w:val="28"/>
          <w:szCs w:val="28"/>
        </w:rPr>
      </w:pPr>
      <w:r w:rsidRPr="006354F6">
        <w:rPr>
          <w:rFonts w:ascii="Times New Roman" w:hAnsi="Times New Roman"/>
          <w:sz w:val="28"/>
          <w:szCs w:val="28"/>
        </w:rPr>
        <w:t>вызов в суд;</w:t>
      </w:r>
    </w:p>
    <w:p w:rsidR="006354F6" w:rsidRPr="006354F6" w:rsidRDefault="006354F6" w:rsidP="0086363A">
      <w:pPr>
        <w:pStyle w:val="a6"/>
        <w:numPr>
          <w:ilvl w:val="0"/>
          <w:numId w:val="3"/>
        </w:numPr>
        <w:spacing w:after="0" w:line="360" w:lineRule="auto"/>
        <w:ind w:left="1276" w:hanging="567"/>
        <w:jc w:val="both"/>
        <w:rPr>
          <w:rFonts w:ascii="Times New Roman" w:hAnsi="Times New Roman"/>
          <w:sz w:val="28"/>
          <w:szCs w:val="28"/>
        </w:rPr>
      </w:pPr>
      <w:r w:rsidRPr="006354F6">
        <w:rPr>
          <w:rFonts w:ascii="Times New Roman" w:hAnsi="Times New Roman"/>
          <w:sz w:val="28"/>
          <w:szCs w:val="28"/>
        </w:rPr>
        <w:t>транспортные проблемы;</w:t>
      </w:r>
    </w:p>
    <w:p w:rsidR="006354F6" w:rsidRPr="006354F6" w:rsidRDefault="006354F6" w:rsidP="0086363A">
      <w:pPr>
        <w:pStyle w:val="a6"/>
        <w:numPr>
          <w:ilvl w:val="0"/>
          <w:numId w:val="3"/>
        </w:numPr>
        <w:spacing w:after="0" w:line="360" w:lineRule="auto"/>
        <w:ind w:left="1276" w:hanging="567"/>
        <w:jc w:val="both"/>
        <w:rPr>
          <w:rFonts w:ascii="Times New Roman" w:hAnsi="Times New Roman"/>
          <w:sz w:val="28"/>
          <w:szCs w:val="28"/>
        </w:rPr>
      </w:pPr>
      <w:r w:rsidRPr="006354F6">
        <w:rPr>
          <w:rFonts w:ascii="Times New Roman" w:hAnsi="Times New Roman"/>
          <w:sz w:val="28"/>
          <w:szCs w:val="28"/>
        </w:rPr>
        <w:t>стихийные бедствия;</w:t>
      </w:r>
    </w:p>
    <w:p w:rsidR="006354F6" w:rsidRPr="006354F6" w:rsidRDefault="006354F6" w:rsidP="0086363A">
      <w:pPr>
        <w:pStyle w:val="a6"/>
        <w:numPr>
          <w:ilvl w:val="0"/>
          <w:numId w:val="3"/>
        </w:numPr>
        <w:spacing w:after="0" w:line="360" w:lineRule="auto"/>
        <w:ind w:left="1276" w:hanging="567"/>
        <w:jc w:val="both"/>
        <w:rPr>
          <w:rFonts w:ascii="Times New Roman" w:hAnsi="Times New Roman"/>
          <w:sz w:val="28"/>
          <w:szCs w:val="28"/>
        </w:rPr>
      </w:pPr>
      <w:r w:rsidRPr="006354F6">
        <w:rPr>
          <w:rFonts w:ascii="Times New Roman" w:hAnsi="Times New Roman"/>
          <w:sz w:val="28"/>
          <w:szCs w:val="28"/>
        </w:rPr>
        <w:t>семейные обстоятельства;</w:t>
      </w:r>
    </w:p>
    <w:p w:rsidR="006354F6" w:rsidRPr="006354F6" w:rsidRDefault="006354F6" w:rsidP="0086363A">
      <w:pPr>
        <w:pStyle w:val="a6"/>
        <w:numPr>
          <w:ilvl w:val="0"/>
          <w:numId w:val="3"/>
        </w:numPr>
        <w:spacing w:after="0" w:line="360" w:lineRule="auto"/>
        <w:ind w:left="1276" w:hanging="567"/>
        <w:jc w:val="both"/>
        <w:rPr>
          <w:rFonts w:ascii="Times New Roman" w:hAnsi="Times New Roman"/>
          <w:sz w:val="28"/>
          <w:szCs w:val="28"/>
        </w:rPr>
      </w:pPr>
      <w:r w:rsidRPr="006354F6">
        <w:rPr>
          <w:rFonts w:ascii="Times New Roman" w:hAnsi="Times New Roman"/>
          <w:sz w:val="28"/>
          <w:szCs w:val="28"/>
        </w:rPr>
        <w:t>противоправные действия третьих лиц;</w:t>
      </w:r>
    </w:p>
    <w:p w:rsidR="006354F6" w:rsidRPr="006354F6" w:rsidRDefault="006354F6" w:rsidP="0086363A">
      <w:pPr>
        <w:pStyle w:val="a6"/>
        <w:numPr>
          <w:ilvl w:val="0"/>
          <w:numId w:val="3"/>
        </w:numPr>
        <w:spacing w:after="0" w:line="360" w:lineRule="auto"/>
        <w:ind w:left="1276" w:hanging="567"/>
        <w:jc w:val="both"/>
        <w:rPr>
          <w:rFonts w:ascii="Times New Roman" w:hAnsi="Times New Roman"/>
          <w:sz w:val="28"/>
          <w:szCs w:val="28"/>
        </w:rPr>
      </w:pPr>
      <w:r w:rsidRPr="006354F6">
        <w:rPr>
          <w:rFonts w:ascii="Times New Roman" w:hAnsi="Times New Roman"/>
          <w:sz w:val="28"/>
          <w:szCs w:val="28"/>
        </w:rPr>
        <w:lastRenderedPageBreak/>
        <w:t>иные уважительные причины на усмотрение декана факультета (директора филиала).</w:t>
      </w:r>
    </w:p>
    <w:p w:rsidR="006354F6" w:rsidRPr="006354F6" w:rsidRDefault="006354F6" w:rsidP="0086363A">
      <w:pPr>
        <w:spacing w:line="360" w:lineRule="auto"/>
        <w:jc w:val="both"/>
        <w:rPr>
          <w:rFonts w:ascii="Times New Roman" w:hAnsi="Times New Roman"/>
          <w:sz w:val="28"/>
          <w:szCs w:val="28"/>
        </w:rPr>
      </w:pPr>
      <w:proofErr w:type="gramStart"/>
      <w:r w:rsidRPr="006354F6">
        <w:rPr>
          <w:rFonts w:ascii="Times New Roman" w:hAnsi="Times New Roman"/>
          <w:sz w:val="28"/>
          <w:szCs w:val="28"/>
        </w:rPr>
        <w:t>Обучающийся</w:t>
      </w:r>
      <w:proofErr w:type="gramEnd"/>
      <w:r w:rsidRPr="006354F6">
        <w:rPr>
          <w:rFonts w:ascii="Times New Roman" w:hAnsi="Times New Roman"/>
          <w:sz w:val="28"/>
          <w:szCs w:val="28"/>
        </w:rPr>
        <w:t>,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w:t>
      </w:r>
    </w:p>
    <w:p w:rsidR="006354F6" w:rsidRPr="006354F6" w:rsidRDefault="006354F6" w:rsidP="0086363A">
      <w:pPr>
        <w:spacing w:line="360" w:lineRule="auto"/>
        <w:jc w:val="both"/>
        <w:rPr>
          <w:rFonts w:ascii="Times New Roman" w:hAnsi="Times New Roman"/>
          <w:sz w:val="28"/>
          <w:szCs w:val="28"/>
        </w:rPr>
      </w:pPr>
      <w:proofErr w:type="gramStart"/>
      <w:r w:rsidRPr="006354F6">
        <w:rPr>
          <w:rFonts w:ascii="Times New Roman" w:hAnsi="Times New Roman"/>
          <w:sz w:val="28"/>
          <w:szCs w:val="28"/>
        </w:rPr>
        <w:t>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а также обучающиеся из числа инвалидов, не прошедшие государственное аттестационное испытание в установленный для них срок (в связи с неявкой или получением оценки «неудовлетворительно») отчисляются из Университета с выдачей справки об обучении как не выполнившие обязанностей</w:t>
      </w:r>
      <w:proofErr w:type="gramEnd"/>
      <w:r w:rsidRPr="006354F6">
        <w:rPr>
          <w:rFonts w:ascii="Times New Roman" w:hAnsi="Times New Roman"/>
          <w:sz w:val="28"/>
          <w:szCs w:val="28"/>
        </w:rPr>
        <w:t xml:space="preserve"> по добросовестному освоению образовательной программы и выполнению учебного плана.</w:t>
      </w:r>
    </w:p>
    <w:p w:rsidR="006354F6" w:rsidRPr="006354F6" w:rsidRDefault="006354F6" w:rsidP="0086363A">
      <w:pPr>
        <w:spacing w:line="360" w:lineRule="auto"/>
        <w:ind w:firstLine="708"/>
        <w:jc w:val="both"/>
        <w:rPr>
          <w:rFonts w:ascii="Times New Roman" w:hAnsi="Times New Roman"/>
          <w:sz w:val="28"/>
          <w:szCs w:val="28"/>
        </w:rPr>
      </w:pPr>
      <w:r w:rsidRPr="006354F6">
        <w:rPr>
          <w:rFonts w:ascii="Times New Roman" w:hAnsi="Times New Roman"/>
          <w:color w:val="000000"/>
          <w:sz w:val="28"/>
          <w:szCs w:val="28"/>
        </w:rPr>
        <w:t xml:space="preserve">Лицо, не прошедшее государственную итоговую аттестацию, может повторно пройти государственную итоговую аттестацию не ранее чем через </w:t>
      </w:r>
      <w:r w:rsidR="00682290">
        <w:rPr>
          <w:rFonts w:ascii="Times New Roman" w:hAnsi="Times New Roman"/>
          <w:color w:val="000000"/>
          <w:sz w:val="28"/>
          <w:szCs w:val="28"/>
        </w:rPr>
        <w:t>десять</w:t>
      </w:r>
      <w:r w:rsidRPr="006354F6">
        <w:rPr>
          <w:rFonts w:ascii="Times New Roman" w:hAnsi="Times New Roman"/>
          <w:color w:val="000000"/>
          <w:sz w:val="28"/>
          <w:szCs w:val="28"/>
        </w:rPr>
        <w:t xml:space="preserve"> месяцев и не позднее чем через пять лет после срока проведения государственной итоговой аттестации, которая не пройдена обучающимся. Указанное лицо может повторно пройти государственную итоговую аттестацию не более двух раз.</w:t>
      </w:r>
    </w:p>
    <w:p w:rsidR="006354F6" w:rsidRPr="006354F6" w:rsidRDefault="006354F6" w:rsidP="0086363A">
      <w:pPr>
        <w:spacing w:line="360" w:lineRule="auto"/>
        <w:ind w:firstLine="708"/>
        <w:jc w:val="both"/>
        <w:rPr>
          <w:rFonts w:ascii="Times New Roman" w:hAnsi="Times New Roman"/>
          <w:sz w:val="28"/>
          <w:szCs w:val="28"/>
        </w:rPr>
      </w:pPr>
      <w:r w:rsidRPr="006354F6">
        <w:rPr>
          <w:rFonts w:ascii="Times New Roman" w:hAnsi="Times New Roman"/>
          <w:color w:val="000000"/>
          <w:sz w:val="28"/>
          <w:szCs w:val="28"/>
        </w:rPr>
        <w:t>Для повторного прохождения государственной итоговой аттестации указанное лицо по его заявлению восстанавливается в Университете на период времени не менее периода времени, предусмотренного календарным учебным графиком для государственной итоговой аттестации по соответствующей образовательной программе. При повторном прохождении государственной итоговой аттестации по желанию обучающегося приказом ректора ему может быть установлена иная тема выпускной квалификационной работы и иной руководитель.</w:t>
      </w:r>
    </w:p>
    <w:p w:rsidR="006354F6" w:rsidRPr="006354F6" w:rsidRDefault="006354F6" w:rsidP="0086363A">
      <w:pPr>
        <w:spacing w:line="360" w:lineRule="auto"/>
        <w:jc w:val="both"/>
        <w:rPr>
          <w:rFonts w:ascii="Times New Roman" w:hAnsi="Times New Roman"/>
          <w:sz w:val="28"/>
          <w:szCs w:val="28"/>
        </w:rPr>
      </w:pPr>
      <w:r w:rsidRPr="006354F6">
        <w:rPr>
          <w:rFonts w:ascii="Times New Roman" w:hAnsi="Times New Roman"/>
          <w:sz w:val="28"/>
          <w:szCs w:val="28"/>
        </w:rPr>
        <w:t xml:space="preserve">По результатам государственных аттестационных испытаний </w:t>
      </w:r>
      <w:proofErr w:type="gramStart"/>
      <w:r w:rsidRPr="006354F6">
        <w:rPr>
          <w:rFonts w:ascii="Times New Roman" w:hAnsi="Times New Roman"/>
          <w:sz w:val="28"/>
          <w:szCs w:val="28"/>
        </w:rPr>
        <w:t>обучающийся</w:t>
      </w:r>
      <w:proofErr w:type="gramEnd"/>
      <w:r w:rsidRPr="006354F6">
        <w:rPr>
          <w:rFonts w:ascii="Times New Roman" w:hAnsi="Times New Roman"/>
          <w:sz w:val="28"/>
          <w:szCs w:val="28"/>
        </w:rPr>
        <w:t xml:space="preserve"> имеет право на </w:t>
      </w:r>
      <w:r w:rsidRPr="006354F6">
        <w:rPr>
          <w:rFonts w:ascii="Times New Roman" w:hAnsi="Times New Roman"/>
          <w:b/>
          <w:i/>
          <w:sz w:val="28"/>
          <w:szCs w:val="28"/>
        </w:rPr>
        <w:t>апелляцию</w:t>
      </w:r>
      <w:r w:rsidRPr="006354F6">
        <w:rPr>
          <w:rFonts w:ascii="Times New Roman" w:hAnsi="Times New Roman"/>
          <w:sz w:val="28"/>
          <w:szCs w:val="28"/>
        </w:rPr>
        <w:t xml:space="preserve">. </w:t>
      </w:r>
      <w:proofErr w:type="gramStart"/>
      <w:r w:rsidRPr="006354F6">
        <w:rPr>
          <w:rFonts w:ascii="Times New Roman" w:hAnsi="Times New Roman"/>
          <w:sz w:val="28"/>
          <w:szCs w:val="28"/>
        </w:rPr>
        <w:t>Обучающийся</w:t>
      </w:r>
      <w:proofErr w:type="gramEnd"/>
      <w:r w:rsidRPr="006354F6">
        <w:rPr>
          <w:rFonts w:ascii="Times New Roman" w:hAnsi="Times New Roman"/>
          <w:sz w:val="28"/>
          <w:szCs w:val="28"/>
        </w:rPr>
        <w:t xml:space="preserve"> имеет право подать </w:t>
      </w:r>
      <w:r w:rsidRPr="006354F6">
        <w:rPr>
          <w:rFonts w:ascii="Times New Roman" w:hAnsi="Times New Roman"/>
          <w:sz w:val="28"/>
          <w:szCs w:val="28"/>
        </w:rPr>
        <w:lastRenderedPageBreak/>
        <w:t xml:space="preserve">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результатами аттестационного испытания. Апелляция подается лично </w:t>
      </w:r>
      <w:proofErr w:type="gramStart"/>
      <w:r w:rsidRPr="006354F6">
        <w:rPr>
          <w:rFonts w:ascii="Times New Roman" w:hAnsi="Times New Roman"/>
          <w:sz w:val="28"/>
          <w:szCs w:val="28"/>
        </w:rPr>
        <w:t>обучающимся</w:t>
      </w:r>
      <w:proofErr w:type="gramEnd"/>
      <w:r w:rsidRPr="006354F6">
        <w:rPr>
          <w:rFonts w:ascii="Times New Roman" w:hAnsi="Times New Roman"/>
          <w:sz w:val="28"/>
          <w:szCs w:val="28"/>
        </w:rPr>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354F6" w:rsidRPr="006354F6" w:rsidRDefault="006354F6" w:rsidP="0086363A">
      <w:pPr>
        <w:spacing w:line="360" w:lineRule="auto"/>
        <w:ind w:firstLine="708"/>
        <w:jc w:val="both"/>
        <w:rPr>
          <w:rFonts w:ascii="Times New Roman" w:hAnsi="Times New Roman"/>
          <w:sz w:val="28"/>
          <w:szCs w:val="28"/>
        </w:rPr>
      </w:pPr>
      <w:r w:rsidRPr="006354F6">
        <w:rPr>
          <w:rFonts w:ascii="Times New Roman" w:hAnsi="Times New Roman"/>
          <w:color w:val="000000"/>
          <w:sz w:val="28"/>
          <w:szCs w:val="28"/>
        </w:rPr>
        <w:t>Апелляция не позднее двух рабочих дней со дня ее подачи рассматривается на заседании апелляционной комиссии, на которое приглашаются председатель государственной экзаменационной комиссии и обучающийся, подавший апелляцию. Заседание апелляционной комиссии может проводиться в отсутствие обучающегося, подавшего апелляцию, в случае его неявки на заседание апелляционной комиссии.</w:t>
      </w:r>
    </w:p>
    <w:p w:rsidR="006354F6" w:rsidRPr="006354F6" w:rsidRDefault="006354F6" w:rsidP="0086363A">
      <w:pPr>
        <w:spacing w:line="360" w:lineRule="auto"/>
        <w:ind w:firstLine="708"/>
        <w:jc w:val="both"/>
        <w:rPr>
          <w:rFonts w:ascii="Times New Roman" w:hAnsi="Times New Roman"/>
          <w:sz w:val="28"/>
          <w:szCs w:val="28"/>
        </w:rPr>
      </w:pPr>
      <w:r w:rsidRPr="006354F6">
        <w:rPr>
          <w:rFonts w:ascii="Times New Roman" w:hAnsi="Times New Roman"/>
          <w:color w:val="000000"/>
          <w:sz w:val="28"/>
          <w:szCs w:val="28"/>
        </w:rPr>
        <w:t>Решение апелляционной комиссии доводится до сведения обучающегося, подавшего апелляцию, в течение трех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6354F6" w:rsidRPr="006354F6" w:rsidRDefault="006354F6" w:rsidP="0086363A">
      <w:pPr>
        <w:spacing w:line="360" w:lineRule="auto"/>
        <w:jc w:val="both"/>
        <w:rPr>
          <w:rFonts w:ascii="Times New Roman" w:hAnsi="Times New Roman"/>
          <w:sz w:val="28"/>
          <w:szCs w:val="28"/>
        </w:rPr>
      </w:pPr>
      <w:r w:rsidRPr="006354F6">
        <w:rPr>
          <w:rFonts w:ascii="Times New Roman" w:hAnsi="Times New Roman"/>
          <w:sz w:val="28"/>
          <w:szCs w:val="28"/>
        </w:rPr>
        <w:t>Решение апелляционной комиссии является окончательным и пересмотру не подлежит. Апелляция на повторное проведение государственного аттестационного испытания не принимается.</w:t>
      </w:r>
    </w:p>
    <w:p w:rsidR="006354F6" w:rsidRPr="006354F6" w:rsidRDefault="006354F6" w:rsidP="0086363A">
      <w:pPr>
        <w:spacing w:line="360" w:lineRule="auto"/>
        <w:jc w:val="both"/>
        <w:rPr>
          <w:rFonts w:ascii="Times New Roman" w:hAnsi="Times New Roman"/>
          <w:sz w:val="28"/>
          <w:szCs w:val="28"/>
        </w:rPr>
      </w:pPr>
    </w:p>
    <w:p w:rsidR="006354F6" w:rsidRPr="006354F6" w:rsidRDefault="006354F6" w:rsidP="006354F6">
      <w:pPr>
        <w:spacing w:line="276" w:lineRule="auto"/>
        <w:jc w:val="both"/>
        <w:rPr>
          <w:rFonts w:ascii="Times New Roman" w:hAnsi="Times New Roman"/>
          <w:sz w:val="28"/>
          <w:szCs w:val="28"/>
        </w:rPr>
      </w:pPr>
    </w:p>
    <w:p w:rsidR="006354F6" w:rsidRPr="006354F6" w:rsidRDefault="006354F6" w:rsidP="006354F6">
      <w:pPr>
        <w:jc w:val="center"/>
        <w:rPr>
          <w:rFonts w:ascii="Times New Roman" w:hAnsi="Times New Roman"/>
          <w:b/>
          <w:sz w:val="28"/>
          <w:szCs w:val="28"/>
        </w:rPr>
      </w:pPr>
      <w:r w:rsidRPr="006354F6">
        <w:rPr>
          <w:rFonts w:ascii="Times New Roman" w:hAnsi="Times New Roman"/>
          <w:b/>
          <w:sz w:val="28"/>
          <w:szCs w:val="28"/>
        </w:rPr>
        <w:br w:type="page"/>
      </w:r>
    </w:p>
    <w:p w:rsidR="006354F6" w:rsidRPr="00C02221" w:rsidRDefault="006354F6" w:rsidP="00C02221">
      <w:pPr>
        <w:pStyle w:val="1"/>
        <w:spacing w:before="0" w:line="360" w:lineRule="auto"/>
        <w:ind w:firstLine="0"/>
        <w:jc w:val="center"/>
        <w:rPr>
          <w:rFonts w:ascii="Times New Roman" w:hAnsi="Times New Roman" w:cs="Times New Roman"/>
          <w:color w:val="auto"/>
          <w:sz w:val="32"/>
          <w:szCs w:val="32"/>
        </w:rPr>
      </w:pPr>
      <w:bookmarkStart w:id="3" w:name="_Toc518412395"/>
      <w:r w:rsidRPr="00C02221">
        <w:rPr>
          <w:rFonts w:ascii="Times New Roman" w:hAnsi="Times New Roman" w:cs="Times New Roman"/>
          <w:color w:val="auto"/>
          <w:sz w:val="32"/>
          <w:szCs w:val="32"/>
        </w:rPr>
        <w:lastRenderedPageBreak/>
        <w:t>РАЗДЕЛ 2. ПОРЯДОК ПОДГОТОВКИ К ГОСУДАРСТВЕННОМУ ЭКЗАМЕНУ</w:t>
      </w:r>
      <w:bookmarkEnd w:id="3"/>
    </w:p>
    <w:p w:rsidR="006354F6" w:rsidRPr="006354F6" w:rsidRDefault="006354F6" w:rsidP="00C02221">
      <w:pPr>
        <w:shd w:val="clear" w:color="auto" w:fill="FFFFFF"/>
        <w:spacing w:line="360" w:lineRule="auto"/>
        <w:rPr>
          <w:rFonts w:ascii="Times New Roman" w:hAnsi="Times New Roman"/>
          <w:b/>
          <w:color w:val="000000"/>
          <w:sz w:val="28"/>
          <w:szCs w:val="28"/>
        </w:rPr>
      </w:pPr>
    </w:p>
    <w:p w:rsidR="006354F6" w:rsidRPr="006354F6" w:rsidRDefault="006354F6" w:rsidP="00C02221">
      <w:pPr>
        <w:shd w:val="clear" w:color="auto" w:fill="FFFFFF"/>
        <w:spacing w:line="360" w:lineRule="auto"/>
        <w:jc w:val="both"/>
        <w:rPr>
          <w:rFonts w:ascii="Times New Roman" w:hAnsi="Times New Roman"/>
          <w:sz w:val="28"/>
          <w:szCs w:val="28"/>
        </w:rPr>
      </w:pPr>
      <w:r w:rsidRPr="006354F6">
        <w:rPr>
          <w:rFonts w:ascii="Times New Roman" w:hAnsi="Times New Roman"/>
          <w:sz w:val="28"/>
          <w:szCs w:val="28"/>
        </w:rPr>
        <w:t xml:space="preserve">Государственный экзамен проводится в устной форме. </w:t>
      </w:r>
      <w:r w:rsidRPr="006354F6">
        <w:rPr>
          <w:rFonts w:ascii="Times New Roman" w:hAnsi="Times New Roman"/>
          <w:b/>
          <w:i/>
          <w:sz w:val="28"/>
          <w:szCs w:val="28"/>
        </w:rPr>
        <w:t>Программа проведения государственного экзамена</w:t>
      </w:r>
      <w:r w:rsidRPr="006354F6">
        <w:rPr>
          <w:rFonts w:ascii="Times New Roman" w:hAnsi="Times New Roman"/>
          <w:sz w:val="28"/>
          <w:szCs w:val="28"/>
        </w:rPr>
        <w:t xml:space="preserve"> включает задания по следующим дисциплинам основной профессиональной образовательной программы, </w:t>
      </w:r>
      <w:proofErr w:type="gramStart"/>
      <w:r w:rsidRPr="006354F6">
        <w:rPr>
          <w:rFonts w:ascii="Times New Roman" w:hAnsi="Times New Roman"/>
          <w:sz w:val="28"/>
          <w:szCs w:val="28"/>
        </w:rPr>
        <w:t>результаты</w:t>
      </w:r>
      <w:proofErr w:type="gramEnd"/>
      <w:r w:rsidRPr="006354F6">
        <w:rPr>
          <w:rFonts w:ascii="Times New Roman" w:hAnsi="Times New Roman"/>
          <w:sz w:val="28"/>
          <w:szCs w:val="28"/>
        </w:rPr>
        <w:t xml:space="preserve"> освоения которых имеют определяющее значение для профессиональной деятельности выпускников:</w:t>
      </w:r>
    </w:p>
    <w:p w:rsidR="006354F6" w:rsidRPr="006354F6" w:rsidRDefault="006354F6" w:rsidP="00C02221">
      <w:pPr>
        <w:pStyle w:val="a6"/>
        <w:numPr>
          <w:ilvl w:val="0"/>
          <w:numId w:val="4"/>
        </w:numPr>
        <w:spacing w:after="0" w:line="360" w:lineRule="auto"/>
        <w:ind w:hanging="11"/>
        <w:rPr>
          <w:rFonts w:ascii="Times New Roman" w:hAnsi="Times New Roman"/>
          <w:sz w:val="28"/>
          <w:szCs w:val="28"/>
        </w:rPr>
      </w:pPr>
      <w:r w:rsidRPr="006354F6">
        <w:rPr>
          <w:rFonts w:ascii="Times New Roman" w:hAnsi="Times New Roman"/>
          <w:color w:val="000000"/>
          <w:sz w:val="28"/>
          <w:szCs w:val="28"/>
        </w:rPr>
        <w:t>теория вероятностей и математическая статистика;</w:t>
      </w:r>
    </w:p>
    <w:p w:rsidR="006354F6" w:rsidRPr="006354F6" w:rsidRDefault="006354F6" w:rsidP="00C02221">
      <w:pPr>
        <w:pStyle w:val="a6"/>
        <w:numPr>
          <w:ilvl w:val="0"/>
          <w:numId w:val="4"/>
        </w:numPr>
        <w:spacing w:after="0" w:line="360" w:lineRule="auto"/>
        <w:ind w:hanging="11"/>
        <w:rPr>
          <w:rFonts w:ascii="Times New Roman" w:hAnsi="Times New Roman"/>
          <w:sz w:val="28"/>
          <w:szCs w:val="28"/>
        </w:rPr>
      </w:pPr>
      <w:r w:rsidRPr="006354F6">
        <w:rPr>
          <w:rFonts w:ascii="Times New Roman" w:hAnsi="Times New Roman"/>
          <w:sz w:val="28"/>
          <w:szCs w:val="28"/>
        </w:rPr>
        <w:t>эконометрика;</w:t>
      </w:r>
    </w:p>
    <w:p w:rsidR="006354F6" w:rsidRPr="006354F6" w:rsidRDefault="00775909" w:rsidP="00C02221">
      <w:pPr>
        <w:pStyle w:val="a6"/>
        <w:numPr>
          <w:ilvl w:val="0"/>
          <w:numId w:val="4"/>
        </w:numPr>
        <w:spacing w:after="0" w:line="360" w:lineRule="auto"/>
        <w:ind w:hanging="11"/>
        <w:rPr>
          <w:rFonts w:ascii="Times New Roman" w:hAnsi="Times New Roman"/>
          <w:sz w:val="28"/>
          <w:szCs w:val="28"/>
        </w:rPr>
      </w:pPr>
      <w:r>
        <w:rPr>
          <w:rFonts w:ascii="Times New Roman" w:hAnsi="Times New Roman"/>
          <w:sz w:val="28"/>
          <w:szCs w:val="28"/>
        </w:rPr>
        <w:t>с</w:t>
      </w:r>
      <w:r w:rsidR="006354F6" w:rsidRPr="006354F6">
        <w:rPr>
          <w:rFonts w:ascii="Times New Roman" w:hAnsi="Times New Roman"/>
          <w:sz w:val="28"/>
          <w:szCs w:val="28"/>
        </w:rPr>
        <w:t>татистик</w:t>
      </w:r>
      <w:r>
        <w:rPr>
          <w:rFonts w:ascii="Times New Roman" w:hAnsi="Times New Roman"/>
          <w:sz w:val="28"/>
          <w:szCs w:val="28"/>
        </w:rPr>
        <w:t>а</w:t>
      </w:r>
      <w:r w:rsidR="006354F6" w:rsidRPr="006354F6">
        <w:rPr>
          <w:rFonts w:ascii="Times New Roman" w:hAnsi="Times New Roman"/>
          <w:sz w:val="28"/>
          <w:szCs w:val="28"/>
        </w:rPr>
        <w:t>;</w:t>
      </w:r>
    </w:p>
    <w:p w:rsidR="006354F6" w:rsidRDefault="006354F6" w:rsidP="00C02221">
      <w:pPr>
        <w:pStyle w:val="a6"/>
        <w:numPr>
          <w:ilvl w:val="0"/>
          <w:numId w:val="4"/>
        </w:numPr>
        <w:spacing w:after="0" w:line="360" w:lineRule="auto"/>
        <w:ind w:hanging="11"/>
        <w:rPr>
          <w:rFonts w:ascii="Times New Roman" w:hAnsi="Times New Roman"/>
          <w:sz w:val="28"/>
          <w:szCs w:val="28"/>
        </w:rPr>
      </w:pPr>
      <w:r w:rsidRPr="006354F6">
        <w:rPr>
          <w:rFonts w:ascii="Times New Roman" w:hAnsi="Times New Roman"/>
          <w:sz w:val="28"/>
          <w:szCs w:val="28"/>
        </w:rPr>
        <w:t xml:space="preserve">основы </w:t>
      </w:r>
      <w:r w:rsidR="00775909">
        <w:rPr>
          <w:rFonts w:ascii="Times New Roman" w:hAnsi="Times New Roman"/>
          <w:sz w:val="28"/>
          <w:szCs w:val="28"/>
        </w:rPr>
        <w:t>идентификации и оценки</w:t>
      </w:r>
      <w:r w:rsidRPr="006354F6">
        <w:rPr>
          <w:rFonts w:ascii="Times New Roman" w:hAnsi="Times New Roman"/>
          <w:sz w:val="28"/>
          <w:szCs w:val="28"/>
        </w:rPr>
        <w:t xml:space="preserve"> риск</w:t>
      </w:r>
      <w:r w:rsidR="00775909">
        <w:rPr>
          <w:rFonts w:ascii="Times New Roman" w:hAnsi="Times New Roman"/>
          <w:sz w:val="28"/>
          <w:szCs w:val="28"/>
        </w:rPr>
        <w:t>ов</w:t>
      </w:r>
      <w:r w:rsidRPr="006354F6">
        <w:rPr>
          <w:rFonts w:ascii="Times New Roman" w:hAnsi="Times New Roman"/>
          <w:sz w:val="28"/>
          <w:szCs w:val="28"/>
        </w:rPr>
        <w:t>;</w:t>
      </w:r>
    </w:p>
    <w:p w:rsidR="00775909" w:rsidRPr="006354F6" w:rsidRDefault="00775909" w:rsidP="00C02221">
      <w:pPr>
        <w:pStyle w:val="a6"/>
        <w:numPr>
          <w:ilvl w:val="0"/>
          <w:numId w:val="4"/>
        </w:numPr>
        <w:spacing w:after="0" w:line="360" w:lineRule="auto"/>
        <w:ind w:hanging="11"/>
        <w:rPr>
          <w:rFonts w:ascii="Times New Roman" w:hAnsi="Times New Roman"/>
          <w:sz w:val="28"/>
          <w:szCs w:val="28"/>
        </w:rPr>
      </w:pPr>
      <w:r>
        <w:rPr>
          <w:rFonts w:ascii="Times New Roman" w:hAnsi="Times New Roman"/>
          <w:sz w:val="28"/>
          <w:szCs w:val="28"/>
        </w:rPr>
        <w:t>системы управления рисками;</w:t>
      </w:r>
    </w:p>
    <w:p w:rsidR="006354F6" w:rsidRPr="006354F6" w:rsidRDefault="006354F6" w:rsidP="00C02221">
      <w:pPr>
        <w:pStyle w:val="a6"/>
        <w:numPr>
          <w:ilvl w:val="0"/>
          <w:numId w:val="4"/>
        </w:numPr>
        <w:spacing w:after="0" w:line="360" w:lineRule="auto"/>
        <w:ind w:hanging="11"/>
        <w:rPr>
          <w:rFonts w:ascii="Times New Roman" w:hAnsi="Times New Roman"/>
          <w:sz w:val="28"/>
          <w:szCs w:val="28"/>
        </w:rPr>
      </w:pPr>
      <w:r w:rsidRPr="006354F6">
        <w:rPr>
          <w:rFonts w:ascii="Times New Roman" w:hAnsi="Times New Roman"/>
          <w:sz w:val="28"/>
          <w:szCs w:val="28"/>
        </w:rPr>
        <w:t>эконометрическое моделирование в управлении рисками;</w:t>
      </w:r>
    </w:p>
    <w:p w:rsidR="006354F6" w:rsidRPr="006354F6" w:rsidRDefault="006354F6" w:rsidP="00C02221">
      <w:pPr>
        <w:pStyle w:val="a6"/>
        <w:numPr>
          <w:ilvl w:val="0"/>
          <w:numId w:val="4"/>
        </w:numPr>
        <w:spacing w:after="0" w:line="360" w:lineRule="auto"/>
        <w:ind w:hanging="11"/>
        <w:rPr>
          <w:rFonts w:ascii="Times New Roman" w:hAnsi="Times New Roman"/>
          <w:sz w:val="28"/>
          <w:szCs w:val="28"/>
        </w:rPr>
      </w:pPr>
      <w:r w:rsidRPr="006354F6">
        <w:rPr>
          <w:rFonts w:ascii="Times New Roman" w:hAnsi="Times New Roman"/>
          <w:sz w:val="28"/>
          <w:szCs w:val="28"/>
        </w:rPr>
        <w:t>основы актуарных расчетов;</w:t>
      </w:r>
    </w:p>
    <w:p w:rsidR="006354F6" w:rsidRPr="006354F6" w:rsidRDefault="006354F6" w:rsidP="00C02221">
      <w:pPr>
        <w:pStyle w:val="a6"/>
        <w:numPr>
          <w:ilvl w:val="0"/>
          <w:numId w:val="4"/>
        </w:numPr>
        <w:spacing w:after="0" w:line="360" w:lineRule="auto"/>
        <w:ind w:hanging="11"/>
        <w:rPr>
          <w:rFonts w:ascii="Times New Roman" w:hAnsi="Times New Roman"/>
          <w:sz w:val="28"/>
          <w:szCs w:val="28"/>
        </w:rPr>
      </w:pPr>
      <w:r w:rsidRPr="006354F6">
        <w:rPr>
          <w:rFonts w:ascii="Times New Roman" w:hAnsi="Times New Roman"/>
          <w:sz w:val="28"/>
          <w:szCs w:val="28"/>
        </w:rPr>
        <w:t>управление рисками в кредитных организациях;</w:t>
      </w:r>
    </w:p>
    <w:p w:rsidR="006354F6" w:rsidRPr="006354F6" w:rsidRDefault="006354F6" w:rsidP="00C02221">
      <w:pPr>
        <w:pStyle w:val="a6"/>
        <w:numPr>
          <w:ilvl w:val="0"/>
          <w:numId w:val="4"/>
        </w:numPr>
        <w:spacing w:after="0" w:line="360" w:lineRule="auto"/>
        <w:ind w:hanging="11"/>
        <w:rPr>
          <w:rFonts w:ascii="Times New Roman" w:hAnsi="Times New Roman"/>
          <w:sz w:val="28"/>
          <w:szCs w:val="28"/>
        </w:rPr>
      </w:pPr>
      <w:r w:rsidRPr="006354F6">
        <w:rPr>
          <w:rFonts w:ascii="Times New Roman" w:hAnsi="Times New Roman"/>
          <w:sz w:val="28"/>
          <w:szCs w:val="28"/>
        </w:rPr>
        <w:t>управление рисками хозяйствующих субъектов;</w:t>
      </w:r>
    </w:p>
    <w:p w:rsidR="006354F6" w:rsidRPr="006354F6" w:rsidRDefault="006354F6" w:rsidP="00C02221">
      <w:pPr>
        <w:pStyle w:val="a6"/>
        <w:numPr>
          <w:ilvl w:val="0"/>
          <w:numId w:val="4"/>
        </w:numPr>
        <w:spacing w:after="0" w:line="360" w:lineRule="auto"/>
        <w:ind w:hanging="11"/>
        <w:rPr>
          <w:rFonts w:ascii="Times New Roman" w:hAnsi="Times New Roman"/>
          <w:sz w:val="28"/>
          <w:szCs w:val="28"/>
        </w:rPr>
      </w:pPr>
      <w:r w:rsidRPr="006354F6">
        <w:rPr>
          <w:rFonts w:ascii="Times New Roman" w:hAnsi="Times New Roman"/>
          <w:sz w:val="28"/>
          <w:szCs w:val="28"/>
        </w:rPr>
        <w:t>управление рисками на финансовых рынках;</w:t>
      </w:r>
    </w:p>
    <w:p w:rsidR="006354F6" w:rsidRPr="006354F6" w:rsidRDefault="006354F6" w:rsidP="00C02221">
      <w:pPr>
        <w:pStyle w:val="a6"/>
        <w:numPr>
          <w:ilvl w:val="0"/>
          <w:numId w:val="4"/>
        </w:numPr>
        <w:shd w:val="clear" w:color="auto" w:fill="FFFFFF"/>
        <w:spacing w:after="0" w:line="360" w:lineRule="auto"/>
        <w:ind w:hanging="11"/>
        <w:jc w:val="both"/>
        <w:rPr>
          <w:rFonts w:ascii="Times New Roman" w:hAnsi="Times New Roman"/>
          <w:sz w:val="28"/>
          <w:szCs w:val="28"/>
        </w:rPr>
      </w:pPr>
      <w:r w:rsidRPr="006354F6">
        <w:rPr>
          <w:rFonts w:ascii="Times New Roman" w:hAnsi="Times New Roman"/>
          <w:sz w:val="28"/>
          <w:szCs w:val="28"/>
        </w:rPr>
        <w:t>анализ временных рядов.</w:t>
      </w:r>
    </w:p>
    <w:p w:rsidR="006354F6" w:rsidRPr="006354F6" w:rsidRDefault="006354F6" w:rsidP="00C02221">
      <w:pPr>
        <w:pStyle w:val="a6"/>
        <w:shd w:val="clear" w:color="auto" w:fill="FFFFFF"/>
        <w:spacing w:after="0" w:line="360" w:lineRule="auto"/>
        <w:ind w:left="0" w:firstLine="709"/>
        <w:jc w:val="both"/>
        <w:rPr>
          <w:rFonts w:ascii="Times New Roman" w:hAnsi="Times New Roman"/>
          <w:sz w:val="28"/>
          <w:szCs w:val="28"/>
        </w:rPr>
      </w:pPr>
      <w:r w:rsidRPr="006354F6">
        <w:rPr>
          <w:rFonts w:ascii="Times New Roman" w:hAnsi="Times New Roman"/>
          <w:sz w:val="28"/>
          <w:szCs w:val="28"/>
        </w:rPr>
        <w:t xml:space="preserve">Перечень </w:t>
      </w:r>
      <w:r w:rsidRPr="00C02221">
        <w:rPr>
          <w:rFonts w:ascii="Times New Roman" w:hAnsi="Times New Roman"/>
          <w:sz w:val="28"/>
          <w:szCs w:val="28"/>
        </w:rPr>
        <w:t xml:space="preserve">вопросов, выносимых на государственный экзамен, </w:t>
      </w:r>
      <w:proofErr w:type="gramStart"/>
      <w:r w:rsidRPr="00C02221">
        <w:rPr>
          <w:rFonts w:ascii="Times New Roman" w:hAnsi="Times New Roman"/>
          <w:sz w:val="28"/>
          <w:szCs w:val="28"/>
        </w:rPr>
        <w:t>представлен в приложении</w:t>
      </w:r>
      <w:r w:rsidR="0046045B" w:rsidRPr="00C02221">
        <w:rPr>
          <w:rFonts w:ascii="Times New Roman" w:hAnsi="Times New Roman"/>
          <w:sz w:val="28"/>
          <w:szCs w:val="28"/>
        </w:rPr>
        <w:t xml:space="preserve"> В</w:t>
      </w:r>
      <w:r w:rsidRPr="00C02221">
        <w:rPr>
          <w:rFonts w:ascii="Times New Roman" w:hAnsi="Times New Roman"/>
          <w:sz w:val="28"/>
          <w:szCs w:val="28"/>
        </w:rPr>
        <w:t>. Перечень рекомендуемых источников для подготовки к государственному экзамену представлен</w:t>
      </w:r>
      <w:proofErr w:type="gramEnd"/>
      <w:r w:rsidRPr="00C02221">
        <w:rPr>
          <w:rFonts w:ascii="Times New Roman" w:hAnsi="Times New Roman"/>
          <w:sz w:val="28"/>
          <w:szCs w:val="28"/>
        </w:rPr>
        <w:t xml:space="preserve"> в приложении</w:t>
      </w:r>
      <w:r w:rsidR="0046045B" w:rsidRPr="00C02221">
        <w:rPr>
          <w:rFonts w:ascii="Times New Roman" w:hAnsi="Times New Roman"/>
          <w:sz w:val="28"/>
          <w:szCs w:val="28"/>
        </w:rPr>
        <w:t xml:space="preserve"> Г</w:t>
      </w:r>
      <w:r w:rsidRPr="00C02221">
        <w:rPr>
          <w:rFonts w:ascii="Times New Roman" w:hAnsi="Times New Roman"/>
          <w:sz w:val="28"/>
          <w:szCs w:val="28"/>
        </w:rPr>
        <w:t>.</w:t>
      </w:r>
    </w:p>
    <w:p w:rsidR="006354F6" w:rsidRPr="006354F6" w:rsidRDefault="006354F6" w:rsidP="00C02221">
      <w:pPr>
        <w:pStyle w:val="a6"/>
        <w:shd w:val="clear" w:color="auto" w:fill="FFFFFF"/>
        <w:spacing w:after="0" w:line="360" w:lineRule="auto"/>
        <w:ind w:left="0" w:firstLine="709"/>
        <w:jc w:val="both"/>
        <w:rPr>
          <w:rFonts w:ascii="Times New Roman" w:hAnsi="Times New Roman"/>
          <w:sz w:val="28"/>
          <w:szCs w:val="28"/>
        </w:rPr>
      </w:pPr>
      <w:r w:rsidRPr="006354F6">
        <w:rPr>
          <w:rFonts w:ascii="Times New Roman" w:hAnsi="Times New Roman"/>
          <w:sz w:val="28"/>
          <w:szCs w:val="28"/>
        </w:rPr>
        <w:t>Перед государственным экзаменом проводится консультирование студентов по вопросам, включенным в программу государственного экзамена (предэкзаменационные консультации).</w:t>
      </w:r>
    </w:p>
    <w:p w:rsidR="006354F6" w:rsidRPr="006354F6" w:rsidRDefault="006354F6" w:rsidP="00C02221">
      <w:pPr>
        <w:pStyle w:val="a6"/>
        <w:shd w:val="clear" w:color="auto" w:fill="FFFFFF"/>
        <w:spacing w:after="0" w:line="360" w:lineRule="auto"/>
        <w:ind w:left="0" w:firstLine="709"/>
        <w:jc w:val="both"/>
        <w:rPr>
          <w:rFonts w:ascii="Times New Roman" w:hAnsi="Times New Roman"/>
          <w:sz w:val="28"/>
          <w:szCs w:val="28"/>
        </w:rPr>
      </w:pPr>
      <w:r w:rsidRPr="006354F6">
        <w:rPr>
          <w:rFonts w:ascii="Times New Roman" w:hAnsi="Times New Roman"/>
          <w:sz w:val="28"/>
          <w:szCs w:val="28"/>
        </w:rPr>
        <w:t xml:space="preserve">При проведении государственного экзамена в устной форме студенты получают экзаменационные билеты, содержащие задания (два теоретических вопроса и одно практическое задание), составленные в соответствии с утвержденной программой проведения государственного экзамена. </w:t>
      </w:r>
      <w:bookmarkStart w:id="4" w:name="p4_94"/>
      <w:r w:rsidRPr="006354F6">
        <w:rPr>
          <w:rFonts w:ascii="Times New Roman" w:hAnsi="Times New Roman"/>
          <w:sz w:val="28"/>
          <w:szCs w:val="28"/>
        </w:rPr>
        <w:t xml:space="preserve">При подготовке </w:t>
      </w:r>
      <w:bookmarkEnd w:id="4"/>
      <w:r w:rsidRPr="006354F6">
        <w:rPr>
          <w:rFonts w:ascii="Times New Roman" w:hAnsi="Times New Roman"/>
          <w:sz w:val="28"/>
          <w:szCs w:val="28"/>
        </w:rPr>
        <w:t xml:space="preserve">к ответу на устном экзамене студенты могут делать необходимые </w:t>
      </w:r>
      <w:r w:rsidRPr="006354F6">
        <w:rPr>
          <w:rFonts w:ascii="Times New Roman" w:hAnsi="Times New Roman"/>
          <w:sz w:val="28"/>
          <w:szCs w:val="28"/>
        </w:rPr>
        <w:lastRenderedPageBreak/>
        <w:t>записи по каждому вопросу на выданных листах бумаги со штампом факультета.</w:t>
      </w:r>
    </w:p>
    <w:p w:rsidR="006354F6" w:rsidRPr="006354F6" w:rsidRDefault="006354F6" w:rsidP="00C02221">
      <w:pPr>
        <w:widowControl w:val="0"/>
        <w:tabs>
          <w:tab w:val="left" w:pos="1843"/>
        </w:tabs>
        <w:autoSpaceDE w:val="0"/>
        <w:autoSpaceDN w:val="0"/>
        <w:adjustRightInd w:val="0"/>
        <w:spacing w:line="360" w:lineRule="auto"/>
        <w:contextualSpacing/>
        <w:jc w:val="both"/>
        <w:rPr>
          <w:rFonts w:ascii="Times New Roman" w:hAnsi="Times New Roman"/>
          <w:sz w:val="28"/>
          <w:szCs w:val="28"/>
        </w:rPr>
      </w:pPr>
      <w:r w:rsidRPr="006354F6">
        <w:rPr>
          <w:rFonts w:ascii="Times New Roman" w:hAnsi="Times New Roman"/>
          <w:sz w:val="28"/>
          <w:szCs w:val="28"/>
        </w:rPr>
        <w:t xml:space="preserve">На подготовку к ответу каждому студенту предоставляется не менее 30 минут. В процессе ответа и после его завершения председатель и члены </w:t>
      </w:r>
      <w:r w:rsidRPr="006354F6">
        <w:rPr>
          <w:rFonts w:ascii="Times New Roman" w:hAnsi="Times New Roman"/>
          <w:color w:val="000000"/>
          <w:sz w:val="28"/>
          <w:szCs w:val="28"/>
        </w:rPr>
        <w:t>государственной экзаменационной комиссии</w:t>
      </w:r>
      <w:r w:rsidRPr="006354F6">
        <w:rPr>
          <w:rFonts w:ascii="Times New Roman" w:hAnsi="Times New Roman"/>
          <w:sz w:val="28"/>
          <w:szCs w:val="28"/>
        </w:rPr>
        <w:t xml:space="preserve"> (ГЭК) могут задать студенту уточняющие и дополнительные вопросы в пределах программы проведения государственного экзамена. </w:t>
      </w:r>
    </w:p>
    <w:p w:rsidR="006354F6" w:rsidRPr="006354F6" w:rsidRDefault="006354F6" w:rsidP="00C02221">
      <w:pPr>
        <w:widowControl w:val="0"/>
        <w:tabs>
          <w:tab w:val="left" w:pos="1843"/>
        </w:tabs>
        <w:autoSpaceDE w:val="0"/>
        <w:autoSpaceDN w:val="0"/>
        <w:adjustRightInd w:val="0"/>
        <w:spacing w:line="360" w:lineRule="auto"/>
        <w:contextualSpacing/>
        <w:jc w:val="both"/>
        <w:rPr>
          <w:rFonts w:ascii="Times New Roman" w:hAnsi="Times New Roman"/>
          <w:sz w:val="28"/>
          <w:szCs w:val="28"/>
        </w:rPr>
      </w:pPr>
      <w:r w:rsidRPr="006354F6">
        <w:rPr>
          <w:rFonts w:ascii="Times New Roman" w:hAnsi="Times New Roman"/>
          <w:sz w:val="28"/>
          <w:szCs w:val="28"/>
        </w:rPr>
        <w:t xml:space="preserve">После завершения ответа студента на все вопросы и объявления председателем окончания опроса экзаменуемого, члены комиссии фиксируют в своих записях оценки за ответы экзаменуемого на каждый вопрос и предварительную результирующую оценку. </w:t>
      </w:r>
      <w:bookmarkStart w:id="5" w:name="p4_97"/>
    </w:p>
    <w:p w:rsidR="006354F6" w:rsidRPr="006354F6" w:rsidRDefault="006354F6" w:rsidP="00C02221">
      <w:pPr>
        <w:pStyle w:val="a6"/>
        <w:shd w:val="clear" w:color="auto" w:fill="FFFFFF"/>
        <w:spacing w:after="0" w:line="360" w:lineRule="auto"/>
        <w:ind w:left="0" w:firstLine="709"/>
        <w:jc w:val="both"/>
        <w:rPr>
          <w:rFonts w:ascii="Times New Roman" w:hAnsi="Times New Roman"/>
          <w:sz w:val="28"/>
          <w:szCs w:val="28"/>
        </w:rPr>
      </w:pPr>
      <w:r w:rsidRPr="006354F6">
        <w:rPr>
          <w:rFonts w:ascii="Times New Roman" w:hAnsi="Times New Roman"/>
          <w:sz w:val="28"/>
          <w:szCs w:val="28"/>
        </w:rPr>
        <w:t>Государственной экзаменационной комиссией при анализе ответов обучающихся отмечаются:</w:t>
      </w:r>
    </w:p>
    <w:p w:rsidR="006354F6" w:rsidRPr="006354F6" w:rsidRDefault="006354F6" w:rsidP="00C02221">
      <w:pPr>
        <w:pStyle w:val="a6"/>
        <w:numPr>
          <w:ilvl w:val="0"/>
          <w:numId w:val="5"/>
        </w:numPr>
        <w:spacing w:after="0" w:line="360" w:lineRule="auto"/>
        <w:ind w:left="0" w:firstLine="709"/>
        <w:jc w:val="both"/>
        <w:rPr>
          <w:rFonts w:ascii="Times New Roman" w:hAnsi="Times New Roman"/>
          <w:sz w:val="28"/>
          <w:szCs w:val="28"/>
        </w:rPr>
      </w:pPr>
      <w:r w:rsidRPr="006354F6">
        <w:rPr>
          <w:rFonts w:ascii="Times New Roman" w:hAnsi="Times New Roman"/>
          <w:sz w:val="28"/>
          <w:szCs w:val="28"/>
        </w:rPr>
        <w:t>результаты формирования компетенций по видам деятельности (знание, умение, владение);</w:t>
      </w:r>
    </w:p>
    <w:p w:rsidR="006354F6" w:rsidRPr="006354F6" w:rsidRDefault="006354F6" w:rsidP="00C02221">
      <w:pPr>
        <w:pStyle w:val="a6"/>
        <w:numPr>
          <w:ilvl w:val="0"/>
          <w:numId w:val="5"/>
        </w:numPr>
        <w:spacing w:after="0" w:line="360" w:lineRule="auto"/>
        <w:ind w:left="0" w:firstLine="709"/>
        <w:jc w:val="both"/>
        <w:rPr>
          <w:rFonts w:ascii="Times New Roman" w:hAnsi="Times New Roman"/>
          <w:sz w:val="28"/>
          <w:szCs w:val="28"/>
        </w:rPr>
      </w:pPr>
      <w:r w:rsidRPr="006354F6">
        <w:rPr>
          <w:rFonts w:ascii="Times New Roman" w:hAnsi="Times New Roman"/>
          <w:sz w:val="28"/>
          <w:szCs w:val="28"/>
        </w:rPr>
        <w:t>готовность к выполнению профессиональных задач по видам деятельности;</w:t>
      </w:r>
    </w:p>
    <w:p w:rsidR="006354F6" w:rsidRPr="006354F6" w:rsidRDefault="006354F6" w:rsidP="00C02221">
      <w:pPr>
        <w:pStyle w:val="a6"/>
        <w:numPr>
          <w:ilvl w:val="0"/>
          <w:numId w:val="5"/>
        </w:numPr>
        <w:spacing w:after="0" w:line="360" w:lineRule="auto"/>
        <w:ind w:left="0" w:firstLine="709"/>
        <w:jc w:val="both"/>
        <w:rPr>
          <w:rFonts w:ascii="Times New Roman" w:hAnsi="Times New Roman"/>
          <w:sz w:val="28"/>
          <w:szCs w:val="28"/>
        </w:rPr>
      </w:pPr>
      <w:r w:rsidRPr="006354F6">
        <w:rPr>
          <w:rFonts w:ascii="Times New Roman" w:hAnsi="Times New Roman"/>
          <w:sz w:val="28"/>
          <w:szCs w:val="28"/>
        </w:rPr>
        <w:t xml:space="preserve">сильные (слабые) стороны в подготовке </w:t>
      </w:r>
      <w:proofErr w:type="gramStart"/>
      <w:r w:rsidRPr="006354F6">
        <w:rPr>
          <w:rFonts w:ascii="Times New Roman" w:hAnsi="Times New Roman"/>
          <w:sz w:val="28"/>
          <w:szCs w:val="28"/>
        </w:rPr>
        <w:t>обучающихся</w:t>
      </w:r>
      <w:proofErr w:type="gramEnd"/>
      <w:r w:rsidRPr="006354F6">
        <w:rPr>
          <w:rFonts w:ascii="Times New Roman" w:hAnsi="Times New Roman"/>
          <w:sz w:val="28"/>
          <w:szCs w:val="28"/>
        </w:rPr>
        <w:t>.</w:t>
      </w:r>
    </w:p>
    <w:p w:rsidR="006354F6" w:rsidRPr="006354F6" w:rsidRDefault="006354F6" w:rsidP="00C02221">
      <w:pPr>
        <w:widowControl w:val="0"/>
        <w:tabs>
          <w:tab w:val="left" w:pos="1843"/>
        </w:tabs>
        <w:autoSpaceDE w:val="0"/>
        <w:autoSpaceDN w:val="0"/>
        <w:adjustRightInd w:val="0"/>
        <w:spacing w:line="360" w:lineRule="auto"/>
        <w:contextualSpacing/>
        <w:jc w:val="both"/>
        <w:rPr>
          <w:rFonts w:ascii="Times New Roman" w:hAnsi="Times New Roman"/>
          <w:sz w:val="28"/>
          <w:szCs w:val="28"/>
        </w:rPr>
      </w:pPr>
      <w:r w:rsidRPr="006354F6">
        <w:rPr>
          <w:rFonts w:ascii="Times New Roman" w:hAnsi="Times New Roman"/>
          <w:sz w:val="28"/>
          <w:szCs w:val="28"/>
        </w:rPr>
        <w:t xml:space="preserve">По завершении </w:t>
      </w:r>
      <w:bookmarkEnd w:id="5"/>
      <w:r w:rsidRPr="006354F6">
        <w:rPr>
          <w:rFonts w:ascii="Times New Roman" w:hAnsi="Times New Roman"/>
          <w:sz w:val="28"/>
          <w:szCs w:val="28"/>
        </w:rPr>
        <w:t xml:space="preserve">государственного экзамена </w:t>
      </w:r>
      <w:r w:rsidRPr="006354F6">
        <w:rPr>
          <w:rFonts w:ascii="Times New Roman" w:hAnsi="Times New Roman"/>
          <w:color w:val="000000"/>
          <w:sz w:val="28"/>
          <w:szCs w:val="28"/>
        </w:rPr>
        <w:t>государственной экзаменационной комиссией</w:t>
      </w:r>
      <w:r w:rsidRPr="006354F6">
        <w:rPr>
          <w:rFonts w:ascii="Times New Roman" w:hAnsi="Times New Roman"/>
          <w:sz w:val="28"/>
          <w:szCs w:val="28"/>
        </w:rPr>
        <w:t xml:space="preserve"> на закрытом заседании обсуждаются ответы каждого студента, и затем каждому студенту выставляется согласованная итоговая оценка в соответствии с критериями оценивания: </w:t>
      </w:r>
    </w:p>
    <w:p w:rsidR="006354F6" w:rsidRPr="006354F6" w:rsidRDefault="006354F6" w:rsidP="00C02221">
      <w:pPr>
        <w:pStyle w:val="a6"/>
        <w:widowControl w:val="0"/>
        <w:numPr>
          <w:ilvl w:val="0"/>
          <w:numId w:val="7"/>
        </w:numPr>
        <w:tabs>
          <w:tab w:val="left" w:pos="1843"/>
        </w:tabs>
        <w:autoSpaceDE w:val="0"/>
        <w:autoSpaceDN w:val="0"/>
        <w:adjustRightInd w:val="0"/>
        <w:spacing w:after="0" w:line="360" w:lineRule="auto"/>
        <w:ind w:left="1418" w:hanging="709"/>
        <w:jc w:val="both"/>
        <w:rPr>
          <w:rFonts w:ascii="Times New Roman" w:hAnsi="Times New Roman"/>
          <w:color w:val="000000"/>
          <w:sz w:val="28"/>
          <w:szCs w:val="28"/>
        </w:rPr>
      </w:pPr>
      <w:proofErr w:type="gramStart"/>
      <w:r w:rsidRPr="006354F6">
        <w:rPr>
          <w:rStyle w:val="fontstyle01"/>
          <w:rFonts w:ascii="Times New Roman" w:hAnsi="Times New Roman"/>
          <w:sz w:val="28"/>
          <w:szCs w:val="28"/>
        </w:rPr>
        <w:t>уровень освоения студентом материала, предусмотренного учебными</w:t>
      </w:r>
      <w:r w:rsidRPr="006354F6">
        <w:rPr>
          <w:rFonts w:ascii="Times New Roman" w:hAnsi="Times New Roman"/>
          <w:color w:val="000000"/>
          <w:sz w:val="28"/>
          <w:szCs w:val="28"/>
        </w:rPr>
        <w:t xml:space="preserve"> </w:t>
      </w:r>
      <w:r w:rsidRPr="006354F6">
        <w:rPr>
          <w:rStyle w:val="fontstyle01"/>
          <w:rFonts w:ascii="Times New Roman" w:hAnsi="Times New Roman"/>
          <w:sz w:val="28"/>
          <w:szCs w:val="28"/>
        </w:rPr>
        <w:t xml:space="preserve">программами дисциплин, </w:t>
      </w:r>
      <w:r w:rsidRPr="006354F6">
        <w:rPr>
          <w:rFonts w:ascii="Times New Roman" w:hAnsi="Times New Roman"/>
          <w:sz w:val="28"/>
          <w:szCs w:val="28"/>
        </w:rPr>
        <w:t xml:space="preserve">включенных в программу государственного экзамена: </w:t>
      </w:r>
      <w:r w:rsidRPr="006354F6">
        <w:rPr>
          <w:rStyle w:val="fontstyle01"/>
          <w:rFonts w:ascii="Times New Roman" w:hAnsi="Times New Roman"/>
          <w:sz w:val="28"/>
          <w:szCs w:val="28"/>
        </w:rPr>
        <w:t>глубина понимания темы, умение выделить содержательные</w:t>
      </w:r>
      <w:r w:rsidRPr="006354F6">
        <w:rPr>
          <w:rFonts w:ascii="Times New Roman" w:hAnsi="Times New Roman"/>
          <w:color w:val="000000"/>
          <w:sz w:val="28"/>
          <w:szCs w:val="28"/>
        </w:rPr>
        <w:t xml:space="preserve"> </w:t>
      </w:r>
      <w:r w:rsidRPr="006354F6">
        <w:rPr>
          <w:rStyle w:val="fontstyle01"/>
          <w:rFonts w:ascii="Times New Roman" w:hAnsi="Times New Roman"/>
          <w:sz w:val="28"/>
          <w:szCs w:val="28"/>
        </w:rPr>
        <w:t>аспекты и смысловые блоки; корректность использования понятийного аппарата;</w:t>
      </w:r>
      <w:r w:rsidRPr="006354F6">
        <w:rPr>
          <w:rFonts w:ascii="Times New Roman" w:hAnsi="Times New Roman"/>
          <w:color w:val="000000"/>
          <w:sz w:val="28"/>
          <w:szCs w:val="28"/>
        </w:rPr>
        <w:t xml:space="preserve"> </w:t>
      </w:r>
      <w:r w:rsidRPr="006354F6">
        <w:rPr>
          <w:rStyle w:val="fontstyle01"/>
          <w:rFonts w:ascii="Times New Roman" w:hAnsi="Times New Roman"/>
          <w:sz w:val="28"/>
          <w:szCs w:val="28"/>
        </w:rPr>
        <w:t>знание основных теоретических подходов к изучению темы и</w:t>
      </w:r>
      <w:r w:rsidRPr="006354F6">
        <w:rPr>
          <w:rFonts w:ascii="Times New Roman" w:hAnsi="Times New Roman"/>
          <w:color w:val="000000"/>
          <w:sz w:val="28"/>
          <w:szCs w:val="28"/>
        </w:rPr>
        <w:t xml:space="preserve"> </w:t>
      </w:r>
      <w:r w:rsidRPr="006354F6">
        <w:rPr>
          <w:rStyle w:val="fontstyle01"/>
          <w:rFonts w:ascii="Times New Roman" w:hAnsi="Times New Roman"/>
          <w:sz w:val="28"/>
          <w:szCs w:val="28"/>
        </w:rPr>
        <w:t>грамотное их изложение;</w:t>
      </w:r>
      <w:r w:rsidRPr="006354F6">
        <w:rPr>
          <w:rFonts w:ascii="Times New Roman" w:hAnsi="Times New Roman"/>
          <w:color w:val="000000"/>
          <w:sz w:val="28"/>
          <w:szCs w:val="28"/>
        </w:rPr>
        <w:t xml:space="preserve"> </w:t>
      </w:r>
      <w:r w:rsidRPr="006354F6">
        <w:rPr>
          <w:rStyle w:val="fontstyle01"/>
          <w:rFonts w:ascii="Times New Roman" w:hAnsi="Times New Roman"/>
          <w:sz w:val="28"/>
          <w:szCs w:val="28"/>
        </w:rPr>
        <w:t>умение приводить примеры и интерпретировать факты;</w:t>
      </w:r>
      <w:r w:rsidRPr="006354F6">
        <w:rPr>
          <w:rFonts w:ascii="Times New Roman" w:hAnsi="Times New Roman"/>
          <w:color w:val="000000"/>
          <w:sz w:val="28"/>
          <w:szCs w:val="28"/>
        </w:rPr>
        <w:t xml:space="preserve"> </w:t>
      </w:r>
      <w:proofErr w:type="gramEnd"/>
    </w:p>
    <w:p w:rsidR="006354F6" w:rsidRPr="006354F6" w:rsidRDefault="006354F6" w:rsidP="00C02221">
      <w:pPr>
        <w:pStyle w:val="a6"/>
        <w:widowControl w:val="0"/>
        <w:numPr>
          <w:ilvl w:val="0"/>
          <w:numId w:val="7"/>
        </w:numPr>
        <w:tabs>
          <w:tab w:val="left" w:pos="1843"/>
        </w:tabs>
        <w:autoSpaceDE w:val="0"/>
        <w:autoSpaceDN w:val="0"/>
        <w:adjustRightInd w:val="0"/>
        <w:spacing w:after="0" w:line="360" w:lineRule="auto"/>
        <w:ind w:left="1418" w:hanging="709"/>
        <w:jc w:val="both"/>
        <w:rPr>
          <w:rFonts w:ascii="Times New Roman" w:hAnsi="Times New Roman"/>
          <w:color w:val="000000"/>
          <w:sz w:val="28"/>
          <w:szCs w:val="28"/>
        </w:rPr>
      </w:pPr>
      <w:r w:rsidRPr="006354F6">
        <w:rPr>
          <w:rStyle w:val="fontstyle01"/>
          <w:rFonts w:ascii="Times New Roman" w:hAnsi="Times New Roman"/>
          <w:sz w:val="28"/>
          <w:szCs w:val="28"/>
        </w:rPr>
        <w:lastRenderedPageBreak/>
        <w:t>способность решать задачи в избранной научно-профессиональной области;</w:t>
      </w:r>
      <w:r w:rsidRPr="006354F6">
        <w:rPr>
          <w:rFonts w:ascii="Times New Roman" w:hAnsi="Times New Roman"/>
          <w:color w:val="000000"/>
          <w:sz w:val="28"/>
          <w:szCs w:val="28"/>
        </w:rPr>
        <w:t xml:space="preserve"> </w:t>
      </w:r>
    </w:p>
    <w:p w:rsidR="006354F6" w:rsidRPr="006354F6" w:rsidRDefault="006354F6" w:rsidP="00C02221">
      <w:pPr>
        <w:pStyle w:val="a6"/>
        <w:widowControl w:val="0"/>
        <w:numPr>
          <w:ilvl w:val="0"/>
          <w:numId w:val="7"/>
        </w:numPr>
        <w:tabs>
          <w:tab w:val="left" w:pos="1843"/>
        </w:tabs>
        <w:autoSpaceDE w:val="0"/>
        <w:autoSpaceDN w:val="0"/>
        <w:adjustRightInd w:val="0"/>
        <w:spacing w:after="0" w:line="360" w:lineRule="auto"/>
        <w:ind w:left="1418" w:hanging="709"/>
        <w:jc w:val="both"/>
        <w:rPr>
          <w:rFonts w:ascii="Times New Roman" w:hAnsi="Times New Roman"/>
          <w:color w:val="000000"/>
          <w:sz w:val="28"/>
          <w:szCs w:val="28"/>
        </w:rPr>
      </w:pPr>
      <w:r w:rsidRPr="006354F6">
        <w:rPr>
          <w:rStyle w:val="fontstyle01"/>
          <w:rFonts w:ascii="Times New Roman" w:hAnsi="Times New Roman"/>
          <w:sz w:val="28"/>
          <w:szCs w:val="28"/>
        </w:rPr>
        <w:t>наличие у студента компетенций, предусмотренных образовательным</w:t>
      </w:r>
      <w:r w:rsidRPr="006354F6">
        <w:rPr>
          <w:rFonts w:ascii="Times New Roman" w:hAnsi="Times New Roman"/>
          <w:color w:val="000000"/>
          <w:sz w:val="28"/>
          <w:szCs w:val="28"/>
        </w:rPr>
        <w:t xml:space="preserve"> </w:t>
      </w:r>
      <w:r w:rsidRPr="006354F6">
        <w:rPr>
          <w:rStyle w:val="fontstyle01"/>
          <w:rFonts w:ascii="Times New Roman" w:hAnsi="Times New Roman"/>
          <w:sz w:val="28"/>
          <w:szCs w:val="28"/>
        </w:rPr>
        <w:t>стандартом;</w:t>
      </w:r>
      <w:r w:rsidRPr="006354F6">
        <w:rPr>
          <w:rFonts w:ascii="Times New Roman" w:hAnsi="Times New Roman"/>
          <w:color w:val="000000"/>
          <w:sz w:val="28"/>
          <w:szCs w:val="28"/>
        </w:rPr>
        <w:t xml:space="preserve"> </w:t>
      </w:r>
    </w:p>
    <w:p w:rsidR="006354F6" w:rsidRPr="006354F6" w:rsidRDefault="006354F6" w:rsidP="00C02221">
      <w:pPr>
        <w:pStyle w:val="a6"/>
        <w:widowControl w:val="0"/>
        <w:numPr>
          <w:ilvl w:val="0"/>
          <w:numId w:val="7"/>
        </w:numPr>
        <w:tabs>
          <w:tab w:val="left" w:pos="1843"/>
        </w:tabs>
        <w:autoSpaceDE w:val="0"/>
        <w:autoSpaceDN w:val="0"/>
        <w:adjustRightInd w:val="0"/>
        <w:spacing w:after="0" w:line="360" w:lineRule="auto"/>
        <w:ind w:left="1418" w:hanging="709"/>
        <w:jc w:val="both"/>
        <w:rPr>
          <w:rStyle w:val="fontstyle01"/>
          <w:rFonts w:ascii="Times New Roman" w:hAnsi="Times New Roman"/>
          <w:sz w:val="28"/>
          <w:szCs w:val="28"/>
        </w:rPr>
      </w:pPr>
      <w:r w:rsidRPr="006354F6">
        <w:rPr>
          <w:rStyle w:val="fontstyle01"/>
          <w:rFonts w:ascii="Times New Roman" w:hAnsi="Times New Roman"/>
          <w:sz w:val="28"/>
          <w:szCs w:val="28"/>
        </w:rPr>
        <w:t>обоснованность, четкость, полнота и логичность ответа.</w:t>
      </w:r>
    </w:p>
    <w:p w:rsidR="006354F6" w:rsidRPr="006354F6" w:rsidRDefault="006354F6" w:rsidP="00C02221">
      <w:pPr>
        <w:widowControl w:val="0"/>
        <w:tabs>
          <w:tab w:val="left" w:pos="1843"/>
        </w:tabs>
        <w:autoSpaceDE w:val="0"/>
        <w:autoSpaceDN w:val="0"/>
        <w:adjustRightInd w:val="0"/>
        <w:spacing w:line="360" w:lineRule="auto"/>
        <w:contextualSpacing/>
        <w:jc w:val="both"/>
        <w:rPr>
          <w:rFonts w:ascii="Times New Roman" w:hAnsi="Times New Roman"/>
          <w:sz w:val="28"/>
          <w:szCs w:val="28"/>
        </w:rPr>
      </w:pPr>
      <w:r w:rsidRPr="006354F6">
        <w:rPr>
          <w:rFonts w:ascii="Times New Roman" w:hAnsi="Times New Roman"/>
          <w:sz w:val="28"/>
          <w:szCs w:val="28"/>
        </w:rPr>
        <w:t>Результаты государственного экзамена определяются оценками «отлично», «хорошо», «удовлетворительно», «неудовлетворительно»:</w:t>
      </w:r>
    </w:p>
    <w:p w:rsidR="006354F6" w:rsidRPr="006354F6" w:rsidRDefault="006354F6" w:rsidP="00C02221">
      <w:pPr>
        <w:pStyle w:val="a6"/>
        <w:widowControl w:val="0"/>
        <w:numPr>
          <w:ilvl w:val="0"/>
          <w:numId w:val="6"/>
        </w:numPr>
        <w:suppressAutoHyphens/>
        <w:autoSpaceDE w:val="0"/>
        <w:spacing w:after="0" w:line="360" w:lineRule="auto"/>
        <w:ind w:left="0" w:firstLine="709"/>
        <w:jc w:val="both"/>
        <w:rPr>
          <w:rFonts w:ascii="Times New Roman" w:hAnsi="Times New Roman"/>
          <w:color w:val="000000" w:themeColor="text1"/>
          <w:sz w:val="28"/>
          <w:szCs w:val="28"/>
          <w:lang w:eastAsia="ar-SA"/>
        </w:rPr>
      </w:pPr>
      <w:r w:rsidRPr="006354F6">
        <w:rPr>
          <w:rFonts w:ascii="Times New Roman" w:hAnsi="Times New Roman"/>
          <w:color w:val="000000" w:themeColor="text1"/>
          <w:sz w:val="28"/>
          <w:szCs w:val="28"/>
          <w:lang w:eastAsia="ar-SA"/>
        </w:rPr>
        <w:t>оценка «отлично» (84-100 балла) ставится при полных, исчерпывающих, аргументированных ответах на все основные и дополнительные экзаменационные вопросы, правильно решенном практическом задании с аргументированными выводами; ответы отличаются логической последовательностью, четкостью в выражении мыслей и обоснованностью выводов, демонстрирующих знание нормативно-правовых актов, профессиональной литературы, понятийного аппарата и умения пользоваться ими при ответе;</w:t>
      </w:r>
    </w:p>
    <w:p w:rsidR="006354F6" w:rsidRPr="006354F6" w:rsidRDefault="006354F6" w:rsidP="00C02221">
      <w:pPr>
        <w:pStyle w:val="a6"/>
        <w:widowControl w:val="0"/>
        <w:numPr>
          <w:ilvl w:val="0"/>
          <w:numId w:val="6"/>
        </w:numPr>
        <w:suppressAutoHyphens/>
        <w:autoSpaceDE w:val="0"/>
        <w:spacing w:after="0" w:line="360" w:lineRule="auto"/>
        <w:ind w:left="0" w:firstLine="709"/>
        <w:jc w:val="both"/>
        <w:rPr>
          <w:rFonts w:ascii="Times New Roman" w:hAnsi="Times New Roman"/>
          <w:color w:val="000000" w:themeColor="text1"/>
          <w:sz w:val="28"/>
          <w:szCs w:val="28"/>
          <w:lang w:eastAsia="ar-SA"/>
        </w:rPr>
      </w:pPr>
      <w:r w:rsidRPr="006354F6">
        <w:rPr>
          <w:rFonts w:ascii="Times New Roman" w:hAnsi="Times New Roman"/>
          <w:color w:val="000000" w:themeColor="text1"/>
          <w:sz w:val="28"/>
          <w:szCs w:val="28"/>
          <w:lang w:eastAsia="ar-SA"/>
        </w:rPr>
        <w:t>оценка «хорошо» (67-83 балла) ставится при полных, исчерпывающих, аргументированных ответах на все основные и дополнительные экзаменационные вопросы, правильно решенном практическом задании с аргументированными выводами; ответы отличаются логичностью, последовательностью, четкостью, знанием понятийного аппарата и литературы по теме при незначительных упущениях при ответах;</w:t>
      </w:r>
    </w:p>
    <w:p w:rsidR="006354F6" w:rsidRPr="006354F6" w:rsidRDefault="006354F6" w:rsidP="00C02221">
      <w:pPr>
        <w:pStyle w:val="a6"/>
        <w:widowControl w:val="0"/>
        <w:numPr>
          <w:ilvl w:val="0"/>
          <w:numId w:val="6"/>
        </w:numPr>
        <w:suppressAutoHyphens/>
        <w:autoSpaceDE w:val="0"/>
        <w:spacing w:after="0" w:line="360" w:lineRule="auto"/>
        <w:ind w:left="0" w:firstLine="709"/>
        <w:jc w:val="both"/>
        <w:rPr>
          <w:rFonts w:ascii="Times New Roman" w:hAnsi="Times New Roman"/>
          <w:color w:val="000000" w:themeColor="text1"/>
          <w:sz w:val="28"/>
          <w:szCs w:val="28"/>
          <w:lang w:eastAsia="ar-SA"/>
        </w:rPr>
      </w:pPr>
      <w:r w:rsidRPr="006354F6">
        <w:rPr>
          <w:rFonts w:ascii="Times New Roman" w:hAnsi="Times New Roman"/>
          <w:color w:val="000000" w:themeColor="text1"/>
          <w:sz w:val="28"/>
          <w:szCs w:val="28"/>
          <w:lang w:eastAsia="ar-SA"/>
        </w:rPr>
        <w:t>оценка «удовлетворительно» (50-66 баллов) ставится при неполных и слабо аргументированных ответах, демонстрирующих общее представление и элементарное понимание существа поставленных вопросов, понятийного аппарата и обязательной литературы, а также частично решенном практическом задании;</w:t>
      </w:r>
    </w:p>
    <w:p w:rsidR="006354F6" w:rsidRPr="006354F6" w:rsidRDefault="006354F6" w:rsidP="00C02221">
      <w:pPr>
        <w:pStyle w:val="a6"/>
        <w:widowControl w:val="0"/>
        <w:numPr>
          <w:ilvl w:val="0"/>
          <w:numId w:val="6"/>
        </w:numPr>
        <w:suppressAutoHyphens/>
        <w:autoSpaceDE w:val="0"/>
        <w:spacing w:after="0" w:line="360" w:lineRule="auto"/>
        <w:ind w:left="0" w:firstLine="709"/>
        <w:jc w:val="both"/>
        <w:rPr>
          <w:rFonts w:ascii="Times New Roman" w:hAnsi="Times New Roman"/>
          <w:color w:val="000000" w:themeColor="text1"/>
          <w:sz w:val="28"/>
          <w:szCs w:val="28"/>
          <w:lang w:eastAsia="ar-SA"/>
        </w:rPr>
      </w:pPr>
      <w:r w:rsidRPr="006354F6">
        <w:rPr>
          <w:rFonts w:ascii="Times New Roman" w:hAnsi="Times New Roman"/>
          <w:color w:val="000000" w:themeColor="text1"/>
          <w:sz w:val="28"/>
          <w:szCs w:val="28"/>
          <w:lang w:eastAsia="ar-SA"/>
        </w:rPr>
        <w:t>оценка «неудовлетворительно» (0-49 баллов) ставится при незнании и непонимании обучающимся существа экзаменационных вопросов и нерешенном практическом задании.</w:t>
      </w:r>
    </w:p>
    <w:p w:rsidR="006354F6" w:rsidRPr="006354F6" w:rsidRDefault="006354F6" w:rsidP="00C02221">
      <w:pPr>
        <w:shd w:val="clear" w:color="auto" w:fill="FFFFFF"/>
        <w:spacing w:line="360" w:lineRule="auto"/>
        <w:jc w:val="both"/>
        <w:rPr>
          <w:rFonts w:ascii="Times New Roman" w:hAnsi="Times New Roman"/>
          <w:sz w:val="28"/>
          <w:szCs w:val="28"/>
        </w:rPr>
      </w:pPr>
      <w:r w:rsidRPr="006354F6">
        <w:rPr>
          <w:rFonts w:ascii="Times New Roman" w:hAnsi="Times New Roman"/>
          <w:sz w:val="28"/>
          <w:szCs w:val="28"/>
        </w:rPr>
        <w:lastRenderedPageBreak/>
        <w:t>Оценки «отлично», «хорошо» и «удовлетворительно» означают успешное прохождение государственного аттестационного испытания.</w:t>
      </w:r>
    </w:p>
    <w:p w:rsidR="006354F6" w:rsidRPr="006354F6" w:rsidRDefault="006354F6" w:rsidP="00C02221">
      <w:pPr>
        <w:widowControl w:val="0"/>
        <w:tabs>
          <w:tab w:val="left" w:pos="1843"/>
        </w:tabs>
        <w:autoSpaceDE w:val="0"/>
        <w:autoSpaceDN w:val="0"/>
        <w:adjustRightInd w:val="0"/>
        <w:spacing w:line="360" w:lineRule="auto"/>
        <w:contextualSpacing/>
        <w:jc w:val="both"/>
        <w:rPr>
          <w:rFonts w:ascii="Times New Roman" w:hAnsi="Times New Roman"/>
        </w:rPr>
      </w:pPr>
      <w:r w:rsidRPr="006354F6">
        <w:rPr>
          <w:rFonts w:ascii="Times New Roman" w:hAnsi="Times New Roman"/>
          <w:sz w:val="28"/>
          <w:szCs w:val="28"/>
        </w:rPr>
        <w:t xml:space="preserve">В случае расхождения мнения членов </w:t>
      </w:r>
      <w:r w:rsidRPr="006354F6">
        <w:rPr>
          <w:rFonts w:ascii="Times New Roman" w:hAnsi="Times New Roman"/>
          <w:color w:val="000000"/>
          <w:sz w:val="28"/>
          <w:szCs w:val="28"/>
        </w:rPr>
        <w:t xml:space="preserve">государственной экзаменационной </w:t>
      </w:r>
      <w:r w:rsidRPr="006354F6">
        <w:rPr>
          <w:rFonts w:ascii="Times New Roman" w:hAnsi="Times New Roman"/>
          <w:sz w:val="28"/>
          <w:szCs w:val="28"/>
        </w:rPr>
        <w:t xml:space="preserve">комиссии по итоговой оценке на основе оценок, поставленных каждым членом комиссии в отдельности, решение принимается простым большинством голосов членов ГЭК, участвующих в заседании, при обязательном присутствии председателя комиссии. При равном числе голосов председатель комиссии обладает правом решающего голоса. </w:t>
      </w:r>
      <w:r w:rsidRPr="006354F6">
        <w:rPr>
          <w:rFonts w:ascii="Times New Roman" w:hAnsi="Times New Roman"/>
        </w:rPr>
        <w:br w:type="page"/>
      </w:r>
    </w:p>
    <w:p w:rsidR="0046045B" w:rsidRPr="00C02221" w:rsidRDefault="0046045B" w:rsidP="00C02221">
      <w:pPr>
        <w:pStyle w:val="2"/>
        <w:spacing w:before="0" w:line="360" w:lineRule="auto"/>
        <w:ind w:firstLine="0"/>
        <w:jc w:val="center"/>
        <w:rPr>
          <w:rFonts w:ascii="Times New Roman" w:hAnsi="Times New Roman" w:cs="Times New Roman"/>
          <w:color w:val="auto"/>
          <w:sz w:val="32"/>
          <w:szCs w:val="32"/>
        </w:rPr>
      </w:pPr>
      <w:bookmarkStart w:id="6" w:name="_Toc518412396"/>
      <w:r w:rsidRPr="00C02221">
        <w:rPr>
          <w:rFonts w:ascii="Times New Roman" w:hAnsi="Times New Roman" w:cs="Times New Roman"/>
          <w:color w:val="auto"/>
          <w:sz w:val="32"/>
          <w:szCs w:val="32"/>
        </w:rPr>
        <w:lastRenderedPageBreak/>
        <w:t>РАЗДЕЛ 3. ПОРЯДОК НАПИСАНИЯ И ПОДГОТОВКИ К ЗАЩИТЕ ВКР</w:t>
      </w:r>
      <w:bookmarkEnd w:id="6"/>
    </w:p>
    <w:p w:rsidR="0046045B" w:rsidRDefault="0046045B" w:rsidP="00C02221">
      <w:pPr>
        <w:spacing w:line="360" w:lineRule="auto"/>
        <w:jc w:val="center"/>
        <w:rPr>
          <w:rFonts w:ascii="Times New Roman" w:hAnsi="Times New Roman"/>
          <w:b/>
          <w:sz w:val="28"/>
          <w:szCs w:val="28"/>
        </w:rPr>
      </w:pPr>
    </w:p>
    <w:p w:rsidR="0046045B" w:rsidRPr="00C02221" w:rsidRDefault="0046045B" w:rsidP="00C02221">
      <w:pPr>
        <w:spacing w:line="360" w:lineRule="auto"/>
        <w:ind w:firstLine="0"/>
        <w:jc w:val="center"/>
        <w:rPr>
          <w:rFonts w:ascii="Times New Roman" w:hAnsi="Times New Roman"/>
          <w:b/>
          <w:sz w:val="30"/>
          <w:szCs w:val="30"/>
        </w:rPr>
      </w:pPr>
      <w:r w:rsidRPr="00C02221">
        <w:rPr>
          <w:rFonts w:ascii="Times New Roman" w:hAnsi="Times New Roman"/>
          <w:b/>
          <w:sz w:val="30"/>
          <w:szCs w:val="30"/>
        </w:rPr>
        <w:t>3.1 Общие положения, организация процесса выполнения выпускной квалификационной работы и порядок допуска к защите</w:t>
      </w:r>
    </w:p>
    <w:p w:rsidR="0046045B" w:rsidRPr="0046045B" w:rsidRDefault="0046045B" w:rsidP="00C02221">
      <w:pPr>
        <w:spacing w:line="360" w:lineRule="auto"/>
        <w:rPr>
          <w:rFonts w:ascii="Times New Roman" w:hAnsi="Times New Roman"/>
        </w:rPr>
      </w:pPr>
    </w:p>
    <w:p w:rsidR="0046045B" w:rsidRPr="0046045B" w:rsidRDefault="0046045B" w:rsidP="00C02221">
      <w:pPr>
        <w:spacing w:line="360" w:lineRule="auto"/>
        <w:jc w:val="both"/>
        <w:rPr>
          <w:rFonts w:ascii="Times New Roman" w:hAnsi="Times New Roman"/>
          <w:sz w:val="28"/>
          <w:szCs w:val="28"/>
        </w:rPr>
      </w:pPr>
      <w:proofErr w:type="gramStart"/>
      <w:r w:rsidRPr="0046045B">
        <w:rPr>
          <w:rFonts w:ascii="Times New Roman" w:hAnsi="Times New Roman"/>
          <w:b/>
          <w:i/>
          <w:sz w:val="28"/>
          <w:szCs w:val="28"/>
        </w:rPr>
        <w:t xml:space="preserve">Выпускная квалификационная работа </w:t>
      </w:r>
      <w:r w:rsidRPr="0046045B">
        <w:rPr>
          <w:rFonts w:ascii="Times New Roman" w:hAnsi="Times New Roman"/>
          <w:sz w:val="28"/>
          <w:szCs w:val="28"/>
        </w:rPr>
        <w:t>– форма государственной итоговой аттестации, которая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proofErr w:type="gramEnd"/>
    </w:p>
    <w:p w:rsidR="0046045B" w:rsidRPr="0046045B" w:rsidRDefault="0046045B" w:rsidP="00C02221">
      <w:pPr>
        <w:spacing w:line="360" w:lineRule="auto"/>
        <w:ind w:firstLine="708"/>
        <w:jc w:val="both"/>
        <w:rPr>
          <w:rFonts w:ascii="Times New Roman" w:hAnsi="Times New Roman"/>
          <w:noProof/>
          <w:sz w:val="28"/>
          <w:szCs w:val="28"/>
        </w:rPr>
      </w:pPr>
      <w:r w:rsidRPr="0046045B">
        <w:rPr>
          <w:rFonts w:ascii="Times New Roman" w:hAnsi="Times New Roman"/>
          <w:i/>
          <w:iCs/>
          <w:color w:val="000000"/>
          <w:sz w:val="28"/>
          <w:szCs w:val="28"/>
        </w:rPr>
        <w:t>Бакалаврская работа</w:t>
      </w:r>
      <w:r w:rsidRPr="0046045B">
        <w:rPr>
          <w:rFonts w:ascii="Times New Roman" w:hAnsi="Times New Roman"/>
          <w:color w:val="000000"/>
          <w:sz w:val="28"/>
          <w:szCs w:val="28"/>
        </w:rPr>
        <w:t xml:space="preserve"> должна представлять</w:t>
      </w:r>
      <w:r w:rsidRPr="0046045B">
        <w:rPr>
          <w:rFonts w:ascii="Times New Roman" w:hAnsi="Times New Roman"/>
          <w:noProof/>
          <w:sz w:val="28"/>
          <w:szCs w:val="28"/>
        </w:rPr>
        <w:t xml:space="preserve"> </w:t>
      </w:r>
      <w:r w:rsidRPr="0046045B">
        <w:rPr>
          <w:rFonts w:ascii="Times New Roman" w:hAnsi="Times New Roman"/>
          <w:sz w:val="28"/>
          <w:szCs w:val="28"/>
        </w:rPr>
        <w:t>с</w:t>
      </w:r>
      <w:r w:rsidRPr="0046045B">
        <w:rPr>
          <w:rFonts w:ascii="Times New Roman" w:hAnsi="Times New Roman"/>
          <w:noProof/>
          <w:sz w:val="28"/>
          <w:szCs w:val="28"/>
        </w:rPr>
        <w:t xml:space="preserve">обой самостоятельное законченное исследование </w:t>
      </w:r>
      <w:r w:rsidRPr="0046045B">
        <w:rPr>
          <w:rFonts w:ascii="Times New Roman" w:hAnsi="Times New Roman"/>
          <w:sz w:val="28"/>
          <w:szCs w:val="28"/>
        </w:rPr>
        <w:t>н</w:t>
      </w:r>
      <w:r w:rsidRPr="0046045B">
        <w:rPr>
          <w:rFonts w:ascii="Times New Roman" w:hAnsi="Times New Roman"/>
          <w:noProof/>
          <w:sz w:val="28"/>
          <w:szCs w:val="28"/>
        </w:rPr>
        <w:t xml:space="preserve">а </w:t>
      </w:r>
      <w:r w:rsidRPr="0046045B">
        <w:rPr>
          <w:rFonts w:ascii="Times New Roman" w:hAnsi="Times New Roman"/>
          <w:sz w:val="28"/>
          <w:szCs w:val="28"/>
        </w:rPr>
        <w:t>з</w:t>
      </w:r>
      <w:r w:rsidRPr="0046045B">
        <w:rPr>
          <w:rFonts w:ascii="Times New Roman" w:hAnsi="Times New Roman"/>
          <w:noProof/>
          <w:sz w:val="28"/>
          <w:szCs w:val="28"/>
        </w:rPr>
        <w:t xml:space="preserve">аданную </w:t>
      </w:r>
      <w:r w:rsidRPr="0046045B">
        <w:rPr>
          <w:rFonts w:ascii="Times New Roman" w:hAnsi="Times New Roman"/>
          <w:sz w:val="28"/>
          <w:szCs w:val="28"/>
        </w:rPr>
        <w:t>тему,</w:t>
      </w:r>
      <w:r w:rsidRPr="0046045B">
        <w:rPr>
          <w:rFonts w:ascii="Times New Roman" w:hAnsi="Times New Roman"/>
          <w:noProof/>
          <w:sz w:val="28"/>
          <w:szCs w:val="28"/>
        </w:rPr>
        <w:t xml:space="preserve"> </w:t>
      </w:r>
      <w:r w:rsidRPr="0046045B">
        <w:rPr>
          <w:rFonts w:ascii="Times New Roman" w:hAnsi="Times New Roman"/>
          <w:sz w:val="28"/>
          <w:szCs w:val="28"/>
        </w:rPr>
        <w:t>н</w:t>
      </w:r>
      <w:r w:rsidRPr="0046045B">
        <w:rPr>
          <w:rFonts w:ascii="Times New Roman" w:hAnsi="Times New Roman"/>
          <w:noProof/>
          <w:sz w:val="28"/>
          <w:szCs w:val="28"/>
        </w:rPr>
        <w:t xml:space="preserve">аписанное </w:t>
      </w:r>
      <w:r w:rsidRPr="0046045B">
        <w:rPr>
          <w:rFonts w:ascii="Times New Roman" w:hAnsi="Times New Roman"/>
          <w:sz w:val="28"/>
          <w:szCs w:val="28"/>
        </w:rPr>
        <w:t>л</w:t>
      </w:r>
      <w:r w:rsidRPr="0046045B">
        <w:rPr>
          <w:rFonts w:ascii="Times New Roman" w:hAnsi="Times New Roman"/>
          <w:noProof/>
          <w:sz w:val="28"/>
          <w:szCs w:val="28"/>
        </w:rPr>
        <w:t>ич</w:t>
      </w:r>
      <w:r w:rsidRPr="0046045B">
        <w:rPr>
          <w:rFonts w:ascii="Times New Roman" w:hAnsi="Times New Roman"/>
          <w:sz w:val="28"/>
          <w:szCs w:val="28"/>
        </w:rPr>
        <w:t>но</w:t>
      </w:r>
      <w:r w:rsidRPr="0046045B">
        <w:rPr>
          <w:rFonts w:ascii="Times New Roman" w:hAnsi="Times New Roman"/>
          <w:noProof/>
          <w:sz w:val="28"/>
          <w:szCs w:val="28"/>
        </w:rPr>
        <w:t xml:space="preserve"> </w:t>
      </w:r>
      <w:r w:rsidRPr="0046045B">
        <w:rPr>
          <w:rFonts w:ascii="Times New Roman" w:hAnsi="Times New Roman"/>
          <w:sz w:val="28"/>
          <w:szCs w:val="28"/>
        </w:rPr>
        <w:t>а</w:t>
      </w:r>
      <w:r w:rsidRPr="0046045B">
        <w:rPr>
          <w:rFonts w:ascii="Times New Roman" w:hAnsi="Times New Roman"/>
          <w:noProof/>
          <w:sz w:val="28"/>
          <w:szCs w:val="28"/>
        </w:rPr>
        <w:t xml:space="preserve">втором </w:t>
      </w:r>
      <w:r w:rsidRPr="0046045B">
        <w:rPr>
          <w:rFonts w:ascii="Times New Roman" w:hAnsi="Times New Roman"/>
          <w:sz w:val="28"/>
          <w:szCs w:val="28"/>
        </w:rPr>
        <w:t>п</w:t>
      </w:r>
      <w:r w:rsidRPr="0046045B">
        <w:rPr>
          <w:rFonts w:ascii="Times New Roman" w:hAnsi="Times New Roman"/>
          <w:noProof/>
          <w:sz w:val="28"/>
          <w:szCs w:val="28"/>
        </w:rPr>
        <w:t xml:space="preserve">од руководством </w:t>
      </w:r>
      <w:r w:rsidRPr="0046045B">
        <w:rPr>
          <w:rFonts w:ascii="Times New Roman" w:hAnsi="Times New Roman"/>
          <w:sz w:val="28"/>
          <w:szCs w:val="28"/>
        </w:rPr>
        <w:t>нау</w:t>
      </w:r>
      <w:r w:rsidRPr="0046045B">
        <w:rPr>
          <w:rFonts w:ascii="Times New Roman" w:hAnsi="Times New Roman"/>
          <w:noProof/>
          <w:sz w:val="28"/>
          <w:szCs w:val="28"/>
        </w:rPr>
        <w:t>чн</w:t>
      </w:r>
      <w:r w:rsidRPr="0046045B">
        <w:rPr>
          <w:rFonts w:ascii="Times New Roman" w:hAnsi="Times New Roman"/>
          <w:sz w:val="28"/>
          <w:szCs w:val="28"/>
        </w:rPr>
        <w:t>ого</w:t>
      </w:r>
      <w:r w:rsidRPr="0046045B">
        <w:rPr>
          <w:rFonts w:ascii="Times New Roman" w:hAnsi="Times New Roman"/>
          <w:noProof/>
          <w:sz w:val="28"/>
          <w:szCs w:val="28"/>
        </w:rPr>
        <w:t xml:space="preserve"> </w:t>
      </w:r>
      <w:r w:rsidRPr="0046045B">
        <w:rPr>
          <w:rFonts w:ascii="Times New Roman" w:hAnsi="Times New Roman"/>
          <w:sz w:val="28"/>
          <w:szCs w:val="28"/>
        </w:rPr>
        <w:t>руководителя,</w:t>
      </w:r>
      <w:r w:rsidRPr="0046045B">
        <w:rPr>
          <w:rFonts w:ascii="Times New Roman" w:hAnsi="Times New Roman"/>
          <w:noProof/>
          <w:sz w:val="28"/>
          <w:szCs w:val="28"/>
        </w:rPr>
        <w:t xml:space="preserve"> </w:t>
      </w:r>
      <w:r w:rsidRPr="0046045B">
        <w:rPr>
          <w:rFonts w:ascii="Times New Roman" w:hAnsi="Times New Roman"/>
          <w:sz w:val="28"/>
          <w:szCs w:val="28"/>
        </w:rPr>
        <w:t>свидетельствующее</w:t>
      </w:r>
      <w:r w:rsidRPr="0046045B">
        <w:rPr>
          <w:rFonts w:ascii="Times New Roman" w:hAnsi="Times New Roman"/>
          <w:noProof/>
          <w:sz w:val="28"/>
          <w:szCs w:val="28"/>
        </w:rPr>
        <w:t xml:space="preserve"> </w:t>
      </w:r>
      <w:r w:rsidRPr="0046045B">
        <w:rPr>
          <w:rFonts w:ascii="Times New Roman" w:hAnsi="Times New Roman"/>
          <w:sz w:val="28"/>
          <w:szCs w:val="28"/>
        </w:rPr>
        <w:t>о</w:t>
      </w:r>
      <w:r w:rsidRPr="0046045B">
        <w:rPr>
          <w:rFonts w:ascii="Times New Roman" w:hAnsi="Times New Roman"/>
          <w:noProof/>
          <w:sz w:val="28"/>
          <w:szCs w:val="28"/>
        </w:rPr>
        <w:t xml:space="preserve">б </w:t>
      </w:r>
      <w:r w:rsidRPr="0046045B">
        <w:rPr>
          <w:rFonts w:ascii="Times New Roman" w:hAnsi="Times New Roman"/>
          <w:sz w:val="28"/>
          <w:szCs w:val="28"/>
        </w:rPr>
        <w:t>у</w:t>
      </w:r>
      <w:r w:rsidRPr="0046045B">
        <w:rPr>
          <w:rFonts w:ascii="Times New Roman" w:hAnsi="Times New Roman"/>
          <w:noProof/>
          <w:sz w:val="28"/>
          <w:szCs w:val="28"/>
        </w:rPr>
        <w:t xml:space="preserve">мении </w:t>
      </w:r>
      <w:r w:rsidRPr="0046045B">
        <w:rPr>
          <w:rFonts w:ascii="Times New Roman" w:hAnsi="Times New Roman"/>
          <w:sz w:val="28"/>
          <w:szCs w:val="28"/>
        </w:rPr>
        <w:t>а</w:t>
      </w:r>
      <w:r w:rsidRPr="0046045B">
        <w:rPr>
          <w:rFonts w:ascii="Times New Roman" w:hAnsi="Times New Roman"/>
          <w:noProof/>
          <w:sz w:val="28"/>
          <w:szCs w:val="28"/>
        </w:rPr>
        <w:t xml:space="preserve">втора </w:t>
      </w:r>
      <w:r w:rsidRPr="0046045B">
        <w:rPr>
          <w:rFonts w:ascii="Times New Roman" w:hAnsi="Times New Roman"/>
          <w:sz w:val="28"/>
          <w:szCs w:val="28"/>
        </w:rPr>
        <w:t>р</w:t>
      </w:r>
      <w:r w:rsidRPr="0046045B">
        <w:rPr>
          <w:rFonts w:ascii="Times New Roman" w:hAnsi="Times New Roman"/>
          <w:noProof/>
          <w:sz w:val="28"/>
          <w:szCs w:val="28"/>
        </w:rPr>
        <w:t xml:space="preserve">аботать с </w:t>
      </w:r>
      <w:r w:rsidRPr="0046045B">
        <w:rPr>
          <w:rFonts w:ascii="Times New Roman" w:hAnsi="Times New Roman"/>
          <w:sz w:val="28"/>
          <w:szCs w:val="28"/>
        </w:rPr>
        <w:t>литературой,</w:t>
      </w:r>
      <w:r w:rsidRPr="0046045B">
        <w:rPr>
          <w:rFonts w:ascii="Times New Roman" w:hAnsi="Times New Roman"/>
          <w:noProof/>
          <w:sz w:val="28"/>
          <w:szCs w:val="28"/>
        </w:rPr>
        <w:t xml:space="preserve"> </w:t>
      </w:r>
      <w:r w:rsidRPr="0046045B">
        <w:rPr>
          <w:rFonts w:ascii="Times New Roman" w:hAnsi="Times New Roman"/>
          <w:sz w:val="28"/>
          <w:szCs w:val="28"/>
        </w:rPr>
        <w:t>о</w:t>
      </w:r>
      <w:r w:rsidRPr="0046045B">
        <w:rPr>
          <w:rFonts w:ascii="Times New Roman" w:hAnsi="Times New Roman"/>
          <w:noProof/>
          <w:sz w:val="28"/>
          <w:szCs w:val="28"/>
        </w:rPr>
        <w:t xml:space="preserve">бобщать </w:t>
      </w:r>
      <w:r w:rsidRPr="0046045B">
        <w:rPr>
          <w:rFonts w:ascii="Times New Roman" w:hAnsi="Times New Roman"/>
          <w:sz w:val="28"/>
          <w:szCs w:val="28"/>
        </w:rPr>
        <w:t>и</w:t>
      </w:r>
      <w:r w:rsidRPr="0046045B">
        <w:rPr>
          <w:rFonts w:ascii="Times New Roman" w:hAnsi="Times New Roman"/>
          <w:noProof/>
          <w:sz w:val="28"/>
          <w:szCs w:val="28"/>
        </w:rPr>
        <w:t xml:space="preserve"> </w:t>
      </w:r>
      <w:r w:rsidRPr="0046045B">
        <w:rPr>
          <w:rFonts w:ascii="Times New Roman" w:hAnsi="Times New Roman"/>
          <w:sz w:val="28"/>
          <w:szCs w:val="28"/>
        </w:rPr>
        <w:t>а</w:t>
      </w:r>
      <w:r w:rsidRPr="0046045B">
        <w:rPr>
          <w:rFonts w:ascii="Times New Roman" w:hAnsi="Times New Roman"/>
          <w:noProof/>
          <w:sz w:val="28"/>
          <w:szCs w:val="28"/>
        </w:rPr>
        <w:t xml:space="preserve">нализировать </w:t>
      </w:r>
      <w:r w:rsidRPr="0046045B">
        <w:rPr>
          <w:rFonts w:ascii="Times New Roman" w:hAnsi="Times New Roman"/>
          <w:sz w:val="28"/>
          <w:szCs w:val="28"/>
        </w:rPr>
        <w:t>ф</w:t>
      </w:r>
      <w:r w:rsidRPr="0046045B">
        <w:rPr>
          <w:rFonts w:ascii="Times New Roman" w:hAnsi="Times New Roman"/>
          <w:noProof/>
          <w:sz w:val="28"/>
          <w:szCs w:val="28"/>
        </w:rPr>
        <w:t xml:space="preserve">актический </w:t>
      </w:r>
      <w:r w:rsidRPr="0046045B">
        <w:rPr>
          <w:rFonts w:ascii="Times New Roman" w:hAnsi="Times New Roman"/>
          <w:sz w:val="28"/>
          <w:szCs w:val="28"/>
        </w:rPr>
        <w:t>м</w:t>
      </w:r>
      <w:r w:rsidRPr="0046045B">
        <w:rPr>
          <w:rFonts w:ascii="Times New Roman" w:hAnsi="Times New Roman"/>
          <w:noProof/>
          <w:sz w:val="28"/>
          <w:szCs w:val="28"/>
        </w:rPr>
        <w:t xml:space="preserve">атериал, </w:t>
      </w:r>
      <w:r w:rsidRPr="0046045B">
        <w:rPr>
          <w:rFonts w:ascii="Times New Roman" w:hAnsi="Times New Roman"/>
          <w:sz w:val="28"/>
          <w:szCs w:val="28"/>
        </w:rPr>
        <w:t>и</w:t>
      </w:r>
      <w:r w:rsidRPr="0046045B">
        <w:rPr>
          <w:rFonts w:ascii="Times New Roman" w:hAnsi="Times New Roman"/>
          <w:noProof/>
          <w:sz w:val="28"/>
          <w:szCs w:val="28"/>
        </w:rPr>
        <w:t xml:space="preserve">спользуя </w:t>
      </w:r>
      <w:r w:rsidRPr="0046045B">
        <w:rPr>
          <w:rFonts w:ascii="Times New Roman" w:hAnsi="Times New Roman"/>
          <w:sz w:val="28"/>
          <w:szCs w:val="28"/>
        </w:rPr>
        <w:t>теоретические</w:t>
      </w:r>
      <w:r w:rsidRPr="0046045B">
        <w:rPr>
          <w:rFonts w:ascii="Times New Roman" w:hAnsi="Times New Roman"/>
          <w:noProof/>
          <w:sz w:val="28"/>
          <w:szCs w:val="28"/>
        </w:rPr>
        <w:t xml:space="preserve"> </w:t>
      </w:r>
      <w:r w:rsidRPr="0046045B">
        <w:rPr>
          <w:rFonts w:ascii="Times New Roman" w:hAnsi="Times New Roman"/>
          <w:sz w:val="28"/>
          <w:szCs w:val="28"/>
        </w:rPr>
        <w:t>з</w:t>
      </w:r>
      <w:r w:rsidRPr="0046045B">
        <w:rPr>
          <w:rFonts w:ascii="Times New Roman" w:hAnsi="Times New Roman"/>
          <w:noProof/>
          <w:sz w:val="28"/>
          <w:szCs w:val="28"/>
        </w:rPr>
        <w:t xml:space="preserve">нания </w:t>
      </w:r>
      <w:r w:rsidRPr="0046045B">
        <w:rPr>
          <w:rFonts w:ascii="Times New Roman" w:hAnsi="Times New Roman"/>
          <w:sz w:val="28"/>
          <w:szCs w:val="28"/>
        </w:rPr>
        <w:t>и</w:t>
      </w:r>
      <w:r w:rsidRPr="0046045B">
        <w:rPr>
          <w:rFonts w:ascii="Times New Roman" w:hAnsi="Times New Roman"/>
          <w:noProof/>
          <w:sz w:val="28"/>
          <w:szCs w:val="28"/>
        </w:rPr>
        <w:t xml:space="preserve"> </w:t>
      </w:r>
      <w:r w:rsidRPr="0046045B">
        <w:rPr>
          <w:rFonts w:ascii="Times New Roman" w:hAnsi="Times New Roman"/>
          <w:sz w:val="28"/>
          <w:szCs w:val="28"/>
        </w:rPr>
        <w:t>п</w:t>
      </w:r>
      <w:r w:rsidRPr="0046045B">
        <w:rPr>
          <w:rFonts w:ascii="Times New Roman" w:hAnsi="Times New Roman"/>
          <w:noProof/>
          <w:sz w:val="28"/>
          <w:szCs w:val="28"/>
        </w:rPr>
        <w:t xml:space="preserve">рактические </w:t>
      </w:r>
      <w:r w:rsidRPr="0046045B">
        <w:rPr>
          <w:rFonts w:ascii="Times New Roman" w:hAnsi="Times New Roman"/>
          <w:sz w:val="28"/>
          <w:szCs w:val="28"/>
        </w:rPr>
        <w:t>н</w:t>
      </w:r>
      <w:r w:rsidRPr="0046045B">
        <w:rPr>
          <w:rFonts w:ascii="Times New Roman" w:hAnsi="Times New Roman"/>
          <w:noProof/>
          <w:sz w:val="28"/>
          <w:szCs w:val="28"/>
        </w:rPr>
        <w:t xml:space="preserve">авыки, </w:t>
      </w:r>
      <w:r w:rsidRPr="0046045B">
        <w:rPr>
          <w:rFonts w:ascii="Times New Roman" w:hAnsi="Times New Roman"/>
          <w:sz w:val="28"/>
          <w:szCs w:val="28"/>
        </w:rPr>
        <w:t>п</w:t>
      </w:r>
      <w:r w:rsidRPr="0046045B">
        <w:rPr>
          <w:rFonts w:ascii="Times New Roman" w:hAnsi="Times New Roman"/>
          <w:noProof/>
          <w:sz w:val="28"/>
          <w:szCs w:val="28"/>
        </w:rPr>
        <w:t xml:space="preserve">олученные </w:t>
      </w:r>
      <w:r w:rsidRPr="0046045B">
        <w:rPr>
          <w:rFonts w:ascii="Times New Roman" w:hAnsi="Times New Roman"/>
          <w:sz w:val="28"/>
          <w:szCs w:val="28"/>
        </w:rPr>
        <w:t>п</w:t>
      </w:r>
      <w:r w:rsidRPr="0046045B">
        <w:rPr>
          <w:rFonts w:ascii="Times New Roman" w:hAnsi="Times New Roman"/>
          <w:noProof/>
          <w:sz w:val="28"/>
          <w:szCs w:val="28"/>
        </w:rPr>
        <w:t xml:space="preserve">ри </w:t>
      </w:r>
      <w:r w:rsidRPr="0046045B">
        <w:rPr>
          <w:rFonts w:ascii="Times New Roman" w:hAnsi="Times New Roman"/>
          <w:sz w:val="28"/>
          <w:szCs w:val="28"/>
        </w:rPr>
        <w:t>о</w:t>
      </w:r>
      <w:r w:rsidRPr="0046045B">
        <w:rPr>
          <w:rFonts w:ascii="Times New Roman" w:hAnsi="Times New Roman"/>
          <w:noProof/>
          <w:sz w:val="28"/>
          <w:szCs w:val="28"/>
        </w:rPr>
        <w:t xml:space="preserve">своении профессиональной </w:t>
      </w:r>
      <w:r w:rsidRPr="0046045B">
        <w:rPr>
          <w:rFonts w:ascii="Times New Roman" w:hAnsi="Times New Roman"/>
          <w:sz w:val="28"/>
          <w:szCs w:val="28"/>
        </w:rPr>
        <w:t>о</w:t>
      </w:r>
      <w:r w:rsidRPr="0046045B">
        <w:rPr>
          <w:rFonts w:ascii="Times New Roman" w:hAnsi="Times New Roman"/>
          <w:noProof/>
          <w:sz w:val="28"/>
          <w:szCs w:val="28"/>
        </w:rPr>
        <w:t xml:space="preserve">бразовательной </w:t>
      </w:r>
      <w:r w:rsidRPr="0046045B">
        <w:rPr>
          <w:rFonts w:ascii="Times New Roman" w:hAnsi="Times New Roman"/>
          <w:sz w:val="28"/>
          <w:szCs w:val="28"/>
        </w:rPr>
        <w:t>п</w:t>
      </w:r>
      <w:r w:rsidRPr="0046045B">
        <w:rPr>
          <w:rFonts w:ascii="Times New Roman" w:hAnsi="Times New Roman"/>
          <w:noProof/>
          <w:sz w:val="28"/>
          <w:szCs w:val="28"/>
        </w:rPr>
        <w:t>рограммы.</w:t>
      </w:r>
    </w:p>
    <w:p w:rsidR="0046045B" w:rsidRPr="0046045B" w:rsidRDefault="0046045B" w:rsidP="00C02221">
      <w:pPr>
        <w:spacing w:line="360" w:lineRule="auto"/>
        <w:ind w:firstLine="708"/>
        <w:jc w:val="both"/>
        <w:rPr>
          <w:rFonts w:ascii="Times New Roman" w:hAnsi="Times New Roman"/>
          <w:sz w:val="28"/>
          <w:szCs w:val="28"/>
        </w:rPr>
      </w:pPr>
      <w:r w:rsidRPr="0046045B">
        <w:rPr>
          <w:rFonts w:ascii="Times New Roman" w:hAnsi="Times New Roman"/>
          <w:sz w:val="28"/>
          <w:szCs w:val="28"/>
        </w:rPr>
        <w:t>Б</w:t>
      </w:r>
      <w:r w:rsidRPr="0046045B">
        <w:rPr>
          <w:rFonts w:ascii="Times New Roman" w:hAnsi="Times New Roman"/>
          <w:noProof/>
          <w:sz w:val="28"/>
          <w:szCs w:val="28"/>
        </w:rPr>
        <w:t xml:space="preserve">акалаврская </w:t>
      </w:r>
      <w:r w:rsidRPr="0046045B">
        <w:rPr>
          <w:rFonts w:ascii="Times New Roman" w:hAnsi="Times New Roman"/>
          <w:sz w:val="28"/>
          <w:szCs w:val="28"/>
        </w:rPr>
        <w:t>р</w:t>
      </w:r>
      <w:r w:rsidRPr="0046045B">
        <w:rPr>
          <w:rFonts w:ascii="Times New Roman" w:hAnsi="Times New Roman"/>
          <w:noProof/>
          <w:sz w:val="28"/>
          <w:szCs w:val="28"/>
        </w:rPr>
        <w:t xml:space="preserve">абота </w:t>
      </w:r>
      <w:r w:rsidRPr="0046045B">
        <w:rPr>
          <w:rFonts w:ascii="Times New Roman" w:hAnsi="Times New Roman"/>
          <w:sz w:val="28"/>
          <w:szCs w:val="28"/>
        </w:rPr>
        <w:t>может основываться на обобщении выполненных выпускником курсовых работ и подготавливаться к защите в завершающий период теоретического обучения.</w:t>
      </w:r>
    </w:p>
    <w:p w:rsidR="0046045B" w:rsidRPr="00B54905" w:rsidRDefault="0046045B" w:rsidP="00C02221">
      <w:pPr>
        <w:spacing w:line="360" w:lineRule="auto"/>
        <w:jc w:val="both"/>
        <w:rPr>
          <w:rFonts w:ascii="Times New Roman" w:hAnsi="Times New Roman"/>
          <w:color w:val="000000"/>
          <w:sz w:val="28"/>
          <w:szCs w:val="28"/>
        </w:rPr>
      </w:pPr>
      <w:r w:rsidRPr="0046045B">
        <w:rPr>
          <w:rFonts w:ascii="Times New Roman" w:hAnsi="Times New Roman"/>
          <w:color w:val="000000"/>
          <w:sz w:val="28"/>
          <w:szCs w:val="28"/>
        </w:rPr>
        <w:t xml:space="preserve">Для подготовки ВКР за обучающимся приказом ректора Университета закрепляется руководитель выпускной квалификационной работы из числа </w:t>
      </w:r>
      <w:r w:rsidRPr="00B54905">
        <w:rPr>
          <w:rFonts w:ascii="Times New Roman" w:hAnsi="Times New Roman"/>
          <w:color w:val="000000"/>
          <w:sz w:val="28"/>
          <w:szCs w:val="28"/>
        </w:rPr>
        <w:t>работников организации. Руководитель выдает студенту задание на выполнение работы (</w:t>
      </w:r>
      <w:r w:rsidRPr="002D1CF1">
        <w:rPr>
          <w:rFonts w:ascii="Times New Roman" w:hAnsi="Times New Roman"/>
          <w:i/>
          <w:color w:val="000000"/>
          <w:sz w:val="28"/>
          <w:szCs w:val="28"/>
        </w:rPr>
        <w:t xml:space="preserve">приложение </w:t>
      </w:r>
      <w:r w:rsidR="00EC3641" w:rsidRPr="002D1CF1">
        <w:rPr>
          <w:rFonts w:ascii="Times New Roman" w:hAnsi="Times New Roman"/>
          <w:i/>
          <w:color w:val="000000"/>
          <w:sz w:val="28"/>
          <w:szCs w:val="28"/>
        </w:rPr>
        <w:t>Е</w:t>
      </w:r>
      <w:r w:rsidRPr="00B54905">
        <w:rPr>
          <w:rFonts w:ascii="Times New Roman" w:hAnsi="Times New Roman"/>
          <w:color w:val="000000"/>
          <w:sz w:val="28"/>
          <w:szCs w:val="28"/>
        </w:rPr>
        <w:t>), рекомендует источники информации по теме ВКР.</w:t>
      </w:r>
    </w:p>
    <w:p w:rsidR="0046045B" w:rsidRPr="00B54905" w:rsidRDefault="0046045B" w:rsidP="00C02221">
      <w:pPr>
        <w:spacing w:line="360" w:lineRule="auto"/>
        <w:ind w:firstLine="708"/>
        <w:jc w:val="both"/>
        <w:rPr>
          <w:rFonts w:ascii="Times New Roman" w:hAnsi="Times New Roman"/>
          <w:color w:val="000000"/>
          <w:sz w:val="28"/>
          <w:szCs w:val="28"/>
        </w:rPr>
      </w:pPr>
      <w:r w:rsidRPr="00B54905">
        <w:rPr>
          <w:rStyle w:val="fontstyle01"/>
          <w:rFonts w:ascii="Times New Roman" w:hAnsi="Times New Roman"/>
          <w:sz w:val="28"/>
          <w:szCs w:val="28"/>
        </w:rPr>
        <w:t>Студенту предоставляется право выбора</w:t>
      </w:r>
      <w:r w:rsidRPr="00B54905">
        <w:rPr>
          <w:rFonts w:ascii="Times New Roman" w:hAnsi="Times New Roman"/>
          <w:color w:val="000000"/>
          <w:sz w:val="28"/>
          <w:szCs w:val="28"/>
        </w:rPr>
        <w:t xml:space="preserve"> </w:t>
      </w:r>
      <w:r w:rsidRPr="00B54905">
        <w:rPr>
          <w:rStyle w:val="fontstyle01"/>
          <w:rFonts w:ascii="Times New Roman" w:hAnsi="Times New Roman"/>
          <w:sz w:val="28"/>
          <w:szCs w:val="28"/>
        </w:rPr>
        <w:t xml:space="preserve">темы ВКР. Перечень тем ВКР утверждается на заседании выпускающей кафедры (кафедра статистики, эконометрики и оценки рисков) и доводится до сведения обучающихся не </w:t>
      </w:r>
      <w:proofErr w:type="gramStart"/>
      <w:r w:rsidRPr="00B54905">
        <w:rPr>
          <w:rStyle w:val="fontstyle01"/>
          <w:rFonts w:ascii="Times New Roman" w:hAnsi="Times New Roman"/>
          <w:sz w:val="28"/>
          <w:szCs w:val="28"/>
        </w:rPr>
        <w:t>позднее</w:t>
      </w:r>
      <w:proofErr w:type="gramEnd"/>
      <w:r w:rsidRPr="00B54905">
        <w:rPr>
          <w:rStyle w:val="fontstyle01"/>
          <w:rFonts w:ascii="Times New Roman" w:hAnsi="Times New Roman"/>
          <w:sz w:val="28"/>
          <w:szCs w:val="28"/>
        </w:rPr>
        <w:t xml:space="preserve"> чем за шесть месяцев</w:t>
      </w:r>
      <w:r w:rsidRPr="00B54905">
        <w:rPr>
          <w:rFonts w:ascii="Times New Roman" w:hAnsi="Times New Roman"/>
          <w:color w:val="000000"/>
          <w:sz w:val="28"/>
          <w:szCs w:val="28"/>
        </w:rPr>
        <w:t xml:space="preserve"> </w:t>
      </w:r>
      <w:r w:rsidRPr="00B54905">
        <w:rPr>
          <w:rStyle w:val="fontstyle01"/>
          <w:rFonts w:ascii="Times New Roman" w:hAnsi="Times New Roman"/>
          <w:sz w:val="28"/>
          <w:szCs w:val="28"/>
        </w:rPr>
        <w:t>до начала государственной итоговой аттестации (</w:t>
      </w:r>
      <w:r w:rsidRPr="002D1CF1">
        <w:rPr>
          <w:rStyle w:val="fontstyle01"/>
          <w:rFonts w:ascii="Times New Roman" w:hAnsi="Times New Roman"/>
          <w:i/>
          <w:sz w:val="28"/>
          <w:szCs w:val="28"/>
        </w:rPr>
        <w:t xml:space="preserve">приложение </w:t>
      </w:r>
      <w:r w:rsidR="00EC3641" w:rsidRPr="002D1CF1">
        <w:rPr>
          <w:rStyle w:val="fontstyle01"/>
          <w:rFonts w:ascii="Times New Roman" w:hAnsi="Times New Roman"/>
          <w:i/>
          <w:sz w:val="28"/>
          <w:szCs w:val="28"/>
        </w:rPr>
        <w:t>Д</w:t>
      </w:r>
      <w:r w:rsidRPr="00B54905">
        <w:rPr>
          <w:rStyle w:val="fontstyle01"/>
          <w:rFonts w:ascii="Times New Roman" w:hAnsi="Times New Roman"/>
          <w:sz w:val="28"/>
          <w:szCs w:val="28"/>
        </w:rPr>
        <w:t>).</w:t>
      </w:r>
      <w:r w:rsidRPr="00B54905">
        <w:rPr>
          <w:rFonts w:ascii="Times New Roman" w:hAnsi="Times New Roman"/>
          <w:color w:val="000000"/>
          <w:sz w:val="28"/>
          <w:szCs w:val="28"/>
        </w:rPr>
        <w:t xml:space="preserve"> Перечень тем не является исчерпывающим. </w:t>
      </w:r>
      <w:r w:rsidRPr="00B54905">
        <w:rPr>
          <w:rStyle w:val="fontstyle01"/>
          <w:rFonts w:ascii="Times New Roman" w:hAnsi="Times New Roman"/>
          <w:sz w:val="28"/>
          <w:szCs w:val="28"/>
        </w:rPr>
        <w:t>Тема выпускной квалификационной работы может быть предложена</w:t>
      </w:r>
      <w:r w:rsidRPr="00B54905">
        <w:rPr>
          <w:rFonts w:ascii="Times New Roman" w:hAnsi="Times New Roman"/>
          <w:color w:val="000000"/>
          <w:sz w:val="28"/>
          <w:szCs w:val="28"/>
        </w:rPr>
        <w:t xml:space="preserve"> </w:t>
      </w:r>
      <w:r w:rsidRPr="00B54905">
        <w:rPr>
          <w:rStyle w:val="fontstyle01"/>
          <w:rFonts w:ascii="Times New Roman" w:hAnsi="Times New Roman"/>
          <w:sz w:val="28"/>
          <w:szCs w:val="28"/>
        </w:rPr>
        <w:t xml:space="preserve">самим </w:t>
      </w:r>
      <w:r w:rsidRPr="00B54905">
        <w:rPr>
          <w:rStyle w:val="fontstyle01"/>
          <w:rFonts w:ascii="Times New Roman" w:hAnsi="Times New Roman"/>
          <w:sz w:val="28"/>
          <w:szCs w:val="28"/>
        </w:rPr>
        <w:lastRenderedPageBreak/>
        <w:t>студентом при условии обоснования целесообразности ее разработки.</w:t>
      </w:r>
      <w:r w:rsidRPr="00B54905">
        <w:rPr>
          <w:rFonts w:ascii="Times New Roman" w:hAnsi="Times New Roman"/>
          <w:color w:val="000000"/>
          <w:sz w:val="28"/>
          <w:szCs w:val="28"/>
        </w:rPr>
        <w:t xml:space="preserve"> </w:t>
      </w:r>
      <w:r w:rsidRPr="00B54905">
        <w:rPr>
          <w:rStyle w:val="fontstyle01"/>
          <w:rFonts w:ascii="Times New Roman" w:hAnsi="Times New Roman"/>
          <w:sz w:val="28"/>
          <w:szCs w:val="28"/>
        </w:rPr>
        <w:t>Обоснование должно быть изложено в заявлении студента, согласованном с научным</w:t>
      </w:r>
      <w:r w:rsidRPr="00B54905">
        <w:rPr>
          <w:rFonts w:ascii="Times New Roman" w:hAnsi="Times New Roman"/>
          <w:color w:val="000000"/>
          <w:sz w:val="28"/>
          <w:szCs w:val="28"/>
        </w:rPr>
        <w:t xml:space="preserve"> </w:t>
      </w:r>
      <w:r w:rsidRPr="00B54905">
        <w:rPr>
          <w:rStyle w:val="fontstyle01"/>
          <w:rFonts w:ascii="Times New Roman" w:hAnsi="Times New Roman"/>
          <w:sz w:val="28"/>
          <w:szCs w:val="28"/>
        </w:rPr>
        <w:t>руководителем и заведующим выпускающей кафедрой.</w:t>
      </w:r>
      <w:r w:rsidRPr="00B54905">
        <w:rPr>
          <w:rFonts w:ascii="Times New Roman" w:hAnsi="Times New Roman"/>
          <w:color w:val="000000"/>
          <w:sz w:val="28"/>
          <w:szCs w:val="28"/>
        </w:rPr>
        <w:t xml:space="preserve"> </w:t>
      </w:r>
    </w:p>
    <w:p w:rsidR="0046045B" w:rsidRPr="005A7F95" w:rsidRDefault="0046045B" w:rsidP="00C02221">
      <w:pPr>
        <w:spacing w:line="360" w:lineRule="auto"/>
        <w:jc w:val="both"/>
        <w:rPr>
          <w:rFonts w:ascii="Times New Roman" w:hAnsi="Times New Roman"/>
          <w:sz w:val="28"/>
          <w:szCs w:val="28"/>
        </w:rPr>
      </w:pPr>
      <w:r w:rsidRPr="00B54905">
        <w:rPr>
          <w:rFonts w:ascii="Times New Roman" w:hAnsi="Times New Roman"/>
          <w:color w:val="000000"/>
          <w:sz w:val="28"/>
          <w:szCs w:val="28"/>
        </w:rPr>
        <w:t>Руководитель ВКР является, как правило, и руководителем преддипломной практики. Он координирует и контролирует работу студента</w:t>
      </w:r>
      <w:r w:rsidRPr="0046045B">
        <w:rPr>
          <w:rFonts w:ascii="Times New Roman" w:hAnsi="Times New Roman"/>
          <w:color w:val="000000"/>
          <w:sz w:val="28"/>
          <w:szCs w:val="28"/>
        </w:rPr>
        <w:t xml:space="preserve"> и выполнение им установленного графика. </w:t>
      </w:r>
      <w:r w:rsidRPr="0046045B">
        <w:rPr>
          <w:rFonts w:ascii="Times New Roman" w:hAnsi="Times New Roman"/>
          <w:b/>
          <w:i/>
          <w:color w:val="000000"/>
          <w:sz w:val="28"/>
          <w:szCs w:val="28"/>
        </w:rPr>
        <w:t>Преддипломная практика</w:t>
      </w:r>
      <w:r w:rsidRPr="0046045B">
        <w:rPr>
          <w:rFonts w:ascii="Times New Roman" w:hAnsi="Times New Roman"/>
          <w:color w:val="000000"/>
          <w:sz w:val="28"/>
          <w:szCs w:val="28"/>
        </w:rPr>
        <w:t xml:space="preserve"> </w:t>
      </w:r>
      <w:r w:rsidRPr="005A7F95">
        <w:rPr>
          <w:rFonts w:ascii="Times New Roman" w:hAnsi="Times New Roman"/>
          <w:color w:val="000000"/>
          <w:sz w:val="28"/>
          <w:szCs w:val="28"/>
        </w:rPr>
        <w:t>студента завершается предоставлением руководителю основных материалов, необходимых для выполнения ВКР, а также окончательным уточнением темы работы и сдачей зачета (зачета с оценкой).</w:t>
      </w:r>
    </w:p>
    <w:p w:rsidR="0046045B" w:rsidRPr="005A7F95" w:rsidRDefault="0046045B" w:rsidP="00C02221">
      <w:pPr>
        <w:spacing w:line="360" w:lineRule="auto"/>
        <w:jc w:val="both"/>
        <w:rPr>
          <w:rFonts w:ascii="Times New Roman" w:hAnsi="Times New Roman"/>
          <w:color w:val="000000"/>
          <w:sz w:val="28"/>
          <w:szCs w:val="28"/>
        </w:rPr>
      </w:pPr>
      <w:proofErr w:type="gramStart"/>
      <w:r w:rsidRPr="005A7F95">
        <w:rPr>
          <w:rStyle w:val="fontstyle01"/>
          <w:rFonts w:ascii="Times New Roman" w:hAnsi="Times New Roman"/>
          <w:sz w:val="28"/>
          <w:szCs w:val="28"/>
        </w:rPr>
        <w:t>Темы ВКР и научные руководители должны быть закреплены за</w:t>
      </w:r>
      <w:r w:rsidRPr="005A7F95">
        <w:rPr>
          <w:rFonts w:ascii="Times New Roman" w:hAnsi="Times New Roman"/>
          <w:color w:val="000000"/>
          <w:sz w:val="28"/>
          <w:szCs w:val="28"/>
        </w:rPr>
        <w:t xml:space="preserve"> </w:t>
      </w:r>
      <w:r w:rsidRPr="005A7F95">
        <w:rPr>
          <w:rStyle w:val="fontstyle01"/>
          <w:rFonts w:ascii="Times New Roman" w:hAnsi="Times New Roman"/>
          <w:sz w:val="28"/>
          <w:szCs w:val="28"/>
        </w:rPr>
        <w:t>обучающимися приказом ректора не позднее двух месяцев до начала</w:t>
      </w:r>
      <w:r w:rsidRPr="005A7F95">
        <w:rPr>
          <w:rFonts w:ascii="Times New Roman" w:hAnsi="Times New Roman"/>
          <w:color w:val="000000"/>
          <w:sz w:val="28"/>
          <w:szCs w:val="28"/>
        </w:rPr>
        <w:t xml:space="preserve"> </w:t>
      </w:r>
      <w:r w:rsidRPr="005A7F95">
        <w:rPr>
          <w:rStyle w:val="fontstyle01"/>
          <w:rFonts w:ascii="Times New Roman" w:hAnsi="Times New Roman"/>
          <w:sz w:val="28"/>
          <w:szCs w:val="28"/>
        </w:rPr>
        <w:t>государственной итоговой аттестации, за исключением случая</w:t>
      </w:r>
      <w:r w:rsidRPr="005A7F95">
        <w:rPr>
          <w:rFonts w:ascii="Times New Roman" w:hAnsi="Times New Roman"/>
          <w:color w:val="000000"/>
          <w:sz w:val="28"/>
          <w:szCs w:val="28"/>
        </w:rPr>
        <w:t xml:space="preserve"> </w:t>
      </w:r>
      <w:r w:rsidRPr="005A7F95">
        <w:rPr>
          <w:rStyle w:val="fontstyle01"/>
          <w:rFonts w:ascii="Times New Roman" w:hAnsi="Times New Roman"/>
          <w:sz w:val="28"/>
          <w:szCs w:val="28"/>
        </w:rPr>
        <w:t>восстановления студента для повторного прохождения государственной</w:t>
      </w:r>
      <w:r w:rsidRPr="005A7F95">
        <w:rPr>
          <w:rFonts w:ascii="Times New Roman" w:hAnsi="Times New Roman"/>
          <w:color w:val="000000"/>
          <w:sz w:val="28"/>
          <w:szCs w:val="28"/>
        </w:rPr>
        <w:t xml:space="preserve"> </w:t>
      </w:r>
      <w:r w:rsidRPr="005A7F95">
        <w:rPr>
          <w:rStyle w:val="fontstyle01"/>
          <w:rFonts w:ascii="Times New Roman" w:hAnsi="Times New Roman"/>
          <w:sz w:val="28"/>
          <w:szCs w:val="28"/>
        </w:rPr>
        <w:t>итоговой аттестации.</w:t>
      </w:r>
      <w:proofErr w:type="gramEnd"/>
    </w:p>
    <w:p w:rsidR="0046045B" w:rsidRPr="005A7F95" w:rsidRDefault="0046045B" w:rsidP="00C02221">
      <w:pPr>
        <w:spacing w:line="360" w:lineRule="auto"/>
        <w:jc w:val="both"/>
        <w:rPr>
          <w:rFonts w:ascii="Times New Roman" w:hAnsi="Times New Roman"/>
          <w:color w:val="000000"/>
          <w:sz w:val="28"/>
          <w:szCs w:val="28"/>
        </w:rPr>
      </w:pPr>
    </w:p>
    <w:p w:rsidR="0046045B" w:rsidRPr="00161187" w:rsidRDefault="0046045B" w:rsidP="00161187">
      <w:pPr>
        <w:pStyle w:val="1"/>
        <w:spacing w:before="0" w:line="360" w:lineRule="auto"/>
        <w:ind w:firstLine="0"/>
        <w:jc w:val="center"/>
        <w:rPr>
          <w:rFonts w:ascii="Times New Roman" w:hAnsi="Times New Roman" w:cs="Times New Roman"/>
          <w:color w:val="auto"/>
          <w:sz w:val="30"/>
          <w:szCs w:val="30"/>
        </w:rPr>
      </w:pPr>
      <w:bookmarkStart w:id="7" w:name="_Toc370408048"/>
      <w:bookmarkStart w:id="8" w:name="_Toc377750933"/>
      <w:bookmarkStart w:id="9" w:name="_Toc518412397"/>
      <w:r w:rsidRPr="00161187">
        <w:rPr>
          <w:rFonts w:ascii="Times New Roman" w:hAnsi="Times New Roman" w:cs="Times New Roman"/>
          <w:color w:val="auto"/>
          <w:sz w:val="30"/>
          <w:szCs w:val="30"/>
        </w:rPr>
        <w:t>3.1.1 Процесс выполнения и порядок допуска к защите выпускной квалификационной работы</w:t>
      </w:r>
      <w:bookmarkEnd w:id="7"/>
      <w:bookmarkEnd w:id="8"/>
      <w:bookmarkEnd w:id="9"/>
    </w:p>
    <w:p w:rsidR="0046045B" w:rsidRPr="0046045B" w:rsidRDefault="0046045B" w:rsidP="00C02221">
      <w:pPr>
        <w:spacing w:line="360" w:lineRule="auto"/>
        <w:jc w:val="both"/>
        <w:rPr>
          <w:rFonts w:ascii="Times New Roman" w:hAnsi="Times New Roman"/>
          <w:color w:val="000000"/>
          <w:sz w:val="28"/>
          <w:szCs w:val="28"/>
        </w:rPr>
      </w:pPr>
    </w:p>
    <w:p w:rsidR="0046045B" w:rsidRPr="0046045B" w:rsidRDefault="0046045B" w:rsidP="00C02221">
      <w:pPr>
        <w:spacing w:line="360" w:lineRule="auto"/>
        <w:jc w:val="both"/>
        <w:rPr>
          <w:rFonts w:ascii="Times New Roman" w:hAnsi="Times New Roman"/>
          <w:sz w:val="28"/>
          <w:szCs w:val="28"/>
        </w:rPr>
      </w:pPr>
      <w:r w:rsidRPr="0046045B">
        <w:rPr>
          <w:rFonts w:ascii="Times New Roman" w:hAnsi="Times New Roman"/>
          <w:sz w:val="28"/>
          <w:szCs w:val="28"/>
        </w:rPr>
        <w:t xml:space="preserve">Студент-выпускник </w:t>
      </w:r>
      <w:r w:rsidRPr="0046045B">
        <w:rPr>
          <w:rFonts w:ascii="Times New Roman" w:hAnsi="Times New Roman"/>
          <w:b/>
          <w:sz w:val="28"/>
          <w:szCs w:val="28"/>
          <w:u w:val="single"/>
        </w:rPr>
        <w:t>обязан</w:t>
      </w:r>
      <w:r w:rsidRPr="0046045B">
        <w:rPr>
          <w:rFonts w:ascii="Times New Roman" w:hAnsi="Times New Roman"/>
          <w:sz w:val="28"/>
          <w:szCs w:val="28"/>
        </w:rPr>
        <w:t>:</w:t>
      </w:r>
    </w:p>
    <w:p w:rsidR="0046045B" w:rsidRPr="0046045B" w:rsidRDefault="0046045B" w:rsidP="00C02221">
      <w:pPr>
        <w:pStyle w:val="a6"/>
        <w:numPr>
          <w:ilvl w:val="0"/>
          <w:numId w:val="9"/>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t>В установленный в РГЭУ (РИНХ) срок  выбрать научного руководителя из числа преподавателей кафедры статистики, эконометрики и оценки рисков, лично получить его согласие на научное руководство данным студентом, собственноручно внести свою фамилию в список установленной формы на кафедре.</w:t>
      </w:r>
    </w:p>
    <w:p w:rsidR="0046045B" w:rsidRPr="00161187" w:rsidRDefault="0046045B" w:rsidP="00C02221">
      <w:pPr>
        <w:pStyle w:val="a6"/>
        <w:numPr>
          <w:ilvl w:val="0"/>
          <w:numId w:val="9"/>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t xml:space="preserve">Выбрать тему ВКР (опорный перечень тем выпускных квалификационных </w:t>
      </w:r>
      <w:r w:rsidRPr="00161187">
        <w:rPr>
          <w:rFonts w:ascii="Times New Roman" w:hAnsi="Times New Roman"/>
          <w:sz w:val="28"/>
          <w:szCs w:val="28"/>
        </w:rPr>
        <w:t xml:space="preserve">работ приведен в </w:t>
      </w:r>
      <w:r w:rsidRPr="00161187">
        <w:rPr>
          <w:rFonts w:ascii="Times New Roman" w:hAnsi="Times New Roman"/>
          <w:i/>
          <w:sz w:val="28"/>
          <w:szCs w:val="28"/>
        </w:rPr>
        <w:t>приложении</w:t>
      </w:r>
      <w:r w:rsidR="00161187" w:rsidRPr="00161187">
        <w:rPr>
          <w:rFonts w:ascii="Times New Roman" w:hAnsi="Times New Roman"/>
          <w:i/>
          <w:sz w:val="28"/>
          <w:szCs w:val="28"/>
        </w:rPr>
        <w:t xml:space="preserve"> Д</w:t>
      </w:r>
      <w:r w:rsidRPr="00161187">
        <w:rPr>
          <w:rFonts w:ascii="Times New Roman" w:hAnsi="Times New Roman"/>
          <w:sz w:val="28"/>
          <w:szCs w:val="28"/>
        </w:rPr>
        <w:t xml:space="preserve">), утвердить ее у научного руководителя и написать </w:t>
      </w:r>
      <w:r w:rsidRPr="00161187">
        <w:rPr>
          <w:rFonts w:ascii="Times New Roman" w:hAnsi="Times New Roman"/>
          <w:b/>
          <w:sz w:val="28"/>
          <w:szCs w:val="28"/>
        </w:rPr>
        <w:t>заявление</w:t>
      </w:r>
      <w:r w:rsidRPr="00161187">
        <w:rPr>
          <w:rFonts w:ascii="Times New Roman" w:hAnsi="Times New Roman"/>
          <w:sz w:val="28"/>
          <w:szCs w:val="28"/>
        </w:rPr>
        <w:t xml:space="preserve"> установленного образца (бланк получить на кафедре статистики, эконометрики и оценки рисков, </w:t>
      </w:r>
      <w:r w:rsidRPr="00161187">
        <w:rPr>
          <w:rFonts w:ascii="Times New Roman" w:hAnsi="Times New Roman"/>
          <w:i/>
          <w:sz w:val="28"/>
          <w:szCs w:val="28"/>
        </w:rPr>
        <w:t>приложение</w:t>
      </w:r>
      <w:r w:rsidR="00161187" w:rsidRPr="00161187">
        <w:rPr>
          <w:rFonts w:ascii="Times New Roman" w:hAnsi="Times New Roman"/>
          <w:i/>
          <w:sz w:val="28"/>
          <w:szCs w:val="28"/>
        </w:rPr>
        <w:t xml:space="preserve"> Е</w:t>
      </w:r>
      <w:r w:rsidRPr="00161187">
        <w:rPr>
          <w:rFonts w:ascii="Times New Roman" w:hAnsi="Times New Roman"/>
          <w:sz w:val="28"/>
          <w:szCs w:val="28"/>
        </w:rPr>
        <w:t>).</w:t>
      </w:r>
    </w:p>
    <w:p w:rsidR="0046045B" w:rsidRPr="0046045B" w:rsidRDefault="0046045B" w:rsidP="00C02221">
      <w:pPr>
        <w:pStyle w:val="a6"/>
        <w:numPr>
          <w:ilvl w:val="0"/>
          <w:numId w:val="9"/>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lastRenderedPageBreak/>
        <w:t>Совместно с руководителем разработать план выпускной квалификационной работы, утвердить его у руководителя и строго придерживаться его при написании работы. Корректировка утвержденного плана проводится только по согласованию с научным руководителем, и только если руководитель считает это целесообразным.</w:t>
      </w:r>
    </w:p>
    <w:p w:rsidR="0046045B" w:rsidRPr="00454B89" w:rsidRDefault="0046045B" w:rsidP="00C02221">
      <w:pPr>
        <w:pStyle w:val="a6"/>
        <w:numPr>
          <w:ilvl w:val="0"/>
          <w:numId w:val="9"/>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t xml:space="preserve">На основании составленного плана </w:t>
      </w:r>
      <w:r w:rsidRPr="00454B89">
        <w:rPr>
          <w:rFonts w:ascii="Times New Roman" w:hAnsi="Times New Roman"/>
          <w:sz w:val="28"/>
          <w:szCs w:val="28"/>
        </w:rPr>
        <w:t xml:space="preserve">заполнить бланк </w:t>
      </w:r>
      <w:r w:rsidRPr="00454B89">
        <w:rPr>
          <w:rFonts w:ascii="Times New Roman" w:hAnsi="Times New Roman"/>
          <w:b/>
          <w:sz w:val="28"/>
          <w:szCs w:val="28"/>
        </w:rPr>
        <w:t xml:space="preserve">задания </w:t>
      </w:r>
      <w:r w:rsidRPr="00454B89">
        <w:rPr>
          <w:rFonts w:ascii="Times New Roman" w:hAnsi="Times New Roman"/>
          <w:sz w:val="28"/>
          <w:szCs w:val="28"/>
        </w:rPr>
        <w:t xml:space="preserve">установленного образца (бланк получить на кафедре статистики, эконометрики и оценки рисков, </w:t>
      </w:r>
      <w:r w:rsidRPr="00454B89">
        <w:rPr>
          <w:rFonts w:ascii="Times New Roman" w:hAnsi="Times New Roman"/>
          <w:i/>
          <w:sz w:val="28"/>
          <w:szCs w:val="28"/>
        </w:rPr>
        <w:t xml:space="preserve">приложение </w:t>
      </w:r>
      <w:r w:rsidR="00454B89" w:rsidRPr="00454B89">
        <w:rPr>
          <w:rFonts w:ascii="Times New Roman" w:hAnsi="Times New Roman"/>
          <w:i/>
          <w:sz w:val="28"/>
          <w:szCs w:val="28"/>
        </w:rPr>
        <w:t>Ж</w:t>
      </w:r>
      <w:r w:rsidRPr="00454B89">
        <w:rPr>
          <w:rFonts w:ascii="Times New Roman" w:hAnsi="Times New Roman"/>
          <w:sz w:val="28"/>
          <w:szCs w:val="28"/>
        </w:rPr>
        <w:t>)</w:t>
      </w:r>
      <w:r w:rsidRPr="00454B89">
        <w:rPr>
          <w:rFonts w:ascii="Times New Roman" w:hAnsi="Times New Roman"/>
          <w:i/>
          <w:sz w:val="28"/>
          <w:szCs w:val="28"/>
        </w:rPr>
        <w:t>.</w:t>
      </w:r>
    </w:p>
    <w:p w:rsidR="0046045B" w:rsidRPr="0046045B" w:rsidRDefault="0046045B" w:rsidP="00C02221">
      <w:pPr>
        <w:pStyle w:val="a6"/>
        <w:numPr>
          <w:ilvl w:val="0"/>
          <w:numId w:val="9"/>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t>Выполнять все требования и рекомендации научного руководителя точно и в установленный руководителем срок.</w:t>
      </w:r>
    </w:p>
    <w:p w:rsidR="0046045B" w:rsidRPr="0046045B" w:rsidRDefault="0046045B" w:rsidP="00C02221">
      <w:pPr>
        <w:pStyle w:val="a6"/>
        <w:numPr>
          <w:ilvl w:val="0"/>
          <w:numId w:val="9"/>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t>Регулярно в сроки, устанавливаемые руководителем и четко фиксируемые студентом, являться на консультации с выполненным заданием, полученным от руководителя на предшествующей консультации.</w:t>
      </w:r>
    </w:p>
    <w:p w:rsidR="0046045B" w:rsidRPr="0046045B" w:rsidRDefault="0046045B" w:rsidP="00C02221">
      <w:pPr>
        <w:pStyle w:val="a6"/>
        <w:numPr>
          <w:ilvl w:val="0"/>
          <w:numId w:val="9"/>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t>Немедленно информировать руководителя о ходе работы над ВКР, как в соответствии с установленным графиком консультаций, так и по первому требованию руководителя.</w:t>
      </w:r>
    </w:p>
    <w:p w:rsidR="0046045B" w:rsidRPr="0046045B" w:rsidRDefault="0046045B" w:rsidP="00C02221">
      <w:pPr>
        <w:pStyle w:val="a6"/>
        <w:numPr>
          <w:ilvl w:val="0"/>
          <w:numId w:val="9"/>
        </w:numPr>
        <w:spacing w:after="0" w:line="360" w:lineRule="auto"/>
        <w:ind w:left="0" w:firstLine="709"/>
        <w:jc w:val="both"/>
        <w:rPr>
          <w:rFonts w:ascii="Times New Roman" w:hAnsi="Times New Roman"/>
          <w:sz w:val="28"/>
          <w:szCs w:val="28"/>
        </w:rPr>
      </w:pPr>
      <w:r w:rsidRPr="0046045B">
        <w:rPr>
          <w:rFonts w:ascii="Times New Roman" w:hAnsi="Times New Roman"/>
          <w:b/>
          <w:sz w:val="28"/>
          <w:szCs w:val="28"/>
        </w:rPr>
        <w:t>Представить</w:t>
      </w:r>
      <w:r w:rsidRPr="0046045B">
        <w:rPr>
          <w:rFonts w:ascii="Times New Roman" w:hAnsi="Times New Roman"/>
          <w:sz w:val="28"/>
          <w:szCs w:val="28"/>
        </w:rPr>
        <w:t xml:space="preserve"> в несшитом виде на </w:t>
      </w:r>
      <w:proofErr w:type="gramStart"/>
      <w:r w:rsidRPr="0046045B">
        <w:rPr>
          <w:rFonts w:ascii="Times New Roman" w:hAnsi="Times New Roman"/>
          <w:sz w:val="28"/>
          <w:szCs w:val="28"/>
        </w:rPr>
        <w:t>кафедру</w:t>
      </w:r>
      <w:proofErr w:type="gramEnd"/>
      <w:r w:rsidRPr="0046045B">
        <w:rPr>
          <w:rFonts w:ascii="Times New Roman" w:hAnsi="Times New Roman"/>
          <w:b/>
          <w:sz w:val="28"/>
          <w:szCs w:val="28"/>
        </w:rPr>
        <w:t xml:space="preserve"> выполненную в соответствии с утвержденными требованиями</w:t>
      </w:r>
      <w:r w:rsidRPr="0046045B">
        <w:rPr>
          <w:rFonts w:ascii="Times New Roman" w:hAnsi="Times New Roman"/>
          <w:sz w:val="28"/>
          <w:szCs w:val="28"/>
        </w:rPr>
        <w:t xml:space="preserve"> к выпускным квалификационным работам ВКР </w:t>
      </w:r>
      <w:r w:rsidRPr="0046045B">
        <w:rPr>
          <w:rFonts w:ascii="Times New Roman" w:hAnsi="Times New Roman"/>
          <w:b/>
          <w:sz w:val="28"/>
          <w:szCs w:val="28"/>
        </w:rPr>
        <w:t>в окончательной редакции</w:t>
      </w:r>
      <w:r w:rsidRPr="0046045B">
        <w:rPr>
          <w:rFonts w:ascii="Times New Roman" w:hAnsi="Times New Roman"/>
          <w:sz w:val="28"/>
          <w:szCs w:val="28"/>
        </w:rPr>
        <w:t xml:space="preserve">, подписанную студентом на титульном листе, </w:t>
      </w:r>
      <w:r w:rsidRPr="0046045B">
        <w:rPr>
          <w:rFonts w:ascii="Times New Roman" w:hAnsi="Times New Roman"/>
          <w:b/>
          <w:sz w:val="28"/>
          <w:szCs w:val="28"/>
        </w:rPr>
        <w:t>для одобрения к защите</w:t>
      </w:r>
      <w:r w:rsidRPr="0046045B">
        <w:rPr>
          <w:rFonts w:ascii="Times New Roman" w:hAnsi="Times New Roman"/>
          <w:sz w:val="28"/>
          <w:szCs w:val="28"/>
        </w:rPr>
        <w:t xml:space="preserve"> и написания отзыва </w:t>
      </w:r>
      <w:r w:rsidRPr="0046045B">
        <w:rPr>
          <w:rFonts w:ascii="Times New Roman" w:hAnsi="Times New Roman"/>
          <w:b/>
          <w:sz w:val="28"/>
          <w:szCs w:val="28"/>
        </w:rPr>
        <w:t>научным руководителем</w:t>
      </w:r>
      <w:r w:rsidRPr="0046045B">
        <w:rPr>
          <w:rFonts w:ascii="Times New Roman" w:hAnsi="Times New Roman"/>
          <w:sz w:val="28"/>
          <w:szCs w:val="28"/>
        </w:rPr>
        <w:t xml:space="preserve"> </w:t>
      </w:r>
      <w:r w:rsidRPr="0046045B">
        <w:rPr>
          <w:rFonts w:ascii="Times New Roman" w:hAnsi="Times New Roman"/>
          <w:b/>
          <w:sz w:val="28"/>
          <w:szCs w:val="28"/>
          <w:u w:val="single"/>
        </w:rPr>
        <w:t>за три недели до даты защиты</w:t>
      </w:r>
      <w:r w:rsidRPr="0046045B">
        <w:rPr>
          <w:rFonts w:ascii="Times New Roman" w:hAnsi="Times New Roman"/>
          <w:sz w:val="28"/>
          <w:szCs w:val="28"/>
        </w:rPr>
        <w:t xml:space="preserve">. </w:t>
      </w:r>
    </w:p>
    <w:p w:rsidR="0046045B" w:rsidRPr="0046045B" w:rsidRDefault="0046045B" w:rsidP="00C02221">
      <w:pPr>
        <w:pStyle w:val="a6"/>
        <w:numPr>
          <w:ilvl w:val="0"/>
          <w:numId w:val="9"/>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t xml:space="preserve">Если научный руководитель рекомендует ВКР к защите, он пишет </w:t>
      </w:r>
      <w:r w:rsidRPr="0046045B">
        <w:rPr>
          <w:rFonts w:ascii="Times New Roman" w:hAnsi="Times New Roman"/>
          <w:b/>
          <w:sz w:val="28"/>
          <w:szCs w:val="28"/>
        </w:rPr>
        <w:t>отзыв</w:t>
      </w:r>
      <w:r w:rsidRPr="0046045B">
        <w:rPr>
          <w:rFonts w:ascii="Times New Roman" w:hAnsi="Times New Roman"/>
          <w:sz w:val="28"/>
          <w:szCs w:val="28"/>
        </w:rPr>
        <w:t xml:space="preserve"> и ставит свою подпись на титульном листе (подробнее в пункте 3.2).</w:t>
      </w:r>
    </w:p>
    <w:p w:rsidR="0046045B" w:rsidRPr="0046045B" w:rsidRDefault="0046045B" w:rsidP="00C02221">
      <w:pPr>
        <w:pStyle w:val="a6"/>
        <w:numPr>
          <w:ilvl w:val="0"/>
          <w:numId w:val="9"/>
        </w:numPr>
        <w:spacing w:after="0" w:line="360" w:lineRule="auto"/>
        <w:ind w:left="0" w:firstLine="709"/>
        <w:jc w:val="both"/>
        <w:rPr>
          <w:rFonts w:ascii="Times New Roman" w:hAnsi="Times New Roman"/>
          <w:sz w:val="28"/>
          <w:szCs w:val="28"/>
        </w:rPr>
      </w:pPr>
      <w:proofErr w:type="gramStart"/>
      <w:r w:rsidRPr="0046045B">
        <w:rPr>
          <w:rFonts w:ascii="Times New Roman" w:hAnsi="Times New Roman"/>
          <w:sz w:val="28"/>
          <w:szCs w:val="28"/>
        </w:rPr>
        <w:t xml:space="preserve">В случае положительного отзыва научного руководителя (то есть одобрения им выпускной квалификационной работы к защите и оценке ее уровня на «удовлетворительно», «хорошо» или «отлично») работа должна пройти </w:t>
      </w:r>
      <w:proofErr w:type="spellStart"/>
      <w:r w:rsidRPr="0046045B">
        <w:rPr>
          <w:rFonts w:ascii="Times New Roman" w:hAnsi="Times New Roman"/>
          <w:b/>
          <w:sz w:val="28"/>
          <w:szCs w:val="28"/>
        </w:rPr>
        <w:t>нормоконтроль</w:t>
      </w:r>
      <w:proofErr w:type="spellEnd"/>
      <w:r w:rsidRPr="0046045B">
        <w:rPr>
          <w:rFonts w:ascii="Times New Roman" w:hAnsi="Times New Roman"/>
          <w:sz w:val="28"/>
          <w:szCs w:val="28"/>
        </w:rPr>
        <w:t xml:space="preserve">, результатом успешного прохождения которого является получение подписи </w:t>
      </w:r>
      <w:proofErr w:type="spellStart"/>
      <w:r w:rsidRPr="0046045B">
        <w:rPr>
          <w:rFonts w:ascii="Times New Roman" w:hAnsi="Times New Roman"/>
          <w:sz w:val="28"/>
          <w:szCs w:val="28"/>
        </w:rPr>
        <w:t>нормоконтролера</w:t>
      </w:r>
      <w:proofErr w:type="spellEnd"/>
      <w:r w:rsidRPr="0046045B">
        <w:rPr>
          <w:rFonts w:ascii="Times New Roman" w:hAnsi="Times New Roman"/>
          <w:sz w:val="28"/>
          <w:szCs w:val="28"/>
        </w:rPr>
        <w:t xml:space="preserve"> на обороте последнего листа выпускной квалификационной работы. </w:t>
      </w:r>
      <w:proofErr w:type="gramEnd"/>
    </w:p>
    <w:p w:rsidR="0046045B" w:rsidRPr="0046045B" w:rsidRDefault="0046045B" w:rsidP="00C02221">
      <w:pPr>
        <w:pStyle w:val="a6"/>
        <w:numPr>
          <w:ilvl w:val="0"/>
          <w:numId w:val="9"/>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lastRenderedPageBreak/>
        <w:t xml:space="preserve">Только при этом условии ВКР подлежит переплету и представляется заведующему кафедрой для принятия им решения о допуске студента-выпускника к защите выпускной квалификационной работы. </w:t>
      </w:r>
    </w:p>
    <w:p w:rsidR="0046045B" w:rsidRPr="0046045B" w:rsidRDefault="0046045B" w:rsidP="00C02221">
      <w:pPr>
        <w:spacing w:line="360" w:lineRule="auto"/>
        <w:jc w:val="both"/>
        <w:rPr>
          <w:rFonts w:ascii="Times New Roman" w:hAnsi="Times New Roman"/>
          <w:color w:val="000000"/>
          <w:sz w:val="28"/>
          <w:szCs w:val="28"/>
        </w:rPr>
      </w:pPr>
    </w:p>
    <w:p w:rsidR="0046045B" w:rsidRPr="0046045B" w:rsidRDefault="0046045B" w:rsidP="00C02221">
      <w:pPr>
        <w:spacing w:line="360" w:lineRule="auto"/>
        <w:jc w:val="both"/>
        <w:rPr>
          <w:rFonts w:ascii="Times New Roman" w:hAnsi="Times New Roman"/>
          <w:color w:val="000000"/>
          <w:sz w:val="28"/>
          <w:szCs w:val="28"/>
        </w:rPr>
      </w:pPr>
    </w:p>
    <w:p w:rsidR="0046045B" w:rsidRPr="00454B89" w:rsidRDefault="0046045B" w:rsidP="00454B89">
      <w:pPr>
        <w:pStyle w:val="1"/>
        <w:spacing w:before="0" w:line="360" w:lineRule="auto"/>
        <w:ind w:firstLine="0"/>
        <w:jc w:val="center"/>
        <w:rPr>
          <w:rFonts w:ascii="Times New Roman" w:hAnsi="Times New Roman" w:cs="Times New Roman"/>
          <w:color w:val="auto"/>
          <w:sz w:val="30"/>
          <w:szCs w:val="30"/>
        </w:rPr>
      </w:pPr>
      <w:bookmarkStart w:id="10" w:name="_Toc370408049"/>
      <w:bookmarkStart w:id="11" w:name="_Toc377750934"/>
      <w:bookmarkStart w:id="12" w:name="_Toc518412398"/>
      <w:r w:rsidRPr="00454B89">
        <w:rPr>
          <w:rFonts w:ascii="Times New Roman" w:hAnsi="Times New Roman" w:cs="Times New Roman"/>
          <w:color w:val="auto"/>
          <w:sz w:val="30"/>
          <w:szCs w:val="30"/>
        </w:rPr>
        <w:t>3.1.2 Рекомендации по выбору темы выпускной квалификационной работы</w:t>
      </w:r>
      <w:bookmarkEnd w:id="10"/>
      <w:bookmarkEnd w:id="11"/>
      <w:bookmarkEnd w:id="12"/>
    </w:p>
    <w:p w:rsidR="0046045B" w:rsidRPr="0046045B" w:rsidRDefault="0046045B" w:rsidP="00C02221">
      <w:pPr>
        <w:spacing w:line="360" w:lineRule="auto"/>
        <w:jc w:val="both"/>
        <w:rPr>
          <w:rFonts w:ascii="Times New Roman" w:hAnsi="Times New Roman"/>
          <w:color w:val="000000"/>
          <w:sz w:val="28"/>
          <w:szCs w:val="28"/>
        </w:rPr>
      </w:pPr>
    </w:p>
    <w:p w:rsidR="0046045B" w:rsidRPr="0046045B" w:rsidRDefault="0046045B" w:rsidP="00C02221">
      <w:pPr>
        <w:spacing w:line="360" w:lineRule="auto"/>
        <w:ind w:firstLine="708"/>
        <w:jc w:val="both"/>
        <w:rPr>
          <w:rFonts w:ascii="Times New Roman" w:hAnsi="Times New Roman"/>
          <w:sz w:val="28"/>
          <w:szCs w:val="28"/>
        </w:rPr>
      </w:pPr>
      <w:r w:rsidRPr="0046045B">
        <w:rPr>
          <w:rFonts w:ascii="Times New Roman" w:hAnsi="Times New Roman"/>
          <w:sz w:val="28"/>
          <w:szCs w:val="28"/>
        </w:rPr>
        <w:t xml:space="preserve">До собеседования с научным руководителем по выбору темы ВКР студент-выпускник должен определить сферу и направление, в котором он хотел бы работать при написании выпускной квалификационной работы (опорный перечень в </w:t>
      </w:r>
      <w:r w:rsidRPr="00454B89">
        <w:rPr>
          <w:rFonts w:ascii="Times New Roman" w:hAnsi="Times New Roman"/>
          <w:i/>
          <w:sz w:val="28"/>
          <w:szCs w:val="28"/>
        </w:rPr>
        <w:t>приложении</w:t>
      </w:r>
      <w:r w:rsidR="00454B89">
        <w:rPr>
          <w:rFonts w:ascii="Times New Roman" w:hAnsi="Times New Roman"/>
          <w:i/>
          <w:sz w:val="28"/>
          <w:szCs w:val="28"/>
        </w:rPr>
        <w:t xml:space="preserve"> Д</w:t>
      </w:r>
      <w:r w:rsidRPr="0046045B">
        <w:rPr>
          <w:rFonts w:ascii="Times New Roman" w:hAnsi="Times New Roman"/>
          <w:sz w:val="28"/>
          <w:szCs w:val="28"/>
        </w:rPr>
        <w:t xml:space="preserve">). Если выбранное студентом направление, по мнению руководителя, позволяет написать выпускную квалификационную работу, отвечающую требованиям к выпускным квалификационным работам по профилю «Анализ и управление рисками» и соответствующую уровню подготовки данного студента-выпускника, то руководитель формулирует тему в направлении работы, интересующем выпускника. </w:t>
      </w:r>
    </w:p>
    <w:p w:rsidR="0046045B" w:rsidRPr="0046045B" w:rsidRDefault="0046045B" w:rsidP="00C02221">
      <w:pPr>
        <w:spacing w:line="360" w:lineRule="auto"/>
        <w:ind w:firstLine="708"/>
        <w:jc w:val="both"/>
        <w:rPr>
          <w:rFonts w:ascii="Times New Roman" w:hAnsi="Times New Roman"/>
          <w:sz w:val="28"/>
          <w:szCs w:val="28"/>
        </w:rPr>
      </w:pPr>
      <w:r w:rsidRPr="0046045B">
        <w:rPr>
          <w:rFonts w:ascii="Times New Roman" w:hAnsi="Times New Roman"/>
          <w:sz w:val="28"/>
          <w:szCs w:val="28"/>
        </w:rPr>
        <w:t xml:space="preserve">При отсутствии интереса к какой-то определенной тематике выпускник обязан сразу после согласия преподавателя быть научным руководителем данного студента-выпускника и до консультации по выбору темы проинформировать об этом руководителя и на консультации выбрать тему из </w:t>
      </w:r>
      <w:proofErr w:type="gramStart"/>
      <w:r w:rsidRPr="0046045B">
        <w:rPr>
          <w:rFonts w:ascii="Times New Roman" w:hAnsi="Times New Roman"/>
          <w:sz w:val="28"/>
          <w:szCs w:val="28"/>
        </w:rPr>
        <w:t>предложенных</w:t>
      </w:r>
      <w:proofErr w:type="gramEnd"/>
      <w:r w:rsidRPr="0046045B">
        <w:rPr>
          <w:rFonts w:ascii="Times New Roman" w:hAnsi="Times New Roman"/>
          <w:sz w:val="28"/>
          <w:szCs w:val="28"/>
        </w:rPr>
        <w:t xml:space="preserve"> руководителем. Количество предлагаемых тем для выбора выпускником не регламентируется. При наличии только одной темы, предлагаемой руководителем выпускнику, если студент не в состоянии самостоятельно определить интересующее его направление из числа тех, которые позволяют, по мнению руководителя, написать ВКР по профилю «Анализ и управление рисками», студент должен согласиться на предлагаемую преподавателем тему.</w:t>
      </w:r>
    </w:p>
    <w:p w:rsidR="0046045B" w:rsidRPr="0046045B" w:rsidRDefault="0046045B" w:rsidP="00C02221">
      <w:pPr>
        <w:spacing w:line="360" w:lineRule="auto"/>
        <w:jc w:val="both"/>
        <w:rPr>
          <w:rFonts w:ascii="Times New Roman" w:hAnsi="Times New Roman"/>
          <w:color w:val="000000"/>
          <w:sz w:val="28"/>
          <w:szCs w:val="28"/>
        </w:rPr>
      </w:pPr>
    </w:p>
    <w:p w:rsidR="0046045B" w:rsidRPr="0046045B" w:rsidRDefault="0046045B" w:rsidP="00C02221">
      <w:pPr>
        <w:spacing w:line="360" w:lineRule="auto"/>
        <w:jc w:val="both"/>
        <w:rPr>
          <w:rFonts w:ascii="Times New Roman" w:hAnsi="Times New Roman"/>
          <w:color w:val="000000"/>
          <w:sz w:val="28"/>
          <w:szCs w:val="28"/>
        </w:rPr>
      </w:pPr>
    </w:p>
    <w:p w:rsidR="0046045B" w:rsidRPr="00454B89" w:rsidRDefault="0046045B" w:rsidP="00454B89">
      <w:pPr>
        <w:pStyle w:val="1"/>
        <w:spacing w:before="0" w:line="360" w:lineRule="auto"/>
        <w:ind w:firstLine="0"/>
        <w:jc w:val="center"/>
        <w:rPr>
          <w:rFonts w:ascii="Times New Roman" w:hAnsi="Times New Roman" w:cs="Times New Roman"/>
          <w:color w:val="auto"/>
          <w:sz w:val="30"/>
          <w:szCs w:val="30"/>
        </w:rPr>
      </w:pPr>
      <w:bookmarkStart w:id="13" w:name="_Toc377750935"/>
      <w:bookmarkStart w:id="14" w:name="_Toc518412399"/>
      <w:r w:rsidRPr="00454B89">
        <w:rPr>
          <w:rFonts w:ascii="Times New Roman" w:hAnsi="Times New Roman" w:cs="Times New Roman"/>
          <w:color w:val="auto"/>
          <w:sz w:val="30"/>
          <w:szCs w:val="30"/>
        </w:rPr>
        <w:t>3.1.3 Организация текущих консультаций</w:t>
      </w:r>
      <w:bookmarkEnd w:id="13"/>
      <w:bookmarkEnd w:id="14"/>
    </w:p>
    <w:p w:rsidR="0046045B" w:rsidRPr="0046045B" w:rsidRDefault="0046045B" w:rsidP="00C02221">
      <w:pPr>
        <w:spacing w:line="360" w:lineRule="auto"/>
        <w:jc w:val="both"/>
        <w:rPr>
          <w:rFonts w:ascii="Times New Roman" w:hAnsi="Times New Roman"/>
          <w:sz w:val="28"/>
          <w:szCs w:val="28"/>
        </w:rPr>
      </w:pPr>
    </w:p>
    <w:p w:rsidR="0046045B" w:rsidRPr="0046045B" w:rsidRDefault="0046045B" w:rsidP="00C02221">
      <w:pPr>
        <w:spacing w:line="360" w:lineRule="auto"/>
        <w:ind w:firstLine="708"/>
        <w:jc w:val="both"/>
        <w:rPr>
          <w:rFonts w:ascii="Times New Roman" w:hAnsi="Times New Roman"/>
          <w:sz w:val="28"/>
          <w:szCs w:val="28"/>
        </w:rPr>
      </w:pPr>
      <w:proofErr w:type="gramStart"/>
      <w:r w:rsidRPr="0046045B">
        <w:rPr>
          <w:rFonts w:ascii="Times New Roman" w:hAnsi="Times New Roman"/>
          <w:sz w:val="28"/>
          <w:szCs w:val="28"/>
        </w:rPr>
        <w:t>После формулировки научным руководителем темы ВКР студента и до первичной консультации студент должен самостоятельно ознакомиться с материалами по теме (источники материалов:</w:t>
      </w:r>
      <w:proofErr w:type="gramEnd"/>
      <w:r w:rsidRPr="0046045B">
        <w:rPr>
          <w:rFonts w:ascii="Times New Roman" w:hAnsi="Times New Roman"/>
          <w:sz w:val="28"/>
          <w:szCs w:val="28"/>
        </w:rPr>
        <w:t xml:space="preserve"> </w:t>
      </w:r>
      <w:proofErr w:type="gramStart"/>
      <w:r w:rsidRPr="0046045B">
        <w:rPr>
          <w:rFonts w:ascii="Times New Roman" w:hAnsi="Times New Roman"/>
          <w:sz w:val="28"/>
          <w:szCs w:val="28"/>
        </w:rPr>
        <w:t>Интернет, учебники, монографии и прочие публикации, периодическая печать – журналы, газеты и любые другие доступные выпускнику источники публикаций).</w:t>
      </w:r>
      <w:proofErr w:type="gramEnd"/>
      <w:r w:rsidRPr="0046045B">
        <w:rPr>
          <w:rFonts w:ascii="Times New Roman" w:hAnsi="Times New Roman"/>
          <w:sz w:val="28"/>
          <w:szCs w:val="28"/>
        </w:rPr>
        <w:t xml:space="preserve"> Студент обязан явиться на первичную консультацию, имея представление о выбранной теме выпускной квалификационной работы.</w:t>
      </w:r>
    </w:p>
    <w:p w:rsidR="0046045B" w:rsidRPr="0046045B" w:rsidRDefault="0046045B" w:rsidP="00C02221">
      <w:pPr>
        <w:spacing w:line="360" w:lineRule="auto"/>
        <w:ind w:firstLine="708"/>
        <w:jc w:val="both"/>
        <w:rPr>
          <w:rFonts w:ascii="Times New Roman" w:hAnsi="Times New Roman"/>
          <w:sz w:val="28"/>
          <w:szCs w:val="28"/>
        </w:rPr>
      </w:pPr>
      <w:r w:rsidRPr="0046045B">
        <w:rPr>
          <w:rFonts w:ascii="Times New Roman" w:hAnsi="Times New Roman"/>
          <w:sz w:val="28"/>
          <w:szCs w:val="28"/>
        </w:rPr>
        <w:t xml:space="preserve">Цель первичной консультации: студент-выпускник должен получить четкое представление о теме ВКР, ее содержании, необходимых для ее написания фактических данных и используемой литературе. Студент-выпускник имеет право задавать руководителю любые вопросы по сути рассматриваемой проблемы до полного </w:t>
      </w:r>
      <w:proofErr w:type="gramStart"/>
      <w:r w:rsidRPr="0046045B">
        <w:rPr>
          <w:rFonts w:ascii="Times New Roman" w:hAnsi="Times New Roman"/>
          <w:sz w:val="28"/>
          <w:szCs w:val="28"/>
        </w:rPr>
        <w:t>уяснения</w:t>
      </w:r>
      <w:proofErr w:type="gramEnd"/>
      <w:r w:rsidRPr="0046045B">
        <w:rPr>
          <w:rFonts w:ascii="Times New Roman" w:hAnsi="Times New Roman"/>
          <w:sz w:val="28"/>
          <w:szCs w:val="28"/>
        </w:rPr>
        <w:t xml:space="preserve"> рассмотренного на консультации материала. </w:t>
      </w:r>
    </w:p>
    <w:p w:rsidR="0046045B" w:rsidRPr="0046045B" w:rsidRDefault="0046045B" w:rsidP="00C02221">
      <w:pPr>
        <w:spacing w:line="360" w:lineRule="auto"/>
        <w:ind w:firstLine="708"/>
        <w:jc w:val="both"/>
        <w:rPr>
          <w:rFonts w:ascii="Times New Roman" w:hAnsi="Times New Roman"/>
          <w:sz w:val="28"/>
          <w:szCs w:val="28"/>
        </w:rPr>
      </w:pPr>
      <w:r w:rsidRPr="0046045B">
        <w:rPr>
          <w:rFonts w:ascii="Times New Roman" w:hAnsi="Times New Roman"/>
          <w:sz w:val="28"/>
          <w:szCs w:val="28"/>
        </w:rPr>
        <w:t>Выпускник обязан подтвердить руководителю понимание темы и общей концепции будущей ВКР и отсутствие вопросов по всему рассмотренному на консультации материалу. Затем студент получает задание, суть которого разъясняется руководителем. Студент-выпускник задает вопросы для достижения понимания содержания задания, путей, методов и сроков его выполнения, а также времени и формы сдачи задания. Студент-выпускник обязан подтвердить руководителю, что понял задание и все, с ним связанное.</w:t>
      </w:r>
    </w:p>
    <w:p w:rsidR="0046045B" w:rsidRPr="0046045B" w:rsidRDefault="0046045B" w:rsidP="00C02221">
      <w:pPr>
        <w:spacing w:line="360" w:lineRule="auto"/>
        <w:jc w:val="both"/>
        <w:rPr>
          <w:rFonts w:ascii="Times New Roman" w:hAnsi="Times New Roman"/>
          <w:sz w:val="28"/>
          <w:szCs w:val="28"/>
        </w:rPr>
      </w:pPr>
      <w:r w:rsidRPr="0046045B">
        <w:rPr>
          <w:rFonts w:ascii="Times New Roman" w:hAnsi="Times New Roman"/>
          <w:sz w:val="28"/>
          <w:szCs w:val="28"/>
        </w:rPr>
        <w:t>Студент обязан посещать текущие консультации. При их пропуске и (или) нарушении студентом календарного графика работы без уважительных причин на заседании выпускающей кафедры решается вопрос о целесообразности дальнейшего продолжения выполнения ВКР, о чем заведующий кафедрой информирует деканат факультета (директора филиала).</w:t>
      </w:r>
    </w:p>
    <w:p w:rsidR="0046045B" w:rsidRPr="0046045B" w:rsidRDefault="0046045B" w:rsidP="00C02221">
      <w:pPr>
        <w:spacing w:line="360" w:lineRule="auto"/>
        <w:jc w:val="both"/>
        <w:rPr>
          <w:rFonts w:ascii="Times New Roman" w:hAnsi="Times New Roman"/>
          <w:sz w:val="28"/>
          <w:szCs w:val="28"/>
        </w:rPr>
      </w:pPr>
    </w:p>
    <w:p w:rsidR="0046045B" w:rsidRPr="00454B89" w:rsidRDefault="0046045B" w:rsidP="00454B89">
      <w:pPr>
        <w:pStyle w:val="1"/>
        <w:spacing w:before="0" w:line="360" w:lineRule="auto"/>
        <w:ind w:firstLine="0"/>
        <w:jc w:val="center"/>
        <w:rPr>
          <w:rFonts w:ascii="Times New Roman" w:hAnsi="Times New Roman" w:cs="Times New Roman"/>
          <w:color w:val="auto"/>
          <w:sz w:val="30"/>
          <w:szCs w:val="30"/>
        </w:rPr>
      </w:pPr>
      <w:bookmarkStart w:id="15" w:name="_Toc518412400"/>
      <w:r w:rsidRPr="00454B89">
        <w:rPr>
          <w:rFonts w:ascii="Times New Roman" w:hAnsi="Times New Roman" w:cs="Times New Roman"/>
          <w:color w:val="auto"/>
          <w:sz w:val="30"/>
          <w:szCs w:val="30"/>
        </w:rPr>
        <w:t>3.1.4 Обязанности студента при написании работы</w:t>
      </w:r>
      <w:bookmarkEnd w:id="15"/>
    </w:p>
    <w:p w:rsidR="00454B89" w:rsidRDefault="00454B89" w:rsidP="00C02221">
      <w:pPr>
        <w:spacing w:line="360" w:lineRule="auto"/>
        <w:ind w:firstLine="708"/>
        <w:rPr>
          <w:rFonts w:ascii="Times New Roman" w:hAnsi="Times New Roman"/>
          <w:sz w:val="28"/>
          <w:szCs w:val="28"/>
        </w:rPr>
      </w:pPr>
    </w:p>
    <w:p w:rsidR="0046045B" w:rsidRPr="0046045B" w:rsidRDefault="0046045B" w:rsidP="00C02221">
      <w:pPr>
        <w:spacing w:line="360" w:lineRule="auto"/>
        <w:ind w:firstLine="708"/>
        <w:rPr>
          <w:rFonts w:ascii="Times New Roman" w:hAnsi="Times New Roman"/>
          <w:b/>
          <w:sz w:val="28"/>
          <w:szCs w:val="28"/>
        </w:rPr>
      </w:pPr>
      <w:r w:rsidRPr="0046045B">
        <w:rPr>
          <w:rFonts w:ascii="Times New Roman" w:hAnsi="Times New Roman"/>
          <w:sz w:val="28"/>
          <w:szCs w:val="28"/>
        </w:rPr>
        <w:t>Студент-выпускник</w:t>
      </w:r>
      <w:r w:rsidRPr="0046045B">
        <w:rPr>
          <w:rFonts w:ascii="Times New Roman" w:hAnsi="Times New Roman"/>
          <w:b/>
          <w:sz w:val="28"/>
          <w:szCs w:val="28"/>
        </w:rPr>
        <w:t xml:space="preserve"> </w:t>
      </w:r>
      <w:r w:rsidRPr="0046045B">
        <w:rPr>
          <w:rFonts w:ascii="Times New Roman" w:hAnsi="Times New Roman"/>
          <w:b/>
          <w:sz w:val="28"/>
          <w:szCs w:val="28"/>
          <w:u w:val="single"/>
        </w:rPr>
        <w:t>обязан</w:t>
      </w:r>
      <w:r w:rsidRPr="0046045B">
        <w:rPr>
          <w:rFonts w:ascii="Times New Roman" w:hAnsi="Times New Roman"/>
          <w:b/>
          <w:sz w:val="28"/>
          <w:szCs w:val="28"/>
        </w:rPr>
        <w:t>:</w:t>
      </w:r>
    </w:p>
    <w:p w:rsidR="0046045B" w:rsidRPr="0046045B" w:rsidRDefault="0046045B" w:rsidP="00C02221">
      <w:pPr>
        <w:pStyle w:val="a6"/>
        <w:numPr>
          <w:ilvl w:val="0"/>
          <w:numId w:val="10"/>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t xml:space="preserve">Приносить на проверку руководителю связный, хорошо отредактированный текст разделов ВКР, с единой стилистикой и четкой логикой изложения; с расставленными ссылками на источники везде, где текст не написан непосредственно лично выпускником. </w:t>
      </w:r>
      <w:r w:rsidRPr="0046045B">
        <w:rPr>
          <w:rFonts w:ascii="Times New Roman" w:hAnsi="Times New Roman"/>
          <w:sz w:val="28"/>
          <w:szCs w:val="28"/>
          <w:u w:val="single"/>
        </w:rPr>
        <w:t>Текст с непроставленными ссылками руководителем не читается и не рецензируется.</w:t>
      </w:r>
    </w:p>
    <w:p w:rsidR="0046045B" w:rsidRPr="0046045B" w:rsidRDefault="0046045B" w:rsidP="00C02221">
      <w:pPr>
        <w:pStyle w:val="a6"/>
        <w:numPr>
          <w:ilvl w:val="0"/>
          <w:numId w:val="10"/>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t>Тщательно предварительно, до сдачи руководителю, вычитывать текст разделов ВКР, приносимых на проверку научному руководителю, и самостоятельно исправлять грубые стилистические и грамматические ошибки.</w:t>
      </w:r>
    </w:p>
    <w:p w:rsidR="0046045B" w:rsidRPr="0046045B" w:rsidRDefault="0046045B" w:rsidP="00C02221">
      <w:pPr>
        <w:pStyle w:val="a6"/>
        <w:numPr>
          <w:ilvl w:val="0"/>
          <w:numId w:val="10"/>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t>Выполнять задание точно, в полном объеме и в срок, установленный руководителем и подтвержденный лично выпускником.</w:t>
      </w:r>
    </w:p>
    <w:p w:rsidR="0046045B" w:rsidRPr="0046045B" w:rsidRDefault="0046045B" w:rsidP="00C02221">
      <w:pPr>
        <w:pStyle w:val="a6"/>
        <w:numPr>
          <w:ilvl w:val="0"/>
          <w:numId w:val="10"/>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t>Сразу и самостоятельно выполнять форматирование текста, таблиц и рисунков, их оформление, а также делать ссылки на источники в соответствии с действующими требованиями к оформлению ВКР.</w:t>
      </w:r>
    </w:p>
    <w:p w:rsidR="0046045B" w:rsidRPr="0046045B" w:rsidRDefault="0046045B" w:rsidP="00C02221">
      <w:pPr>
        <w:pStyle w:val="a6"/>
        <w:numPr>
          <w:ilvl w:val="0"/>
          <w:numId w:val="10"/>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t xml:space="preserve">Четко до прихода на следующую консультацию фиксировать все вопросы, возникшие при выполнении задания, и информировать об их возникновении и содержании руководителя в согласованной с ним форме. </w:t>
      </w:r>
    </w:p>
    <w:p w:rsidR="0046045B" w:rsidRPr="0046045B" w:rsidRDefault="0046045B" w:rsidP="00C02221">
      <w:pPr>
        <w:pStyle w:val="a6"/>
        <w:numPr>
          <w:ilvl w:val="0"/>
          <w:numId w:val="10"/>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t>Точно и своевременно в письменном виде фиксировать все задания и рекомендации руководителя, а также дату и время следующей консультации.</w:t>
      </w:r>
    </w:p>
    <w:p w:rsidR="0046045B" w:rsidRPr="0046045B" w:rsidRDefault="0046045B" w:rsidP="00C02221">
      <w:pPr>
        <w:spacing w:line="360" w:lineRule="auto"/>
        <w:jc w:val="both"/>
        <w:rPr>
          <w:rFonts w:ascii="Times New Roman" w:hAnsi="Times New Roman"/>
          <w:sz w:val="28"/>
          <w:szCs w:val="28"/>
        </w:rPr>
      </w:pPr>
    </w:p>
    <w:p w:rsidR="00B94A9F" w:rsidRDefault="00B94A9F">
      <w:pPr>
        <w:spacing w:after="200" w:line="276" w:lineRule="auto"/>
        <w:ind w:firstLine="0"/>
        <w:rPr>
          <w:rFonts w:ascii="Times New Roman" w:eastAsiaTheme="majorEastAsia" w:hAnsi="Times New Roman"/>
          <w:b/>
          <w:bCs/>
          <w:sz w:val="30"/>
          <w:szCs w:val="30"/>
        </w:rPr>
      </w:pPr>
      <w:r>
        <w:rPr>
          <w:rFonts w:ascii="Times New Roman" w:hAnsi="Times New Roman"/>
          <w:sz w:val="30"/>
          <w:szCs w:val="30"/>
        </w:rPr>
        <w:br w:type="page"/>
      </w:r>
    </w:p>
    <w:p w:rsidR="0046045B" w:rsidRPr="00B94A9F" w:rsidRDefault="0046045B" w:rsidP="00B94A9F">
      <w:pPr>
        <w:pStyle w:val="1"/>
        <w:spacing w:line="360" w:lineRule="auto"/>
        <w:ind w:firstLine="0"/>
        <w:jc w:val="center"/>
        <w:rPr>
          <w:rFonts w:ascii="Times New Roman" w:hAnsi="Times New Roman" w:cs="Times New Roman"/>
          <w:webHidden/>
          <w:color w:val="auto"/>
          <w:sz w:val="30"/>
          <w:szCs w:val="30"/>
        </w:rPr>
      </w:pPr>
      <w:bookmarkStart w:id="16" w:name="_Toc518412401"/>
      <w:r w:rsidRPr="00B94A9F">
        <w:rPr>
          <w:rFonts w:ascii="Times New Roman" w:hAnsi="Times New Roman" w:cs="Times New Roman"/>
          <w:color w:val="auto"/>
          <w:sz w:val="30"/>
          <w:szCs w:val="30"/>
        </w:rPr>
        <w:lastRenderedPageBreak/>
        <w:t>3.2 Организация защиты выпускной квалификационной работы</w:t>
      </w:r>
      <w:bookmarkEnd w:id="16"/>
    </w:p>
    <w:p w:rsidR="0046045B" w:rsidRPr="0046045B" w:rsidRDefault="0046045B" w:rsidP="00C02221">
      <w:pPr>
        <w:spacing w:line="360" w:lineRule="auto"/>
        <w:jc w:val="both"/>
        <w:rPr>
          <w:rFonts w:ascii="Times New Roman" w:hAnsi="Times New Roman"/>
          <w:sz w:val="28"/>
          <w:szCs w:val="28"/>
        </w:rPr>
      </w:pPr>
    </w:p>
    <w:p w:rsidR="0046045B" w:rsidRPr="0046045B" w:rsidRDefault="0046045B" w:rsidP="00C02221">
      <w:pPr>
        <w:spacing w:line="360" w:lineRule="auto"/>
        <w:jc w:val="both"/>
        <w:rPr>
          <w:rFonts w:ascii="Times New Roman" w:hAnsi="Times New Roman"/>
          <w:sz w:val="28"/>
          <w:szCs w:val="28"/>
        </w:rPr>
      </w:pPr>
      <w:r w:rsidRPr="0046045B">
        <w:rPr>
          <w:rFonts w:ascii="Times New Roman" w:hAnsi="Times New Roman"/>
          <w:sz w:val="28"/>
          <w:szCs w:val="28"/>
        </w:rPr>
        <w:t xml:space="preserve">Текущие результаты выполнения ВКР студентов рассматриваются на заседании выпускающей кафедры, где заслушивается информация руководителей. В случае положительного заключения работа рекомендуется к защите. Также работа может быть рекомендована к защите после доработки на основании высказанных замечаний. Ответственность за исправление всех недостатков лежит </w:t>
      </w:r>
      <w:r w:rsidRPr="0046045B">
        <w:rPr>
          <w:rFonts w:ascii="Times New Roman" w:hAnsi="Times New Roman"/>
          <w:b/>
          <w:sz w:val="28"/>
          <w:szCs w:val="28"/>
        </w:rPr>
        <w:t xml:space="preserve">лично </w:t>
      </w:r>
      <w:r w:rsidRPr="0046045B">
        <w:rPr>
          <w:rFonts w:ascii="Times New Roman" w:hAnsi="Times New Roman"/>
          <w:sz w:val="28"/>
          <w:szCs w:val="28"/>
        </w:rPr>
        <w:t xml:space="preserve">на </w:t>
      </w:r>
      <w:proofErr w:type="gramStart"/>
      <w:r w:rsidRPr="0046045B">
        <w:rPr>
          <w:rFonts w:ascii="Times New Roman" w:hAnsi="Times New Roman"/>
          <w:sz w:val="28"/>
          <w:szCs w:val="28"/>
        </w:rPr>
        <w:t>обучающемся</w:t>
      </w:r>
      <w:proofErr w:type="gramEnd"/>
      <w:r w:rsidRPr="0046045B">
        <w:rPr>
          <w:rFonts w:ascii="Times New Roman" w:hAnsi="Times New Roman"/>
          <w:sz w:val="28"/>
          <w:szCs w:val="28"/>
        </w:rPr>
        <w:t xml:space="preserve"> под контролем научного руководителя. </w:t>
      </w:r>
    </w:p>
    <w:p w:rsidR="0046045B" w:rsidRPr="0046045B" w:rsidRDefault="0046045B" w:rsidP="00C02221">
      <w:pPr>
        <w:spacing w:line="360" w:lineRule="auto"/>
        <w:jc w:val="both"/>
        <w:rPr>
          <w:rFonts w:ascii="Times New Roman" w:hAnsi="Times New Roman"/>
          <w:sz w:val="28"/>
          <w:szCs w:val="28"/>
        </w:rPr>
      </w:pPr>
      <w:r w:rsidRPr="0046045B">
        <w:rPr>
          <w:rFonts w:ascii="Times New Roman" w:hAnsi="Times New Roman"/>
          <w:sz w:val="28"/>
          <w:szCs w:val="28"/>
        </w:rPr>
        <w:t xml:space="preserve">Если научный руководитель рекомендует ВКР к защите, он пишет </w:t>
      </w:r>
      <w:r w:rsidRPr="0046045B">
        <w:rPr>
          <w:rFonts w:ascii="Times New Roman" w:hAnsi="Times New Roman"/>
          <w:b/>
          <w:sz w:val="28"/>
          <w:szCs w:val="28"/>
        </w:rPr>
        <w:t xml:space="preserve">отзыв. </w:t>
      </w:r>
      <w:r w:rsidRPr="0046045B">
        <w:rPr>
          <w:rFonts w:ascii="Times New Roman" w:hAnsi="Times New Roman"/>
          <w:sz w:val="28"/>
          <w:szCs w:val="28"/>
        </w:rPr>
        <w:t xml:space="preserve">Тексты выпускных квалификационных работ, за исключением </w:t>
      </w:r>
      <w:r w:rsidRPr="0046045B">
        <w:rPr>
          <w:rFonts w:ascii="Times New Roman" w:hAnsi="Times New Roman"/>
          <w:color w:val="000000"/>
          <w:sz w:val="28"/>
          <w:szCs w:val="28"/>
        </w:rPr>
        <w:t>текстов ВКР, содержащих сведения, составляющие государственную тайну, размещаются в электронно-библиотечной системе (ЭБС) Университета и проверяются на объем заимствований</w:t>
      </w:r>
      <w:r w:rsidRPr="0046045B">
        <w:rPr>
          <w:rStyle w:val="a9"/>
          <w:rFonts w:ascii="Times New Roman" w:hAnsi="Times New Roman"/>
          <w:color w:val="000000"/>
          <w:sz w:val="28"/>
          <w:szCs w:val="28"/>
        </w:rPr>
        <w:footnoteReference w:id="5"/>
      </w:r>
      <w:r w:rsidRPr="0046045B">
        <w:rPr>
          <w:rFonts w:ascii="Times New Roman" w:hAnsi="Times New Roman"/>
          <w:color w:val="000000"/>
          <w:sz w:val="28"/>
          <w:szCs w:val="28"/>
        </w:rPr>
        <w:t xml:space="preserve">. </w:t>
      </w:r>
      <w:r w:rsidRPr="0046045B">
        <w:rPr>
          <w:rFonts w:ascii="Times New Roman" w:hAnsi="Times New Roman"/>
          <w:sz w:val="28"/>
          <w:szCs w:val="28"/>
          <w:lang w:eastAsia="ar-SA"/>
        </w:rPr>
        <w:t>Для чего в обязательном порядке необходимо письменное с</w:t>
      </w:r>
      <w:r w:rsidRPr="0046045B">
        <w:rPr>
          <w:rFonts w:ascii="Times New Roman" w:hAnsi="Times New Roman"/>
          <w:color w:val="000000"/>
          <w:sz w:val="28"/>
          <w:szCs w:val="28"/>
        </w:rPr>
        <w:t xml:space="preserve">огласие </w:t>
      </w:r>
      <w:r w:rsidRPr="0046045B">
        <w:rPr>
          <w:rFonts w:ascii="Times New Roman" w:hAnsi="Times New Roman"/>
          <w:sz w:val="28"/>
          <w:szCs w:val="28"/>
          <w:lang w:eastAsia="ar-SA"/>
        </w:rPr>
        <w:t xml:space="preserve">обучающегося </w:t>
      </w:r>
      <w:r w:rsidRPr="0046045B">
        <w:rPr>
          <w:rFonts w:ascii="Times New Roman" w:hAnsi="Times New Roman"/>
          <w:color w:val="000000"/>
          <w:sz w:val="28"/>
          <w:szCs w:val="28"/>
        </w:rPr>
        <w:t xml:space="preserve">на </w:t>
      </w:r>
      <w:r w:rsidRPr="0046045B">
        <w:rPr>
          <w:rFonts w:ascii="Times New Roman" w:hAnsi="Times New Roman"/>
          <w:sz w:val="28"/>
          <w:szCs w:val="28"/>
          <w:lang w:eastAsia="ar-SA"/>
        </w:rPr>
        <w:t>размещение выпускной квалификационной работы в ЭБС РГЭУ (РИНХ) (</w:t>
      </w:r>
      <w:r w:rsidRPr="00B94A9F">
        <w:rPr>
          <w:rFonts w:ascii="Times New Roman" w:hAnsi="Times New Roman"/>
          <w:sz w:val="28"/>
          <w:szCs w:val="28"/>
          <w:lang w:eastAsia="ar-SA"/>
        </w:rPr>
        <w:t>приложение</w:t>
      </w:r>
      <w:r w:rsidR="00B94A9F">
        <w:rPr>
          <w:rFonts w:ascii="Times New Roman" w:hAnsi="Times New Roman"/>
          <w:sz w:val="28"/>
          <w:szCs w:val="28"/>
          <w:lang w:eastAsia="ar-SA"/>
        </w:rPr>
        <w:t xml:space="preserve"> Б</w:t>
      </w:r>
      <w:r w:rsidRPr="0046045B">
        <w:rPr>
          <w:rFonts w:ascii="Times New Roman" w:hAnsi="Times New Roman"/>
          <w:sz w:val="28"/>
          <w:szCs w:val="28"/>
          <w:lang w:eastAsia="ar-SA"/>
        </w:rPr>
        <w:t>).</w:t>
      </w:r>
      <w:r w:rsidRPr="0046045B">
        <w:rPr>
          <w:rFonts w:ascii="Times New Roman" w:hAnsi="Times New Roman"/>
          <w:sz w:val="28"/>
          <w:szCs w:val="28"/>
        </w:rPr>
        <w:t xml:space="preserve"> </w:t>
      </w:r>
    </w:p>
    <w:p w:rsidR="0046045B" w:rsidRPr="0046045B" w:rsidRDefault="0046045B" w:rsidP="00C02221">
      <w:pPr>
        <w:spacing w:line="360" w:lineRule="auto"/>
        <w:ind w:firstLine="708"/>
        <w:jc w:val="both"/>
        <w:rPr>
          <w:rFonts w:ascii="Times New Roman" w:hAnsi="Times New Roman"/>
          <w:color w:val="000000"/>
          <w:sz w:val="28"/>
          <w:szCs w:val="28"/>
        </w:rPr>
      </w:pPr>
      <w:r w:rsidRPr="0046045B">
        <w:rPr>
          <w:rFonts w:ascii="Times New Roman" w:hAnsi="Times New Roman"/>
          <w:sz w:val="28"/>
          <w:szCs w:val="28"/>
        </w:rPr>
        <w:t xml:space="preserve">Результаты проверки отражаются в </w:t>
      </w:r>
      <w:r w:rsidRPr="0046045B">
        <w:rPr>
          <w:rFonts w:ascii="Times New Roman" w:hAnsi="Times New Roman"/>
          <w:b/>
          <w:sz w:val="28"/>
          <w:szCs w:val="28"/>
        </w:rPr>
        <w:t>отзыве</w:t>
      </w:r>
      <w:r w:rsidRPr="0046045B">
        <w:rPr>
          <w:rFonts w:ascii="Times New Roman" w:hAnsi="Times New Roman"/>
          <w:sz w:val="28"/>
          <w:szCs w:val="28"/>
        </w:rPr>
        <w:t xml:space="preserve"> руководителя ВКР. Рекомендуемая итоговая оценка оригинальности текста выпускной квалификационной работы – </w:t>
      </w:r>
      <w:r w:rsidRPr="0046045B">
        <w:rPr>
          <w:rFonts w:ascii="Times New Roman" w:hAnsi="Times New Roman"/>
          <w:b/>
          <w:sz w:val="28"/>
          <w:szCs w:val="28"/>
        </w:rPr>
        <w:t>не менее 40%.</w:t>
      </w:r>
    </w:p>
    <w:p w:rsidR="0046045B" w:rsidRPr="0046045B" w:rsidRDefault="0046045B" w:rsidP="00C02221">
      <w:pPr>
        <w:spacing w:line="360" w:lineRule="auto"/>
        <w:jc w:val="both"/>
        <w:rPr>
          <w:rFonts w:ascii="Times New Roman" w:hAnsi="Times New Roman"/>
          <w:sz w:val="28"/>
          <w:szCs w:val="28"/>
        </w:rPr>
      </w:pPr>
    </w:p>
    <w:p w:rsidR="0046045B" w:rsidRPr="0046045B" w:rsidRDefault="0046045B" w:rsidP="00C02221">
      <w:pPr>
        <w:spacing w:line="360" w:lineRule="auto"/>
        <w:jc w:val="both"/>
        <w:rPr>
          <w:rFonts w:ascii="Times New Roman" w:hAnsi="Times New Roman"/>
          <w:b/>
          <w:i/>
          <w:sz w:val="28"/>
          <w:szCs w:val="28"/>
        </w:rPr>
      </w:pPr>
      <w:r w:rsidRPr="0046045B">
        <w:rPr>
          <w:rFonts w:ascii="Times New Roman" w:hAnsi="Times New Roman"/>
          <w:b/>
          <w:i/>
          <w:sz w:val="28"/>
          <w:szCs w:val="28"/>
        </w:rPr>
        <w:t>Отзыв научного руководителя</w:t>
      </w:r>
    </w:p>
    <w:p w:rsidR="0046045B" w:rsidRPr="0046045B" w:rsidRDefault="0046045B" w:rsidP="00C02221">
      <w:pPr>
        <w:spacing w:line="360" w:lineRule="auto"/>
        <w:ind w:firstLine="708"/>
        <w:jc w:val="both"/>
        <w:rPr>
          <w:rFonts w:ascii="Times New Roman" w:hAnsi="Times New Roman"/>
          <w:sz w:val="28"/>
          <w:szCs w:val="28"/>
        </w:rPr>
      </w:pPr>
      <w:r w:rsidRPr="0046045B">
        <w:rPr>
          <w:rFonts w:ascii="Times New Roman" w:hAnsi="Times New Roman"/>
          <w:sz w:val="28"/>
          <w:szCs w:val="28"/>
        </w:rPr>
        <w:t xml:space="preserve">После получения окончательного варианта выпускной квалификационной работы научный руководитель составляет письменный </w:t>
      </w:r>
      <w:r w:rsidRPr="0046045B">
        <w:rPr>
          <w:rFonts w:ascii="Times New Roman" w:hAnsi="Times New Roman"/>
          <w:b/>
          <w:i/>
          <w:sz w:val="28"/>
          <w:szCs w:val="28"/>
        </w:rPr>
        <w:t>отзыв</w:t>
      </w:r>
      <w:r w:rsidRPr="0046045B">
        <w:rPr>
          <w:rFonts w:ascii="Times New Roman" w:hAnsi="Times New Roman"/>
          <w:sz w:val="28"/>
          <w:szCs w:val="28"/>
        </w:rPr>
        <w:t xml:space="preserve">. В отзыве научного руководителя указывается степень соответствия работы направлению «Экономика» и требованиям, предъявляемым к ВКР, дается характеристика самостоятельности проведенного исследования, отмечается актуальность, теоретический уровень и практическая значимость ВКР, полнота и оригинальность решения поставленной проблемы, </w:t>
      </w:r>
      <w:r w:rsidRPr="0046045B">
        <w:rPr>
          <w:rFonts w:ascii="Times New Roman" w:hAnsi="Times New Roman"/>
          <w:sz w:val="28"/>
          <w:szCs w:val="28"/>
        </w:rPr>
        <w:lastRenderedPageBreak/>
        <w:t>отмечаются положительные стороны и недостатки работы, которая рекомендуется (либо не рекомендуется) к публичной защите.</w:t>
      </w:r>
    </w:p>
    <w:p w:rsidR="0046045B" w:rsidRPr="0046045B" w:rsidRDefault="0046045B" w:rsidP="00C02221">
      <w:pPr>
        <w:spacing w:line="360" w:lineRule="auto"/>
        <w:ind w:firstLine="708"/>
        <w:jc w:val="both"/>
        <w:rPr>
          <w:rFonts w:ascii="Times New Roman" w:hAnsi="Times New Roman"/>
          <w:color w:val="000000"/>
          <w:sz w:val="28"/>
          <w:szCs w:val="28"/>
        </w:rPr>
      </w:pPr>
      <w:r w:rsidRPr="0046045B">
        <w:rPr>
          <w:rFonts w:ascii="Times New Roman" w:hAnsi="Times New Roman"/>
          <w:color w:val="000000"/>
          <w:sz w:val="28"/>
          <w:szCs w:val="28"/>
          <w:shd w:val="clear" w:color="auto" w:fill="FFFFFF"/>
        </w:rPr>
        <w:t>Отзыв руководителя выпускной квалификационной работы должен включать следующую информацию:</w:t>
      </w:r>
    </w:p>
    <w:p w:rsidR="0046045B" w:rsidRPr="0046045B" w:rsidRDefault="0046045B" w:rsidP="00C02221">
      <w:pPr>
        <w:pStyle w:val="a6"/>
        <w:numPr>
          <w:ilvl w:val="0"/>
          <w:numId w:val="11"/>
        </w:numPr>
        <w:spacing w:after="0" w:line="360" w:lineRule="auto"/>
        <w:jc w:val="both"/>
        <w:rPr>
          <w:rFonts w:ascii="Times New Roman" w:hAnsi="Times New Roman"/>
          <w:color w:val="000000"/>
          <w:sz w:val="28"/>
          <w:szCs w:val="28"/>
          <w:shd w:val="clear" w:color="auto" w:fill="FFFFFF"/>
        </w:rPr>
      </w:pPr>
      <w:r w:rsidRPr="0046045B">
        <w:rPr>
          <w:rFonts w:ascii="Times New Roman" w:hAnsi="Times New Roman"/>
          <w:color w:val="000000"/>
          <w:sz w:val="28"/>
          <w:szCs w:val="28"/>
          <w:shd w:val="clear" w:color="auto" w:fill="FFFFFF"/>
        </w:rPr>
        <w:t>актуальность темы выпускной квалификационной работы;</w:t>
      </w:r>
    </w:p>
    <w:p w:rsidR="0046045B" w:rsidRPr="0046045B" w:rsidRDefault="0046045B" w:rsidP="00C02221">
      <w:pPr>
        <w:pStyle w:val="a6"/>
        <w:numPr>
          <w:ilvl w:val="0"/>
          <w:numId w:val="11"/>
        </w:numPr>
        <w:spacing w:after="0" w:line="360" w:lineRule="auto"/>
        <w:jc w:val="both"/>
        <w:rPr>
          <w:rFonts w:ascii="Times New Roman" w:hAnsi="Times New Roman"/>
          <w:color w:val="000000"/>
          <w:sz w:val="28"/>
          <w:szCs w:val="28"/>
          <w:shd w:val="clear" w:color="auto" w:fill="FFFFFF"/>
        </w:rPr>
      </w:pPr>
      <w:r w:rsidRPr="0046045B">
        <w:rPr>
          <w:rFonts w:ascii="Times New Roman" w:hAnsi="Times New Roman"/>
          <w:color w:val="000000"/>
          <w:sz w:val="28"/>
          <w:szCs w:val="28"/>
          <w:shd w:val="clear" w:color="auto" w:fill="FFFFFF"/>
        </w:rPr>
        <w:t>теоретический и практический уровень подготовки обучающегося, его самостоятельность при проведении исследования;</w:t>
      </w:r>
    </w:p>
    <w:p w:rsidR="0046045B" w:rsidRPr="0046045B" w:rsidRDefault="0046045B" w:rsidP="00C02221">
      <w:pPr>
        <w:pStyle w:val="a6"/>
        <w:numPr>
          <w:ilvl w:val="0"/>
          <w:numId w:val="11"/>
        </w:numPr>
        <w:spacing w:after="0" w:line="360" w:lineRule="auto"/>
        <w:jc w:val="both"/>
        <w:rPr>
          <w:rFonts w:ascii="Times New Roman" w:hAnsi="Times New Roman"/>
          <w:color w:val="000000"/>
          <w:sz w:val="28"/>
          <w:szCs w:val="28"/>
          <w:shd w:val="clear" w:color="auto" w:fill="FFFFFF"/>
        </w:rPr>
      </w:pPr>
      <w:r w:rsidRPr="0046045B">
        <w:rPr>
          <w:rFonts w:ascii="Times New Roman" w:hAnsi="Times New Roman"/>
          <w:color w:val="000000"/>
          <w:sz w:val="28"/>
          <w:szCs w:val="28"/>
          <w:shd w:val="clear" w:color="auto" w:fill="FFFFFF"/>
        </w:rPr>
        <w:t xml:space="preserve">умение </w:t>
      </w:r>
      <w:proofErr w:type="gramStart"/>
      <w:r w:rsidRPr="0046045B">
        <w:rPr>
          <w:rFonts w:ascii="Times New Roman" w:hAnsi="Times New Roman"/>
          <w:color w:val="000000"/>
          <w:sz w:val="28"/>
          <w:szCs w:val="28"/>
          <w:shd w:val="clear" w:color="auto" w:fill="FFFFFF"/>
        </w:rPr>
        <w:t>обучающегося</w:t>
      </w:r>
      <w:proofErr w:type="gramEnd"/>
      <w:r w:rsidRPr="0046045B">
        <w:rPr>
          <w:rFonts w:ascii="Times New Roman" w:hAnsi="Times New Roman"/>
          <w:color w:val="000000"/>
          <w:sz w:val="28"/>
          <w:szCs w:val="28"/>
          <w:shd w:val="clear" w:color="auto" w:fill="FFFFFF"/>
        </w:rPr>
        <w:t xml:space="preserve"> работать с источниками информации и способность ясно и четко излагать материал;</w:t>
      </w:r>
    </w:p>
    <w:p w:rsidR="0046045B" w:rsidRPr="0046045B" w:rsidRDefault="0046045B" w:rsidP="00C02221">
      <w:pPr>
        <w:pStyle w:val="a6"/>
        <w:numPr>
          <w:ilvl w:val="0"/>
          <w:numId w:val="11"/>
        </w:numPr>
        <w:spacing w:after="0" w:line="360" w:lineRule="auto"/>
        <w:jc w:val="both"/>
        <w:rPr>
          <w:rFonts w:ascii="Times New Roman" w:hAnsi="Times New Roman"/>
          <w:bCs/>
          <w:color w:val="000000"/>
          <w:sz w:val="28"/>
          <w:szCs w:val="28"/>
          <w:shd w:val="clear" w:color="auto" w:fill="FFFFFF"/>
        </w:rPr>
      </w:pPr>
      <w:r w:rsidRPr="0046045B">
        <w:rPr>
          <w:rFonts w:ascii="Times New Roman" w:hAnsi="Times New Roman"/>
          <w:bCs/>
          <w:color w:val="000000"/>
          <w:sz w:val="28"/>
          <w:szCs w:val="28"/>
          <w:shd w:val="clear" w:color="auto" w:fill="FFFFFF"/>
        </w:rPr>
        <w:t>наличие в работе статистических материалов как аналитической базы исследования;</w:t>
      </w:r>
    </w:p>
    <w:p w:rsidR="0046045B" w:rsidRPr="0046045B" w:rsidRDefault="0046045B" w:rsidP="00C02221">
      <w:pPr>
        <w:pStyle w:val="a6"/>
        <w:numPr>
          <w:ilvl w:val="0"/>
          <w:numId w:val="11"/>
        </w:numPr>
        <w:spacing w:after="0" w:line="360" w:lineRule="auto"/>
        <w:jc w:val="both"/>
        <w:rPr>
          <w:rFonts w:ascii="Times New Roman" w:hAnsi="Times New Roman"/>
          <w:color w:val="000000"/>
          <w:sz w:val="28"/>
          <w:szCs w:val="28"/>
          <w:shd w:val="clear" w:color="auto" w:fill="FFFFFF"/>
        </w:rPr>
      </w:pPr>
      <w:r w:rsidRPr="0046045B">
        <w:rPr>
          <w:rFonts w:ascii="Times New Roman" w:hAnsi="Times New Roman"/>
          <w:bCs/>
          <w:color w:val="000000"/>
          <w:sz w:val="28"/>
          <w:szCs w:val="28"/>
          <w:shd w:val="clear" w:color="auto" w:fill="FFFFFF"/>
        </w:rPr>
        <w:t>возможность практического использования работы или ее отдельных частей, наличие в работе рекомендаций и предложений для предприятий, организаций</w:t>
      </w:r>
      <w:r w:rsidRPr="0046045B">
        <w:rPr>
          <w:rFonts w:ascii="Times New Roman" w:hAnsi="Times New Roman"/>
          <w:color w:val="000000"/>
          <w:sz w:val="28"/>
          <w:szCs w:val="28"/>
          <w:shd w:val="clear" w:color="auto" w:fill="FFFFFF"/>
        </w:rPr>
        <w:t>;</w:t>
      </w:r>
    </w:p>
    <w:p w:rsidR="0046045B" w:rsidRPr="0046045B" w:rsidRDefault="0046045B" w:rsidP="00C02221">
      <w:pPr>
        <w:pStyle w:val="a6"/>
        <w:numPr>
          <w:ilvl w:val="0"/>
          <w:numId w:val="11"/>
        </w:numPr>
        <w:spacing w:after="0" w:line="360" w:lineRule="auto"/>
        <w:jc w:val="both"/>
        <w:rPr>
          <w:rFonts w:ascii="Times New Roman" w:hAnsi="Times New Roman"/>
          <w:bCs/>
          <w:color w:val="000000"/>
          <w:sz w:val="28"/>
          <w:szCs w:val="28"/>
          <w:shd w:val="clear" w:color="auto" w:fill="FFFFFF"/>
        </w:rPr>
      </w:pPr>
      <w:r w:rsidRPr="0046045B">
        <w:rPr>
          <w:rFonts w:ascii="Times New Roman" w:hAnsi="Times New Roman"/>
          <w:bCs/>
          <w:color w:val="000000"/>
          <w:sz w:val="28"/>
          <w:szCs w:val="28"/>
          <w:shd w:val="clear" w:color="auto" w:fill="FFFFFF"/>
        </w:rPr>
        <w:t>соблюдение правил оформления ВКР;</w:t>
      </w:r>
    </w:p>
    <w:p w:rsidR="0046045B" w:rsidRPr="0046045B" w:rsidRDefault="0046045B" w:rsidP="00C02221">
      <w:pPr>
        <w:pStyle w:val="a6"/>
        <w:numPr>
          <w:ilvl w:val="0"/>
          <w:numId w:val="11"/>
        </w:numPr>
        <w:spacing w:after="0" w:line="360" w:lineRule="auto"/>
        <w:jc w:val="both"/>
        <w:rPr>
          <w:rFonts w:ascii="Times New Roman" w:hAnsi="Times New Roman"/>
          <w:color w:val="000000"/>
          <w:sz w:val="28"/>
          <w:szCs w:val="28"/>
          <w:shd w:val="clear" w:color="auto" w:fill="FFFFFF"/>
        </w:rPr>
      </w:pPr>
      <w:r w:rsidRPr="0046045B">
        <w:rPr>
          <w:rFonts w:ascii="Times New Roman" w:hAnsi="Times New Roman"/>
          <w:color w:val="000000"/>
          <w:sz w:val="28"/>
          <w:szCs w:val="28"/>
          <w:shd w:val="clear" w:color="auto" w:fill="FFFFFF"/>
        </w:rPr>
        <w:t>достоинства и недостатки работы;</w:t>
      </w:r>
    </w:p>
    <w:p w:rsidR="0046045B" w:rsidRPr="0046045B" w:rsidRDefault="0046045B" w:rsidP="00C02221">
      <w:pPr>
        <w:pStyle w:val="a6"/>
        <w:numPr>
          <w:ilvl w:val="0"/>
          <w:numId w:val="11"/>
        </w:numPr>
        <w:spacing w:after="0" w:line="360" w:lineRule="auto"/>
        <w:jc w:val="both"/>
        <w:rPr>
          <w:rFonts w:ascii="Times New Roman" w:hAnsi="Times New Roman"/>
          <w:color w:val="000000"/>
          <w:sz w:val="28"/>
          <w:szCs w:val="28"/>
          <w:shd w:val="clear" w:color="auto" w:fill="FFFFFF"/>
        </w:rPr>
      </w:pPr>
      <w:r w:rsidRPr="0046045B">
        <w:rPr>
          <w:rFonts w:ascii="Times New Roman" w:hAnsi="Times New Roman"/>
          <w:color w:val="000000"/>
          <w:sz w:val="28"/>
          <w:szCs w:val="28"/>
          <w:shd w:val="clear" w:color="auto" w:fill="FFFFFF"/>
        </w:rPr>
        <w:t xml:space="preserve">результаты проверки работы </w:t>
      </w:r>
      <w:r w:rsidRPr="0046045B">
        <w:rPr>
          <w:rFonts w:ascii="Times New Roman" w:hAnsi="Times New Roman"/>
          <w:spacing w:val="-4"/>
          <w:sz w:val="28"/>
          <w:szCs w:val="28"/>
        </w:rPr>
        <w:t>на наличие заимствований с помощью системы «</w:t>
      </w:r>
      <w:proofErr w:type="spellStart"/>
      <w:r w:rsidRPr="0046045B">
        <w:rPr>
          <w:rFonts w:ascii="Times New Roman" w:hAnsi="Times New Roman"/>
          <w:spacing w:val="-4"/>
          <w:sz w:val="28"/>
          <w:szCs w:val="28"/>
        </w:rPr>
        <w:t>Антиплагиат</w:t>
      </w:r>
      <w:proofErr w:type="spellEnd"/>
      <w:r w:rsidRPr="0046045B">
        <w:rPr>
          <w:rFonts w:ascii="Times New Roman" w:hAnsi="Times New Roman"/>
          <w:spacing w:val="-4"/>
          <w:sz w:val="28"/>
          <w:szCs w:val="28"/>
        </w:rPr>
        <w:t xml:space="preserve"> ВУЗ»;</w:t>
      </w:r>
    </w:p>
    <w:p w:rsidR="0046045B" w:rsidRPr="00B94A9F" w:rsidRDefault="0046045B" w:rsidP="00C02221">
      <w:pPr>
        <w:pStyle w:val="a6"/>
        <w:numPr>
          <w:ilvl w:val="0"/>
          <w:numId w:val="11"/>
        </w:numPr>
        <w:spacing w:after="0" w:line="360" w:lineRule="auto"/>
        <w:jc w:val="both"/>
        <w:rPr>
          <w:rFonts w:ascii="Times New Roman" w:hAnsi="Times New Roman"/>
          <w:sz w:val="28"/>
          <w:szCs w:val="28"/>
        </w:rPr>
      </w:pPr>
      <w:proofErr w:type="gramStart"/>
      <w:r w:rsidRPr="0046045B">
        <w:rPr>
          <w:rFonts w:ascii="Times New Roman" w:hAnsi="Times New Roman"/>
          <w:color w:val="000000"/>
          <w:sz w:val="28"/>
          <w:szCs w:val="28"/>
          <w:shd w:val="clear" w:color="auto" w:fill="FFFFFF"/>
        </w:rPr>
        <w:t xml:space="preserve">общая оценка выполненной </w:t>
      </w:r>
      <w:r w:rsidRPr="00B94A9F">
        <w:rPr>
          <w:rFonts w:ascii="Times New Roman" w:hAnsi="Times New Roman"/>
          <w:sz w:val="28"/>
          <w:szCs w:val="28"/>
          <w:shd w:val="clear" w:color="auto" w:fill="FFFFFF"/>
        </w:rPr>
        <w:t xml:space="preserve">выпускной квалификационной работы (отлично, хорошо, удовлетворительно, неудовлетворительно) и мнение о возможности присвоения выпускнику </w:t>
      </w:r>
      <w:r w:rsidRPr="00B94A9F">
        <w:rPr>
          <w:rFonts w:ascii="Times New Roman" w:hAnsi="Times New Roman"/>
          <w:sz w:val="28"/>
          <w:szCs w:val="28"/>
        </w:rPr>
        <w:t>квалификации</w:t>
      </w:r>
      <w:r w:rsidR="00B94A9F" w:rsidRPr="00B94A9F">
        <w:rPr>
          <w:rFonts w:ascii="Times New Roman" w:eastAsia="Times New Roman" w:hAnsi="Times New Roman"/>
          <w:sz w:val="28"/>
          <w:szCs w:val="28"/>
        </w:rPr>
        <w:t xml:space="preserve"> «бакалавр»</w:t>
      </w:r>
      <w:r w:rsidRPr="00B94A9F">
        <w:rPr>
          <w:rFonts w:ascii="Times New Roman" w:eastAsia="Times New Roman" w:hAnsi="Times New Roman"/>
          <w:sz w:val="28"/>
          <w:szCs w:val="28"/>
        </w:rPr>
        <w:t xml:space="preserve"> по направлению подготовки «Экономика» </w:t>
      </w:r>
      <w:r w:rsidRPr="00B94A9F">
        <w:rPr>
          <w:rFonts w:ascii="Times New Roman" w:hAnsi="Times New Roman"/>
          <w:sz w:val="28"/>
          <w:szCs w:val="28"/>
          <w:shd w:val="clear" w:color="auto" w:fill="FFFFFF"/>
        </w:rPr>
        <w:t xml:space="preserve">профилю </w:t>
      </w:r>
      <w:r w:rsidRPr="00B94A9F">
        <w:rPr>
          <w:rFonts w:ascii="Times New Roman" w:hAnsi="Times New Roman"/>
          <w:sz w:val="28"/>
          <w:szCs w:val="28"/>
        </w:rPr>
        <w:t>«Анализ и управление рисками»</w:t>
      </w:r>
      <w:r w:rsidRPr="00B94A9F">
        <w:rPr>
          <w:rFonts w:ascii="Times New Roman" w:hAnsi="Times New Roman"/>
          <w:bCs/>
          <w:sz w:val="28"/>
          <w:szCs w:val="28"/>
          <w:shd w:val="clear" w:color="auto" w:fill="FFFFFF"/>
        </w:rPr>
        <w:t>.</w:t>
      </w:r>
      <w:proofErr w:type="gramEnd"/>
    </w:p>
    <w:p w:rsidR="0046045B" w:rsidRPr="00B94A9F" w:rsidRDefault="0046045B" w:rsidP="00C02221">
      <w:pPr>
        <w:spacing w:line="360" w:lineRule="auto"/>
        <w:ind w:firstLine="708"/>
        <w:jc w:val="both"/>
        <w:rPr>
          <w:rFonts w:ascii="Times New Roman" w:hAnsi="Times New Roman"/>
          <w:i/>
          <w:sz w:val="28"/>
          <w:szCs w:val="28"/>
        </w:rPr>
      </w:pPr>
      <w:r w:rsidRPr="00B94A9F">
        <w:rPr>
          <w:rFonts w:ascii="Times New Roman" w:hAnsi="Times New Roman"/>
          <w:sz w:val="28"/>
          <w:szCs w:val="28"/>
          <w:shd w:val="clear" w:color="auto" w:fill="FFFFFF"/>
        </w:rPr>
        <w:t>Отзыв печатается на стандартных листах формата А</w:t>
      </w:r>
      <w:proofErr w:type="gramStart"/>
      <w:r w:rsidRPr="00B94A9F">
        <w:rPr>
          <w:rFonts w:ascii="Times New Roman" w:hAnsi="Times New Roman"/>
          <w:sz w:val="28"/>
          <w:szCs w:val="28"/>
          <w:shd w:val="clear" w:color="auto" w:fill="FFFFFF"/>
        </w:rPr>
        <w:t>4</w:t>
      </w:r>
      <w:proofErr w:type="gramEnd"/>
      <w:r w:rsidRPr="00B94A9F">
        <w:rPr>
          <w:rFonts w:ascii="Times New Roman" w:hAnsi="Times New Roman"/>
          <w:sz w:val="28"/>
          <w:szCs w:val="28"/>
          <w:shd w:val="clear" w:color="auto" w:fill="FFFFFF"/>
        </w:rPr>
        <w:t xml:space="preserve">. Объем отзыва – до двух страниц. Внешнее оформление отзыва не регламентируется, однако должно соответствовать принятым для таких документов нормам. Форма отзыва руководителя приведена в </w:t>
      </w:r>
      <w:r w:rsidRPr="00B94A9F">
        <w:rPr>
          <w:rFonts w:ascii="Times New Roman" w:hAnsi="Times New Roman"/>
          <w:i/>
          <w:sz w:val="28"/>
          <w:szCs w:val="28"/>
          <w:shd w:val="clear" w:color="auto" w:fill="FFFFFF"/>
        </w:rPr>
        <w:t>приложении</w:t>
      </w:r>
      <w:r w:rsidR="00B94A9F" w:rsidRPr="00B94A9F">
        <w:rPr>
          <w:rFonts w:ascii="Times New Roman" w:hAnsi="Times New Roman"/>
          <w:i/>
          <w:sz w:val="28"/>
          <w:szCs w:val="28"/>
          <w:shd w:val="clear" w:color="auto" w:fill="FFFFFF"/>
        </w:rPr>
        <w:t xml:space="preserve"> И</w:t>
      </w:r>
      <w:r w:rsidRPr="00B94A9F">
        <w:rPr>
          <w:rFonts w:ascii="Times New Roman" w:hAnsi="Times New Roman"/>
          <w:i/>
          <w:sz w:val="28"/>
          <w:szCs w:val="28"/>
          <w:shd w:val="clear" w:color="auto" w:fill="FFFFFF"/>
        </w:rPr>
        <w:t>.</w:t>
      </w:r>
    </w:p>
    <w:p w:rsidR="0046045B" w:rsidRPr="0046045B" w:rsidRDefault="0046045B" w:rsidP="00C02221">
      <w:pPr>
        <w:spacing w:line="360" w:lineRule="auto"/>
        <w:jc w:val="both"/>
        <w:rPr>
          <w:rFonts w:ascii="Times New Roman" w:hAnsi="Times New Roman"/>
          <w:color w:val="000000"/>
          <w:sz w:val="28"/>
          <w:szCs w:val="28"/>
        </w:rPr>
      </w:pPr>
      <w:r w:rsidRPr="00B94A9F">
        <w:rPr>
          <w:rFonts w:ascii="Times New Roman" w:hAnsi="Times New Roman"/>
          <w:sz w:val="28"/>
          <w:szCs w:val="28"/>
        </w:rPr>
        <w:t>Отзыв научного руководителя прикладывается</w:t>
      </w:r>
      <w:r w:rsidRPr="0046045B">
        <w:rPr>
          <w:rFonts w:ascii="Times New Roman" w:hAnsi="Times New Roman"/>
          <w:color w:val="000000"/>
          <w:sz w:val="28"/>
          <w:szCs w:val="28"/>
        </w:rPr>
        <w:t xml:space="preserve"> к ВКР и представляется в государственную экзаменационную комиссию вместе с работой, </w:t>
      </w:r>
      <w:r w:rsidRPr="0046045B">
        <w:rPr>
          <w:rFonts w:ascii="Times New Roman" w:hAnsi="Times New Roman"/>
          <w:color w:val="000000"/>
          <w:sz w:val="28"/>
          <w:szCs w:val="28"/>
        </w:rPr>
        <w:lastRenderedPageBreak/>
        <w:t xml:space="preserve">содержание отзыва доводится до сведения студента не позднее, чем </w:t>
      </w:r>
      <w:r w:rsidRPr="0046045B">
        <w:rPr>
          <w:rFonts w:ascii="Times New Roman" w:hAnsi="Times New Roman"/>
          <w:b/>
          <w:color w:val="000000"/>
          <w:sz w:val="28"/>
          <w:szCs w:val="28"/>
        </w:rPr>
        <w:t>за пять календарных дней до дня защиты ВКР</w:t>
      </w:r>
      <w:r w:rsidRPr="0046045B">
        <w:rPr>
          <w:rFonts w:ascii="Times New Roman" w:hAnsi="Times New Roman"/>
          <w:color w:val="000000"/>
          <w:sz w:val="28"/>
          <w:szCs w:val="28"/>
        </w:rPr>
        <w:t>.</w:t>
      </w:r>
    </w:p>
    <w:p w:rsidR="0046045B" w:rsidRPr="0046045B" w:rsidRDefault="0046045B" w:rsidP="00C02221">
      <w:pPr>
        <w:spacing w:line="360" w:lineRule="auto"/>
        <w:ind w:firstLine="708"/>
        <w:jc w:val="both"/>
        <w:rPr>
          <w:rFonts w:ascii="Times New Roman" w:hAnsi="Times New Roman"/>
          <w:sz w:val="28"/>
        </w:rPr>
      </w:pPr>
      <w:r w:rsidRPr="0046045B">
        <w:rPr>
          <w:rFonts w:ascii="Times New Roman" w:hAnsi="Times New Roman"/>
          <w:sz w:val="28"/>
        </w:rPr>
        <w:t xml:space="preserve">Дополнительно могут представляться </w:t>
      </w:r>
      <w:r w:rsidRPr="0046045B">
        <w:rPr>
          <w:rFonts w:ascii="Times New Roman" w:hAnsi="Times New Roman"/>
          <w:b/>
          <w:sz w:val="28"/>
        </w:rPr>
        <w:t>акты внедрения результатов</w:t>
      </w:r>
      <w:r w:rsidRPr="0046045B">
        <w:rPr>
          <w:rFonts w:ascii="Times New Roman" w:hAnsi="Times New Roman"/>
          <w:sz w:val="28"/>
        </w:rPr>
        <w:t xml:space="preserve"> работы в деятельность тех компаний, на базе материалов которых проводилось исследование. Их наличие не является обязательным.</w:t>
      </w:r>
    </w:p>
    <w:p w:rsidR="0046045B" w:rsidRPr="0046045B" w:rsidRDefault="0046045B" w:rsidP="00C02221">
      <w:pPr>
        <w:spacing w:line="360" w:lineRule="auto"/>
        <w:ind w:firstLine="708"/>
        <w:jc w:val="both"/>
        <w:rPr>
          <w:rFonts w:ascii="Times New Roman" w:hAnsi="Times New Roman"/>
          <w:sz w:val="28"/>
        </w:rPr>
      </w:pPr>
      <w:r w:rsidRPr="0046045B">
        <w:rPr>
          <w:rFonts w:ascii="Times New Roman" w:hAnsi="Times New Roman"/>
          <w:sz w:val="28"/>
        </w:rPr>
        <w:t xml:space="preserve">Защита производится по графику, утвержденному руководством «РГЭУ (РИНХ)» на открытом заседании </w:t>
      </w:r>
      <w:r w:rsidRPr="0046045B">
        <w:rPr>
          <w:rFonts w:ascii="Times New Roman" w:hAnsi="Times New Roman"/>
          <w:color w:val="000000"/>
          <w:sz w:val="28"/>
          <w:szCs w:val="28"/>
        </w:rPr>
        <w:t>Государственной экзаменационной комиссии (ГЭК)</w:t>
      </w:r>
      <w:r w:rsidRPr="0046045B">
        <w:rPr>
          <w:rFonts w:ascii="Times New Roman" w:hAnsi="Times New Roman"/>
          <w:sz w:val="28"/>
        </w:rPr>
        <w:t xml:space="preserve">. </w:t>
      </w:r>
    </w:p>
    <w:p w:rsidR="0046045B" w:rsidRPr="0046045B" w:rsidRDefault="0046045B" w:rsidP="00C02221">
      <w:pPr>
        <w:spacing w:line="360" w:lineRule="auto"/>
        <w:jc w:val="both"/>
        <w:rPr>
          <w:rFonts w:ascii="Times New Roman" w:hAnsi="Times New Roman"/>
          <w:b/>
          <w:sz w:val="28"/>
        </w:rPr>
      </w:pPr>
    </w:p>
    <w:p w:rsidR="0046045B" w:rsidRPr="0046045B" w:rsidRDefault="0046045B" w:rsidP="00C02221">
      <w:pPr>
        <w:spacing w:line="360" w:lineRule="auto"/>
        <w:jc w:val="both"/>
        <w:rPr>
          <w:rFonts w:ascii="Times New Roman" w:hAnsi="Times New Roman"/>
          <w:i/>
          <w:sz w:val="28"/>
        </w:rPr>
      </w:pPr>
      <w:r w:rsidRPr="0046045B">
        <w:rPr>
          <w:rFonts w:ascii="Times New Roman" w:hAnsi="Times New Roman"/>
          <w:b/>
          <w:i/>
          <w:sz w:val="28"/>
        </w:rPr>
        <w:t>Порядок работы ГЭК</w:t>
      </w:r>
    </w:p>
    <w:p w:rsidR="0046045B" w:rsidRPr="0046045B" w:rsidRDefault="0046045B" w:rsidP="00C02221">
      <w:pPr>
        <w:pStyle w:val="a6"/>
        <w:numPr>
          <w:ilvl w:val="0"/>
          <w:numId w:val="12"/>
        </w:numPr>
        <w:spacing w:after="0" w:line="360" w:lineRule="auto"/>
        <w:ind w:left="0" w:firstLine="709"/>
        <w:jc w:val="both"/>
        <w:rPr>
          <w:rFonts w:ascii="Times New Roman" w:hAnsi="Times New Roman"/>
          <w:sz w:val="28"/>
          <w:szCs w:val="28"/>
        </w:rPr>
      </w:pPr>
      <w:r w:rsidRPr="0046045B">
        <w:rPr>
          <w:rFonts w:ascii="Times New Roman" w:hAnsi="Times New Roman"/>
          <w:sz w:val="28"/>
        </w:rPr>
        <w:t>Доклады студентов заслушиваются в заранее утвержденном порядке, занесенном в протокол работы комиссии.</w:t>
      </w:r>
    </w:p>
    <w:p w:rsidR="0046045B" w:rsidRPr="0046045B" w:rsidRDefault="0046045B" w:rsidP="00C02221">
      <w:pPr>
        <w:pStyle w:val="a6"/>
        <w:numPr>
          <w:ilvl w:val="0"/>
          <w:numId w:val="12"/>
        </w:numPr>
        <w:spacing w:after="0" w:line="360" w:lineRule="auto"/>
        <w:ind w:left="0" w:firstLine="709"/>
        <w:jc w:val="both"/>
        <w:rPr>
          <w:rFonts w:ascii="Times New Roman" w:hAnsi="Times New Roman"/>
          <w:sz w:val="28"/>
          <w:szCs w:val="28"/>
        </w:rPr>
      </w:pPr>
      <w:r w:rsidRPr="0046045B">
        <w:rPr>
          <w:rFonts w:ascii="Times New Roman" w:hAnsi="Times New Roman"/>
          <w:sz w:val="28"/>
        </w:rPr>
        <w:t xml:space="preserve">Вызываемый для защиты работы студент делает доклад, содержащий основные результаты работы. </w:t>
      </w:r>
    </w:p>
    <w:p w:rsidR="0046045B" w:rsidRPr="0046045B" w:rsidRDefault="0046045B" w:rsidP="00C02221">
      <w:pPr>
        <w:pStyle w:val="a6"/>
        <w:numPr>
          <w:ilvl w:val="0"/>
          <w:numId w:val="12"/>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t>По окончании доклада членами комиссии задаются вопросы по существу проделанной работы, а также могут затрагивать все дисциплины учебного плана подготовки. Количество вопросов не регламентируется.</w:t>
      </w:r>
    </w:p>
    <w:p w:rsidR="0046045B" w:rsidRPr="0046045B" w:rsidRDefault="0046045B" w:rsidP="00C02221">
      <w:pPr>
        <w:pStyle w:val="a6"/>
        <w:numPr>
          <w:ilvl w:val="0"/>
          <w:numId w:val="12"/>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t>Студент отвечает на вопросы, в процессе чего должен продемонстрировать профессиональную эрудицию, качество подготовки как специалиста и уровень общей культуры.</w:t>
      </w:r>
    </w:p>
    <w:p w:rsidR="0046045B" w:rsidRPr="0046045B" w:rsidRDefault="0046045B" w:rsidP="00C02221">
      <w:pPr>
        <w:pStyle w:val="a6"/>
        <w:numPr>
          <w:ilvl w:val="0"/>
          <w:numId w:val="12"/>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t>Заслушивается отзыв научного руководителя с указанием недостатков и недочетов работы.</w:t>
      </w:r>
    </w:p>
    <w:p w:rsidR="0046045B" w:rsidRPr="0046045B" w:rsidRDefault="0046045B" w:rsidP="00C02221">
      <w:pPr>
        <w:pStyle w:val="a6"/>
        <w:numPr>
          <w:ilvl w:val="0"/>
          <w:numId w:val="12"/>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t>Студент аргументированно отвечает на высказанные замечания или соглашается с ними.</w:t>
      </w:r>
    </w:p>
    <w:p w:rsidR="0046045B" w:rsidRPr="0046045B" w:rsidRDefault="0046045B" w:rsidP="00C02221">
      <w:pPr>
        <w:pStyle w:val="a6"/>
        <w:numPr>
          <w:ilvl w:val="0"/>
          <w:numId w:val="12"/>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t>Объявляется окончание защиты ВКР данного студента.</w:t>
      </w:r>
    </w:p>
    <w:p w:rsidR="0046045B" w:rsidRPr="0046045B" w:rsidRDefault="0046045B" w:rsidP="00C02221">
      <w:pPr>
        <w:shd w:val="clear" w:color="auto" w:fill="FFFFFF"/>
        <w:spacing w:line="360" w:lineRule="auto"/>
        <w:ind w:firstLine="708"/>
        <w:jc w:val="both"/>
        <w:rPr>
          <w:rFonts w:ascii="Times New Roman" w:hAnsi="Times New Roman"/>
          <w:sz w:val="28"/>
          <w:szCs w:val="28"/>
        </w:rPr>
      </w:pPr>
    </w:p>
    <w:p w:rsidR="0046045B" w:rsidRPr="0046045B" w:rsidRDefault="0046045B" w:rsidP="00C02221">
      <w:pPr>
        <w:pStyle w:val="a6"/>
        <w:spacing w:after="0" w:line="360" w:lineRule="auto"/>
        <w:ind w:left="0" w:firstLine="709"/>
        <w:jc w:val="both"/>
        <w:rPr>
          <w:rFonts w:ascii="Times New Roman" w:hAnsi="Times New Roman"/>
          <w:sz w:val="28"/>
          <w:szCs w:val="28"/>
        </w:rPr>
      </w:pPr>
      <w:r w:rsidRPr="0046045B">
        <w:rPr>
          <w:rFonts w:ascii="Times New Roman" w:hAnsi="Times New Roman"/>
          <w:b/>
          <w:sz w:val="28"/>
        </w:rPr>
        <w:t>Доклад</w:t>
      </w:r>
      <w:r w:rsidRPr="0046045B">
        <w:rPr>
          <w:rFonts w:ascii="Times New Roman" w:hAnsi="Times New Roman"/>
          <w:sz w:val="28"/>
        </w:rPr>
        <w:t xml:space="preserve">, как правило, включает краткое обоснование актуальности работы, ее цель; содержание проделанной работы, полученные результаты, сделанные выводы и сформулированные рекомендации. Доклад должен быть кратким (длительность </w:t>
      </w:r>
      <w:r w:rsidRPr="0046045B">
        <w:rPr>
          <w:rFonts w:ascii="Times New Roman" w:hAnsi="Times New Roman"/>
          <w:b/>
          <w:sz w:val="28"/>
        </w:rPr>
        <w:t>5-7 минут</w:t>
      </w:r>
      <w:r w:rsidRPr="0046045B">
        <w:rPr>
          <w:rFonts w:ascii="Times New Roman" w:hAnsi="Times New Roman"/>
          <w:sz w:val="28"/>
        </w:rPr>
        <w:t xml:space="preserve">), емким, ясным и четким. Рекомендуется </w:t>
      </w:r>
      <w:r w:rsidRPr="0046045B">
        <w:rPr>
          <w:rFonts w:ascii="Times New Roman" w:hAnsi="Times New Roman"/>
          <w:sz w:val="28"/>
        </w:rPr>
        <w:lastRenderedPageBreak/>
        <w:t xml:space="preserve">иллюстрировать доклад слайдами и/или раздаточным материалом (подготавливаемым студентом в расчете по одному экземпляру на каждого члена комиссии, и некоторое количество – для ознакомления присутствующими на защите другими заинтересованными лицами). Слайды и раздаточный материал в случае совместного использования не должны дублировать друг друга. </w:t>
      </w:r>
      <w:r w:rsidRPr="0046045B">
        <w:rPr>
          <w:rFonts w:ascii="Times New Roman" w:hAnsi="Times New Roman"/>
          <w:b/>
          <w:sz w:val="28"/>
        </w:rPr>
        <w:t>Цель</w:t>
      </w:r>
      <w:r w:rsidRPr="0046045B">
        <w:rPr>
          <w:rFonts w:ascii="Times New Roman" w:hAnsi="Times New Roman"/>
          <w:sz w:val="28"/>
        </w:rPr>
        <w:t xml:space="preserve"> – более полно проиллюстрировать результаты исследования. Как правило, иллюстрационный материал содержит таблицы и графики, в отдельных случаях – формулы и другую необходимую информацию. </w:t>
      </w:r>
    </w:p>
    <w:p w:rsidR="0046045B" w:rsidRPr="0046045B" w:rsidRDefault="0046045B" w:rsidP="00C02221">
      <w:pPr>
        <w:shd w:val="clear" w:color="auto" w:fill="FFFFFF"/>
        <w:spacing w:line="360" w:lineRule="auto"/>
        <w:ind w:firstLine="708"/>
        <w:jc w:val="both"/>
        <w:rPr>
          <w:rFonts w:ascii="Times New Roman" w:hAnsi="Times New Roman"/>
          <w:sz w:val="28"/>
          <w:szCs w:val="28"/>
        </w:rPr>
      </w:pPr>
      <w:r w:rsidRPr="0046045B">
        <w:rPr>
          <w:rFonts w:ascii="Times New Roman" w:hAnsi="Times New Roman"/>
          <w:sz w:val="28"/>
          <w:szCs w:val="28"/>
        </w:rPr>
        <w:t xml:space="preserve">По окончании защиты ВКР последнего студента из списка, утвержденного для защиты в данный день, члены ГЭК на закрытом заседании совещаются и принимают решение относительно выставляемых оценок. </w:t>
      </w:r>
    </w:p>
    <w:p w:rsidR="0046045B" w:rsidRPr="0046045B" w:rsidRDefault="0046045B" w:rsidP="00C02221">
      <w:pPr>
        <w:spacing w:line="360" w:lineRule="auto"/>
        <w:jc w:val="both"/>
        <w:rPr>
          <w:rFonts w:ascii="Times New Roman" w:hAnsi="Times New Roman"/>
          <w:sz w:val="28"/>
          <w:szCs w:val="28"/>
        </w:rPr>
      </w:pPr>
    </w:p>
    <w:p w:rsidR="0046045B" w:rsidRPr="0046045B" w:rsidRDefault="00B209CC" w:rsidP="002D1CF1">
      <w:pPr>
        <w:shd w:val="clear" w:color="auto" w:fill="FFFFFF"/>
        <w:spacing w:line="360" w:lineRule="auto"/>
        <w:rPr>
          <w:rFonts w:ascii="Times New Roman" w:hAnsi="Times New Roman"/>
          <w:b/>
          <w:i/>
          <w:sz w:val="28"/>
          <w:szCs w:val="28"/>
        </w:rPr>
      </w:pPr>
      <w:r>
        <w:rPr>
          <w:rFonts w:ascii="Times New Roman" w:hAnsi="Times New Roman"/>
          <w:b/>
          <w:i/>
          <w:sz w:val="28"/>
          <w:szCs w:val="28"/>
        </w:rPr>
        <w:t>К</w:t>
      </w:r>
      <w:r w:rsidR="0046045B" w:rsidRPr="0046045B">
        <w:rPr>
          <w:rFonts w:ascii="Times New Roman" w:hAnsi="Times New Roman"/>
          <w:b/>
          <w:i/>
          <w:sz w:val="28"/>
          <w:szCs w:val="28"/>
        </w:rPr>
        <w:t>ритерии оценки вы</w:t>
      </w:r>
      <w:r w:rsidR="002D1CF1">
        <w:rPr>
          <w:rFonts w:ascii="Times New Roman" w:hAnsi="Times New Roman"/>
          <w:b/>
          <w:i/>
          <w:sz w:val="28"/>
          <w:szCs w:val="28"/>
        </w:rPr>
        <w:t>пускной квалификационной работы</w:t>
      </w:r>
    </w:p>
    <w:p w:rsidR="0046045B" w:rsidRPr="0046045B" w:rsidRDefault="0046045B" w:rsidP="00C02221">
      <w:pPr>
        <w:pStyle w:val="a6"/>
        <w:numPr>
          <w:ilvl w:val="0"/>
          <w:numId w:val="13"/>
        </w:numPr>
        <w:shd w:val="clear" w:color="auto" w:fill="FFFFFF"/>
        <w:spacing w:after="0" w:line="360" w:lineRule="auto"/>
        <w:ind w:left="714" w:hanging="357"/>
        <w:jc w:val="both"/>
        <w:rPr>
          <w:rFonts w:ascii="Times New Roman" w:hAnsi="Times New Roman"/>
          <w:sz w:val="28"/>
          <w:szCs w:val="28"/>
        </w:rPr>
      </w:pPr>
      <w:proofErr w:type="gramStart"/>
      <w:r w:rsidRPr="0046045B">
        <w:rPr>
          <w:rFonts w:ascii="Times New Roman" w:hAnsi="Times New Roman"/>
          <w:sz w:val="28"/>
          <w:szCs w:val="28"/>
        </w:rPr>
        <w:t>Оценка «</w:t>
      </w:r>
      <w:r w:rsidRPr="0046045B">
        <w:rPr>
          <w:rFonts w:ascii="Times New Roman" w:hAnsi="Times New Roman"/>
          <w:i/>
          <w:sz w:val="28"/>
          <w:szCs w:val="28"/>
        </w:rPr>
        <w:t>Отлично</w:t>
      </w:r>
      <w:r w:rsidRPr="0046045B">
        <w:rPr>
          <w:rFonts w:ascii="Times New Roman" w:hAnsi="Times New Roman"/>
          <w:sz w:val="28"/>
          <w:szCs w:val="28"/>
        </w:rPr>
        <w:t>» выставляется за работу, которая носит аналитический характер, содержит грамотно изложенную теоретическую базу, критический анализ фактического материала, характеризуется логичным, последовательным изложением материала с соответствующими выводами и обоснованными предложениями, имеет положительный отзыв руководителя, при защите выпускник показывает глубокое знание вопросов темы, свободно оперирует данными исследования, вносит обоснованные предложения по решению проблемы, во время доклада использует наглядные средства, легко отвечает на</w:t>
      </w:r>
      <w:proofErr w:type="gramEnd"/>
      <w:r w:rsidRPr="0046045B">
        <w:rPr>
          <w:rFonts w:ascii="Times New Roman" w:hAnsi="Times New Roman"/>
          <w:sz w:val="28"/>
          <w:szCs w:val="28"/>
        </w:rPr>
        <w:t xml:space="preserve"> поставленные вопросы. </w:t>
      </w:r>
    </w:p>
    <w:p w:rsidR="0046045B" w:rsidRPr="0046045B" w:rsidRDefault="0046045B" w:rsidP="00C02221">
      <w:pPr>
        <w:pStyle w:val="a6"/>
        <w:numPr>
          <w:ilvl w:val="0"/>
          <w:numId w:val="13"/>
        </w:numPr>
        <w:shd w:val="clear" w:color="auto" w:fill="FFFFFF"/>
        <w:spacing w:after="0" w:line="360" w:lineRule="auto"/>
        <w:ind w:left="714" w:hanging="357"/>
        <w:jc w:val="both"/>
        <w:rPr>
          <w:rFonts w:ascii="Times New Roman" w:hAnsi="Times New Roman"/>
          <w:sz w:val="28"/>
          <w:szCs w:val="28"/>
        </w:rPr>
      </w:pPr>
      <w:proofErr w:type="gramStart"/>
      <w:r w:rsidRPr="0046045B">
        <w:rPr>
          <w:rFonts w:ascii="Times New Roman" w:hAnsi="Times New Roman"/>
          <w:sz w:val="28"/>
          <w:szCs w:val="28"/>
        </w:rPr>
        <w:t>Оценка «</w:t>
      </w:r>
      <w:r w:rsidRPr="0046045B">
        <w:rPr>
          <w:rFonts w:ascii="Times New Roman" w:hAnsi="Times New Roman"/>
          <w:i/>
          <w:sz w:val="28"/>
          <w:szCs w:val="28"/>
        </w:rPr>
        <w:t>Хорошо</w:t>
      </w:r>
      <w:r w:rsidRPr="0046045B">
        <w:rPr>
          <w:rFonts w:ascii="Times New Roman" w:hAnsi="Times New Roman"/>
          <w:sz w:val="28"/>
          <w:szCs w:val="28"/>
        </w:rPr>
        <w:t xml:space="preserve">» выставляется за работу, которая носит аналитический характер, содержит грамотно изложенную теоретическую базу, критический анализ фактического материала, характеризуется логичным, последовательным изложением материала с соответствующими выводами, однако с не вполне обоснованными </w:t>
      </w:r>
      <w:r w:rsidRPr="0046045B">
        <w:rPr>
          <w:rFonts w:ascii="Times New Roman" w:hAnsi="Times New Roman"/>
          <w:sz w:val="28"/>
          <w:szCs w:val="28"/>
        </w:rPr>
        <w:lastRenderedPageBreak/>
        <w:t>предложениями, имеет положительный отзыв руководителя, при защите выпускник показывает знание вопросов темы, оперирует данными исследования, вносит предложения по решению проблемы, во время доклада использует наглядные средства, легко отвечает на</w:t>
      </w:r>
      <w:proofErr w:type="gramEnd"/>
      <w:r w:rsidRPr="0046045B">
        <w:rPr>
          <w:rFonts w:ascii="Times New Roman" w:hAnsi="Times New Roman"/>
          <w:sz w:val="28"/>
          <w:szCs w:val="28"/>
        </w:rPr>
        <w:t xml:space="preserve"> поставленные вопросы. </w:t>
      </w:r>
    </w:p>
    <w:p w:rsidR="0046045B" w:rsidRPr="0046045B" w:rsidRDefault="0046045B" w:rsidP="00C02221">
      <w:pPr>
        <w:pStyle w:val="a6"/>
        <w:numPr>
          <w:ilvl w:val="0"/>
          <w:numId w:val="13"/>
        </w:numPr>
        <w:shd w:val="clear" w:color="auto" w:fill="FFFFFF"/>
        <w:spacing w:after="0" w:line="360" w:lineRule="auto"/>
        <w:ind w:left="714" w:hanging="357"/>
        <w:jc w:val="both"/>
        <w:rPr>
          <w:rFonts w:ascii="Times New Roman" w:hAnsi="Times New Roman"/>
          <w:sz w:val="28"/>
          <w:szCs w:val="28"/>
        </w:rPr>
      </w:pPr>
      <w:proofErr w:type="gramStart"/>
      <w:r w:rsidRPr="0046045B">
        <w:rPr>
          <w:rFonts w:ascii="Times New Roman" w:hAnsi="Times New Roman"/>
          <w:sz w:val="28"/>
          <w:szCs w:val="28"/>
        </w:rPr>
        <w:t>Оценка «</w:t>
      </w:r>
      <w:r w:rsidRPr="0046045B">
        <w:rPr>
          <w:rFonts w:ascii="Times New Roman" w:hAnsi="Times New Roman"/>
          <w:i/>
          <w:sz w:val="28"/>
          <w:szCs w:val="28"/>
        </w:rPr>
        <w:t>Удовлетворительно</w:t>
      </w:r>
      <w:r w:rsidRPr="0046045B">
        <w:rPr>
          <w:rFonts w:ascii="Times New Roman" w:hAnsi="Times New Roman"/>
          <w:sz w:val="28"/>
          <w:szCs w:val="28"/>
        </w:rPr>
        <w:t xml:space="preserve">» выставляется за работу, которая, наряду с вышеуказанными положительными качествами, отличается поверхностным анализом и недостаточно критическим разбором фактического материала, в ней просматривается непоследовательность изложения материала, представлены необоснованные предложения, в отзыве руководителя имеются замечания по содержанию работы и методике анализа, при защите студент проявляет неуверенность, показывает неглубокое знание вопросов темы, не дает полного, аргументированного ответа на заданные вопросы. </w:t>
      </w:r>
      <w:proofErr w:type="gramEnd"/>
    </w:p>
    <w:p w:rsidR="0046045B" w:rsidRPr="0046045B" w:rsidRDefault="0046045B" w:rsidP="00C02221">
      <w:pPr>
        <w:pStyle w:val="a6"/>
        <w:numPr>
          <w:ilvl w:val="0"/>
          <w:numId w:val="13"/>
        </w:numPr>
        <w:shd w:val="clear" w:color="auto" w:fill="FFFFFF"/>
        <w:spacing w:after="0" w:line="360" w:lineRule="auto"/>
        <w:ind w:left="714" w:hanging="357"/>
        <w:jc w:val="both"/>
        <w:rPr>
          <w:rFonts w:ascii="Times New Roman" w:hAnsi="Times New Roman"/>
          <w:sz w:val="28"/>
          <w:szCs w:val="28"/>
        </w:rPr>
      </w:pPr>
      <w:proofErr w:type="gramStart"/>
      <w:r w:rsidRPr="0046045B">
        <w:rPr>
          <w:rFonts w:ascii="Times New Roman" w:hAnsi="Times New Roman"/>
          <w:sz w:val="28"/>
          <w:szCs w:val="28"/>
        </w:rPr>
        <w:t>Оценка «</w:t>
      </w:r>
      <w:r w:rsidRPr="0046045B">
        <w:rPr>
          <w:rFonts w:ascii="Times New Roman" w:hAnsi="Times New Roman"/>
          <w:i/>
          <w:sz w:val="28"/>
          <w:szCs w:val="28"/>
        </w:rPr>
        <w:t>Неудовлетворительно</w:t>
      </w:r>
      <w:r w:rsidRPr="0046045B">
        <w:rPr>
          <w:rFonts w:ascii="Times New Roman" w:hAnsi="Times New Roman"/>
          <w:sz w:val="28"/>
          <w:szCs w:val="28"/>
        </w:rPr>
        <w:t>» выставляется за работу, которая не соответствует заявленной теме, объекту, предмету исследования, в которой не реализованы поставленные цели и не решены указанные задачи, не отвечает требованиям, предъявляемым к выпускным квалификационным работам, в отзыве руководителя имеются критические замечания, при защите студент затрудняется отвечать на поставленные вопросы по теме, не знает теории вопроса, при ответе допускает существенные ошибки.</w:t>
      </w:r>
      <w:proofErr w:type="gramEnd"/>
    </w:p>
    <w:p w:rsidR="0046045B" w:rsidRPr="0046045B" w:rsidRDefault="0046045B" w:rsidP="00C02221">
      <w:pPr>
        <w:shd w:val="clear" w:color="auto" w:fill="FFFFFF"/>
        <w:spacing w:line="360" w:lineRule="auto"/>
        <w:ind w:firstLine="708"/>
        <w:jc w:val="both"/>
        <w:rPr>
          <w:rFonts w:ascii="Times New Roman" w:hAnsi="Times New Roman"/>
          <w:sz w:val="28"/>
          <w:szCs w:val="28"/>
        </w:rPr>
      </w:pPr>
      <w:r w:rsidRPr="0046045B">
        <w:rPr>
          <w:rFonts w:ascii="Times New Roman" w:hAnsi="Times New Roman"/>
          <w:sz w:val="28"/>
          <w:szCs w:val="28"/>
        </w:rPr>
        <w:t>Оценки «отлично», «хорошо» и «удовлетворительно» означают успешное прохождение государственного аттестационного испытания.</w:t>
      </w:r>
    </w:p>
    <w:p w:rsidR="0046045B" w:rsidRPr="0046045B" w:rsidRDefault="0046045B" w:rsidP="00C02221">
      <w:pPr>
        <w:shd w:val="clear" w:color="auto" w:fill="FFFFFF"/>
        <w:spacing w:line="360" w:lineRule="auto"/>
        <w:ind w:firstLine="708"/>
        <w:jc w:val="both"/>
        <w:rPr>
          <w:rFonts w:ascii="Times New Roman" w:hAnsi="Times New Roman"/>
          <w:sz w:val="28"/>
          <w:szCs w:val="28"/>
        </w:rPr>
      </w:pPr>
      <w:r w:rsidRPr="0046045B">
        <w:rPr>
          <w:rFonts w:ascii="Times New Roman" w:hAnsi="Times New Roman"/>
          <w:sz w:val="28"/>
          <w:szCs w:val="28"/>
        </w:rPr>
        <w:t>Студенты приглашаются для оглашения результатов защиты ВКР. Процесс и результат работы ГЭК оформляются протоколом установленной формы (</w:t>
      </w:r>
      <w:r w:rsidRPr="00B94A9F">
        <w:rPr>
          <w:rFonts w:ascii="Times New Roman" w:hAnsi="Times New Roman"/>
          <w:sz w:val="28"/>
          <w:szCs w:val="28"/>
        </w:rPr>
        <w:t>приложение</w:t>
      </w:r>
      <w:r w:rsidR="00B94A9F">
        <w:rPr>
          <w:rFonts w:ascii="Times New Roman" w:hAnsi="Times New Roman"/>
          <w:sz w:val="28"/>
          <w:szCs w:val="28"/>
        </w:rPr>
        <w:t xml:space="preserve"> А</w:t>
      </w:r>
      <w:r w:rsidRPr="0046045B">
        <w:rPr>
          <w:rFonts w:ascii="Times New Roman" w:hAnsi="Times New Roman"/>
          <w:sz w:val="28"/>
          <w:szCs w:val="28"/>
        </w:rPr>
        <w:t xml:space="preserve">). </w:t>
      </w:r>
    </w:p>
    <w:p w:rsidR="0046045B" w:rsidRPr="0046045B" w:rsidRDefault="0046045B" w:rsidP="00C02221">
      <w:pPr>
        <w:spacing w:line="360" w:lineRule="auto"/>
        <w:jc w:val="both"/>
        <w:rPr>
          <w:rFonts w:ascii="Times New Roman" w:hAnsi="Times New Roman"/>
          <w:color w:val="000000"/>
          <w:sz w:val="28"/>
          <w:szCs w:val="28"/>
        </w:rPr>
      </w:pPr>
    </w:p>
    <w:p w:rsidR="0046045B" w:rsidRPr="0046045B" w:rsidRDefault="0046045B" w:rsidP="00C02221">
      <w:pPr>
        <w:spacing w:line="360" w:lineRule="auto"/>
        <w:jc w:val="center"/>
        <w:rPr>
          <w:rFonts w:ascii="Times New Roman" w:hAnsi="Times New Roman"/>
          <w:b/>
          <w:sz w:val="28"/>
          <w:szCs w:val="28"/>
        </w:rPr>
      </w:pPr>
    </w:p>
    <w:p w:rsidR="0046045B" w:rsidRPr="00B94A9F" w:rsidRDefault="0046045B" w:rsidP="00B94A9F">
      <w:pPr>
        <w:pStyle w:val="1"/>
        <w:spacing w:line="360" w:lineRule="auto"/>
        <w:ind w:firstLine="0"/>
        <w:jc w:val="center"/>
        <w:rPr>
          <w:rFonts w:ascii="Times New Roman" w:hAnsi="Times New Roman" w:cs="Times New Roman"/>
          <w:webHidden/>
          <w:color w:val="auto"/>
          <w:sz w:val="30"/>
          <w:szCs w:val="30"/>
        </w:rPr>
      </w:pPr>
      <w:bookmarkStart w:id="17" w:name="_Toc518412402"/>
      <w:r w:rsidRPr="00B94A9F">
        <w:rPr>
          <w:rFonts w:ascii="Times New Roman" w:hAnsi="Times New Roman" w:cs="Times New Roman"/>
          <w:color w:val="auto"/>
          <w:sz w:val="30"/>
          <w:szCs w:val="30"/>
        </w:rPr>
        <w:lastRenderedPageBreak/>
        <w:t>3.3 Рекомендации по выполнению выпускной квалификационной работы</w:t>
      </w:r>
      <w:bookmarkEnd w:id="17"/>
    </w:p>
    <w:p w:rsidR="0046045B" w:rsidRPr="0046045B" w:rsidRDefault="0046045B" w:rsidP="00C02221">
      <w:pPr>
        <w:spacing w:line="360" w:lineRule="auto"/>
        <w:jc w:val="both"/>
        <w:rPr>
          <w:rFonts w:ascii="Times New Roman" w:hAnsi="Times New Roman"/>
          <w:color w:val="000000"/>
          <w:sz w:val="28"/>
          <w:szCs w:val="28"/>
        </w:rPr>
      </w:pPr>
    </w:p>
    <w:p w:rsidR="0046045B" w:rsidRPr="00B94A9F" w:rsidRDefault="0046045B" w:rsidP="00B94A9F">
      <w:pPr>
        <w:pStyle w:val="1"/>
        <w:spacing w:before="0" w:line="360" w:lineRule="auto"/>
        <w:ind w:firstLine="0"/>
        <w:jc w:val="center"/>
        <w:rPr>
          <w:rFonts w:ascii="Times New Roman" w:hAnsi="Times New Roman" w:cs="Times New Roman"/>
          <w:color w:val="auto"/>
          <w:sz w:val="30"/>
          <w:szCs w:val="30"/>
        </w:rPr>
      </w:pPr>
      <w:bookmarkStart w:id="18" w:name="_Toc370408052"/>
      <w:bookmarkStart w:id="19" w:name="_Toc377750939"/>
      <w:bookmarkStart w:id="20" w:name="_Toc518412403"/>
      <w:r w:rsidRPr="00B94A9F">
        <w:rPr>
          <w:rFonts w:ascii="Times New Roman" w:hAnsi="Times New Roman" w:cs="Times New Roman"/>
          <w:color w:val="auto"/>
          <w:sz w:val="30"/>
          <w:szCs w:val="30"/>
        </w:rPr>
        <w:t>3.3.1 Требования к структуре и содержанию выпускной квалификационной  работы</w:t>
      </w:r>
      <w:bookmarkEnd w:id="18"/>
      <w:bookmarkEnd w:id="19"/>
      <w:bookmarkEnd w:id="20"/>
    </w:p>
    <w:p w:rsidR="0046045B" w:rsidRPr="00B94A9F" w:rsidRDefault="0046045B" w:rsidP="00B94A9F">
      <w:pPr>
        <w:spacing w:line="360" w:lineRule="auto"/>
        <w:ind w:firstLine="0"/>
        <w:jc w:val="center"/>
        <w:rPr>
          <w:rFonts w:ascii="Times New Roman" w:hAnsi="Times New Roman"/>
          <w:color w:val="000000"/>
          <w:sz w:val="30"/>
          <w:szCs w:val="30"/>
        </w:rPr>
      </w:pPr>
    </w:p>
    <w:p w:rsidR="0046045B" w:rsidRPr="0046045B" w:rsidRDefault="0046045B" w:rsidP="00C02221">
      <w:pPr>
        <w:spacing w:line="360" w:lineRule="auto"/>
        <w:ind w:firstLine="708"/>
        <w:jc w:val="both"/>
        <w:rPr>
          <w:rFonts w:ascii="Times New Roman" w:hAnsi="Times New Roman"/>
          <w:sz w:val="28"/>
          <w:szCs w:val="28"/>
        </w:rPr>
      </w:pPr>
      <w:r w:rsidRPr="0046045B">
        <w:rPr>
          <w:rFonts w:ascii="Times New Roman" w:hAnsi="Times New Roman"/>
          <w:sz w:val="28"/>
          <w:szCs w:val="28"/>
        </w:rPr>
        <w:t xml:space="preserve">Структура и содержание ВКР определяются ее темой и направлением подготовки по направлению «Экономика» профиль «Анализ и управление рисками». Тема формулируется студентом-автором работы и утверждается научным руководителем на основании опорного перечня, приведенного в </w:t>
      </w:r>
      <w:r w:rsidRPr="00B94A9F">
        <w:rPr>
          <w:rFonts w:ascii="Times New Roman" w:hAnsi="Times New Roman"/>
          <w:i/>
          <w:sz w:val="28"/>
          <w:szCs w:val="28"/>
        </w:rPr>
        <w:t>приложении</w:t>
      </w:r>
      <w:r w:rsidR="00B94A9F">
        <w:rPr>
          <w:rFonts w:ascii="Times New Roman" w:hAnsi="Times New Roman"/>
          <w:i/>
          <w:sz w:val="28"/>
          <w:szCs w:val="28"/>
        </w:rPr>
        <w:t xml:space="preserve"> Д</w:t>
      </w:r>
      <w:r w:rsidRPr="0046045B">
        <w:rPr>
          <w:rFonts w:ascii="Times New Roman" w:hAnsi="Times New Roman"/>
          <w:sz w:val="28"/>
          <w:szCs w:val="28"/>
        </w:rPr>
        <w:t>.</w:t>
      </w:r>
    </w:p>
    <w:p w:rsidR="0046045B" w:rsidRPr="0046045B" w:rsidRDefault="0046045B" w:rsidP="00C02221">
      <w:pPr>
        <w:spacing w:line="360" w:lineRule="auto"/>
        <w:ind w:firstLine="708"/>
        <w:jc w:val="both"/>
        <w:rPr>
          <w:rFonts w:ascii="Times New Roman" w:hAnsi="Times New Roman"/>
          <w:sz w:val="28"/>
          <w:szCs w:val="28"/>
        </w:rPr>
      </w:pPr>
      <w:r w:rsidRPr="0046045B">
        <w:rPr>
          <w:rFonts w:ascii="Times New Roman" w:hAnsi="Times New Roman"/>
          <w:sz w:val="28"/>
          <w:szCs w:val="28"/>
        </w:rPr>
        <w:t xml:space="preserve">В зависимости от выбранного студентом-выпускником направления, конкретной темы и авторского замысла план работы может содержать различное количество глав и параграфов. Однако при этом структура и содержание работы должны отвечать следующим </w:t>
      </w:r>
      <w:r w:rsidRPr="0046045B">
        <w:rPr>
          <w:rFonts w:ascii="Times New Roman" w:hAnsi="Times New Roman"/>
          <w:b/>
          <w:sz w:val="28"/>
          <w:szCs w:val="28"/>
          <w:u w:val="single"/>
        </w:rPr>
        <w:t>обязательным требованиям.</w:t>
      </w:r>
    </w:p>
    <w:p w:rsidR="0046045B" w:rsidRPr="0046045B" w:rsidRDefault="0046045B" w:rsidP="00C02221">
      <w:pPr>
        <w:pStyle w:val="a6"/>
        <w:numPr>
          <w:ilvl w:val="0"/>
          <w:numId w:val="14"/>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t xml:space="preserve">В качестве </w:t>
      </w:r>
      <w:proofErr w:type="gramStart"/>
      <w:r w:rsidRPr="0046045B">
        <w:rPr>
          <w:rFonts w:ascii="Times New Roman" w:hAnsi="Times New Roman"/>
          <w:sz w:val="28"/>
          <w:szCs w:val="28"/>
        </w:rPr>
        <w:t>обязательных</w:t>
      </w:r>
      <w:proofErr w:type="gramEnd"/>
      <w:r w:rsidRPr="0046045B">
        <w:rPr>
          <w:rFonts w:ascii="Times New Roman" w:hAnsi="Times New Roman"/>
          <w:sz w:val="28"/>
          <w:szCs w:val="28"/>
        </w:rPr>
        <w:t xml:space="preserve"> в ВКР должны включаться следующие элементы.</w:t>
      </w:r>
    </w:p>
    <w:p w:rsidR="0046045B" w:rsidRPr="0046045B" w:rsidRDefault="0046045B" w:rsidP="00C02221">
      <w:pPr>
        <w:spacing w:line="360" w:lineRule="auto"/>
        <w:ind w:firstLine="1418"/>
        <w:jc w:val="both"/>
        <w:rPr>
          <w:rFonts w:ascii="Times New Roman" w:hAnsi="Times New Roman"/>
          <w:sz w:val="28"/>
          <w:szCs w:val="28"/>
        </w:rPr>
      </w:pPr>
      <w:r w:rsidRPr="0046045B">
        <w:rPr>
          <w:rFonts w:ascii="Times New Roman" w:hAnsi="Times New Roman"/>
          <w:sz w:val="28"/>
          <w:szCs w:val="28"/>
        </w:rPr>
        <w:t>Титульный лист (установленного образца)</w:t>
      </w:r>
      <w:r w:rsidR="002D1CF1">
        <w:rPr>
          <w:rFonts w:ascii="Times New Roman" w:hAnsi="Times New Roman"/>
          <w:sz w:val="28"/>
          <w:szCs w:val="28"/>
        </w:rPr>
        <w:t>.</w:t>
      </w:r>
    </w:p>
    <w:p w:rsidR="0046045B" w:rsidRPr="0046045B" w:rsidRDefault="0046045B" w:rsidP="00C02221">
      <w:pPr>
        <w:spacing w:line="360" w:lineRule="auto"/>
        <w:ind w:firstLine="1418"/>
        <w:jc w:val="both"/>
        <w:rPr>
          <w:rFonts w:ascii="Times New Roman" w:hAnsi="Times New Roman"/>
          <w:sz w:val="28"/>
          <w:szCs w:val="28"/>
        </w:rPr>
      </w:pPr>
      <w:r w:rsidRPr="0046045B">
        <w:rPr>
          <w:rFonts w:ascii="Times New Roman" w:hAnsi="Times New Roman"/>
          <w:sz w:val="28"/>
          <w:szCs w:val="28"/>
        </w:rPr>
        <w:t>Содержание</w:t>
      </w:r>
      <w:r w:rsidR="002D1CF1">
        <w:rPr>
          <w:rFonts w:ascii="Times New Roman" w:hAnsi="Times New Roman"/>
          <w:sz w:val="28"/>
          <w:szCs w:val="28"/>
        </w:rPr>
        <w:t>.</w:t>
      </w:r>
    </w:p>
    <w:p w:rsidR="0046045B" w:rsidRPr="0046045B" w:rsidRDefault="0046045B" w:rsidP="00C02221">
      <w:pPr>
        <w:spacing w:line="360" w:lineRule="auto"/>
        <w:ind w:firstLine="1418"/>
        <w:jc w:val="both"/>
        <w:rPr>
          <w:rFonts w:ascii="Times New Roman" w:hAnsi="Times New Roman"/>
          <w:sz w:val="28"/>
          <w:szCs w:val="28"/>
        </w:rPr>
      </w:pPr>
      <w:r w:rsidRPr="0046045B">
        <w:rPr>
          <w:rFonts w:ascii="Times New Roman" w:hAnsi="Times New Roman"/>
          <w:sz w:val="28"/>
          <w:szCs w:val="28"/>
        </w:rPr>
        <w:t>Введение</w:t>
      </w:r>
      <w:r w:rsidR="002D1CF1">
        <w:rPr>
          <w:rFonts w:ascii="Times New Roman" w:hAnsi="Times New Roman"/>
          <w:sz w:val="28"/>
          <w:szCs w:val="28"/>
        </w:rPr>
        <w:t>.</w:t>
      </w:r>
    </w:p>
    <w:p w:rsidR="0046045B" w:rsidRPr="0046045B" w:rsidRDefault="0046045B" w:rsidP="00C02221">
      <w:pPr>
        <w:spacing w:line="360" w:lineRule="auto"/>
        <w:ind w:firstLine="1418"/>
        <w:jc w:val="both"/>
        <w:rPr>
          <w:rFonts w:ascii="Times New Roman" w:hAnsi="Times New Roman"/>
          <w:sz w:val="28"/>
          <w:szCs w:val="28"/>
        </w:rPr>
      </w:pPr>
      <w:r w:rsidRPr="0046045B">
        <w:rPr>
          <w:rFonts w:ascii="Times New Roman" w:hAnsi="Times New Roman"/>
          <w:sz w:val="28"/>
          <w:szCs w:val="28"/>
        </w:rPr>
        <w:t>Основная часть (2-3 главы по 2-4 параграфа в каждой)</w:t>
      </w:r>
      <w:r w:rsidR="002D1CF1">
        <w:rPr>
          <w:rFonts w:ascii="Times New Roman" w:hAnsi="Times New Roman"/>
          <w:sz w:val="28"/>
          <w:szCs w:val="28"/>
        </w:rPr>
        <w:t>.</w:t>
      </w:r>
    </w:p>
    <w:p w:rsidR="0046045B" w:rsidRPr="0046045B" w:rsidRDefault="0046045B" w:rsidP="00C02221">
      <w:pPr>
        <w:spacing w:line="360" w:lineRule="auto"/>
        <w:ind w:firstLine="1418"/>
        <w:jc w:val="both"/>
        <w:rPr>
          <w:rFonts w:ascii="Times New Roman" w:hAnsi="Times New Roman"/>
          <w:sz w:val="28"/>
          <w:szCs w:val="28"/>
        </w:rPr>
      </w:pPr>
      <w:r w:rsidRPr="0046045B">
        <w:rPr>
          <w:rFonts w:ascii="Times New Roman" w:hAnsi="Times New Roman"/>
          <w:sz w:val="28"/>
          <w:szCs w:val="28"/>
        </w:rPr>
        <w:t>Заключение</w:t>
      </w:r>
      <w:r w:rsidR="002D1CF1">
        <w:rPr>
          <w:rFonts w:ascii="Times New Roman" w:hAnsi="Times New Roman"/>
          <w:sz w:val="28"/>
          <w:szCs w:val="28"/>
        </w:rPr>
        <w:t>.</w:t>
      </w:r>
    </w:p>
    <w:p w:rsidR="0046045B" w:rsidRPr="0046045B" w:rsidRDefault="002D1CF1" w:rsidP="00C02221">
      <w:pPr>
        <w:spacing w:line="360" w:lineRule="auto"/>
        <w:ind w:firstLine="1418"/>
        <w:jc w:val="both"/>
        <w:rPr>
          <w:rFonts w:ascii="Times New Roman" w:hAnsi="Times New Roman"/>
          <w:sz w:val="28"/>
          <w:szCs w:val="28"/>
        </w:rPr>
      </w:pPr>
      <w:r>
        <w:rPr>
          <w:rFonts w:ascii="Times New Roman" w:hAnsi="Times New Roman"/>
          <w:sz w:val="28"/>
          <w:szCs w:val="28"/>
        </w:rPr>
        <w:t>Библиографический список.</w:t>
      </w:r>
    </w:p>
    <w:p w:rsidR="0046045B" w:rsidRPr="0046045B" w:rsidRDefault="0046045B" w:rsidP="00C02221">
      <w:pPr>
        <w:spacing w:line="360" w:lineRule="auto"/>
        <w:ind w:firstLine="1418"/>
        <w:jc w:val="both"/>
        <w:rPr>
          <w:rFonts w:ascii="Times New Roman" w:hAnsi="Times New Roman"/>
          <w:sz w:val="28"/>
          <w:szCs w:val="28"/>
        </w:rPr>
      </w:pPr>
      <w:r w:rsidRPr="0046045B">
        <w:rPr>
          <w:rFonts w:ascii="Times New Roman" w:hAnsi="Times New Roman"/>
          <w:sz w:val="28"/>
          <w:szCs w:val="28"/>
        </w:rPr>
        <w:t>Приложения</w:t>
      </w:r>
      <w:r w:rsidR="002D1CF1">
        <w:rPr>
          <w:rFonts w:ascii="Times New Roman" w:hAnsi="Times New Roman"/>
          <w:sz w:val="28"/>
          <w:szCs w:val="28"/>
        </w:rPr>
        <w:t>.</w:t>
      </w:r>
    </w:p>
    <w:p w:rsidR="0046045B" w:rsidRPr="0046045B" w:rsidRDefault="0046045B" w:rsidP="00C02221">
      <w:pPr>
        <w:spacing w:line="360" w:lineRule="auto"/>
        <w:ind w:firstLine="1418"/>
        <w:jc w:val="both"/>
        <w:rPr>
          <w:rFonts w:ascii="Times New Roman" w:hAnsi="Times New Roman"/>
          <w:sz w:val="28"/>
          <w:szCs w:val="28"/>
        </w:rPr>
      </w:pPr>
      <w:r w:rsidRPr="0046045B">
        <w:rPr>
          <w:rFonts w:ascii="Times New Roman" w:hAnsi="Times New Roman"/>
          <w:sz w:val="28"/>
          <w:szCs w:val="28"/>
        </w:rPr>
        <w:t>Последний лист (не вносится в содержание).</w:t>
      </w:r>
    </w:p>
    <w:p w:rsidR="0046045B" w:rsidRPr="00B94A9F" w:rsidRDefault="0046045B" w:rsidP="00C02221">
      <w:pPr>
        <w:pStyle w:val="a6"/>
        <w:numPr>
          <w:ilvl w:val="0"/>
          <w:numId w:val="14"/>
        </w:numPr>
        <w:spacing w:after="0" w:line="360" w:lineRule="auto"/>
        <w:ind w:left="0" w:firstLine="709"/>
        <w:jc w:val="both"/>
        <w:rPr>
          <w:rFonts w:ascii="Times New Roman" w:hAnsi="Times New Roman"/>
          <w:sz w:val="28"/>
          <w:szCs w:val="28"/>
        </w:rPr>
      </w:pPr>
      <w:r w:rsidRPr="00B94A9F">
        <w:rPr>
          <w:rFonts w:ascii="Times New Roman" w:hAnsi="Times New Roman"/>
          <w:sz w:val="28"/>
          <w:szCs w:val="28"/>
        </w:rPr>
        <w:t xml:space="preserve">Минимальное количество глав в работе – две. Объем ВКР должен быть не менее 60 листов. Каждая глава должна содержать </w:t>
      </w:r>
      <w:r w:rsidRPr="00B94A9F">
        <w:rPr>
          <w:rFonts w:ascii="Times New Roman" w:hAnsi="Times New Roman"/>
          <w:b/>
          <w:sz w:val="28"/>
          <w:szCs w:val="28"/>
        </w:rPr>
        <w:t>не менее двух</w:t>
      </w:r>
      <w:r w:rsidRPr="00B94A9F">
        <w:rPr>
          <w:rFonts w:ascii="Times New Roman" w:hAnsi="Times New Roman"/>
          <w:sz w:val="28"/>
          <w:szCs w:val="28"/>
        </w:rPr>
        <w:t xml:space="preserve"> параграфов. Объем параграфа не должен составлять менее 7-10 листов. Каждый параграф главы должен начинаться с нескольких вводных </w:t>
      </w:r>
      <w:r w:rsidRPr="00B94A9F">
        <w:rPr>
          <w:rFonts w:ascii="Times New Roman" w:hAnsi="Times New Roman"/>
          <w:sz w:val="28"/>
          <w:szCs w:val="28"/>
        </w:rPr>
        <w:lastRenderedPageBreak/>
        <w:t>предложений, описывающих необходимость выделения данного параграфа; заканчиваться краткими выводами по параграфу. (</w:t>
      </w:r>
      <w:r w:rsidRPr="00B94A9F">
        <w:rPr>
          <w:rFonts w:ascii="Times New Roman" w:hAnsi="Times New Roman"/>
          <w:i/>
          <w:sz w:val="28"/>
          <w:szCs w:val="28"/>
        </w:rPr>
        <w:t>Количество глав, параграфов, а также их минимальный и максимальный объем определяются научным руководителем студента</w:t>
      </w:r>
      <w:r w:rsidRPr="00B94A9F">
        <w:rPr>
          <w:rFonts w:ascii="Times New Roman" w:hAnsi="Times New Roman"/>
          <w:sz w:val="28"/>
          <w:szCs w:val="28"/>
        </w:rPr>
        <w:t>).</w:t>
      </w:r>
    </w:p>
    <w:p w:rsidR="0046045B" w:rsidRPr="0046045B" w:rsidRDefault="0046045B" w:rsidP="00C02221">
      <w:pPr>
        <w:pStyle w:val="a6"/>
        <w:numPr>
          <w:ilvl w:val="0"/>
          <w:numId w:val="14"/>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t xml:space="preserve">ВКР представляет собой законченное </w:t>
      </w:r>
      <w:r w:rsidRPr="0046045B">
        <w:rPr>
          <w:rFonts w:ascii="Times New Roman" w:hAnsi="Times New Roman"/>
          <w:b/>
          <w:sz w:val="28"/>
          <w:szCs w:val="28"/>
        </w:rPr>
        <w:t>самостоятельное</w:t>
      </w:r>
      <w:r w:rsidRPr="0046045B">
        <w:rPr>
          <w:rFonts w:ascii="Times New Roman" w:hAnsi="Times New Roman"/>
          <w:sz w:val="28"/>
          <w:szCs w:val="28"/>
        </w:rPr>
        <w:t xml:space="preserve"> исследование теоретического либо прикладного характера. В обоих случаях работа должна включать как обзор теоретических аспектов исследуемой проблемы, а также методы расчетов, оценки рисков, моделирования, применяемые студентом, так и результаты проведенных автором расчетов по реальным или условным данным.</w:t>
      </w:r>
    </w:p>
    <w:p w:rsidR="0046045B" w:rsidRPr="0046045B" w:rsidRDefault="0046045B" w:rsidP="00C02221">
      <w:pPr>
        <w:pStyle w:val="a6"/>
        <w:numPr>
          <w:ilvl w:val="0"/>
          <w:numId w:val="14"/>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t>В работе должны присутствовать:</w:t>
      </w:r>
    </w:p>
    <w:p w:rsidR="0046045B" w:rsidRPr="0046045B" w:rsidRDefault="0046045B" w:rsidP="00C02221">
      <w:pPr>
        <w:pStyle w:val="a6"/>
        <w:numPr>
          <w:ilvl w:val="1"/>
          <w:numId w:val="14"/>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t>обоснование актуальности темы и отличия работы автора от аналогичных исследований;</w:t>
      </w:r>
    </w:p>
    <w:p w:rsidR="0046045B" w:rsidRPr="0046045B" w:rsidRDefault="0046045B" w:rsidP="00C02221">
      <w:pPr>
        <w:pStyle w:val="a6"/>
        <w:numPr>
          <w:ilvl w:val="1"/>
          <w:numId w:val="14"/>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t>теоретические положения и основные проблемы исследований в выбранной предметной области, изложенные на основании изучения литературы по теме;</w:t>
      </w:r>
    </w:p>
    <w:p w:rsidR="0046045B" w:rsidRPr="0046045B" w:rsidRDefault="0046045B" w:rsidP="00C02221">
      <w:pPr>
        <w:pStyle w:val="a6"/>
        <w:numPr>
          <w:ilvl w:val="1"/>
          <w:numId w:val="14"/>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t>методология статистического исследования, обзор методов, которыми пользуется автор выпускной квалификационной работы при проведении расчетов;</w:t>
      </w:r>
    </w:p>
    <w:p w:rsidR="0046045B" w:rsidRPr="0046045B" w:rsidRDefault="0046045B" w:rsidP="00C02221">
      <w:pPr>
        <w:pStyle w:val="a6"/>
        <w:numPr>
          <w:ilvl w:val="1"/>
          <w:numId w:val="14"/>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t xml:space="preserve">результаты проведенных </w:t>
      </w:r>
      <w:r w:rsidRPr="0046045B">
        <w:rPr>
          <w:rFonts w:ascii="Times New Roman" w:hAnsi="Times New Roman"/>
          <w:b/>
          <w:sz w:val="28"/>
          <w:szCs w:val="28"/>
        </w:rPr>
        <w:t>лично</w:t>
      </w:r>
      <w:r w:rsidRPr="0046045B">
        <w:rPr>
          <w:rFonts w:ascii="Times New Roman" w:hAnsi="Times New Roman"/>
          <w:sz w:val="28"/>
          <w:szCs w:val="28"/>
        </w:rPr>
        <w:t xml:space="preserve"> автором расчетов;</w:t>
      </w:r>
    </w:p>
    <w:p w:rsidR="0046045B" w:rsidRPr="0046045B" w:rsidRDefault="0046045B" w:rsidP="00C02221">
      <w:pPr>
        <w:pStyle w:val="a6"/>
        <w:numPr>
          <w:ilvl w:val="1"/>
          <w:numId w:val="14"/>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t>аргументированные выводы и предложения автора, сформулированные на основании проведенного исследования.</w:t>
      </w:r>
    </w:p>
    <w:p w:rsidR="0046045B" w:rsidRPr="0046045B" w:rsidRDefault="0046045B" w:rsidP="00C02221">
      <w:pPr>
        <w:pStyle w:val="a6"/>
        <w:numPr>
          <w:ilvl w:val="0"/>
          <w:numId w:val="14"/>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t>Все главы и параграфы работы должны быть согласованы между собой и в совокупности полно раскрывать выбранную студентом тему. Содержание каждого параграфа должно полностью соответствовать его названию. В противном случае тема ВКР будет считаться нераскрытой, что будет отражено в отзыве научного руководителя и внешней рецензии.</w:t>
      </w:r>
    </w:p>
    <w:p w:rsidR="0046045B" w:rsidRPr="0046045B" w:rsidRDefault="0046045B" w:rsidP="00C02221">
      <w:pPr>
        <w:pStyle w:val="a6"/>
        <w:numPr>
          <w:ilvl w:val="0"/>
          <w:numId w:val="14"/>
        </w:numPr>
        <w:spacing w:after="0" w:line="360" w:lineRule="auto"/>
        <w:ind w:left="0" w:firstLine="709"/>
        <w:jc w:val="both"/>
        <w:rPr>
          <w:rFonts w:ascii="Times New Roman" w:hAnsi="Times New Roman"/>
          <w:sz w:val="28"/>
          <w:szCs w:val="28"/>
        </w:rPr>
      </w:pPr>
      <w:r w:rsidRPr="0046045B">
        <w:rPr>
          <w:rFonts w:ascii="Times New Roman" w:hAnsi="Times New Roman"/>
          <w:sz w:val="28"/>
          <w:szCs w:val="28"/>
        </w:rPr>
        <w:t>ВКР проходят проверку в системе «</w:t>
      </w:r>
      <w:proofErr w:type="spellStart"/>
      <w:r w:rsidRPr="0046045B">
        <w:rPr>
          <w:rFonts w:ascii="Times New Roman" w:hAnsi="Times New Roman"/>
          <w:sz w:val="28"/>
          <w:szCs w:val="28"/>
        </w:rPr>
        <w:t>Антиплагиат</w:t>
      </w:r>
      <w:proofErr w:type="spellEnd"/>
      <w:r w:rsidRPr="0046045B">
        <w:rPr>
          <w:rFonts w:ascii="Times New Roman" w:hAnsi="Times New Roman"/>
          <w:sz w:val="28"/>
          <w:szCs w:val="28"/>
        </w:rPr>
        <w:t xml:space="preserve">». Минимальный процент оригинального текста, который должен содержаться в работе, – 40%. </w:t>
      </w:r>
      <w:r w:rsidRPr="0046045B">
        <w:rPr>
          <w:rFonts w:ascii="Times New Roman" w:hAnsi="Times New Roman"/>
          <w:sz w:val="28"/>
          <w:szCs w:val="28"/>
        </w:rPr>
        <w:lastRenderedPageBreak/>
        <w:t xml:space="preserve">Цитирование должно быть оформлено необходимым образом, заимствования без ссылок на первоисточник не допускаются. </w:t>
      </w:r>
    </w:p>
    <w:p w:rsidR="0046045B" w:rsidRPr="0046045B" w:rsidRDefault="0046045B" w:rsidP="00C02221">
      <w:pPr>
        <w:spacing w:line="360" w:lineRule="auto"/>
        <w:ind w:firstLine="708"/>
        <w:jc w:val="both"/>
        <w:rPr>
          <w:rFonts w:ascii="Times New Roman" w:hAnsi="Times New Roman"/>
          <w:sz w:val="28"/>
          <w:szCs w:val="28"/>
        </w:rPr>
      </w:pPr>
      <w:r w:rsidRPr="0046045B">
        <w:rPr>
          <w:rFonts w:ascii="Times New Roman" w:hAnsi="Times New Roman"/>
          <w:sz w:val="28"/>
          <w:szCs w:val="28"/>
        </w:rPr>
        <w:t xml:space="preserve">Обоснование актуальности темы работы, формулировка ее цели и задач, краткий обзор исследований по теме приводятся </w:t>
      </w:r>
      <w:r w:rsidRPr="0046045B">
        <w:rPr>
          <w:rFonts w:ascii="Times New Roman" w:hAnsi="Times New Roman"/>
          <w:b/>
          <w:sz w:val="28"/>
          <w:szCs w:val="28"/>
        </w:rPr>
        <w:t>во</w:t>
      </w:r>
      <w:r w:rsidRPr="0046045B">
        <w:rPr>
          <w:rFonts w:ascii="Times New Roman" w:hAnsi="Times New Roman"/>
          <w:sz w:val="28"/>
          <w:szCs w:val="28"/>
        </w:rPr>
        <w:t xml:space="preserve"> </w:t>
      </w:r>
      <w:r w:rsidRPr="0046045B">
        <w:rPr>
          <w:rFonts w:ascii="Times New Roman" w:hAnsi="Times New Roman"/>
          <w:b/>
          <w:sz w:val="28"/>
          <w:szCs w:val="28"/>
        </w:rPr>
        <w:t>введении</w:t>
      </w:r>
      <w:r w:rsidRPr="0046045B">
        <w:rPr>
          <w:rFonts w:ascii="Times New Roman" w:hAnsi="Times New Roman"/>
          <w:sz w:val="28"/>
          <w:szCs w:val="28"/>
        </w:rPr>
        <w:t>.</w:t>
      </w:r>
    </w:p>
    <w:p w:rsidR="0046045B" w:rsidRPr="0046045B" w:rsidRDefault="0046045B" w:rsidP="00C02221">
      <w:pPr>
        <w:spacing w:line="360" w:lineRule="auto"/>
        <w:ind w:firstLine="708"/>
        <w:jc w:val="both"/>
        <w:rPr>
          <w:rFonts w:ascii="Times New Roman" w:hAnsi="Times New Roman"/>
          <w:sz w:val="28"/>
          <w:szCs w:val="28"/>
        </w:rPr>
      </w:pPr>
      <w:r w:rsidRPr="0046045B">
        <w:rPr>
          <w:rFonts w:ascii="Times New Roman" w:hAnsi="Times New Roman"/>
          <w:b/>
          <w:sz w:val="28"/>
          <w:szCs w:val="28"/>
        </w:rPr>
        <w:t>В первой главе</w:t>
      </w:r>
      <w:r w:rsidRPr="0046045B">
        <w:rPr>
          <w:rFonts w:ascii="Times New Roman" w:hAnsi="Times New Roman"/>
          <w:sz w:val="28"/>
          <w:szCs w:val="28"/>
        </w:rPr>
        <w:t>, как правило, излагаются основные теоретические положения по выбранной теме, точки зрения разных авторов и их анализ, проводится изучение экономической сущности исследуемых явлений и процессов, приводятся определения основных категорий. Формулируются основные гипотезы исследования. Также в первой главе могут содержаться обзоры страховых или финансовых рынков, уточнение сущности и классификация исследуемых рисков, исследование динамики основных статистических показателей, характеризующих объект исследования и т.п.</w:t>
      </w:r>
    </w:p>
    <w:p w:rsidR="0046045B" w:rsidRPr="0046045B" w:rsidRDefault="0046045B" w:rsidP="00C02221">
      <w:pPr>
        <w:spacing w:line="360" w:lineRule="auto"/>
        <w:ind w:firstLine="708"/>
        <w:jc w:val="both"/>
        <w:rPr>
          <w:rFonts w:ascii="Times New Roman" w:hAnsi="Times New Roman"/>
          <w:sz w:val="28"/>
          <w:szCs w:val="28"/>
        </w:rPr>
      </w:pPr>
      <w:r w:rsidRPr="0046045B">
        <w:rPr>
          <w:rFonts w:ascii="Times New Roman" w:hAnsi="Times New Roman"/>
          <w:b/>
          <w:sz w:val="28"/>
          <w:szCs w:val="28"/>
        </w:rPr>
        <w:t>Во второй главе</w:t>
      </w:r>
      <w:r w:rsidRPr="0046045B">
        <w:rPr>
          <w:rFonts w:ascii="Times New Roman" w:hAnsi="Times New Roman"/>
          <w:sz w:val="28"/>
          <w:szCs w:val="28"/>
        </w:rPr>
        <w:t>, в основном, целесообразно излагать инструментарий исследования, описывать методы управления рисками и методы расчетов, а также проблемы формирования и использования эмпирической базы статистической оценки рисков в данной области. В случаях, когда применяемый для выбранного круга задач статистический инструментарий весьма обширен, рекомендуется кратко его охарактеризовать, изложив более подробно «проблемные» части и те методы, по которым планируется проведение конкретных расчетов.</w:t>
      </w:r>
    </w:p>
    <w:p w:rsidR="0046045B" w:rsidRPr="0046045B" w:rsidRDefault="0046045B" w:rsidP="00C02221">
      <w:pPr>
        <w:spacing w:line="360" w:lineRule="auto"/>
        <w:ind w:firstLine="708"/>
        <w:jc w:val="both"/>
        <w:rPr>
          <w:rFonts w:ascii="Times New Roman" w:hAnsi="Times New Roman"/>
          <w:sz w:val="28"/>
          <w:szCs w:val="28"/>
        </w:rPr>
      </w:pPr>
      <w:r w:rsidRPr="0046045B">
        <w:rPr>
          <w:rFonts w:ascii="Times New Roman" w:hAnsi="Times New Roman"/>
          <w:b/>
          <w:sz w:val="28"/>
          <w:szCs w:val="28"/>
        </w:rPr>
        <w:t>В третьей главе</w:t>
      </w:r>
      <w:r w:rsidRPr="0046045B">
        <w:rPr>
          <w:rFonts w:ascii="Times New Roman" w:hAnsi="Times New Roman"/>
          <w:sz w:val="28"/>
          <w:szCs w:val="28"/>
        </w:rPr>
        <w:t xml:space="preserve"> приводятся результаты проведенного анализа и расчетов, их достаточно детальный анализ. Не следует излагать последовательность проведения расчетов (по аналогии с решением задач и рассмотрением практических примеров). Анализ результатов должен содержать исследование выявленных закономерностей, их сопряжение с первоначально сформулированными (в первой главе) гипотезами, а также экономические объяснения и обоснования полученных выводов. Завершаться глава должна, как правило, конкретными рекомендациями по оценке и управлению рисками (в случае возможности их формулировки), а также </w:t>
      </w:r>
      <w:r w:rsidRPr="0046045B">
        <w:rPr>
          <w:rFonts w:ascii="Times New Roman" w:hAnsi="Times New Roman"/>
          <w:sz w:val="28"/>
          <w:szCs w:val="28"/>
        </w:rPr>
        <w:lastRenderedPageBreak/>
        <w:t xml:space="preserve">изложением потенциальных направлений </w:t>
      </w:r>
      <w:proofErr w:type="gramStart"/>
      <w:r w:rsidRPr="0046045B">
        <w:rPr>
          <w:rFonts w:ascii="Times New Roman" w:hAnsi="Times New Roman"/>
          <w:sz w:val="28"/>
          <w:szCs w:val="28"/>
        </w:rPr>
        <w:t>применения</w:t>
      </w:r>
      <w:proofErr w:type="gramEnd"/>
      <w:r w:rsidRPr="0046045B">
        <w:rPr>
          <w:rFonts w:ascii="Times New Roman" w:hAnsi="Times New Roman"/>
          <w:sz w:val="28"/>
          <w:szCs w:val="28"/>
        </w:rPr>
        <w:t xml:space="preserve"> на практике полученных автором работы результатов и выводов.</w:t>
      </w:r>
    </w:p>
    <w:p w:rsidR="0046045B" w:rsidRPr="0046045B" w:rsidRDefault="0046045B" w:rsidP="00C02221">
      <w:pPr>
        <w:spacing w:line="360" w:lineRule="auto"/>
        <w:ind w:firstLine="708"/>
        <w:jc w:val="both"/>
        <w:rPr>
          <w:rFonts w:ascii="Times New Roman" w:hAnsi="Times New Roman"/>
          <w:b/>
          <w:sz w:val="28"/>
          <w:szCs w:val="28"/>
        </w:rPr>
      </w:pPr>
      <w:r w:rsidRPr="0046045B">
        <w:rPr>
          <w:rFonts w:ascii="Times New Roman" w:hAnsi="Times New Roman"/>
          <w:b/>
          <w:sz w:val="28"/>
          <w:szCs w:val="28"/>
        </w:rPr>
        <w:t>В заключении</w:t>
      </w:r>
      <w:r w:rsidRPr="0046045B">
        <w:rPr>
          <w:rFonts w:ascii="Times New Roman" w:hAnsi="Times New Roman"/>
          <w:sz w:val="28"/>
          <w:szCs w:val="28"/>
        </w:rPr>
        <w:t xml:space="preserve"> содержатся выводы по всей выпускной квалификационной работе, не только по расчетной ее части. </w:t>
      </w:r>
    </w:p>
    <w:p w:rsidR="0046045B" w:rsidRPr="00B94A9F" w:rsidRDefault="0046045B" w:rsidP="00C02221">
      <w:pPr>
        <w:pStyle w:val="1"/>
        <w:spacing w:before="0" w:line="360" w:lineRule="auto"/>
        <w:rPr>
          <w:rFonts w:ascii="Times New Roman" w:hAnsi="Times New Roman" w:cs="Times New Roman"/>
          <w:color w:val="auto"/>
        </w:rPr>
      </w:pPr>
    </w:p>
    <w:p w:rsidR="0046045B" w:rsidRDefault="0046045B" w:rsidP="00B94A9F">
      <w:pPr>
        <w:pStyle w:val="1"/>
        <w:spacing w:before="0" w:line="360" w:lineRule="auto"/>
        <w:ind w:firstLine="0"/>
        <w:jc w:val="center"/>
        <w:rPr>
          <w:rFonts w:ascii="Times New Roman" w:hAnsi="Times New Roman" w:cs="Times New Roman"/>
          <w:color w:val="auto"/>
        </w:rPr>
      </w:pPr>
      <w:bookmarkStart w:id="21" w:name="_Toc370408053"/>
      <w:bookmarkStart w:id="22" w:name="_Toc386846188"/>
      <w:bookmarkStart w:id="23" w:name="_Toc518412404"/>
      <w:r w:rsidRPr="00B94A9F">
        <w:rPr>
          <w:rFonts w:ascii="Times New Roman" w:hAnsi="Times New Roman" w:cs="Times New Roman"/>
          <w:color w:val="auto"/>
        </w:rPr>
        <w:t>3.3.2 Структура введения выпускной квалификационной работы</w:t>
      </w:r>
      <w:bookmarkEnd w:id="21"/>
      <w:bookmarkEnd w:id="22"/>
      <w:bookmarkEnd w:id="23"/>
    </w:p>
    <w:p w:rsidR="00B94A9F" w:rsidRPr="00B94A9F" w:rsidRDefault="00B94A9F" w:rsidP="00B94A9F">
      <w:pPr>
        <w:rPr>
          <w:sz w:val="28"/>
          <w:szCs w:val="28"/>
        </w:rPr>
      </w:pPr>
    </w:p>
    <w:p w:rsidR="0046045B" w:rsidRPr="0046045B" w:rsidRDefault="0046045B" w:rsidP="00C02221">
      <w:pPr>
        <w:spacing w:line="360" w:lineRule="auto"/>
        <w:ind w:firstLine="708"/>
        <w:jc w:val="both"/>
        <w:rPr>
          <w:rFonts w:ascii="Times New Roman" w:hAnsi="Times New Roman"/>
          <w:sz w:val="28"/>
          <w:szCs w:val="28"/>
        </w:rPr>
      </w:pPr>
      <w:r w:rsidRPr="0046045B">
        <w:rPr>
          <w:rFonts w:ascii="Times New Roman" w:hAnsi="Times New Roman"/>
          <w:sz w:val="28"/>
          <w:szCs w:val="28"/>
        </w:rPr>
        <w:t>Введение должно содержать следующие элементы, в нижеуказанной последовательности (без нумерации пунктов и других выделений), логически связанные друг с другом.</w:t>
      </w:r>
    </w:p>
    <w:p w:rsidR="0046045B" w:rsidRPr="0046045B" w:rsidRDefault="0046045B" w:rsidP="00C02221">
      <w:pPr>
        <w:spacing w:line="360" w:lineRule="auto"/>
        <w:jc w:val="both"/>
        <w:rPr>
          <w:rFonts w:ascii="Times New Roman" w:hAnsi="Times New Roman"/>
          <w:sz w:val="28"/>
          <w:szCs w:val="28"/>
        </w:rPr>
      </w:pPr>
      <w:r w:rsidRPr="0046045B">
        <w:rPr>
          <w:rFonts w:ascii="Times New Roman" w:hAnsi="Times New Roman"/>
          <w:b/>
          <w:sz w:val="28"/>
          <w:szCs w:val="28"/>
        </w:rPr>
        <w:t xml:space="preserve">1. Актуальность. </w:t>
      </w:r>
      <w:r w:rsidRPr="0046045B">
        <w:rPr>
          <w:rFonts w:ascii="Times New Roman" w:hAnsi="Times New Roman"/>
          <w:sz w:val="28"/>
          <w:szCs w:val="28"/>
        </w:rPr>
        <w:t>Обоснование актуальности темы. Объем 1-2 страницы. Начинать можно с более общих положений, с последующим сужением проблемы до собственно темы ВКР. (Например, если тема касается актуарных расчетов в ДМС, можно сначала сказать об актуальности и важности страхования вообще в РФ, потом о медицинском страховании, затем о ДМС, и уже потом – о важности и актуальности актуарных расчетов в ДМС). Слово «актуальность» можно непосредственно использовать в тексте.</w:t>
      </w:r>
    </w:p>
    <w:p w:rsidR="0046045B" w:rsidRPr="0046045B" w:rsidRDefault="0046045B" w:rsidP="00C02221">
      <w:pPr>
        <w:spacing w:line="360" w:lineRule="auto"/>
        <w:jc w:val="both"/>
        <w:rPr>
          <w:rFonts w:ascii="Times New Roman" w:hAnsi="Times New Roman"/>
          <w:sz w:val="28"/>
          <w:szCs w:val="28"/>
        </w:rPr>
      </w:pPr>
      <w:r w:rsidRPr="0046045B">
        <w:rPr>
          <w:rFonts w:ascii="Times New Roman" w:hAnsi="Times New Roman"/>
          <w:b/>
          <w:sz w:val="28"/>
          <w:szCs w:val="28"/>
        </w:rPr>
        <w:t xml:space="preserve">2. Обзор публикаций по теме. </w:t>
      </w:r>
      <w:r w:rsidRPr="0046045B">
        <w:rPr>
          <w:rFonts w:ascii="Times New Roman" w:hAnsi="Times New Roman"/>
          <w:sz w:val="28"/>
          <w:szCs w:val="28"/>
        </w:rPr>
        <w:t>Так как ВКР базируется на работах различных авторов, их нужно указать, с расшифровкой тематики (направлений) исследований.</w:t>
      </w:r>
    </w:p>
    <w:p w:rsidR="0046045B" w:rsidRPr="0046045B" w:rsidRDefault="0046045B" w:rsidP="00C02221">
      <w:pPr>
        <w:spacing w:line="360" w:lineRule="auto"/>
        <w:jc w:val="both"/>
        <w:rPr>
          <w:rFonts w:ascii="Times New Roman" w:hAnsi="Times New Roman"/>
          <w:sz w:val="28"/>
          <w:szCs w:val="28"/>
        </w:rPr>
      </w:pPr>
      <w:r w:rsidRPr="0046045B">
        <w:rPr>
          <w:rFonts w:ascii="Times New Roman" w:hAnsi="Times New Roman"/>
          <w:b/>
          <w:sz w:val="28"/>
          <w:szCs w:val="28"/>
        </w:rPr>
        <w:t>3. Объект исследования</w:t>
      </w:r>
      <w:r w:rsidRPr="0046045B">
        <w:rPr>
          <w:rFonts w:ascii="Times New Roman" w:hAnsi="Times New Roman"/>
          <w:sz w:val="28"/>
          <w:szCs w:val="28"/>
        </w:rPr>
        <w:t xml:space="preserve"> – это конкретно существующий экономический объект, к которому относится ВКР. Например, риски коммерческого банка и т.п.</w:t>
      </w:r>
    </w:p>
    <w:p w:rsidR="0046045B" w:rsidRPr="0046045B" w:rsidRDefault="0046045B" w:rsidP="00C02221">
      <w:pPr>
        <w:spacing w:line="360" w:lineRule="auto"/>
        <w:jc w:val="both"/>
        <w:rPr>
          <w:rFonts w:ascii="Times New Roman" w:hAnsi="Times New Roman"/>
          <w:sz w:val="28"/>
          <w:szCs w:val="28"/>
        </w:rPr>
      </w:pPr>
      <w:r w:rsidRPr="0046045B">
        <w:rPr>
          <w:rFonts w:ascii="Times New Roman" w:hAnsi="Times New Roman"/>
          <w:b/>
          <w:sz w:val="28"/>
          <w:szCs w:val="28"/>
        </w:rPr>
        <w:t>4. Предмет исследования</w:t>
      </w:r>
      <w:r w:rsidRPr="0046045B">
        <w:rPr>
          <w:rFonts w:ascii="Times New Roman" w:hAnsi="Times New Roman"/>
          <w:sz w:val="28"/>
          <w:szCs w:val="28"/>
        </w:rPr>
        <w:t xml:space="preserve"> – это та «сфера», «угол зрения», под которым исследуется объект, то есть то, что и исследуется в данном объекте. Например, оценка рисков потребительского кредитования коммерческого банка, и т.п.</w:t>
      </w:r>
    </w:p>
    <w:p w:rsidR="0046045B" w:rsidRPr="0046045B" w:rsidRDefault="0046045B" w:rsidP="00C02221">
      <w:pPr>
        <w:spacing w:line="360" w:lineRule="auto"/>
        <w:jc w:val="both"/>
        <w:rPr>
          <w:rFonts w:ascii="Times New Roman" w:hAnsi="Times New Roman"/>
          <w:sz w:val="28"/>
          <w:szCs w:val="28"/>
        </w:rPr>
      </w:pPr>
      <w:r w:rsidRPr="0046045B">
        <w:rPr>
          <w:rFonts w:ascii="Times New Roman" w:hAnsi="Times New Roman"/>
          <w:b/>
          <w:sz w:val="28"/>
          <w:szCs w:val="28"/>
        </w:rPr>
        <w:t>5. Цель выпускной квалификационной работы</w:t>
      </w:r>
      <w:r w:rsidRPr="0046045B">
        <w:rPr>
          <w:rFonts w:ascii="Times New Roman" w:hAnsi="Times New Roman"/>
          <w:sz w:val="28"/>
          <w:szCs w:val="28"/>
        </w:rPr>
        <w:t xml:space="preserve"> – искомый результат работы в соответствии с темой.</w:t>
      </w:r>
    </w:p>
    <w:p w:rsidR="0046045B" w:rsidRPr="0046045B" w:rsidRDefault="0046045B" w:rsidP="00C02221">
      <w:pPr>
        <w:spacing w:line="360" w:lineRule="auto"/>
        <w:jc w:val="both"/>
        <w:rPr>
          <w:rFonts w:ascii="Times New Roman" w:hAnsi="Times New Roman"/>
          <w:sz w:val="28"/>
          <w:szCs w:val="28"/>
        </w:rPr>
      </w:pPr>
      <w:r w:rsidRPr="0046045B">
        <w:rPr>
          <w:rFonts w:ascii="Times New Roman" w:hAnsi="Times New Roman"/>
          <w:b/>
          <w:sz w:val="28"/>
          <w:szCs w:val="28"/>
        </w:rPr>
        <w:lastRenderedPageBreak/>
        <w:t>6. Задачи исследования</w:t>
      </w:r>
      <w:r w:rsidRPr="0046045B">
        <w:rPr>
          <w:rFonts w:ascii="Times New Roman" w:hAnsi="Times New Roman"/>
          <w:sz w:val="28"/>
          <w:szCs w:val="28"/>
        </w:rPr>
        <w:t xml:space="preserve"> – этапы достижения цели, фактически это расшифровка пунктов работы. Один пункт – одна задача. Формулировки названия пунктов и задач могут быть почти одинаковыми.</w:t>
      </w:r>
    </w:p>
    <w:p w:rsidR="0046045B" w:rsidRPr="0046045B" w:rsidRDefault="0046045B" w:rsidP="00C02221">
      <w:pPr>
        <w:spacing w:line="360" w:lineRule="auto"/>
        <w:jc w:val="both"/>
        <w:rPr>
          <w:rFonts w:ascii="Times New Roman" w:hAnsi="Times New Roman"/>
          <w:sz w:val="28"/>
          <w:szCs w:val="28"/>
        </w:rPr>
      </w:pPr>
      <w:r w:rsidRPr="0046045B">
        <w:rPr>
          <w:rFonts w:ascii="Times New Roman" w:hAnsi="Times New Roman"/>
          <w:b/>
          <w:sz w:val="28"/>
          <w:szCs w:val="28"/>
        </w:rPr>
        <w:t xml:space="preserve">7. Характеристика методологического </w:t>
      </w:r>
      <w:proofErr w:type="gramStart"/>
      <w:r w:rsidRPr="0046045B">
        <w:rPr>
          <w:rFonts w:ascii="Times New Roman" w:hAnsi="Times New Roman"/>
          <w:b/>
          <w:sz w:val="28"/>
          <w:szCs w:val="28"/>
        </w:rPr>
        <w:t>инструментария</w:t>
      </w:r>
      <w:proofErr w:type="gramEnd"/>
      <w:r w:rsidRPr="0046045B">
        <w:rPr>
          <w:rFonts w:ascii="Times New Roman" w:hAnsi="Times New Roman"/>
          <w:sz w:val="28"/>
          <w:szCs w:val="28"/>
        </w:rPr>
        <w:t xml:space="preserve"> – какие методы (методы каких дисциплин, наук использовались).</w:t>
      </w:r>
    </w:p>
    <w:p w:rsidR="0046045B" w:rsidRPr="0046045B" w:rsidRDefault="0046045B" w:rsidP="00C02221">
      <w:pPr>
        <w:spacing w:line="360" w:lineRule="auto"/>
        <w:jc w:val="both"/>
        <w:rPr>
          <w:rFonts w:ascii="Times New Roman" w:hAnsi="Times New Roman"/>
          <w:sz w:val="28"/>
          <w:szCs w:val="28"/>
        </w:rPr>
      </w:pPr>
      <w:r w:rsidRPr="0046045B">
        <w:rPr>
          <w:rFonts w:ascii="Times New Roman" w:hAnsi="Times New Roman"/>
          <w:b/>
          <w:sz w:val="28"/>
          <w:szCs w:val="28"/>
        </w:rPr>
        <w:t>8. Характеристика эмпирической базы</w:t>
      </w:r>
      <w:r w:rsidRPr="0046045B">
        <w:rPr>
          <w:rFonts w:ascii="Times New Roman" w:hAnsi="Times New Roman"/>
          <w:sz w:val="28"/>
          <w:szCs w:val="28"/>
        </w:rPr>
        <w:t xml:space="preserve"> – источники данных, краткая характеристика источника (если нужно) и самой базы.</w:t>
      </w:r>
    </w:p>
    <w:p w:rsidR="0046045B" w:rsidRPr="0046045B" w:rsidRDefault="0046045B" w:rsidP="00C02221">
      <w:pPr>
        <w:spacing w:line="360" w:lineRule="auto"/>
        <w:jc w:val="both"/>
        <w:rPr>
          <w:rFonts w:ascii="Times New Roman" w:hAnsi="Times New Roman"/>
          <w:sz w:val="28"/>
          <w:szCs w:val="28"/>
        </w:rPr>
      </w:pPr>
      <w:r w:rsidRPr="0046045B">
        <w:rPr>
          <w:rFonts w:ascii="Times New Roman" w:hAnsi="Times New Roman"/>
          <w:b/>
          <w:sz w:val="28"/>
          <w:szCs w:val="28"/>
        </w:rPr>
        <w:t>9. Характеристика использованных программных средств</w:t>
      </w:r>
      <w:r w:rsidRPr="0046045B">
        <w:rPr>
          <w:rFonts w:ascii="Times New Roman" w:hAnsi="Times New Roman"/>
          <w:sz w:val="28"/>
          <w:szCs w:val="28"/>
        </w:rPr>
        <w:t>.</w:t>
      </w:r>
    </w:p>
    <w:p w:rsidR="0046045B" w:rsidRPr="0046045B" w:rsidRDefault="0046045B" w:rsidP="00C02221">
      <w:pPr>
        <w:spacing w:line="360" w:lineRule="auto"/>
        <w:jc w:val="both"/>
        <w:rPr>
          <w:rFonts w:ascii="Times New Roman" w:hAnsi="Times New Roman"/>
          <w:sz w:val="28"/>
          <w:szCs w:val="28"/>
        </w:rPr>
      </w:pPr>
      <w:r w:rsidRPr="0046045B">
        <w:rPr>
          <w:rFonts w:ascii="Times New Roman" w:hAnsi="Times New Roman"/>
          <w:b/>
          <w:sz w:val="28"/>
          <w:szCs w:val="28"/>
        </w:rPr>
        <w:t>11. Новизна – только в случае ее наличия.</w:t>
      </w:r>
      <w:r w:rsidRPr="0046045B">
        <w:rPr>
          <w:rFonts w:ascii="Times New Roman" w:hAnsi="Times New Roman"/>
          <w:sz w:val="28"/>
          <w:szCs w:val="28"/>
        </w:rPr>
        <w:t xml:space="preserve"> Этого пункта может не быть.</w:t>
      </w:r>
    </w:p>
    <w:p w:rsidR="0046045B" w:rsidRPr="0046045B" w:rsidRDefault="0046045B" w:rsidP="00C02221">
      <w:pPr>
        <w:spacing w:line="360" w:lineRule="auto"/>
        <w:jc w:val="both"/>
        <w:rPr>
          <w:rFonts w:ascii="Times New Roman" w:hAnsi="Times New Roman"/>
          <w:sz w:val="28"/>
          <w:szCs w:val="28"/>
        </w:rPr>
      </w:pPr>
      <w:r w:rsidRPr="0046045B">
        <w:rPr>
          <w:rFonts w:ascii="Times New Roman" w:hAnsi="Times New Roman"/>
          <w:b/>
          <w:sz w:val="28"/>
          <w:szCs w:val="28"/>
        </w:rPr>
        <w:t>12. Практическая значимость</w:t>
      </w:r>
      <w:r w:rsidRPr="0046045B">
        <w:rPr>
          <w:rFonts w:ascii="Times New Roman" w:hAnsi="Times New Roman"/>
          <w:sz w:val="28"/>
          <w:szCs w:val="28"/>
        </w:rPr>
        <w:t xml:space="preserve"> – быть должна, иначе выпускная квалификационная работа нерезультативна. Характеристика, кем и когда может быть использован результат работы.</w:t>
      </w:r>
    </w:p>
    <w:p w:rsidR="0046045B" w:rsidRPr="0046045B" w:rsidRDefault="0046045B" w:rsidP="00C02221">
      <w:pPr>
        <w:spacing w:line="360" w:lineRule="auto"/>
        <w:jc w:val="both"/>
        <w:rPr>
          <w:rFonts w:ascii="Times New Roman" w:hAnsi="Times New Roman"/>
          <w:sz w:val="28"/>
          <w:szCs w:val="28"/>
        </w:rPr>
      </w:pPr>
      <w:r w:rsidRPr="0046045B">
        <w:rPr>
          <w:rFonts w:ascii="Times New Roman" w:hAnsi="Times New Roman"/>
          <w:b/>
          <w:sz w:val="28"/>
          <w:szCs w:val="28"/>
        </w:rPr>
        <w:t>13.</w:t>
      </w:r>
      <w:r w:rsidRPr="0046045B">
        <w:rPr>
          <w:rFonts w:ascii="Times New Roman" w:hAnsi="Times New Roman"/>
          <w:sz w:val="28"/>
          <w:szCs w:val="28"/>
        </w:rPr>
        <w:t xml:space="preserve"> Если результаты работы докладывались на </w:t>
      </w:r>
      <w:r w:rsidRPr="0046045B">
        <w:rPr>
          <w:rFonts w:ascii="Times New Roman" w:hAnsi="Times New Roman"/>
          <w:b/>
          <w:sz w:val="28"/>
          <w:szCs w:val="28"/>
        </w:rPr>
        <w:t>конференциях</w:t>
      </w:r>
      <w:r w:rsidRPr="0046045B">
        <w:rPr>
          <w:rFonts w:ascii="Times New Roman" w:hAnsi="Times New Roman"/>
          <w:sz w:val="28"/>
          <w:szCs w:val="28"/>
        </w:rPr>
        <w:t>, их можно и нужно перечислить (с полным названием конференции).</w:t>
      </w:r>
    </w:p>
    <w:p w:rsidR="0046045B" w:rsidRPr="0046045B" w:rsidRDefault="0046045B" w:rsidP="00C02221">
      <w:pPr>
        <w:spacing w:line="360" w:lineRule="auto"/>
        <w:jc w:val="both"/>
        <w:rPr>
          <w:rFonts w:ascii="Times New Roman" w:hAnsi="Times New Roman"/>
          <w:sz w:val="28"/>
          <w:szCs w:val="28"/>
        </w:rPr>
      </w:pPr>
      <w:r w:rsidRPr="0046045B">
        <w:rPr>
          <w:rFonts w:ascii="Times New Roman" w:hAnsi="Times New Roman"/>
          <w:b/>
          <w:sz w:val="28"/>
          <w:szCs w:val="28"/>
        </w:rPr>
        <w:t>14. Структура работы</w:t>
      </w:r>
      <w:r w:rsidRPr="0046045B">
        <w:rPr>
          <w:rFonts w:ascii="Times New Roman" w:hAnsi="Times New Roman"/>
          <w:sz w:val="28"/>
          <w:szCs w:val="28"/>
        </w:rPr>
        <w:t xml:space="preserve"> – из чего состоит, сколько страниц и т.д. (см. образец в </w:t>
      </w:r>
      <w:r w:rsidRPr="00182C79">
        <w:rPr>
          <w:rFonts w:ascii="Times New Roman" w:hAnsi="Times New Roman"/>
          <w:i/>
          <w:sz w:val="28"/>
          <w:szCs w:val="28"/>
        </w:rPr>
        <w:t>приложении</w:t>
      </w:r>
      <w:r w:rsidR="00182C79">
        <w:rPr>
          <w:rFonts w:ascii="Times New Roman" w:hAnsi="Times New Roman"/>
          <w:i/>
          <w:sz w:val="28"/>
          <w:szCs w:val="28"/>
        </w:rPr>
        <w:t xml:space="preserve"> Л</w:t>
      </w:r>
      <w:r w:rsidRPr="0046045B">
        <w:rPr>
          <w:rFonts w:ascii="Times New Roman" w:hAnsi="Times New Roman"/>
          <w:sz w:val="28"/>
          <w:szCs w:val="28"/>
        </w:rPr>
        <w:t>).</w:t>
      </w:r>
    </w:p>
    <w:p w:rsidR="0046045B" w:rsidRPr="0046045B" w:rsidRDefault="0046045B" w:rsidP="00C02221">
      <w:pPr>
        <w:spacing w:line="360" w:lineRule="auto"/>
        <w:jc w:val="both"/>
        <w:rPr>
          <w:rFonts w:ascii="Times New Roman" w:hAnsi="Times New Roman"/>
          <w:color w:val="000000"/>
          <w:sz w:val="28"/>
          <w:szCs w:val="28"/>
        </w:rPr>
      </w:pPr>
    </w:p>
    <w:p w:rsidR="0046045B" w:rsidRPr="00182C79" w:rsidRDefault="0046045B" w:rsidP="00182C79">
      <w:pPr>
        <w:pStyle w:val="1"/>
        <w:spacing w:before="0" w:line="360" w:lineRule="auto"/>
        <w:ind w:firstLine="0"/>
        <w:jc w:val="center"/>
        <w:rPr>
          <w:rFonts w:ascii="Times New Roman" w:hAnsi="Times New Roman" w:cs="Times New Roman"/>
          <w:color w:val="auto"/>
          <w:sz w:val="30"/>
          <w:szCs w:val="30"/>
        </w:rPr>
      </w:pPr>
      <w:bookmarkStart w:id="24" w:name="_Toc370408054"/>
      <w:bookmarkStart w:id="25" w:name="_Toc386846189"/>
      <w:bookmarkStart w:id="26" w:name="_Toc518412405"/>
      <w:r w:rsidRPr="00182C79">
        <w:rPr>
          <w:rFonts w:ascii="Times New Roman" w:hAnsi="Times New Roman" w:cs="Times New Roman"/>
          <w:color w:val="auto"/>
          <w:sz w:val="30"/>
          <w:szCs w:val="30"/>
        </w:rPr>
        <w:t>3.3.3 Структура заключения выпускной квалификационной работы</w:t>
      </w:r>
      <w:bookmarkEnd w:id="24"/>
      <w:bookmarkEnd w:id="25"/>
      <w:bookmarkEnd w:id="26"/>
    </w:p>
    <w:p w:rsidR="0046045B" w:rsidRPr="0046045B" w:rsidRDefault="0046045B" w:rsidP="00C02221">
      <w:pPr>
        <w:spacing w:line="360" w:lineRule="auto"/>
        <w:jc w:val="both"/>
        <w:rPr>
          <w:rFonts w:ascii="Times New Roman" w:hAnsi="Times New Roman"/>
          <w:color w:val="000000"/>
          <w:sz w:val="28"/>
          <w:szCs w:val="28"/>
        </w:rPr>
      </w:pPr>
    </w:p>
    <w:p w:rsidR="0046045B" w:rsidRPr="0046045B" w:rsidRDefault="0046045B" w:rsidP="00C02221">
      <w:pPr>
        <w:spacing w:line="360" w:lineRule="auto"/>
        <w:jc w:val="both"/>
        <w:rPr>
          <w:rFonts w:ascii="Times New Roman" w:hAnsi="Times New Roman"/>
          <w:sz w:val="28"/>
          <w:szCs w:val="28"/>
        </w:rPr>
      </w:pPr>
      <w:r w:rsidRPr="0046045B">
        <w:rPr>
          <w:rFonts w:ascii="Times New Roman" w:hAnsi="Times New Roman"/>
          <w:sz w:val="28"/>
          <w:szCs w:val="28"/>
        </w:rPr>
        <w:t xml:space="preserve">В </w:t>
      </w:r>
      <w:r w:rsidRPr="0046045B">
        <w:rPr>
          <w:rFonts w:ascii="Times New Roman" w:hAnsi="Times New Roman"/>
          <w:b/>
          <w:sz w:val="28"/>
          <w:szCs w:val="28"/>
        </w:rPr>
        <w:t xml:space="preserve">заключении </w:t>
      </w:r>
      <w:r w:rsidRPr="0046045B">
        <w:rPr>
          <w:rFonts w:ascii="Times New Roman" w:hAnsi="Times New Roman"/>
          <w:sz w:val="28"/>
          <w:szCs w:val="28"/>
        </w:rPr>
        <w:t xml:space="preserve">перечисляются результаты и выводы, следующие из них. Выводы необходимо делать из всех элементов проведенного автором исследования (например, анализа точек зрения разных авторов, различия в даваемых определениях категорий, сложностях применения статистических методов и сбора данных, и т.д.). Можно оформлять в виде списка. </w:t>
      </w:r>
    </w:p>
    <w:p w:rsidR="0046045B" w:rsidRPr="0046045B" w:rsidRDefault="0046045B" w:rsidP="00C02221">
      <w:pPr>
        <w:spacing w:line="360" w:lineRule="auto"/>
        <w:jc w:val="both"/>
        <w:rPr>
          <w:rFonts w:ascii="Times New Roman" w:hAnsi="Times New Roman"/>
          <w:sz w:val="28"/>
          <w:szCs w:val="28"/>
        </w:rPr>
      </w:pPr>
      <w:r w:rsidRPr="0046045B">
        <w:rPr>
          <w:rFonts w:ascii="Times New Roman" w:hAnsi="Times New Roman"/>
          <w:sz w:val="28"/>
          <w:szCs w:val="28"/>
        </w:rPr>
        <w:t xml:space="preserve">Желательно, чтобы на параграф работы был хотя бы один вывод. Исключение составляют параграфы, носящие теоретический характер. Из некоторых параграфов, особенно расчетных, может следовать несколько выводов. </w:t>
      </w:r>
    </w:p>
    <w:p w:rsidR="0046045B" w:rsidRPr="0046045B" w:rsidRDefault="0046045B" w:rsidP="00C02221">
      <w:pPr>
        <w:spacing w:line="360" w:lineRule="auto"/>
        <w:jc w:val="both"/>
        <w:rPr>
          <w:rFonts w:ascii="Times New Roman" w:hAnsi="Times New Roman"/>
          <w:sz w:val="28"/>
          <w:szCs w:val="28"/>
        </w:rPr>
      </w:pPr>
      <w:r w:rsidRPr="0046045B">
        <w:rPr>
          <w:rFonts w:ascii="Times New Roman" w:hAnsi="Times New Roman"/>
          <w:sz w:val="28"/>
          <w:szCs w:val="28"/>
        </w:rPr>
        <w:lastRenderedPageBreak/>
        <w:t xml:space="preserve">Выводы желательно делать </w:t>
      </w:r>
      <w:proofErr w:type="gramStart"/>
      <w:r w:rsidRPr="0046045B">
        <w:rPr>
          <w:rFonts w:ascii="Times New Roman" w:hAnsi="Times New Roman"/>
          <w:sz w:val="28"/>
          <w:szCs w:val="28"/>
        </w:rPr>
        <w:t>достаточно развернутыми</w:t>
      </w:r>
      <w:proofErr w:type="gramEnd"/>
      <w:r w:rsidRPr="0046045B">
        <w:rPr>
          <w:rFonts w:ascii="Times New Roman" w:hAnsi="Times New Roman"/>
          <w:sz w:val="28"/>
          <w:szCs w:val="28"/>
        </w:rPr>
        <w:t>.</w:t>
      </w:r>
      <w:r w:rsidR="00182C79">
        <w:rPr>
          <w:rFonts w:ascii="Times New Roman" w:hAnsi="Times New Roman"/>
          <w:sz w:val="28"/>
          <w:szCs w:val="28"/>
        </w:rPr>
        <w:t xml:space="preserve"> </w:t>
      </w:r>
      <w:r w:rsidRPr="0046045B">
        <w:rPr>
          <w:rFonts w:ascii="Times New Roman" w:hAnsi="Times New Roman"/>
          <w:sz w:val="28"/>
          <w:szCs w:val="28"/>
        </w:rPr>
        <w:t xml:space="preserve">См. образец в </w:t>
      </w:r>
      <w:r w:rsidRPr="00B209CC">
        <w:rPr>
          <w:rFonts w:ascii="Times New Roman" w:hAnsi="Times New Roman"/>
          <w:i/>
          <w:sz w:val="28"/>
          <w:szCs w:val="28"/>
        </w:rPr>
        <w:t>приложении</w:t>
      </w:r>
      <w:r w:rsidR="00182C79" w:rsidRPr="00B209CC">
        <w:rPr>
          <w:rFonts w:ascii="Times New Roman" w:hAnsi="Times New Roman"/>
          <w:i/>
          <w:sz w:val="28"/>
          <w:szCs w:val="28"/>
        </w:rPr>
        <w:t xml:space="preserve"> М</w:t>
      </w:r>
      <w:r w:rsidRPr="00B209CC">
        <w:rPr>
          <w:rFonts w:ascii="Times New Roman" w:hAnsi="Times New Roman"/>
          <w:sz w:val="28"/>
          <w:szCs w:val="28"/>
        </w:rPr>
        <w:t>.</w:t>
      </w:r>
    </w:p>
    <w:p w:rsidR="0046045B" w:rsidRDefault="0046045B" w:rsidP="00C02221">
      <w:pPr>
        <w:spacing w:line="360" w:lineRule="auto"/>
        <w:jc w:val="both"/>
        <w:rPr>
          <w:color w:val="000000"/>
          <w:sz w:val="28"/>
          <w:szCs w:val="28"/>
        </w:rPr>
      </w:pPr>
    </w:p>
    <w:p w:rsidR="00FD2287" w:rsidRPr="00EE6BD2" w:rsidRDefault="00FD2287" w:rsidP="00EE6BD2">
      <w:pPr>
        <w:pStyle w:val="1"/>
        <w:spacing w:before="0" w:line="360" w:lineRule="auto"/>
        <w:ind w:firstLine="0"/>
        <w:jc w:val="center"/>
        <w:rPr>
          <w:rFonts w:ascii="Times New Roman" w:hAnsi="Times New Roman" w:cs="Times New Roman"/>
          <w:color w:val="auto"/>
          <w:sz w:val="30"/>
          <w:szCs w:val="30"/>
        </w:rPr>
      </w:pPr>
      <w:bookmarkStart w:id="27" w:name="_Toc518401874"/>
      <w:bookmarkStart w:id="28" w:name="_Toc518412406"/>
      <w:r w:rsidRPr="00EE6BD2">
        <w:rPr>
          <w:rFonts w:ascii="Times New Roman" w:hAnsi="Times New Roman" w:cs="Times New Roman"/>
          <w:color w:val="auto"/>
          <w:sz w:val="30"/>
          <w:szCs w:val="30"/>
        </w:rPr>
        <w:t>3.4. Правила оформления выпускной квалификационной работы</w:t>
      </w:r>
      <w:bookmarkEnd w:id="27"/>
      <w:bookmarkEnd w:id="28"/>
    </w:p>
    <w:p w:rsidR="00FD2287" w:rsidRDefault="00FD2287" w:rsidP="00C02221">
      <w:pPr>
        <w:spacing w:line="360" w:lineRule="auto"/>
        <w:jc w:val="both"/>
        <w:rPr>
          <w:rFonts w:ascii="Times New Roman" w:hAnsi="Times New Roman"/>
          <w:b/>
          <w:sz w:val="28"/>
          <w:szCs w:val="28"/>
        </w:rPr>
      </w:pPr>
    </w:p>
    <w:p w:rsidR="00FD2287" w:rsidRPr="00D925F8" w:rsidRDefault="00FD2287" w:rsidP="00C02221">
      <w:pPr>
        <w:spacing w:line="360" w:lineRule="auto"/>
        <w:jc w:val="both"/>
        <w:rPr>
          <w:rFonts w:ascii="Times New Roman" w:hAnsi="Times New Roman"/>
          <w:sz w:val="28"/>
          <w:szCs w:val="28"/>
        </w:rPr>
      </w:pPr>
      <w:r w:rsidRPr="00D925F8">
        <w:rPr>
          <w:rFonts w:ascii="Times New Roman" w:hAnsi="Times New Roman"/>
          <w:b/>
          <w:sz w:val="28"/>
          <w:szCs w:val="28"/>
        </w:rPr>
        <w:t xml:space="preserve">Общие требования к оформлению. </w:t>
      </w:r>
      <w:r w:rsidRPr="00D925F8">
        <w:rPr>
          <w:rFonts w:ascii="Times New Roman" w:hAnsi="Times New Roman"/>
          <w:sz w:val="28"/>
          <w:szCs w:val="28"/>
        </w:rPr>
        <w:t xml:space="preserve">Текст работы должен быть аккуратно оформлен и грамотно изложен с учетом требований орфографии. При оформлении использовать шрифт </w:t>
      </w:r>
      <w:r w:rsidRPr="00D925F8">
        <w:rPr>
          <w:rFonts w:ascii="Times New Roman" w:hAnsi="Times New Roman"/>
          <w:sz w:val="28"/>
          <w:szCs w:val="28"/>
          <w:lang w:val="en-US"/>
        </w:rPr>
        <w:t>Times</w:t>
      </w:r>
      <w:r w:rsidRPr="00D925F8">
        <w:rPr>
          <w:rFonts w:ascii="Times New Roman" w:hAnsi="Times New Roman"/>
          <w:sz w:val="28"/>
          <w:szCs w:val="28"/>
        </w:rPr>
        <w:t xml:space="preserve"> </w:t>
      </w:r>
      <w:r w:rsidRPr="00D925F8">
        <w:rPr>
          <w:rFonts w:ascii="Times New Roman" w:hAnsi="Times New Roman"/>
          <w:sz w:val="28"/>
          <w:szCs w:val="28"/>
          <w:lang w:val="en-US"/>
        </w:rPr>
        <w:t>New</w:t>
      </w:r>
      <w:r w:rsidRPr="00D925F8">
        <w:rPr>
          <w:rFonts w:ascii="Times New Roman" w:hAnsi="Times New Roman"/>
          <w:sz w:val="28"/>
          <w:szCs w:val="28"/>
        </w:rPr>
        <w:t xml:space="preserve"> </w:t>
      </w:r>
      <w:r w:rsidRPr="00D925F8">
        <w:rPr>
          <w:rFonts w:ascii="Times New Roman" w:hAnsi="Times New Roman"/>
          <w:sz w:val="28"/>
          <w:szCs w:val="28"/>
          <w:lang w:val="en-US"/>
        </w:rPr>
        <w:t>Roman</w:t>
      </w:r>
      <w:r w:rsidRPr="00D925F8">
        <w:rPr>
          <w:rFonts w:ascii="Times New Roman" w:hAnsi="Times New Roman"/>
          <w:sz w:val="28"/>
          <w:szCs w:val="28"/>
        </w:rPr>
        <w:t xml:space="preserve"> 14 через 1,5 межстроч</w:t>
      </w:r>
      <w:r>
        <w:rPr>
          <w:rFonts w:ascii="Times New Roman" w:hAnsi="Times New Roman"/>
          <w:sz w:val="28"/>
          <w:szCs w:val="28"/>
        </w:rPr>
        <w:t>ный интервал с полями: левое – 2,5</w:t>
      </w:r>
      <w:r w:rsidRPr="00D925F8">
        <w:rPr>
          <w:rFonts w:ascii="Times New Roman" w:hAnsi="Times New Roman"/>
          <w:sz w:val="28"/>
          <w:szCs w:val="28"/>
        </w:rPr>
        <w:t xml:space="preserve"> см, правое – </w:t>
      </w:r>
      <w:smartTag w:uri="urn:schemas-microsoft-com:office:smarttags" w:element="metricconverter">
        <w:smartTagPr>
          <w:attr w:name="ProductID" w:val="1 см"/>
        </w:smartTagPr>
        <w:r w:rsidRPr="00D925F8">
          <w:rPr>
            <w:rFonts w:ascii="Times New Roman" w:hAnsi="Times New Roman"/>
            <w:sz w:val="28"/>
            <w:szCs w:val="28"/>
          </w:rPr>
          <w:t>1 см</w:t>
        </w:r>
      </w:smartTag>
      <w:r w:rsidRPr="00D925F8">
        <w:rPr>
          <w:rFonts w:ascii="Times New Roman" w:hAnsi="Times New Roman"/>
          <w:sz w:val="28"/>
          <w:szCs w:val="28"/>
        </w:rPr>
        <w:t xml:space="preserve">, верхнее и нижнее – </w:t>
      </w:r>
      <w:smartTag w:uri="urn:schemas-microsoft-com:office:smarttags" w:element="metricconverter">
        <w:smartTagPr>
          <w:attr w:name="ProductID" w:val="2 см"/>
        </w:smartTagPr>
        <w:r w:rsidRPr="00D925F8">
          <w:rPr>
            <w:rFonts w:ascii="Times New Roman" w:hAnsi="Times New Roman"/>
            <w:sz w:val="28"/>
            <w:szCs w:val="28"/>
          </w:rPr>
          <w:t>2 см</w:t>
        </w:r>
      </w:smartTag>
      <w:r w:rsidRPr="00D925F8">
        <w:rPr>
          <w:rFonts w:ascii="Times New Roman" w:hAnsi="Times New Roman"/>
          <w:sz w:val="28"/>
          <w:szCs w:val="28"/>
        </w:rPr>
        <w:t xml:space="preserve">. Абзацный отступ должен составлять </w:t>
      </w:r>
      <w:smartTag w:uri="urn:schemas-microsoft-com:office:smarttags" w:element="metricconverter">
        <w:smartTagPr>
          <w:attr w:name="ProductID" w:val="1,25 см"/>
        </w:smartTagPr>
        <w:r w:rsidRPr="00D925F8">
          <w:rPr>
            <w:rFonts w:ascii="Times New Roman" w:hAnsi="Times New Roman"/>
            <w:sz w:val="28"/>
            <w:szCs w:val="28"/>
          </w:rPr>
          <w:t>1,25</w:t>
        </w:r>
        <w:r>
          <w:rPr>
            <w:rFonts w:ascii="Times New Roman" w:hAnsi="Times New Roman"/>
            <w:sz w:val="28"/>
            <w:szCs w:val="28"/>
          </w:rPr>
          <w:t xml:space="preserve"> см</w:t>
        </w:r>
      </w:smartTag>
      <w:r w:rsidRPr="00D925F8">
        <w:rPr>
          <w:rFonts w:ascii="Times New Roman" w:hAnsi="Times New Roman"/>
          <w:sz w:val="28"/>
          <w:szCs w:val="28"/>
        </w:rPr>
        <w:t xml:space="preserve"> (допустимо </w:t>
      </w:r>
      <w:smartTag w:uri="urn:schemas-microsoft-com:office:smarttags" w:element="metricconverter">
        <w:smartTagPr>
          <w:attr w:name="ProductID" w:val="1,27 см"/>
        </w:smartTagPr>
        <w:r w:rsidRPr="00D925F8">
          <w:rPr>
            <w:rFonts w:ascii="Times New Roman" w:hAnsi="Times New Roman"/>
            <w:sz w:val="28"/>
            <w:szCs w:val="28"/>
          </w:rPr>
          <w:t>1,27</w:t>
        </w:r>
        <w:r>
          <w:rPr>
            <w:rFonts w:ascii="Times New Roman" w:hAnsi="Times New Roman"/>
            <w:sz w:val="28"/>
            <w:szCs w:val="28"/>
          </w:rPr>
          <w:t xml:space="preserve"> см</w:t>
        </w:r>
      </w:smartTag>
      <w:r w:rsidRPr="00D925F8">
        <w:rPr>
          <w:rFonts w:ascii="Times New Roman" w:hAnsi="Times New Roman"/>
          <w:sz w:val="28"/>
          <w:szCs w:val="28"/>
        </w:rPr>
        <w:t>), отступы строк и интервалы до и после абзаца должны быть равны нулю.</w:t>
      </w:r>
    </w:p>
    <w:p w:rsidR="00FD2287" w:rsidRPr="00D925F8" w:rsidRDefault="00FD2287" w:rsidP="00C02221">
      <w:pPr>
        <w:spacing w:line="360" w:lineRule="auto"/>
        <w:jc w:val="both"/>
        <w:rPr>
          <w:rFonts w:ascii="Times New Roman" w:hAnsi="Times New Roman"/>
          <w:sz w:val="28"/>
          <w:szCs w:val="28"/>
        </w:rPr>
      </w:pPr>
      <w:r w:rsidRPr="00D925F8">
        <w:rPr>
          <w:rFonts w:ascii="Times New Roman" w:hAnsi="Times New Roman"/>
          <w:sz w:val="28"/>
          <w:szCs w:val="28"/>
        </w:rPr>
        <w:t xml:space="preserve">По всему тексту </w:t>
      </w:r>
      <w:r w:rsidRPr="00D925F8">
        <w:rPr>
          <w:rFonts w:ascii="Times New Roman" w:hAnsi="Times New Roman"/>
          <w:b/>
          <w:sz w:val="28"/>
          <w:szCs w:val="28"/>
          <w:u w:val="single"/>
        </w:rPr>
        <w:t>не допускаются</w:t>
      </w:r>
      <w:r w:rsidRPr="00D925F8">
        <w:rPr>
          <w:rFonts w:ascii="Times New Roman" w:hAnsi="Times New Roman"/>
          <w:sz w:val="28"/>
          <w:szCs w:val="28"/>
        </w:rPr>
        <w:t xml:space="preserve"> выделения подчеркиванием, курсивом, полужирным шрифтом или любыми другими способами.</w:t>
      </w:r>
    </w:p>
    <w:p w:rsidR="00EE6BD2" w:rsidRDefault="00FD2287" w:rsidP="00EE6BD2">
      <w:pPr>
        <w:spacing w:line="360" w:lineRule="auto"/>
        <w:ind w:firstLine="680"/>
        <w:jc w:val="both"/>
        <w:rPr>
          <w:rFonts w:ascii="Times New Roman" w:hAnsi="Times New Roman"/>
          <w:sz w:val="28"/>
          <w:szCs w:val="28"/>
        </w:rPr>
      </w:pPr>
      <w:r w:rsidRPr="00D925F8">
        <w:rPr>
          <w:rFonts w:ascii="Times New Roman" w:hAnsi="Times New Roman"/>
          <w:sz w:val="28"/>
          <w:szCs w:val="28"/>
        </w:rPr>
        <w:t>Все страницы работы обязательно должны быть пронумерованы. Нумерация страниц должна быть сквозной. Страницы нумеруются арабскими цифрами посредине вверху или в правом верхнем углу. Первой стра</w:t>
      </w:r>
      <w:r>
        <w:rPr>
          <w:rFonts w:ascii="Times New Roman" w:hAnsi="Times New Roman"/>
          <w:sz w:val="28"/>
          <w:szCs w:val="28"/>
        </w:rPr>
        <w:t xml:space="preserve">ницей является титульный лист. </w:t>
      </w:r>
      <w:r w:rsidRPr="00F15D4C">
        <w:rPr>
          <w:rFonts w:ascii="Times New Roman" w:hAnsi="Times New Roman"/>
          <w:sz w:val="28"/>
          <w:szCs w:val="28"/>
        </w:rPr>
        <w:t>На страниц</w:t>
      </w:r>
      <w:r>
        <w:rPr>
          <w:rFonts w:ascii="Times New Roman" w:hAnsi="Times New Roman"/>
          <w:sz w:val="28"/>
          <w:szCs w:val="28"/>
        </w:rPr>
        <w:t>е</w:t>
      </w:r>
      <w:r w:rsidRPr="00F15D4C">
        <w:rPr>
          <w:rFonts w:ascii="Times New Roman" w:hAnsi="Times New Roman"/>
          <w:sz w:val="28"/>
          <w:szCs w:val="28"/>
        </w:rPr>
        <w:t xml:space="preserve"> </w:t>
      </w:r>
      <w:r w:rsidRPr="006C6172">
        <w:rPr>
          <w:rFonts w:ascii="Times New Roman" w:hAnsi="Times New Roman"/>
          <w:sz w:val="28"/>
          <w:szCs w:val="28"/>
          <w:u w:val="single"/>
        </w:rPr>
        <w:t>титульного листа</w:t>
      </w:r>
      <w:r w:rsidRPr="00A66D43">
        <w:rPr>
          <w:rFonts w:ascii="Times New Roman" w:hAnsi="Times New Roman"/>
          <w:sz w:val="28"/>
          <w:szCs w:val="28"/>
        </w:rPr>
        <w:t xml:space="preserve"> </w:t>
      </w:r>
      <w:r w:rsidRPr="00F15D4C">
        <w:rPr>
          <w:rFonts w:ascii="Times New Roman" w:hAnsi="Times New Roman"/>
          <w:sz w:val="28"/>
          <w:szCs w:val="28"/>
        </w:rPr>
        <w:t xml:space="preserve">номер </w:t>
      </w:r>
      <w:r w:rsidRPr="006C6172">
        <w:rPr>
          <w:rFonts w:ascii="Times New Roman" w:hAnsi="Times New Roman"/>
          <w:sz w:val="28"/>
          <w:szCs w:val="28"/>
          <w:u w:val="single"/>
        </w:rPr>
        <w:t>не указыва</w:t>
      </w:r>
      <w:r>
        <w:rPr>
          <w:rFonts w:ascii="Times New Roman" w:hAnsi="Times New Roman"/>
          <w:sz w:val="28"/>
          <w:szCs w:val="28"/>
          <w:u w:val="single"/>
        </w:rPr>
        <w:t>е</w:t>
      </w:r>
      <w:r w:rsidRPr="006C6172">
        <w:rPr>
          <w:rFonts w:ascii="Times New Roman" w:hAnsi="Times New Roman"/>
          <w:sz w:val="28"/>
          <w:szCs w:val="28"/>
          <w:u w:val="single"/>
        </w:rPr>
        <w:t>тся</w:t>
      </w:r>
      <w:r w:rsidRPr="00F15D4C">
        <w:rPr>
          <w:rFonts w:ascii="Times New Roman" w:hAnsi="Times New Roman"/>
          <w:sz w:val="28"/>
          <w:szCs w:val="28"/>
        </w:rPr>
        <w:t>.</w:t>
      </w:r>
      <w:r w:rsidRPr="00D925F8">
        <w:rPr>
          <w:rFonts w:ascii="Times New Roman" w:hAnsi="Times New Roman"/>
          <w:sz w:val="28"/>
          <w:szCs w:val="28"/>
        </w:rPr>
        <w:t xml:space="preserve"> </w:t>
      </w:r>
    </w:p>
    <w:p w:rsidR="00FD2287" w:rsidRPr="00D925F8" w:rsidRDefault="00FD2287" w:rsidP="00EE6BD2">
      <w:pPr>
        <w:spacing w:line="360" w:lineRule="auto"/>
        <w:ind w:firstLine="680"/>
        <w:jc w:val="both"/>
        <w:rPr>
          <w:rFonts w:ascii="Times New Roman" w:hAnsi="Times New Roman"/>
          <w:sz w:val="28"/>
          <w:szCs w:val="28"/>
        </w:rPr>
      </w:pPr>
      <w:r w:rsidRPr="00D925F8">
        <w:rPr>
          <w:rFonts w:ascii="Times New Roman" w:hAnsi="Times New Roman"/>
          <w:sz w:val="28"/>
          <w:szCs w:val="28"/>
        </w:rPr>
        <w:t xml:space="preserve">Каждая глава </w:t>
      </w:r>
      <w:r>
        <w:rPr>
          <w:rFonts w:ascii="Times New Roman" w:hAnsi="Times New Roman"/>
          <w:sz w:val="28"/>
          <w:szCs w:val="28"/>
        </w:rPr>
        <w:t>работы</w:t>
      </w:r>
      <w:r w:rsidRPr="00D925F8">
        <w:rPr>
          <w:rFonts w:ascii="Times New Roman" w:hAnsi="Times New Roman"/>
          <w:sz w:val="28"/>
          <w:szCs w:val="28"/>
        </w:rPr>
        <w:t>, введение, заключение и библиография должны начинаться с новой страницы. Параграфы не следует начинать с новой страницы. При написании их названий оставляют абзац после предыдущего текста и перед последующим.</w:t>
      </w:r>
    </w:p>
    <w:p w:rsidR="00FD2287" w:rsidRDefault="00FD2287" w:rsidP="00C02221">
      <w:pPr>
        <w:spacing w:line="360" w:lineRule="auto"/>
        <w:ind w:firstLine="680"/>
        <w:jc w:val="both"/>
        <w:rPr>
          <w:rFonts w:ascii="Times New Roman" w:hAnsi="Times New Roman"/>
          <w:sz w:val="28"/>
          <w:szCs w:val="28"/>
        </w:rPr>
      </w:pPr>
      <w:r w:rsidRPr="00D925F8">
        <w:rPr>
          <w:rFonts w:ascii="Times New Roman" w:hAnsi="Times New Roman"/>
          <w:sz w:val="28"/>
          <w:szCs w:val="28"/>
        </w:rPr>
        <w:t>Общим объемом работы, указываемым во введении, является количество страниц, начиная с титульного листа и заканчивая последним листом библиографии (приложения в общий объем не считаются).</w:t>
      </w:r>
      <w:r>
        <w:rPr>
          <w:rFonts w:ascii="Times New Roman" w:hAnsi="Times New Roman"/>
          <w:sz w:val="28"/>
          <w:szCs w:val="28"/>
        </w:rPr>
        <w:t xml:space="preserve"> </w:t>
      </w:r>
    </w:p>
    <w:p w:rsidR="00FD2287" w:rsidRDefault="00FD2287" w:rsidP="00C02221">
      <w:pPr>
        <w:spacing w:line="360" w:lineRule="auto"/>
        <w:ind w:firstLine="680"/>
        <w:jc w:val="both"/>
        <w:rPr>
          <w:rFonts w:ascii="Times New Roman" w:hAnsi="Times New Roman"/>
          <w:sz w:val="28"/>
          <w:szCs w:val="28"/>
        </w:rPr>
      </w:pPr>
      <w:r w:rsidRPr="00D925F8">
        <w:rPr>
          <w:rFonts w:ascii="Times New Roman" w:hAnsi="Times New Roman"/>
          <w:b/>
          <w:sz w:val="28"/>
          <w:szCs w:val="28"/>
        </w:rPr>
        <w:t xml:space="preserve">Оформление заголовков. </w:t>
      </w:r>
      <w:r w:rsidRPr="00D925F8">
        <w:rPr>
          <w:rFonts w:ascii="Times New Roman" w:hAnsi="Times New Roman"/>
          <w:sz w:val="28"/>
          <w:szCs w:val="28"/>
        </w:rPr>
        <w:t xml:space="preserve">Заголовки оформляются шрифтом </w:t>
      </w:r>
      <w:r w:rsidRPr="00D925F8">
        <w:rPr>
          <w:rFonts w:ascii="Times New Roman" w:hAnsi="Times New Roman"/>
          <w:sz w:val="28"/>
          <w:szCs w:val="28"/>
          <w:lang w:val="en-US"/>
        </w:rPr>
        <w:t>Times</w:t>
      </w:r>
      <w:r w:rsidRPr="00D925F8">
        <w:rPr>
          <w:rFonts w:ascii="Times New Roman" w:hAnsi="Times New Roman"/>
          <w:sz w:val="28"/>
          <w:szCs w:val="28"/>
        </w:rPr>
        <w:t xml:space="preserve"> </w:t>
      </w:r>
      <w:r w:rsidRPr="00D925F8">
        <w:rPr>
          <w:rFonts w:ascii="Times New Roman" w:hAnsi="Times New Roman"/>
          <w:sz w:val="28"/>
          <w:szCs w:val="28"/>
          <w:lang w:val="en-US"/>
        </w:rPr>
        <w:t>New</w:t>
      </w:r>
      <w:r w:rsidRPr="00D925F8">
        <w:rPr>
          <w:rFonts w:ascii="Times New Roman" w:hAnsi="Times New Roman"/>
          <w:sz w:val="28"/>
          <w:szCs w:val="28"/>
        </w:rPr>
        <w:t xml:space="preserve"> </w:t>
      </w:r>
      <w:r w:rsidRPr="00D925F8">
        <w:rPr>
          <w:rFonts w:ascii="Times New Roman" w:hAnsi="Times New Roman"/>
          <w:sz w:val="28"/>
          <w:szCs w:val="28"/>
          <w:lang w:val="en-US"/>
        </w:rPr>
        <w:t>Roman</w:t>
      </w:r>
      <w:r w:rsidRPr="00D925F8">
        <w:rPr>
          <w:rFonts w:ascii="Times New Roman" w:hAnsi="Times New Roman"/>
          <w:sz w:val="28"/>
          <w:szCs w:val="28"/>
        </w:rPr>
        <w:t xml:space="preserve"> 14 с выделением полужирным. Выравнивание </w:t>
      </w:r>
      <w:r>
        <w:rPr>
          <w:rFonts w:ascii="Times New Roman" w:hAnsi="Times New Roman"/>
          <w:sz w:val="28"/>
          <w:szCs w:val="28"/>
        </w:rPr>
        <w:t>производится по центру. Названия глав</w:t>
      </w:r>
      <w:r w:rsidRPr="00D925F8">
        <w:rPr>
          <w:rFonts w:ascii="Times New Roman" w:hAnsi="Times New Roman"/>
          <w:sz w:val="28"/>
          <w:szCs w:val="28"/>
        </w:rPr>
        <w:t xml:space="preserve"> </w:t>
      </w:r>
      <w:r>
        <w:rPr>
          <w:rFonts w:ascii="Times New Roman" w:hAnsi="Times New Roman"/>
          <w:sz w:val="28"/>
          <w:szCs w:val="28"/>
        </w:rPr>
        <w:t xml:space="preserve">и параграфов печатаются </w:t>
      </w:r>
      <w:r w:rsidRPr="00D925F8">
        <w:rPr>
          <w:rFonts w:ascii="Times New Roman" w:hAnsi="Times New Roman"/>
          <w:sz w:val="28"/>
          <w:szCs w:val="28"/>
        </w:rPr>
        <w:t>строчными</w:t>
      </w:r>
      <w:r>
        <w:rPr>
          <w:rFonts w:ascii="Times New Roman" w:hAnsi="Times New Roman"/>
          <w:sz w:val="28"/>
          <w:szCs w:val="28"/>
        </w:rPr>
        <w:t xml:space="preserve"> буквами</w:t>
      </w:r>
      <w:r w:rsidRPr="00D925F8">
        <w:rPr>
          <w:rFonts w:ascii="Times New Roman" w:hAnsi="Times New Roman"/>
          <w:sz w:val="28"/>
          <w:szCs w:val="28"/>
        </w:rPr>
        <w:t xml:space="preserve">, начиная с заглавной буквы. Название главы отделяется от названия параграфа абзацным отступом, название параграфа от текста – также. </w:t>
      </w:r>
    </w:p>
    <w:p w:rsidR="00FD2287" w:rsidRPr="00D925F8" w:rsidRDefault="00FD2287" w:rsidP="00C02221">
      <w:pPr>
        <w:spacing w:line="360" w:lineRule="auto"/>
        <w:ind w:firstLine="0"/>
        <w:jc w:val="both"/>
        <w:rPr>
          <w:rFonts w:ascii="Times New Roman" w:hAnsi="Times New Roman"/>
          <w:b/>
          <w:i/>
          <w:sz w:val="28"/>
          <w:szCs w:val="28"/>
        </w:rPr>
      </w:pPr>
      <w:r w:rsidRPr="00D925F8">
        <w:rPr>
          <w:rFonts w:ascii="Times New Roman" w:hAnsi="Times New Roman"/>
          <w:b/>
          <w:i/>
          <w:sz w:val="28"/>
          <w:szCs w:val="28"/>
        </w:rPr>
        <w:lastRenderedPageBreak/>
        <w:t>Например:</w:t>
      </w:r>
    </w:p>
    <w:p w:rsidR="00FD2287" w:rsidRDefault="00FD2287" w:rsidP="00C02221">
      <w:pPr>
        <w:spacing w:line="360" w:lineRule="auto"/>
        <w:jc w:val="center"/>
        <w:rPr>
          <w:rFonts w:ascii="Times New Roman" w:hAnsi="Times New Roman"/>
          <w:b/>
          <w:sz w:val="28"/>
          <w:szCs w:val="28"/>
        </w:rPr>
      </w:pPr>
      <w:bookmarkStart w:id="29" w:name="_Toc370408056"/>
      <w:r>
        <w:rPr>
          <w:rFonts w:ascii="Times New Roman" w:hAnsi="Times New Roman"/>
          <w:b/>
          <w:sz w:val="28"/>
          <w:szCs w:val="28"/>
        </w:rPr>
        <w:t>3</w:t>
      </w:r>
      <w:r w:rsidRPr="00F24784">
        <w:rPr>
          <w:rFonts w:ascii="Times New Roman" w:hAnsi="Times New Roman"/>
          <w:b/>
          <w:sz w:val="28"/>
          <w:szCs w:val="28"/>
        </w:rPr>
        <w:t xml:space="preserve"> </w:t>
      </w:r>
      <w:r>
        <w:rPr>
          <w:rFonts w:ascii="Times New Roman" w:hAnsi="Times New Roman"/>
          <w:b/>
          <w:sz w:val="28"/>
          <w:szCs w:val="28"/>
        </w:rPr>
        <w:t>И</w:t>
      </w:r>
      <w:r w:rsidRPr="00F24784">
        <w:rPr>
          <w:rFonts w:ascii="Times New Roman" w:hAnsi="Times New Roman"/>
          <w:b/>
          <w:sz w:val="28"/>
          <w:szCs w:val="28"/>
        </w:rPr>
        <w:t>спользование срочных контрактов на индекс РТС для хеджирования рисков портфеля</w:t>
      </w:r>
      <w:bookmarkEnd w:id="29"/>
    </w:p>
    <w:p w:rsidR="00FD2287" w:rsidRPr="00F24784" w:rsidRDefault="00FD2287" w:rsidP="00C02221">
      <w:pPr>
        <w:spacing w:line="360" w:lineRule="auto"/>
        <w:jc w:val="center"/>
        <w:rPr>
          <w:rFonts w:ascii="Times New Roman" w:hAnsi="Times New Roman"/>
          <w:b/>
          <w:sz w:val="28"/>
          <w:szCs w:val="28"/>
        </w:rPr>
      </w:pPr>
    </w:p>
    <w:p w:rsidR="00FD2287" w:rsidRPr="00D925F8" w:rsidRDefault="00FD2287" w:rsidP="00C02221">
      <w:pPr>
        <w:spacing w:line="360" w:lineRule="auto"/>
        <w:jc w:val="center"/>
        <w:rPr>
          <w:rFonts w:ascii="Times New Roman" w:hAnsi="Times New Roman"/>
          <w:sz w:val="28"/>
          <w:szCs w:val="28"/>
        </w:rPr>
      </w:pPr>
      <w:r w:rsidRPr="00D925F8">
        <w:rPr>
          <w:rFonts w:ascii="Times New Roman" w:hAnsi="Times New Roman"/>
          <w:b/>
          <w:sz w:val="28"/>
          <w:szCs w:val="28"/>
        </w:rPr>
        <w:t xml:space="preserve">3.1 </w:t>
      </w:r>
      <w:r w:rsidRPr="00D925F8">
        <w:rPr>
          <w:rFonts w:ascii="Times New Roman" w:hAnsi="Times New Roman"/>
          <w:b/>
          <w:caps/>
          <w:sz w:val="28"/>
          <w:szCs w:val="28"/>
        </w:rPr>
        <w:t>и</w:t>
      </w:r>
      <w:r w:rsidRPr="00D925F8">
        <w:rPr>
          <w:rFonts w:ascii="Times New Roman" w:hAnsi="Times New Roman"/>
          <w:b/>
          <w:sz w:val="28"/>
          <w:szCs w:val="28"/>
        </w:rPr>
        <w:t>спользование коэффициентов бета при хеджировании рисков портфеля акций</w:t>
      </w:r>
    </w:p>
    <w:p w:rsidR="00FD2287" w:rsidRDefault="00FD2287" w:rsidP="00C02221">
      <w:pPr>
        <w:spacing w:line="360" w:lineRule="auto"/>
        <w:jc w:val="both"/>
        <w:rPr>
          <w:rFonts w:ascii="Times New Roman" w:hAnsi="Times New Roman"/>
          <w:sz w:val="28"/>
          <w:szCs w:val="28"/>
        </w:rPr>
      </w:pPr>
    </w:p>
    <w:p w:rsidR="00FD2287" w:rsidRPr="00D925F8" w:rsidRDefault="00FD2287" w:rsidP="00C02221">
      <w:pPr>
        <w:spacing w:line="360" w:lineRule="auto"/>
        <w:jc w:val="both"/>
        <w:rPr>
          <w:rFonts w:ascii="Times New Roman" w:hAnsi="Times New Roman"/>
          <w:sz w:val="28"/>
          <w:szCs w:val="28"/>
        </w:rPr>
      </w:pPr>
      <w:r w:rsidRPr="00D925F8">
        <w:rPr>
          <w:rFonts w:ascii="Times New Roman" w:hAnsi="Times New Roman"/>
          <w:sz w:val="28"/>
          <w:szCs w:val="28"/>
        </w:rPr>
        <w:t>Слова «введение» и «заключение», а также</w:t>
      </w:r>
      <w:r>
        <w:rPr>
          <w:rFonts w:ascii="Times New Roman" w:hAnsi="Times New Roman"/>
          <w:sz w:val="28"/>
          <w:szCs w:val="28"/>
        </w:rPr>
        <w:t xml:space="preserve"> «содержание»,</w:t>
      </w:r>
      <w:r w:rsidRPr="00D925F8">
        <w:rPr>
          <w:rFonts w:ascii="Times New Roman" w:hAnsi="Times New Roman"/>
          <w:sz w:val="28"/>
          <w:szCs w:val="28"/>
        </w:rPr>
        <w:t xml:space="preserve"> «библиография» пишутся строчными</w:t>
      </w:r>
      <w:r>
        <w:rPr>
          <w:rFonts w:ascii="Times New Roman" w:hAnsi="Times New Roman"/>
          <w:sz w:val="28"/>
          <w:szCs w:val="28"/>
        </w:rPr>
        <w:t xml:space="preserve"> буквами</w:t>
      </w:r>
      <w:r w:rsidRPr="00D925F8">
        <w:rPr>
          <w:rFonts w:ascii="Times New Roman" w:hAnsi="Times New Roman"/>
          <w:sz w:val="28"/>
          <w:szCs w:val="28"/>
        </w:rPr>
        <w:t xml:space="preserve">, начиная с заглавной буквы. После них также ставится абзацный отступ, </w:t>
      </w:r>
      <w:r w:rsidRPr="00D925F8">
        <w:rPr>
          <w:rFonts w:ascii="Times New Roman" w:hAnsi="Times New Roman"/>
          <w:b/>
          <w:i/>
          <w:sz w:val="28"/>
          <w:szCs w:val="28"/>
        </w:rPr>
        <w:t>например:</w:t>
      </w:r>
    </w:p>
    <w:p w:rsidR="00FD2287" w:rsidRPr="00D925F8" w:rsidRDefault="00FD2287" w:rsidP="00C02221">
      <w:pPr>
        <w:spacing w:line="360" w:lineRule="auto"/>
        <w:jc w:val="center"/>
        <w:rPr>
          <w:rFonts w:ascii="Times New Roman" w:hAnsi="Times New Roman"/>
          <w:b/>
          <w:sz w:val="28"/>
          <w:szCs w:val="28"/>
        </w:rPr>
      </w:pPr>
      <w:r w:rsidRPr="00D925F8">
        <w:rPr>
          <w:rFonts w:ascii="Times New Roman" w:hAnsi="Times New Roman"/>
          <w:b/>
          <w:sz w:val="28"/>
          <w:szCs w:val="28"/>
        </w:rPr>
        <w:t>Введение</w:t>
      </w:r>
    </w:p>
    <w:p w:rsidR="00FD2287" w:rsidRDefault="00FD2287" w:rsidP="00C02221">
      <w:pPr>
        <w:spacing w:line="360" w:lineRule="auto"/>
        <w:ind w:firstLine="680"/>
        <w:jc w:val="both"/>
        <w:rPr>
          <w:rFonts w:ascii="Times New Roman" w:hAnsi="Times New Roman"/>
          <w:b/>
          <w:sz w:val="28"/>
          <w:szCs w:val="28"/>
        </w:rPr>
      </w:pPr>
    </w:p>
    <w:p w:rsidR="00FD2287" w:rsidRPr="00D925F8" w:rsidRDefault="00FD2287" w:rsidP="00C02221">
      <w:pPr>
        <w:spacing w:line="360" w:lineRule="auto"/>
        <w:ind w:firstLine="680"/>
        <w:jc w:val="both"/>
        <w:rPr>
          <w:rFonts w:ascii="Times New Roman" w:hAnsi="Times New Roman"/>
          <w:sz w:val="28"/>
          <w:szCs w:val="28"/>
        </w:rPr>
      </w:pPr>
      <w:r w:rsidRPr="00D925F8">
        <w:rPr>
          <w:rFonts w:ascii="Times New Roman" w:hAnsi="Times New Roman"/>
          <w:b/>
          <w:sz w:val="28"/>
          <w:szCs w:val="28"/>
        </w:rPr>
        <w:t xml:space="preserve">Использование ссылок. </w:t>
      </w:r>
      <w:r w:rsidRPr="00D925F8">
        <w:rPr>
          <w:rFonts w:ascii="Times New Roman" w:hAnsi="Times New Roman"/>
          <w:sz w:val="28"/>
          <w:szCs w:val="28"/>
        </w:rPr>
        <w:t xml:space="preserve">Ссылки на источники в тексте даются сразу же после цитаты, определения или другого материала. Следует избегать большого количества цитат. В случае необходимости можно излагать чужие мысли своими словами, но и в этом варианте надо делать ссылку на первоисточник. Ссылка на первоисточник обязательна и для всех статистических данных, используемых в работе. Прямое заимствование текста, аналитических таблиц и графиков без ссылки на авторство не допускается и расценивается как </w:t>
      </w:r>
      <w:r w:rsidRPr="00D925F8">
        <w:rPr>
          <w:rFonts w:ascii="Times New Roman" w:hAnsi="Times New Roman"/>
          <w:b/>
          <w:sz w:val="28"/>
          <w:szCs w:val="28"/>
        </w:rPr>
        <w:t>ПЛАГИАТ</w:t>
      </w:r>
      <w:r w:rsidRPr="00D925F8">
        <w:rPr>
          <w:rFonts w:ascii="Times New Roman" w:hAnsi="Times New Roman"/>
          <w:sz w:val="28"/>
          <w:szCs w:val="28"/>
        </w:rPr>
        <w:t>.</w:t>
      </w:r>
      <w:r w:rsidRPr="00D925F8">
        <w:rPr>
          <w:rFonts w:ascii="Times New Roman" w:hAnsi="Times New Roman"/>
          <w:b/>
          <w:sz w:val="28"/>
          <w:szCs w:val="28"/>
        </w:rPr>
        <w:t xml:space="preserve"> </w:t>
      </w:r>
      <w:r w:rsidRPr="00D925F8">
        <w:rPr>
          <w:rFonts w:ascii="Times New Roman" w:hAnsi="Times New Roman"/>
          <w:sz w:val="28"/>
          <w:szCs w:val="28"/>
        </w:rPr>
        <w:t>Ссылки на источник ставятся после каждой полностью заимствованной мысли (абзаца). При приведении в тексте работы статистических данных ссылка на источник информации ставится сразу после цифрового материала.</w:t>
      </w:r>
    </w:p>
    <w:p w:rsidR="00FD2287" w:rsidRPr="00D925F8" w:rsidRDefault="00FD2287" w:rsidP="00C02221">
      <w:pPr>
        <w:spacing w:line="360" w:lineRule="auto"/>
        <w:ind w:firstLine="680"/>
        <w:jc w:val="both"/>
        <w:rPr>
          <w:rFonts w:ascii="Times New Roman" w:hAnsi="Times New Roman"/>
          <w:sz w:val="28"/>
          <w:szCs w:val="28"/>
        </w:rPr>
      </w:pPr>
      <w:r w:rsidRPr="00D925F8">
        <w:rPr>
          <w:rFonts w:ascii="Times New Roman" w:hAnsi="Times New Roman"/>
          <w:sz w:val="28"/>
          <w:szCs w:val="28"/>
        </w:rPr>
        <w:t xml:space="preserve">В зависимости от расположения ссылок их можно разделить на </w:t>
      </w:r>
      <w:proofErr w:type="spellStart"/>
      <w:r w:rsidRPr="00D925F8">
        <w:rPr>
          <w:rFonts w:ascii="Times New Roman" w:hAnsi="Times New Roman"/>
          <w:sz w:val="28"/>
          <w:szCs w:val="28"/>
        </w:rPr>
        <w:t>внутритекстовые</w:t>
      </w:r>
      <w:proofErr w:type="spellEnd"/>
      <w:r w:rsidRPr="00D925F8">
        <w:rPr>
          <w:rFonts w:ascii="Times New Roman" w:hAnsi="Times New Roman"/>
          <w:sz w:val="28"/>
          <w:szCs w:val="28"/>
        </w:rPr>
        <w:t xml:space="preserve"> и подстрочные. </w:t>
      </w:r>
    </w:p>
    <w:p w:rsidR="00FD2287" w:rsidRPr="00D925F8" w:rsidRDefault="00FD2287" w:rsidP="00C02221">
      <w:pPr>
        <w:spacing w:line="360" w:lineRule="auto"/>
        <w:ind w:firstLine="680"/>
        <w:jc w:val="both"/>
        <w:rPr>
          <w:rFonts w:ascii="Times New Roman" w:hAnsi="Times New Roman"/>
          <w:sz w:val="28"/>
          <w:szCs w:val="28"/>
        </w:rPr>
      </w:pPr>
      <w:proofErr w:type="spellStart"/>
      <w:r w:rsidRPr="00D925F8">
        <w:rPr>
          <w:rFonts w:ascii="Times New Roman" w:hAnsi="Times New Roman"/>
          <w:sz w:val="28"/>
          <w:szCs w:val="28"/>
        </w:rPr>
        <w:t>Внутритекстовые</w:t>
      </w:r>
      <w:proofErr w:type="spellEnd"/>
      <w:r w:rsidRPr="00D925F8">
        <w:rPr>
          <w:rFonts w:ascii="Times New Roman" w:hAnsi="Times New Roman"/>
          <w:i/>
          <w:sz w:val="28"/>
          <w:szCs w:val="28"/>
        </w:rPr>
        <w:t xml:space="preserve"> </w:t>
      </w:r>
      <w:r w:rsidRPr="00D925F8">
        <w:rPr>
          <w:rFonts w:ascii="Times New Roman" w:hAnsi="Times New Roman"/>
          <w:sz w:val="28"/>
          <w:szCs w:val="28"/>
        </w:rPr>
        <w:t>ссылки оформляются в квадратных скобках с указанием порядкового номера источника (согласно библиогра</w:t>
      </w:r>
      <w:r>
        <w:rPr>
          <w:rFonts w:ascii="Times New Roman" w:hAnsi="Times New Roman"/>
          <w:sz w:val="28"/>
          <w:szCs w:val="28"/>
        </w:rPr>
        <w:t>фии) и страницы, с которой взята</w:t>
      </w:r>
      <w:r w:rsidRPr="00D925F8">
        <w:rPr>
          <w:rFonts w:ascii="Times New Roman" w:hAnsi="Times New Roman"/>
          <w:sz w:val="28"/>
          <w:szCs w:val="28"/>
        </w:rPr>
        <w:t xml:space="preserve"> цитата или другой материал, например [17, с. 99] (цитата находится в семнадцатом источнике на 99-й странице). </w:t>
      </w:r>
      <w:r w:rsidRPr="00D925F8">
        <w:rPr>
          <w:rFonts w:ascii="Times New Roman" w:hAnsi="Times New Roman"/>
          <w:b/>
          <w:i/>
          <w:sz w:val="28"/>
          <w:szCs w:val="28"/>
        </w:rPr>
        <w:t>Например:</w:t>
      </w:r>
    </w:p>
    <w:p w:rsidR="00FD2287" w:rsidRPr="00D925F8" w:rsidRDefault="00FD2287" w:rsidP="00C02221">
      <w:pPr>
        <w:spacing w:line="360" w:lineRule="auto"/>
        <w:ind w:firstLine="680"/>
        <w:jc w:val="both"/>
        <w:rPr>
          <w:rFonts w:ascii="Times New Roman" w:hAnsi="Times New Roman"/>
          <w:sz w:val="28"/>
          <w:szCs w:val="28"/>
        </w:rPr>
      </w:pPr>
      <w:r w:rsidRPr="00D925F8">
        <w:rPr>
          <w:rFonts w:ascii="Times New Roman" w:hAnsi="Times New Roman"/>
          <w:sz w:val="28"/>
          <w:szCs w:val="28"/>
        </w:rPr>
        <w:t>По мнению автора [5, с. 312], ….</w:t>
      </w:r>
    </w:p>
    <w:p w:rsidR="00FD2287" w:rsidRPr="00D925F8" w:rsidRDefault="00FD2287" w:rsidP="00C02221">
      <w:pPr>
        <w:spacing w:line="360" w:lineRule="auto"/>
        <w:ind w:firstLine="680"/>
        <w:jc w:val="both"/>
        <w:rPr>
          <w:rFonts w:ascii="Times New Roman" w:hAnsi="Times New Roman"/>
          <w:sz w:val="28"/>
          <w:szCs w:val="28"/>
        </w:rPr>
      </w:pPr>
      <w:r w:rsidRPr="00D925F8">
        <w:rPr>
          <w:rFonts w:ascii="Times New Roman" w:hAnsi="Times New Roman"/>
          <w:sz w:val="28"/>
          <w:szCs w:val="28"/>
        </w:rPr>
        <w:lastRenderedPageBreak/>
        <w:t xml:space="preserve">Если ссылка ставится в конце предложения, то точка ставится </w:t>
      </w:r>
      <w:r w:rsidRPr="00163108">
        <w:rPr>
          <w:rFonts w:ascii="Times New Roman" w:hAnsi="Times New Roman"/>
          <w:b/>
          <w:sz w:val="28"/>
          <w:szCs w:val="28"/>
          <w:u w:val="single"/>
        </w:rPr>
        <w:t>после</w:t>
      </w:r>
      <w:r w:rsidRPr="00D925F8">
        <w:rPr>
          <w:rFonts w:ascii="Times New Roman" w:hAnsi="Times New Roman"/>
          <w:sz w:val="28"/>
          <w:szCs w:val="28"/>
        </w:rPr>
        <w:t xml:space="preserve"> ссылки, а не перед ней.</w:t>
      </w:r>
    </w:p>
    <w:p w:rsidR="00FD2287" w:rsidRPr="00D925F8" w:rsidRDefault="00FD2287" w:rsidP="00C02221">
      <w:pPr>
        <w:spacing w:line="360" w:lineRule="auto"/>
        <w:ind w:firstLine="680"/>
        <w:jc w:val="both"/>
        <w:rPr>
          <w:rFonts w:ascii="Times New Roman" w:hAnsi="Times New Roman"/>
          <w:sz w:val="28"/>
          <w:szCs w:val="28"/>
        </w:rPr>
      </w:pPr>
      <w:r w:rsidRPr="00D925F8">
        <w:rPr>
          <w:rFonts w:ascii="Times New Roman" w:hAnsi="Times New Roman"/>
          <w:sz w:val="28"/>
          <w:szCs w:val="28"/>
        </w:rPr>
        <w:t>Подстрочные ссылки (сноски) делаются под чертой внизу той страницы, где заканчивается цитата или изложение чужой мысли. Возможны два варианта нумерации подстрочных ссылок – сквозная и постраничная. При подстрочной ссылке указываются</w:t>
      </w:r>
      <w:r>
        <w:rPr>
          <w:rFonts w:ascii="Times New Roman" w:hAnsi="Times New Roman"/>
          <w:sz w:val="28"/>
          <w:szCs w:val="28"/>
        </w:rPr>
        <w:t>:</w:t>
      </w:r>
      <w:r w:rsidRPr="00D925F8">
        <w:rPr>
          <w:rFonts w:ascii="Times New Roman" w:hAnsi="Times New Roman"/>
          <w:sz w:val="28"/>
          <w:szCs w:val="28"/>
        </w:rPr>
        <w:t xml:space="preserve"> фамилия, инициалы автора, название работы, издательство, место и год издания, страница. Если подряд даются несколько ссылок на один и тот же источник, тогда</w:t>
      </w:r>
      <w:r>
        <w:rPr>
          <w:rFonts w:ascii="Times New Roman" w:hAnsi="Times New Roman"/>
          <w:sz w:val="28"/>
          <w:szCs w:val="28"/>
        </w:rPr>
        <w:t>,</w:t>
      </w:r>
      <w:r w:rsidRPr="00D925F8">
        <w:rPr>
          <w:rFonts w:ascii="Times New Roman" w:hAnsi="Times New Roman"/>
          <w:sz w:val="28"/>
          <w:szCs w:val="28"/>
        </w:rPr>
        <w:t xml:space="preserve"> начиная со второй сноски</w:t>
      </w:r>
      <w:r>
        <w:rPr>
          <w:rFonts w:ascii="Times New Roman" w:hAnsi="Times New Roman"/>
          <w:sz w:val="28"/>
          <w:szCs w:val="28"/>
        </w:rPr>
        <w:t>,</w:t>
      </w:r>
      <w:r w:rsidRPr="00D925F8">
        <w:rPr>
          <w:rFonts w:ascii="Times New Roman" w:hAnsi="Times New Roman"/>
          <w:sz w:val="28"/>
          <w:szCs w:val="28"/>
        </w:rPr>
        <w:t xml:space="preserve"> делается запись «Там же» и указывается номер страницы источника.</w:t>
      </w:r>
    </w:p>
    <w:p w:rsidR="00EE6BD2" w:rsidRDefault="00EE6BD2" w:rsidP="00C02221">
      <w:pPr>
        <w:spacing w:line="360" w:lineRule="auto"/>
        <w:ind w:firstLine="680"/>
        <w:jc w:val="both"/>
        <w:rPr>
          <w:rFonts w:ascii="Times New Roman" w:hAnsi="Times New Roman"/>
          <w:b/>
          <w:sz w:val="28"/>
          <w:szCs w:val="28"/>
        </w:rPr>
      </w:pPr>
    </w:p>
    <w:p w:rsidR="00FD2287" w:rsidRDefault="00FD2287" w:rsidP="00C02221">
      <w:pPr>
        <w:spacing w:line="360" w:lineRule="auto"/>
        <w:ind w:firstLine="680"/>
        <w:jc w:val="both"/>
        <w:rPr>
          <w:rFonts w:ascii="Times New Roman" w:hAnsi="Times New Roman"/>
          <w:sz w:val="28"/>
          <w:szCs w:val="28"/>
        </w:rPr>
      </w:pPr>
      <w:r w:rsidRPr="00D925F8">
        <w:rPr>
          <w:rFonts w:ascii="Times New Roman" w:hAnsi="Times New Roman"/>
          <w:b/>
          <w:sz w:val="28"/>
          <w:szCs w:val="28"/>
        </w:rPr>
        <w:t>Использование сокращений.</w:t>
      </w:r>
      <w:r w:rsidRPr="00D925F8">
        <w:rPr>
          <w:rFonts w:ascii="Times New Roman" w:hAnsi="Times New Roman"/>
          <w:sz w:val="28"/>
          <w:szCs w:val="28"/>
        </w:rPr>
        <w:t xml:space="preserve"> В тексте следует применять только общепринятые сокращения слов и словосочетаний, а также сокращения, установленные соответствующими государственными стандартами. При первом употреблении словосочетания или специального термина в тексте работы он</w:t>
      </w:r>
      <w:r>
        <w:rPr>
          <w:rFonts w:ascii="Times New Roman" w:hAnsi="Times New Roman"/>
          <w:sz w:val="28"/>
          <w:szCs w:val="28"/>
        </w:rPr>
        <w:t>и</w:t>
      </w:r>
      <w:r w:rsidRPr="00D925F8">
        <w:rPr>
          <w:rFonts w:ascii="Times New Roman" w:hAnsi="Times New Roman"/>
          <w:sz w:val="28"/>
          <w:szCs w:val="28"/>
        </w:rPr>
        <w:t xml:space="preserve"> привод</w:t>
      </w:r>
      <w:r>
        <w:rPr>
          <w:rFonts w:ascii="Times New Roman" w:hAnsi="Times New Roman"/>
          <w:sz w:val="28"/>
          <w:szCs w:val="28"/>
        </w:rPr>
        <w:t>я</w:t>
      </w:r>
      <w:r w:rsidRPr="00D925F8">
        <w:rPr>
          <w:rFonts w:ascii="Times New Roman" w:hAnsi="Times New Roman"/>
          <w:sz w:val="28"/>
          <w:szCs w:val="28"/>
        </w:rPr>
        <w:t xml:space="preserve">тся полностью, а рядом в круглых скобках пишется его сокращенное обозначение. </w:t>
      </w:r>
    </w:p>
    <w:p w:rsidR="00FD2287" w:rsidRPr="00D925F8" w:rsidRDefault="00FD2287" w:rsidP="00C02221">
      <w:pPr>
        <w:spacing w:line="360" w:lineRule="auto"/>
        <w:ind w:firstLine="680"/>
        <w:jc w:val="both"/>
        <w:rPr>
          <w:rFonts w:ascii="Times New Roman" w:hAnsi="Times New Roman"/>
          <w:sz w:val="28"/>
          <w:szCs w:val="28"/>
        </w:rPr>
      </w:pPr>
      <w:r w:rsidRPr="00A60E55">
        <w:rPr>
          <w:rFonts w:ascii="Times New Roman" w:hAnsi="Times New Roman"/>
          <w:b/>
          <w:i/>
          <w:sz w:val="28"/>
          <w:szCs w:val="28"/>
        </w:rPr>
        <w:t>Например:</w:t>
      </w:r>
      <w:r w:rsidRPr="00D925F8">
        <w:rPr>
          <w:rFonts w:ascii="Times New Roman" w:hAnsi="Times New Roman"/>
          <w:sz w:val="28"/>
          <w:szCs w:val="28"/>
        </w:rPr>
        <w:t xml:space="preserve"> добровольное медицинское страхование (ДМС). Замена слов в тексте цифрами и символами не допускается, исключая случаи, когда при этих словах имеется числовое значение.</w:t>
      </w:r>
    </w:p>
    <w:p w:rsidR="00FD2287" w:rsidRPr="00D925F8" w:rsidRDefault="00FD2287" w:rsidP="00C02221">
      <w:pPr>
        <w:spacing w:line="360" w:lineRule="auto"/>
        <w:jc w:val="both"/>
        <w:rPr>
          <w:rFonts w:ascii="Times New Roman" w:hAnsi="Times New Roman"/>
          <w:sz w:val="28"/>
          <w:szCs w:val="28"/>
        </w:rPr>
      </w:pPr>
      <w:r w:rsidRPr="00D925F8">
        <w:rPr>
          <w:rFonts w:ascii="Times New Roman" w:hAnsi="Times New Roman"/>
          <w:sz w:val="28"/>
          <w:szCs w:val="28"/>
        </w:rPr>
        <w:t xml:space="preserve">В тексте приводятся цифры только со значениями больше 10. </w:t>
      </w:r>
      <w:r w:rsidRPr="00163108">
        <w:rPr>
          <w:rFonts w:ascii="Times New Roman" w:hAnsi="Times New Roman"/>
          <w:b/>
          <w:sz w:val="28"/>
          <w:szCs w:val="28"/>
        </w:rPr>
        <w:t>Цифры от 0 до 10</w:t>
      </w:r>
      <w:r w:rsidRPr="00D925F8">
        <w:rPr>
          <w:rFonts w:ascii="Times New Roman" w:hAnsi="Times New Roman"/>
          <w:sz w:val="28"/>
          <w:szCs w:val="28"/>
        </w:rPr>
        <w:t xml:space="preserve"> в тексте работы указываются </w:t>
      </w:r>
      <w:r w:rsidRPr="00163108">
        <w:rPr>
          <w:rFonts w:ascii="Times New Roman" w:hAnsi="Times New Roman"/>
          <w:b/>
          <w:sz w:val="28"/>
          <w:szCs w:val="28"/>
        </w:rPr>
        <w:t>прописью</w:t>
      </w:r>
      <w:r w:rsidRPr="00D925F8">
        <w:rPr>
          <w:rFonts w:ascii="Times New Roman" w:hAnsi="Times New Roman"/>
          <w:sz w:val="28"/>
          <w:szCs w:val="28"/>
        </w:rPr>
        <w:t xml:space="preserve"> (ноль, восемь и т.п.). Исключение составляют данные, измеряемые в процентах, </w:t>
      </w:r>
      <w:r w:rsidRPr="00D925F8">
        <w:rPr>
          <w:rFonts w:ascii="Times New Roman" w:hAnsi="Times New Roman"/>
          <w:b/>
          <w:i/>
          <w:sz w:val="28"/>
          <w:szCs w:val="28"/>
        </w:rPr>
        <w:t>например:</w:t>
      </w:r>
      <w:r w:rsidRPr="00D925F8">
        <w:rPr>
          <w:rFonts w:ascii="Times New Roman" w:hAnsi="Times New Roman"/>
          <w:sz w:val="28"/>
          <w:szCs w:val="28"/>
        </w:rPr>
        <w:t xml:space="preserve"> </w:t>
      </w:r>
    </w:p>
    <w:p w:rsidR="00FD2287" w:rsidRPr="00D925F8" w:rsidRDefault="00FD2287" w:rsidP="00C02221">
      <w:pPr>
        <w:spacing w:line="360" w:lineRule="auto"/>
        <w:jc w:val="both"/>
        <w:rPr>
          <w:rFonts w:ascii="Times New Roman" w:hAnsi="Times New Roman"/>
          <w:sz w:val="28"/>
          <w:szCs w:val="28"/>
        </w:rPr>
      </w:pPr>
      <w:r w:rsidRPr="00D925F8">
        <w:rPr>
          <w:rFonts w:ascii="Times New Roman" w:hAnsi="Times New Roman"/>
          <w:sz w:val="28"/>
          <w:szCs w:val="28"/>
        </w:rPr>
        <w:t>…доля рынка составляет 5%...</w:t>
      </w:r>
    </w:p>
    <w:p w:rsidR="00FD2287" w:rsidRDefault="00FD2287" w:rsidP="00C02221">
      <w:pPr>
        <w:spacing w:line="360" w:lineRule="auto"/>
        <w:ind w:firstLine="680"/>
        <w:jc w:val="both"/>
        <w:rPr>
          <w:rFonts w:ascii="Times New Roman" w:hAnsi="Times New Roman"/>
          <w:sz w:val="28"/>
          <w:szCs w:val="28"/>
        </w:rPr>
      </w:pPr>
      <w:r w:rsidRPr="00D925F8">
        <w:rPr>
          <w:rFonts w:ascii="Times New Roman" w:hAnsi="Times New Roman"/>
          <w:sz w:val="28"/>
          <w:szCs w:val="28"/>
        </w:rPr>
        <w:t>Все слова надо писать полностью, но в случаях сочетания с цифрами – указывать символ:</w:t>
      </w:r>
    </w:p>
    <w:tbl>
      <w:tblPr>
        <w:tblW w:w="0" w:type="auto"/>
        <w:tblBorders>
          <w:insideH w:val="single" w:sz="4" w:space="0" w:color="auto"/>
          <w:insideV w:val="single" w:sz="4" w:space="0" w:color="auto"/>
        </w:tblBorders>
        <w:tblLook w:val="01E0" w:firstRow="1" w:lastRow="1" w:firstColumn="1" w:lastColumn="1" w:noHBand="0" w:noVBand="0"/>
      </w:tblPr>
      <w:tblGrid>
        <w:gridCol w:w="4785"/>
        <w:gridCol w:w="4786"/>
      </w:tblGrid>
      <w:tr w:rsidR="00FD2287" w:rsidRPr="00D925F8" w:rsidTr="004D1E0A">
        <w:tc>
          <w:tcPr>
            <w:tcW w:w="4785" w:type="dxa"/>
            <w:tcBorders>
              <w:top w:val="nil"/>
              <w:bottom w:val="single" w:sz="4" w:space="0" w:color="auto"/>
            </w:tcBorders>
          </w:tcPr>
          <w:p w:rsidR="00FD2287" w:rsidRPr="00D925F8" w:rsidRDefault="00FD2287" w:rsidP="00C02221">
            <w:pPr>
              <w:spacing w:line="360" w:lineRule="auto"/>
              <w:jc w:val="center"/>
              <w:rPr>
                <w:rFonts w:ascii="Times New Roman" w:hAnsi="Times New Roman"/>
                <w:b/>
                <w:sz w:val="28"/>
                <w:szCs w:val="28"/>
              </w:rPr>
            </w:pPr>
            <w:r w:rsidRPr="00D925F8">
              <w:rPr>
                <w:rFonts w:ascii="Times New Roman" w:hAnsi="Times New Roman"/>
                <w:b/>
                <w:sz w:val="28"/>
                <w:szCs w:val="28"/>
              </w:rPr>
              <w:t>Правильно</w:t>
            </w:r>
          </w:p>
        </w:tc>
        <w:tc>
          <w:tcPr>
            <w:tcW w:w="4786" w:type="dxa"/>
            <w:tcBorders>
              <w:top w:val="nil"/>
              <w:bottom w:val="single" w:sz="4" w:space="0" w:color="auto"/>
            </w:tcBorders>
          </w:tcPr>
          <w:p w:rsidR="00FD2287" w:rsidRPr="00D925F8" w:rsidRDefault="00FD2287" w:rsidP="00C02221">
            <w:pPr>
              <w:spacing w:line="360" w:lineRule="auto"/>
              <w:jc w:val="center"/>
              <w:rPr>
                <w:rFonts w:ascii="Times New Roman" w:hAnsi="Times New Roman"/>
                <w:b/>
                <w:sz w:val="28"/>
                <w:szCs w:val="28"/>
              </w:rPr>
            </w:pPr>
            <w:r>
              <w:rPr>
                <w:rFonts w:ascii="Times New Roman" w:hAnsi="Times New Roman"/>
                <w:b/>
                <w:sz w:val="28"/>
                <w:szCs w:val="28"/>
              </w:rPr>
              <w:t>Не</w:t>
            </w:r>
            <w:r w:rsidRPr="00D925F8">
              <w:rPr>
                <w:rFonts w:ascii="Times New Roman" w:hAnsi="Times New Roman"/>
                <w:b/>
                <w:sz w:val="28"/>
                <w:szCs w:val="28"/>
              </w:rPr>
              <w:t>правильно</w:t>
            </w:r>
          </w:p>
        </w:tc>
      </w:tr>
      <w:tr w:rsidR="00FD2287" w:rsidRPr="00D925F8" w:rsidTr="004D1E0A">
        <w:tc>
          <w:tcPr>
            <w:tcW w:w="4785" w:type="dxa"/>
            <w:tcBorders>
              <w:top w:val="single" w:sz="4" w:space="0" w:color="auto"/>
              <w:bottom w:val="nil"/>
              <w:right w:val="single" w:sz="4" w:space="0" w:color="auto"/>
            </w:tcBorders>
          </w:tcPr>
          <w:p w:rsidR="00FD2287" w:rsidRPr="00D925F8" w:rsidRDefault="00FD2287" w:rsidP="00EE6BD2">
            <w:pPr>
              <w:spacing w:line="360" w:lineRule="auto"/>
              <w:ind w:firstLine="0"/>
              <w:jc w:val="both"/>
              <w:rPr>
                <w:rFonts w:ascii="Times New Roman" w:hAnsi="Times New Roman"/>
                <w:sz w:val="28"/>
                <w:szCs w:val="28"/>
              </w:rPr>
            </w:pPr>
            <w:r w:rsidRPr="00D925F8">
              <w:rPr>
                <w:rFonts w:ascii="Times New Roman" w:hAnsi="Times New Roman"/>
                <w:sz w:val="28"/>
                <w:szCs w:val="28"/>
              </w:rPr>
              <w:t>Во-первых</w:t>
            </w:r>
          </w:p>
        </w:tc>
        <w:tc>
          <w:tcPr>
            <w:tcW w:w="4786" w:type="dxa"/>
            <w:tcBorders>
              <w:top w:val="single" w:sz="4" w:space="0" w:color="auto"/>
              <w:left w:val="single" w:sz="4" w:space="0" w:color="auto"/>
              <w:bottom w:val="nil"/>
            </w:tcBorders>
          </w:tcPr>
          <w:p w:rsidR="00FD2287" w:rsidRPr="00D925F8" w:rsidRDefault="00FD2287" w:rsidP="00EE6BD2">
            <w:pPr>
              <w:spacing w:line="360" w:lineRule="auto"/>
              <w:ind w:firstLine="0"/>
              <w:jc w:val="both"/>
              <w:rPr>
                <w:rFonts w:ascii="Times New Roman" w:hAnsi="Times New Roman"/>
                <w:sz w:val="28"/>
                <w:szCs w:val="28"/>
              </w:rPr>
            </w:pPr>
            <w:r w:rsidRPr="00D925F8">
              <w:rPr>
                <w:rFonts w:ascii="Times New Roman" w:hAnsi="Times New Roman"/>
                <w:sz w:val="28"/>
                <w:szCs w:val="28"/>
              </w:rPr>
              <w:t>Во 1-х</w:t>
            </w:r>
          </w:p>
        </w:tc>
      </w:tr>
      <w:tr w:rsidR="00FD2287" w:rsidRPr="00D925F8" w:rsidTr="004D1E0A">
        <w:tc>
          <w:tcPr>
            <w:tcW w:w="4785" w:type="dxa"/>
            <w:tcBorders>
              <w:top w:val="nil"/>
              <w:bottom w:val="nil"/>
              <w:right w:val="single" w:sz="4" w:space="0" w:color="auto"/>
            </w:tcBorders>
          </w:tcPr>
          <w:p w:rsidR="00FD2287" w:rsidRPr="00D925F8" w:rsidRDefault="00FD2287" w:rsidP="00EE6BD2">
            <w:pPr>
              <w:spacing w:line="360" w:lineRule="auto"/>
              <w:ind w:firstLine="0"/>
              <w:jc w:val="both"/>
              <w:rPr>
                <w:rFonts w:ascii="Times New Roman" w:hAnsi="Times New Roman"/>
                <w:sz w:val="28"/>
                <w:szCs w:val="28"/>
              </w:rPr>
            </w:pPr>
            <w:r w:rsidRPr="00D925F8">
              <w:rPr>
                <w:rFonts w:ascii="Times New Roman" w:hAnsi="Times New Roman"/>
                <w:sz w:val="28"/>
                <w:szCs w:val="28"/>
              </w:rPr>
              <w:t>В процентном отношении</w:t>
            </w:r>
          </w:p>
        </w:tc>
        <w:tc>
          <w:tcPr>
            <w:tcW w:w="4786" w:type="dxa"/>
            <w:tcBorders>
              <w:top w:val="nil"/>
              <w:left w:val="single" w:sz="4" w:space="0" w:color="auto"/>
              <w:bottom w:val="nil"/>
            </w:tcBorders>
          </w:tcPr>
          <w:p w:rsidR="00FD2287" w:rsidRPr="00D925F8" w:rsidRDefault="00FD2287" w:rsidP="00EE6BD2">
            <w:pPr>
              <w:spacing w:line="360" w:lineRule="auto"/>
              <w:ind w:firstLine="0"/>
              <w:jc w:val="both"/>
              <w:rPr>
                <w:rFonts w:ascii="Times New Roman" w:hAnsi="Times New Roman"/>
                <w:sz w:val="28"/>
                <w:szCs w:val="28"/>
              </w:rPr>
            </w:pPr>
            <w:r w:rsidRPr="00D925F8">
              <w:rPr>
                <w:rFonts w:ascii="Times New Roman" w:hAnsi="Times New Roman"/>
                <w:sz w:val="28"/>
                <w:szCs w:val="28"/>
              </w:rPr>
              <w:t>В % отношении</w:t>
            </w:r>
          </w:p>
        </w:tc>
      </w:tr>
      <w:tr w:rsidR="00FD2287" w:rsidRPr="00D925F8" w:rsidTr="004D1E0A">
        <w:tc>
          <w:tcPr>
            <w:tcW w:w="4785" w:type="dxa"/>
            <w:tcBorders>
              <w:top w:val="nil"/>
              <w:bottom w:val="nil"/>
              <w:right w:val="single" w:sz="4" w:space="0" w:color="auto"/>
            </w:tcBorders>
          </w:tcPr>
          <w:p w:rsidR="00FD2287" w:rsidRPr="00D925F8" w:rsidRDefault="00FD2287" w:rsidP="00EE6BD2">
            <w:pPr>
              <w:spacing w:line="360" w:lineRule="auto"/>
              <w:ind w:firstLine="0"/>
              <w:jc w:val="both"/>
              <w:rPr>
                <w:rFonts w:ascii="Times New Roman" w:hAnsi="Times New Roman"/>
                <w:sz w:val="28"/>
                <w:szCs w:val="28"/>
              </w:rPr>
            </w:pPr>
            <w:r w:rsidRPr="00D925F8">
              <w:rPr>
                <w:rFonts w:ascii="Times New Roman" w:hAnsi="Times New Roman"/>
                <w:sz w:val="28"/>
                <w:szCs w:val="28"/>
              </w:rPr>
              <w:t>Получено 40% прибыли</w:t>
            </w:r>
          </w:p>
        </w:tc>
        <w:tc>
          <w:tcPr>
            <w:tcW w:w="4786" w:type="dxa"/>
            <w:tcBorders>
              <w:top w:val="nil"/>
              <w:left w:val="single" w:sz="4" w:space="0" w:color="auto"/>
              <w:bottom w:val="nil"/>
            </w:tcBorders>
          </w:tcPr>
          <w:p w:rsidR="00FD2287" w:rsidRPr="00D925F8" w:rsidRDefault="00FD2287" w:rsidP="00EE6BD2">
            <w:pPr>
              <w:spacing w:line="360" w:lineRule="auto"/>
              <w:ind w:firstLine="0"/>
              <w:jc w:val="both"/>
              <w:rPr>
                <w:rFonts w:ascii="Times New Roman" w:hAnsi="Times New Roman"/>
                <w:sz w:val="28"/>
                <w:szCs w:val="28"/>
              </w:rPr>
            </w:pPr>
            <w:r w:rsidRPr="00D925F8">
              <w:rPr>
                <w:rFonts w:ascii="Times New Roman" w:hAnsi="Times New Roman"/>
                <w:sz w:val="28"/>
                <w:szCs w:val="28"/>
              </w:rPr>
              <w:t>Получено 40 процентов</w:t>
            </w:r>
            <w:r w:rsidR="00EE6BD2">
              <w:rPr>
                <w:rFonts w:ascii="Times New Roman" w:hAnsi="Times New Roman"/>
                <w:sz w:val="28"/>
                <w:szCs w:val="28"/>
              </w:rPr>
              <w:t xml:space="preserve"> </w:t>
            </w:r>
            <w:r w:rsidRPr="00D925F8">
              <w:rPr>
                <w:rFonts w:ascii="Times New Roman" w:hAnsi="Times New Roman"/>
                <w:sz w:val="28"/>
                <w:szCs w:val="28"/>
              </w:rPr>
              <w:t>прибыли</w:t>
            </w:r>
          </w:p>
        </w:tc>
      </w:tr>
    </w:tbl>
    <w:p w:rsidR="00FD2287" w:rsidRDefault="00FD2287" w:rsidP="00C02221">
      <w:pPr>
        <w:spacing w:line="360" w:lineRule="auto"/>
        <w:jc w:val="both"/>
        <w:rPr>
          <w:rFonts w:ascii="Times New Roman" w:hAnsi="Times New Roman"/>
          <w:b/>
          <w:sz w:val="28"/>
          <w:szCs w:val="28"/>
        </w:rPr>
      </w:pPr>
    </w:p>
    <w:p w:rsidR="00FD2287" w:rsidRPr="00D925F8" w:rsidRDefault="00FD2287" w:rsidP="00C02221">
      <w:pPr>
        <w:spacing w:line="360" w:lineRule="auto"/>
        <w:jc w:val="both"/>
        <w:rPr>
          <w:rFonts w:ascii="Times New Roman" w:hAnsi="Times New Roman"/>
          <w:sz w:val="28"/>
          <w:szCs w:val="28"/>
        </w:rPr>
      </w:pPr>
      <w:r w:rsidRPr="00D925F8">
        <w:rPr>
          <w:rFonts w:ascii="Times New Roman" w:hAnsi="Times New Roman"/>
          <w:b/>
          <w:sz w:val="28"/>
          <w:szCs w:val="28"/>
        </w:rPr>
        <w:lastRenderedPageBreak/>
        <w:t xml:space="preserve">Оформление списков. </w:t>
      </w:r>
      <w:r w:rsidRPr="00D925F8">
        <w:rPr>
          <w:rFonts w:ascii="Times New Roman" w:hAnsi="Times New Roman"/>
          <w:sz w:val="28"/>
          <w:szCs w:val="28"/>
        </w:rPr>
        <w:t xml:space="preserve">Списки в работе могут быть нумерованными или маркированными. В качестве маркеров необходимо использовать тире, </w:t>
      </w:r>
      <w:r w:rsidRPr="00D925F8">
        <w:rPr>
          <w:rFonts w:ascii="Times New Roman" w:hAnsi="Times New Roman"/>
          <w:sz w:val="28"/>
          <w:szCs w:val="28"/>
          <w:u w:val="single"/>
        </w:rPr>
        <w:t>не допускается</w:t>
      </w:r>
      <w:r w:rsidRPr="00D925F8">
        <w:rPr>
          <w:rFonts w:ascii="Times New Roman" w:hAnsi="Times New Roman"/>
          <w:sz w:val="28"/>
          <w:szCs w:val="28"/>
        </w:rPr>
        <w:t xml:space="preserve"> использование других видов маркеров. Пункты маркированного списка отделяются друг от друга точкой с запятой.</w:t>
      </w:r>
    </w:p>
    <w:p w:rsidR="00FD2287" w:rsidRPr="00D925F8" w:rsidRDefault="00FD2287" w:rsidP="00C02221">
      <w:pPr>
        <w:spacing w:line="360" w:lineRule="auto"/>
        <w:jc w:val="both"/>
        <w:rPr>
          <w:rFonts w:ascii="Times New Roman" w:hAnsi="Times New Roman"/>
          <w:b/>
          <w:i/>
          <w:sz w:val="28"/>
          <w:szCs w:val="28"/>
        </w:rPr>
      </w:pPr>
      <w:r w:rsidRPr="00D925F8">
        <w:rPr>
          <w:rFonts w:ascii="Times New Roman" w:hAnsi="Times New Roman"/>
          <w:b/>
          <w:i/>
          <w:sz w:val="28"/>
          <w:szCs w:val="28"/>
        </w:rPr>
        <w:t xml:space="preserve">Например: </w:t>
      </w:r>
    </w:p>
    <w:p w:rsidR="00FD2287" w:rsidRPr="00D925F8" w:rsidRDefault="00FD2287" w:rsidP="00C02221">
      <w:pPr>
        <w:spacing w:line="360" w:lineRule="auto"/>
        <w:jc w:val="both"/>
        <w:rPr>
          <w:rFonts w:ascii="Times New Roman" w:hAnsi="Times New Roman"/>
          <w:sz w:val="28"/>
          <w:szCs w:val="28"/>
        </w:rPr>
      </w:pPr>
      <w:r w:rsidRPr="00D925F8">
        <w:rPr>
          <w:rFonts w:ascii="Times New Roman" w:hAnsi="Times New Roman"/>
          <w:sz w:val="28"/>
          <w:szCs w:val="28"/>
        </w:rPr>
        <w:t xml:space="preserve">Система медицинского страхования разделена на следующие группы: </w:t>
      </w:r>
    </w:p>
    <w:p w:rsidR="00FD2287" w:rsidRPr="00D925F8" w:rsidRDefault="00FD2287" w:rsidP="00C02221">
      <w:pPr>
        <w:numPr>
          <w:ilvl w:val="0"/>
          <w:numId w:val="15"/>
        </w:numPr>
        <w:tabs>
          <w:tab w:val="clear" w:pos="2149"/>
          <w:tab w:val="num" w:pos="1200"/>
        </w:tabs>
        <w:spacing w:line="360" w:lineRule="auto"/>
        <w:ind w:left="720" w:firstLine="0"/>
        <w:jc w:val="both"/>
        <w:rPr>
          <w:rFonts w:ascii="Times New Roman" w:hAnsi="Times New Roman"/>
          <w:sz w:val="28"/>
          <w:szCs w:val="28"/>
        </w:rPr>
      </w:pPr>
      <w:r w:rsidRPr="00D925F8">
        <w:rPr>
          <w:rFonts w:ascii="Times New Roman" w:hAnsi="Times New Roman"/>
          <w:sz w:val="28"/>
          <w:szCs w:val="28"/>
        </w:rPr>
        <w:t xml:space="preserve">национальное страхование; </w:t>
      </w:r>
    </w:p>
    <w:p w:rsidR="00FD2287" w:rsidRPr="00D925F8" w:rsidRDefault="00FD2287" w:rsidP="00C02221">
      <w:pPr>
        <w:numPr>
          <w:ilvl w:val="0"/>
          <w:numId w:val="15"/>
        </w:numPr>
        <w:tabs>
          <w:tab w:val="clear" w:pos="2149"/>
          <w:tab w:val="num" w:pos="1200"/>
        </w:tabs>
        <w:spacing w:line="360" w:lineRule="auto"/>
        <w:ind w:left="720" w:firstLine="0"/>
        <w:jc w:val="both"/>
        <w:rPr>
          <w:rFonts w:ascii="Times New Roman" w:hAnsi="Times New Roman"/>
          <w:sz w:val="28"/>
          <w:szCs w:val="28"/>
        </w:rPr>
      </w:pPr>
      <w:r w:rsidRPr="00D925F8">
        <w:rPr>
          <w:rFonts w:ascii="Times New Roman" w:hAnsi="Times New Roman"/>
          <w:sz w:val="28"/>
          <w:szCs w:val="28"/>
        </w:rPr>
        <w:t xml:space="preserve">профессиональное страхование. </w:t>
      </w:r>
    </w:p>
    <w:p w:rsidR="00FD2287" w:rsidRDefault="00FD2287" w:rsidP="00C02221">
      <w:pPr>
        <w:spacing w:line="360" w:lineRule="auto"/>
        <w:jc w:val="both"/>
        <w:rPr>
          <w:rFonts w:ascii="Times New Roman" w:hAnsi="Times New Roman"/>
          <w:sz w:val="28"/>
          <w:szCs w:val="28"/>
        </w:rPr>
      </w:pPr>
      <w:r w:rsidRPr="00D925F8">
        <w:rPr>
          <w:rFonts w:ascii="Times New Roman" w:hAnsi="Times New Roman"/>
          <w:sz w:val="28"/>
          <w:szCs w:val="28"/>
        </w:rPr>
        <w:t xml:space="preserve">Если в нумерованных списках номера подпунктов отделяются точкой, то каждый подпункт начинается с заглавной буквы, а в конце ставится точка. </w:t>
      </w:r>
    </w:p>
    <w:p w:rsidR="00FD2287" w:rsidRPr="00D925F8" w:rsidRDefault="00FD2287" w:rsidP="00C02221">
      <w:pPr>
        <w:spacing w:line="360" w:lineRule="auto"/>
        <w:jc w:val="both"/>
        <w:rPr>
          <w:rFonts w:ascii="Times New Roman" w:hAnsi="Times New Roman"/>
          <w:sz w:val="28"/>
          <w:szCs w:val="28"/>
        </w:rPr>
      </w:pPr>
      <w:r w:rsidRPr="00D925F8">
        <w:rPr>
          <w:rFonts w:ascii="Times New Roman" w:hAnsi="Times New Roman"/>
          <w:b/>
          <w:i/>
          <w:sz w:val="28"/>
          <w:szCs w:val="28"/>
        </w:rPr>
        <w:t>Например:</w:t>
      </w:r>
    </w:p>
    <w:p w:rsidR="00FD2287" w:rsidRPr="00D925F8" w:rsidRDefault="00FD2287" w:rsidP="00C02221">
      <w:pPr>
        <w:spacing w:line="360" w:lineRule="auto"/>
        <w:jc w:val="both"/>
        <w:rPr>
          <w:rFonts w:ascii="Times New Roman" w:hAnsi="Times New Roman"/>
          <w:sz w:val="28"/>
          <w:szCs w:val="28"/>
        </w:rPr>
      </w:pPr>
      <w:r w:rsidRPr="00D925F8">
        <w:rPr>
          <w:rFonts w:ascii="Times New Roman" w:hAnsi="Times New Roman"/>
          <w:sz w:val="28"/>
          <w:szCs w:val="28"/>
        </w:rPr>
        <w:t>В системе медицинского страхования выделяют две группы.</w:t>
      </w:r>
    </w:p>
    <w:p w:rsidR="00FD2287" w:rsidRPr="00D925F8" w:rsidRDefault="00FD2287" w:rsidP="00C02221">
      <w:pPr>
        <w:spacing w:line="360" w:lineRule="auto"/>
        <w:jc w:val="both"/>
        <w:rPr>
          <w:rFonts w:ascii="Times New Roman" w:hAnsi="Times New Roman"/>
          <w:sz w:val="28"/>
          <w:szCs w:val="28"/>
        </w:rPr>
      </w:pPr>
      <w:r w:rsidRPr="00D925F8">
        <w:rPr>
          <w:rFonts w:ascii="Times New Roman" w:hAnsi="Times New Roman"/>
          <w:sz w:val="28"/>
          <w:szCs w:val="28"/>
        </w:rPr>
        <w:t xml:space="preserve">1. Национальное страхование. </w:t>
      </w:r>
    </w:p>
    <w:p w:rsidR="00FD2287" w:rsidRPr="00D925F8" w:rsidRDefault="00FD2287" w:rsidP="00C02221">
      <w:pPr>
        <w:spacing w:line="360" w:lineRule="auto"/>
        <w:jc w:val="both"/>
        <w:rPr>
          <w:rFonts w:ascii="Times New Roman" w:hAnsi="Times New Roman"/>
          <w:sz w:val="28"/>
          <w:szCs w:val="28"/>
        </w:rPr>
      </w:pPr>
      <w:r w:rsidRPr="00D925F8">
        <w:rPr>
          <w:rFonts w:ascii="Times New Roman" w:hAnsi="Times New Roman"/>
          <w:sz w:val="28"/>
          <w:szCs w:val="28"/>
        </w:rPr>
        <w:t xml:space="preserve">2. Профессиональное страхование. </w:t>
      </w:r>
    </w:p>
    <w:p w:rsidR="00FD2287" w:rsidRDefault="00FD2287" w:rsidP="00C02221">
      <w:pPr>
        <w:spacing w:line="360" w:lineRule="auto"/>
        <w:jc w:val="both"/>
        <w:rPr>
          <w:rFonts w:ascii="Times New Roman" w:hAnsi="Times New Roman"/>
          <w:sz w:val="28"/>
          <w:szCs w:val="28"/>
        </w:rPr>
      </w:pPr>
    </w:p>
    <w:p w:rsidR="00FD2287" w:rsidRDefault="00FD2287" w:rsidP="00C02221">
      <w:pPr>
        <w:spacing w:line="360" w:lineRule="auto"/>
        <w:jc w:val="both"/>
        <w:rPr>
          <w:rFonts w:ascii="Times New Roman" w:hAnsi="Times New Roman"/>
          <w:sz w:val="28"/>
          <w:szCs w:val="28"/>
        </w:rPr>
      </w:pPr>
      <w:r w:rsidRPr="00D925F8">
        <w:rPr>
          <w:rFonts w:ascii="Times New Roman" w:hAnsi="Times New Roman"/>
          <w:sz w:val="28"/>
          <w:szCs w:val="28"/>
        </w:rPr>
        <w:t xml:space="preserve">Если номера отделяются скобкой, то каждый подпункт начинается не с заглавной буквы, а в конце ставится точка с запятой. Точка ставится в конце последнего подпункта. </w:t>
      </w:r>
    </w:p>
    <w:p w:rsidR="00FD2287" w:rsidRPr="00D925F8" w:rsidRDefault="00FD2287" w:rsidP="00C02221">
      <w:pPr>
        <w:spacing w:line="360" w:lineRule="auto"/>
        <w:jc w:val="both"/>
        <w:rPr>
          <w:rFonts w:ascii="Times New Roman" w:hAnsi="Times New Roman"/>
          <w:sz w:val="28"/>
          <w:szCs w:val="28"/>
        </w:rPr>
      </w:pPr>
      <w:r w:rsidRPr="00D925F8">
        <w:rPr>
          <w:rFonts w:ascii="Times New Roman" w:hAnsi="Times New Roman"/>
          <w:b/>
          <w:i/>
          <w:sz w:val="28"/>
          <w:szCs w:val="28"/>
        </w:rPr>
        <w:t>Например:</w:t>
      </w:r>
      <w:r w:rsidRPr="00D925F8">
        <w:rPr>
          <w:rFonts w:ascii="Times New Roman" w:hAnsi="Times New Roman"/>
          <w:sz w:val="28"/>
          <w:szCs w:val="28"/>
        </w:rPr>
        <w:t xml:space="preserve"> </w:t>
      </w:r>
    </w:p>
    <w:p w:rsidR="00FD2287" w:rsidRPr="00D925F8" w:rsidRDefault="00FD2287" w:rsidP="00C02221">
      <w:pPr>
        <w:spacing w:line="360" w:lineRule="auto"/>
        <w:jc w:val="both"/>
        <w:rPr>
          <w:rFonts w:ascii="Times New Roman" w:hAnsi="Times New Roman"/>
          <w:sz w:val="28"/>
          <w:szCs w:val="28"/>
        </w:rPr>
      </w:pPr>
      <w:r w:rsidRPr="00D925F8">
        <w:rPr>
          <w:rFonts w:ascii="Times New Roman" w:hAnsi="Times New Roman"/>
          <w:sz w:val="28"/>
          <w:szCs w:val="28"/>
        </w:rPr>
        <w:t xml:space="preserve">Система медицинского страхования разделена на следующие группы: </w:t>
      </w:r>
    </w:p>
    <w:p w:rsidR="00FD2287" w:rsidRPr="00D925F8" w:rsidRDefault="00FD2287" w:rsidP="00C02221">
      <w:pPr>
        <w:spacing w:line="360" w:lineRule="auto"/>
        <w:jc w:val="both"/>
        <w:rPr>
          <w:rFonts w:ascii="Times New Roman" w:hAnsi="Times New Roman"/>
          <w:sz w:val="28"/>
          <w:szCs w:val="28"/>
        </w:rPr>
      </w:pPr>
      <w:r w:rsidRPr="00D925F8">
        <w:rPr>
          <w:rFonts w:ascii="Times New Roman" w:hAnsi="Times New Roman"/>
          <w:sz w:val="28"/>
          <w:szCs w:val="28"/>
        </w:rPr>
        <w:t xml:space="preserve">1) национальное страхование; </w:t>
      </w:r>
    </w:p>
    <w:p w:rsidR="00FD2287" w:rsidRPr="00D925F8" w:rsidRDefault="00FD2287" w:rsidP="00C02221">
      <w:pPr>
        <w:spacing w:line="360" w:lineRule="auto"/>
        <w:jc w:val="both"/>
        <w:rPr>
          <w:rFonts w:ascii="Times New Roman" w:hAnsi="Times New Roman"/>
          <w:sz w:val="28"/>
          <w:szCs w:val="28"/>
        </w:rPr>
      </w:pPr>
      <w:r w:rsidRPr="00D925F8">
        <w:rPr>
          <w:rFonts w:ascii="Times New Roman" w:hAnsi="Times New Roman"/>
          <w:sz w:val="28"/>
          <w:szCs w:val="28"/>
        </w:rPr>
        <w:t xml:space="preserve">2) профессиональное страхование. </w:t>
      </w:r>
    </w:p>
    <w:p w:rsidR="00FD2287" w:rsidRDefault="00FD2287" w:rsidP="00C02221">
      <w:pPr>
        <w:spacing w:line="360" w:lineRule="auto"/>
        <w:jc w:val="both"/>
        <w:rPr>
          <w:rFonts w:ascii="Times New Roman" w:hAnsi="Times New Roman"/>
          <w:sz w:val="28"/>
          <w:szCs w:val="28"/>
        </w:rPr>
      </w:pPr>
      <w:r>
        <w:rPr>
          <w:rFonts w:ascii="Times New Roman" w:hAnsi="Times New Roman"/>
          <w:sz w:val="28"/>
          <w:szCs w:val="28"/>
        </w:rPr>
        <w:t>Если хотя бы в одном пункте списка содержится более одного предложения (стоит точка), то необходимо использовать нумерованный список с отделением точкой. В противном случае необходимо перефразировать текст пунктов так, чтобы выразить одним предложением.</w:t>
      </w:r>
    </w:p>
    <w:p w:rsidR="00EE6BD2" w:rsidRDefault="00EE6BD2">
      <w:pPr>
        <w:spacing w:after="200" w:line="276" w:lineRule="auto"/>
        <w:ind w:firstLine="0"/>
        <w:rPr>
          <w:rFonts w:ascii="Times New Roman" w:hAnsi="Times New Roman"/>
          <w:b/>
          <w:i/>
          <w:sz w:val="28"/>
          <w:szCs w:val="28"/>
        </w:rPr>
      </w:pPr>
      <w:r>
        <w:rPr>
          <w:rFonts w:ascii="Times New Roman" w:hAnsi="Times New Roman"/>
          <w:b/>
          <w:i/>
          <w:sz w:val="28"/>
          <w:szCs w:val="28"/>
        </w:rPr>
        <w:br w:type="page"/>
      </w:r>
    </w:p>
    <w:p w:rsidR="00FD2287" w:rsidRDefault="00FD2287" w:rsidP="00C02221">
      <w:pPr>
        <w:spacing w:line="360" w:lineRule="auto"/>
        <w:jc w:val="both"/>
        <w:rPr>
          <w:rFonts w:ascii="Times New Roman" w:hAnsi="Times New Roman"/>
          <w:sz w:val="28"/>
          <w:szCs w:val="28"/>
        </w:rPr>
      </w:pPr>
      <w:r w:rsidRPr="00D925F8">
        <w:rPr>
          <w:rFonts w:ascii="Times New Roman" w:hAnsi="Times New Roman"/>
          <w:b/>
          <w:i/>
          <w:sz w:val="28"/>
          <w:szCs w:val="28"/>
        </w:rPr>
        <w:lastRenderedPageBreak/>
        <w:t>Например:</w:t>
      </w:r>
      <w:r w:rsidRPr="00D925F8">
        <w:rPr>
          <w:rFonts w:ascii="Times New Roman" w:hAnsi="Times New Roman"/>
          <w:sz w:val="28"/>
          <w:szCs w:val="28"/>
        </w:rPr>
        <w:t xml:space="preserve"> </w:t>
      </w:r>
    </w:p>
    <w:tbl>
      <w:tblPr>
        <w:tblW w:w="9616" w:type="dxa"/>
        <w:tblBorders>
          <w:insideH w:val="single" w:sz="4" w:space="0" w:color="auto"/>
          <w:insideV w:val="single" w:sz="4" w:space="0" w:color="auto"/>
        </w:tblBorders>
        <w:tblLook w:val="04A0" w:firstRow="1" w:lastRow="0" w:firstColumn="1" w:lastColumn="0" w:noHBand="0" w:noVBand="1"/>
      </w:tblPr>
      <w:tblGrid>
        <w:gridCol w:w="3199"/>
        <w:gridCol w:w="3236"/>
        <w:gridCol w:w="3181"/>
      </w:tblGrid>
      <w:tr w:rsidR="00FD2287" w:rsidRPr="000845E0" w:rsidTr="004D1E0A">
        <w:trPr>
          <w:trHeight w:val="203"/>
        </w:trPr>
        <w:tc>
          <w:tcPr>
            <w:tcW w:w="0" w:type="auto"/>
          </w:tcPr>
          <w:p w:rsidR="00FD2287" w:rsidRPr="00F811A6" w:rsidRDefault="00FD2287" w:rsidP="00C02221">
            <w:pPr>
              <w:spacing w:line="360" w:lineRule="auto"/>
              <w:ind w:firstLine="0"/>
              <w:jc w:val="center"/>
              <w:rPr>
                <w:rFonts w:ascii="Times New Roman" w:hAnsi="Times New Roman"/>
                <w:b/>
                <w:sz w:val="28"/>
                <w:szCs w:val="28"/>
              </w:rPr>
            </w:pPr>
            <w:r>
              <w:rPr>
                <w:rFonts w:ascii="Times New Roman" w:hAnsi="Times New Roman"/>
                <w:b/>
                <w:sz w:val="28"/>
                <w:szCs w:val="28"/>
              </w:rPr>
              <w:t>Не</w:t>
            </w:r>
            <w:r w:rsidRPr="00F811A6">
              <w:rPr>
                <w:rFonts w:ascii="Times New Roman" w:hAnsi="Times New Roman"/>
                <w:b/>
                <w:sz w:val="28"/>
                <w:szCs w:val="28"/>
              </w:rPr>
              <w:t>правильно</w:t>
            </w:r>
          </w:p>
        </w:tc>
        <w:tc>
          <w:tcPr>
            <w:tcW w:w="0" w:type="auto"/>
          </w:tcPr>
          <w:p w:rsidR="00FD2287" w:rsidRPr="00F811A6" w:rsidRDefault="00FD2287" w:rsidP="00C02221">
            <w:pPr>
              <w:spacing w:line="360" w:lineRule="auto"/>
              <w:ind w:firstLine="0"/>
              <w:jc w:val="center"/>
              <w:rPr>
                <w:rFonts w:ascii="Times New Roman" w:hAnsi="Times New Roman"/>
                <w:b/>
                <w:sz w:val="28"/>
                <w:szCs w:val="28"/>
              </w:rPr>
            </w:pPr>
            <w:r w:rsidRPr="00F811A6">
              <w:rPr>
                <w:rFonts w:ascii="Times New Roman" w:hAnsi="Times New Roman"/>
                <w:b/>
                <w:sz w:val="28"/>
                <w:szCs w:val="28"/>
              </w:rPr>
              <w:t>Правильно</w:t>
            </w:r>
          </w:p>
        </w:tc>
        <w:tc>
          <w:tcPr>
            <w:tcW w:w="0" w:type="auto"/>
          </w:tcPr>
          <w:p w:rsidR="00FD2287" w:rsidRPr="00F811A6" w:rsidRDefault="00FD2287" w:rsidP="00C02221">
            <w:pPr>
              <w:spacing w:line="360" w:lineRule="auto"/>
              <w:ind w:firstLine="0"/>
              <w:jc w:val="center"/>
              <w:rPr>
                <w:rFonts w:ascii="Times New Roman" w:hAnsi="Times New Roman"/>
                <w:b/>
                <w:sz w:val="28"/>
                <w:szCs w:val="28"/>
              </w:rPr>
            </w:pPr>
            <w:r w:rsidRPr="00F811A6">
              <w:rPr>
                <w:rFonts w:ascii="Times New Roman" w:hAnsi="Times New Roman"/>
                <w:b/>
                <w:sz w:val="28"/>
                <w:szCs w:val="28"/>
              </w:rPr>
              <w:t>Правильно</w:t>
            </w:r>
          </w:p>
        </w:tc>
      </w:tr>
      <w:tr w:rsidR="00FD2287" w:rsidRPr="000845E0" w:rsidTr="004D1E0A">
        <w:trPr>
          <w:trHeight w:val="2812"/>
        </w:trPr>
        <w:tc>
          <w:tcPr>
            <w:tcW w:w="0" w:type="auto"/>
          </w:tcPr>
          <w:p w:rsidR="00FD2287" w:rsidRPr="00B0594F" w:rsidRDefault="00FD2287" w:rsidP="002D1CF1">
            <w:pPr>
              <w:spacing w:line="276" w:lineRule="auto"/>
              <w:ind w:firstLine="0"/>
              <w:jc w:val="both"/>
              <w:rPr>
                <w:rFonts w:ascii="Times New Roman" w:hAnsi="Times New Roman"/>
                <w:sz w:val="24"/>
                <w:szCs w:val="24"/>
              </w:rPr>
            </w:pPr>
            <w:r w:rsidRPr="00B0594F">
              <w:rPr>
                <w:rFonts w:ascii="Times New Roman" w:hAnsi="Times New Roman"/>
                <w:sz w:val="24"/>
                <w:szCs w:val="24"/>
              </w:rPr>
              <w:t>В системе медицинского страхования выделяют две группы:</w:t>
            </w:r>
          </w:p>
          <w:p w:rsidR="00FD2287" w:rsidRPr="00B0594F" w:rsidRDefault="00FD2287" w:rsidP="002D1CF1">
            <w:pPr>
              <w:spacing w:line="276" w:lineRule="auto"/>
              <w:ind w:firstLine="0"/>
              <w:jc w:val="both"/>
              <w:rPr>
                <w:rFonts w:ascii="Times New Roman" w:hAnsi="Times New Roman"/>
                <w:sz w:val="24"/>
                <w:szCs w:val="24"/>
              </w:rPr>
            </w:pPr>
            <w:r w:rsidRPr="00B0594F">
              <w:rPr>
                <w:rFonts w:ascii="Times New Roman" w:hAnsi="Times New Roman"/>
                <w:sz w:val="24"/>
                <w:szCs w:val="24"/>
              </w:rPr>
              <w:t xml:space="preserve">1) национальное </w:t>
            </w:r>
            <w:proofErr w:type="spellStart"/>
            <w:r w:rsidRPr="00B0594F">
              <w:rPr>
                <w:rFonts w:ascii="Times New Roman" w:hAnsi="Times New Roman"/>
                <w:sz w:val="24"/>
                <w:szCs w:val="24"/>
              </w:rPr>
              <w:t>страхо</w:t>
            </w:r>
            <w:r>
              <w:rPr>
                <w:rFonts w:ascii="Times New Roman" w:hAnsi="Times New Roman"/>
                <w:sz w:val="24"/>
                <w:szCs w:val="24"/>
              </w:rPr>
              <w:t>-</w:t>
            </w:r>
            <w:r w:rsidRPr="00B0594F">
              <w:rPr>
                <w:rFonts w:ascii="Times New Roman" w:hAnsi="Times New Roman"/>
                <w:sz w:val="24"/>
                <w:szCs w:val="24"/>
              </w:rPr>
              <w:t>вание</w:t>
            </w:r>
            <w:proofErr w:type="spellEnd"/>
            <w:r w:rsidRPr="00B0594F">
              <w:rPr>
                <w:rFonts w:ascii="Times New Roman" w:hAnsi="Times New Roman"/>
                <w:sz w:val="24"/>
                <w:szCs w:val="24"/>
              </w:rPr>
              <w:t>. Оно предназначено для осуществления защиты крестьян, лиц, занимающих</w:t>
            </w:r>
            <w:r>
              <w:rPr>
                <w:rFonts w:ascii="Times New Roman" w:hAnsi="Times New Roman"/>
                <w:sz w:val="24"/>
                <w:szCs w:val="24"/>
              </w:rPr>
              <w:t>-</w:t>
            </w:r>
            <w:proofErr w:type="spellStart"/>
            <w:r w:rsidRPr="00B0594F">
              <w:rPr>
                <w:rFonts w:ascii="Times New Roman" w:hAnsi="Times New Roman"/>
                <w:sz w:val="24"/>
                <w:szCs w:val="24"/>
              </w:rPr>
              <w:t>ся</w:t>
            </w:r>
            <w:proofErr w:type="spellEnd"/>
            <w:r w:rsidRPr="00B0594F">
              <w:rPr>
                <w:rFonts w:ascii="Times New Roman" w:hAnsi="Times New Roman"/>
                <w:sz w:val="24"/>
                <w:szCs w:val="24"/>
              </w:rPr>
              <w:t xml:space="preserve"> индивидуальной </w:t>
            </w:r>
            <w:proofErr w:type="spellStart"/>
            <w:r w:rsidRPr="00B0594F">
              <w:rPr>
                <w:rFonts w:ascii="Times New Roman" w:hAnsi="Times New Roman"/>
                <w:sz w:val="24"/>
                <w:szCs w:val="24"/>
              </w:rPr>
              <w:t>трудо</w:t>
            </w:r>
            <w:proofErr w:type="spellEnd"/>
            <w:r>
              <w:rPr>
                <w:rFonts w:ascii="Times New Roman" w:hAnsi="Times New Roman"/>
                <w:sz w:val="24"/>
                <w:szCs w:val="24"/>
              </w:rPr>
              <w:t>-</w:t>
            </w:r>
            <w:r w:rsidRPr="00B0594F">
              <w:rPr>
                <w:rFonts w:ascii="Times New Roman" w:hAnsi="Times New Roman"/>
                <w:sz w:val="24"/>
                <w:szCs w:val="24"/>
              </w:rPr>
              <w:t>вой деятельностью;</w:t>
            </w:r>
          </w:p>
          <w:p w:rsidR="00FD2287" w:rsidRPr="00B0594F" w:rsidRDefault="00FD2287" w:rsidP="002D1CF1">
            <w:pPr>
              <w:spacing w:line="276" w:lineRule="auto"/>
              <w:ind w:firstLine="0"/>
              <w:jc w:val="both"/>
              <w:rPr>
                <w:rFonts w:ascii="Times New Roman" w:hAnsi="Times New Roman"/>
                <w:sz w:val="24"/>
                <w:szCs w:val="24"/>
              </w:rPr>
            </w:pPr>
            <w:r w:rsidRPr="00B0594F">
              <w:rPr>
                <w:rFonts w:ascii="Times New Roman" w:hAnsi="Times New Roman"/>
                <w:sz w:val="24"/>
                <w:szCs w:val="24"/>
              </w:rPr>
              <w:t>2) профессиональное страхование.</w:t>
            </w:r>
          </w:p>
        </w:tc>
        <w:tc>
          <w:tcPr>
            <w:tcW w:w="0" w:type="auto"/>
          </w:tcPr>
          <w:p w:rsidR="00FD2287" w:rsidRPr="00B0594F" w:rsidRDefault="00FD2287" w:rsidP="002D1CF1">
            <w:pPr>
              <w:spacing w:line="276" w:lineRule="auto"/>
              <w:ind w:firstLine="0"/>
              <w:jc w:val="both"/>
              <w:rPr>
                <w:rFonts w:ascii="Times New Roman" w:hAnsi="Times New Roman"/>
                <w:sz w:val="24"/>
                <w:szCs w:val="24"/>
              </w:rPr>
            </w:pPr>
            <w:r w:rsidRPr="00B0594F">
              <w:rPr>
                <w:rFonts w:ascii="Times New Roman" w:hAnsi="Times New Roman"/>
                <w:sz w:val="24"/>
                <w:szCs w:val="24"/>
              </w:rPr>
              <w:t>В системе медицинского страхования выделяют две группы.</w:t>
            </w:r>
          </w:p>
          <w:p w:rsidR="00FD2287" w:rsidRPr="00B0594F" w:rsidRDefault="00FD2287" w:rsidP="002D1CF1">
            <w:pPr>
              <w:spacing w:line="276" w:lineRule="auto"/>
              <w:ind w:firstLine="0"/>
              <w:jc w:val="both"/>
              <w:rPr>
                <w:rFonts w:ascii="Times New Roman" w:hAnsi="Times New Roman"/>
                <w:sz w:val="24"/>
                <w:szCs w:val="24"/>
              </w:rPr>
            </w:pPr>
            <w:r w:rsidRPr="00B0594F">
              <w:rPr>
                <w:rFonts w:ascii="Times New Roman" w:hAnsi="Times New Roman"/>
                <w:sz w:val="24"/>
                <w:szCs w:val="24"/>
              </w:rPr>
              <w:t xml:space="preserve">1. Национальное </w:t>
            </w:r>
            <w:proofErr w:type="spellStart"/>
            <w:r w:rsidRPr="00B0594F">
              <w:rPr>
                <w:rFonts w:ascii="Times New Roman" w:hAnsi="Times New Roman"/>
                <w:sz w:val="24"/>
                <w:szCs w:val="24"/>
              </w:rPr>
              <w:t>страхо</w:t>
            </w:r>
            <w:r>
              <w:rPr>
                <w:rFonts w:ascii="Times New Roman" w:hAnsi="Times New Roman"/>
                <w:sz w:val="24"/>
                <w:szCs w:val="24"/>
              </w:rPr>
              <w:t>-</w:t>
            </w:r>
            <w:r w:rsidRPr="00B0594F">
              <w:rPr>
                <w:rFonts w:ascii="Times New Roman" w:hAnsi="Times New Roman"/>
                <w:sz w:val="24"/>
                <w:szCs w:val="24"/>
              </w:rPr>
              <w:t>вание</w:t>
            </w:r>
            <w:proofErr w:type="spellEnd"/>
            <w:r w:rsidRPr="00B0594F">
              <w:rPr>
                <w:rFonts w:ascii="Times New Roman" w:hAnsi="Times New Roman"/>
                <w:sz w:val="24"/>
                <w:szCs w:val="24"/>
              </w:rPr>
              <w:t>. Оно предназначено для осуществления защиты крестьян, лиц, занимающих</w:t>
            </w:r>
            <w:r>
              <w:rPr>
                <w:rFonts w:ascii="Times New Roman" w:hAnsi="Times New Roman"/>
                <w:sz w:val="24"/>
                <w:szCs w:val="24"/>
              </w:rPr>
              <w:t>-</w:t>
            </w:r>
            <w:proofErr w:type="spellStart"/>
            <w:r w:rsidRPr="00B0594F">
              <w:rPr>
                <w:rFonts w:ascii="Times New Roman" w:hAnsi="Times New Roman"/>
                <w:sz w:val="24"/>
                <w:szCs w:val="24"/>
              </w:rPr>
              <w:t>ся</w:t>
            </w:r>
            <w:proofErr w:type="spellEnd"/>
            <w:r w:rsidRPr="00B0594F">
              <w:rPr>
                <w:rFonts w:ascii="Times New Roman" w:hAnsi="Times New Roman"/>
                <w:sz w:val="24"/>
                <w:szCs w:val="24"/>
              </w:rPr>
              <w:t xml:space="preserve"> индивидуальной трудовой деятельностью.</w:t>
            </w:r>
          </w:p>
          <w:p w:rsidR="00FD2287" w:rsidRPr="00B0594F" w:rsidRDefault="00FD2287" w:rsidP="002D1CF1">
            <w:pPr>
              <w:spacing w:line="276" w:lineRule="auto"/>
              <w:ind w:firstLine="0"/>
              <w:jc w:val="both"/>
              <w:rPr>
                <w:rFonts w:ascii="Times New Roman" w:hAnsi="Times New Roman"/>
                <w:sz w:val="24"/>
                <w:szCs w:val="24"/>
              </w:rPr>
            </w:pPr>
            <w:r w:rsidRPr="00B0594F">
              <w:rPr>
                <w:rFonts w:ascii="Times New Roman" w:hAnsi="Times New Roman"/>
                <w:sz w:val="24"/>
                <w:szCs w:val="24"/>
              </w:rPr>
              <w:t>2. Профессиональное страхование.</w:t>
            </w:r>
          </w:p>
        </w:tc>
        <w:tc>
          <w:tcPr>
            <w:tcW w:w="0" w:type="auto"/>
          </w:tcPr>
          <w:p w:rsidR="00FD2287" w:rsidRPr="00B0594F" w:rsidRDefault="00FD2287" w:rsidP="002D1CF1">
            <w:pPr>
              <w:spacing w:line="276" w:lineRule="auto"/>
              <w:ind w:firstLine="0"/>
              <w:jc w:val="both"/>
              <w:rPr>
                <w:rFonts w:ascii="Times New Roman" w:hAnsi="Times New Roman"/>
                <w:sz w:val="24"/>
                <w:szCs w:val="24"/>
              </w:rPr>
            </w:pPr>
            <w:r w:rsidRPr="00B0594F">
              <w:rPr>
                <w:rFonts w:ascii="Times New Roman" w:hAnsi="Times New Roman"/>
                <w:sz w:val="24"/>
                <w:szCs w:val="24"/>
              </w:rPr>
              <w:t>В системе медицинского страхования выделяют две группы:</w:t>
            </w:r>
          </w:p>
          <w:p w:rsidR="00FD2287" w:rsidRPr="00B0594F" w:rsidRDefault="00FD2287" w:rsidP="002D1CF1">
            <w:pPr>
              <w:spacing w:line="276" w:lineRule="auto"/>
              <w:ind w:firstLine="0"/>
              <w:jc w:val="both"/>
              <w:rPr>
                <w:rFonts w:ascii="Times New Roman" w:hAnsi="Times New Roman"/>
                <w:sz w:val="24"/>
                <w:szCs w:val="24"/>
              </w:rPr>
            </w:pPr>
            <w:r w:rsidRPr="00B0594F">
              <w:rPr>
                <w:rFonts w:ascii="Times New Roman" w:hAnsi="Times New Roman"/>
                <w:sz w:val="24"/>
                <w:szCs w:val="24"/>
              </w:rPr>
              <w:t xml:space="preserve">1) национальное </w:t>
            </w:r>
            <w:proofErr w:type="spellStart"/>
            <w:r w:rsidRPr="00B0594F">
              <w:rPr>
                <w:rFonts w:ascii="Times New Roman" w:hAnsi="Times New Roman"/>
                <w:sz w:val="24"/>
                <w:szCs w:val="24"/>
              </w:rPr>
              <w:t>страхо</w:t>
            </w:r>
            <w:r>
              <w:rPr>
                <w:rFonts w:ascii="Times New Roman" w:hAnsi="Times New Roman"/>
                <w:sz w:val="24"/>
                <w:szCs w:val="24"/>
              </w:rPr>
              <w:t>-</w:t>
            </w:r>
            <w:r w:rsidRPr="00B0594F">
              <w:rPr>
                <w:rFonts w:ascii="Times New Roman" w:hAnsi="Times New Roman"/>
                <w:sz w:val="24"/>
                <w:szCs w:val="24"/>
              </w:rPr>
              <w:t>вание</w:t>
            </w:r>
            <w:proofErr w:type="spellEnd"/>
            <w:r w:rsidRPr="00B0594F">
              <w:rPr>
                <w:rFonts w:ascii="Times New Roman" w:hAnsi="Times New Roman"/>
                <w:sz w:val="24"/>
                <w:szCs w:val="24"/>
              </w:rPr>
              <w:t>, предназначенное для осуществления защиты крестьян, лиц, занимающих</w:t>
            </w:r>
            <w:r>
              <w:rPr>
                <w:rFonts w:ascii="Times New Roman" w:hAnsi="Times New Roman"/>
                <w:sz w:val="24"/>
                <w:szCs w:val="24"/>
              </w:rPr>
              <w:t>-</w:t>
            </w:r>
            <w:proofErr w:type="spellStart"/>
            <w:r w:rsidRPr="00B0594F">
              <w:rPr>
                <w:rFonts w:ascii="Times New Roman" w:hAnsi="Times New Roman"/>
                <w:sz w:val="24"/>
                <w:szCs w:val="24"/>
              </w:rPr>
              <w:t>ся</w:t>
            </w:r>
            <w:proofErr w:type="spellEnd"/>
            <w:r w:rsidRPr="00B0594F">
              <w:rPr>
                <w:rFonts w:ascii="Times New Roman" w:hAnsi="Times New Roman"/>
                <w:sz w:val="24"/>
                <w:szCs w:val="24"/>
              </w:rPr>
              <w:t xml:space="preserve"> индивидуальной </w:t>
            </w:r>
            <w:proofErr w:type="spellStart"/>
            <w:r w:rsidRPr="00B0594F">
              <w:rPr>
                <w:rFonts w:ascii="Times New Roman" w:hAnsi="Times New Roman"/>
                <w:sz w:val="24"/>
                <w:szCs w:val="24"/>
              </w:rPr>
              <w:t>трудо</w:t>
            </w:r>
            <w:proofErr w:type="spellEnd"/>
            <w:r w:rsidRPr="00C55A57">
              <w:rPr>
                <w:rFonts w:ascii="Times New Roman" w:hAnsi="Times New Roman"/>
                <w:sz w:val="24"/>
                <w:szCs w:val="24"/>
              </w:rPr>
              <w:t>-</w:t>
            </w:r>
            <w:r w:rsidRPr="00B0594F">
              <w:rPr>
                <w:rFonts w:ascii="Times New Roman" w:hAnsi="Times New Roman"/>
                <w:sz w:val="24"/>
                <w:szCs w:val="24"/>
              </w:rPr>
              <w:t>вой деятельностью;</w:t>
            </w:r>
          </w:p>
          <w:p w:rsidR="00FD2287" w:rsidRPr="00B0594F" w:rsidRDefault="00FD2287" w:rsidP="002D1CF1">
            <w:pPr>
              <w:spacing w:line="276" w:lineRule="auto"/>
              <w:ind w:firstLine="0"/>
              <w:jc w:val="both"/>
              <w:rPr>
                <w:rFonts w:ascii="Times New Roman" w:hAnsi="Times New Roman"/>
                <w:sz w:val="24"/>
                <w:szCs w:val="24"/>
              </w:rPr>
            </w:pPr>
            <w:r w:rsidRPr="00B0594F">
              <w:rPr>
                <w:rFonts w:ascii="Times New Roman" w:hAnsi="Times New Roman"/>
                <w:sz w:val="24"/>
                <w:szCs w:val="24"/>
              </w:rPr>
              <w:t>2) профессиональное страхование.</w:t>
            </w:r>
          </w:p>
        </w:tc>
      </w:tr>
    </w:tbl>
    <w:p w:rsidR="00FD2287" w:rsidRPr="00D925F8" w:rsidRDefault="00FD2287" w:rsidP="00C02221">
      <w:pPr>
        <w:spacing w:line="360" w:lineRule="auto"/>
        <w:jc w:val="both"/>
        <w:rPr>
          <w:rFonts w:ascii="Times New Roman" w:hAnsi="Times New Roman"/>
          <w:sz w:val="28"/>
          <w:szCs w:val="28"/>
        </w:rPr>
      </w:pPr>
    </w:p>
    <w:p w:rsidR="00FD2287" w:rsidRPr="00D925F8" w:rsidRDefault="00FD2287" w:rsidP="00C02221">
      <w:pPr>
        <w:spacing w:line="360" w:lineRule="auto"/>
        <w:rPr>
          <w:rFonts w:ascii="Times New Roman" w:hAnsi="Times New Roman"/>
          <w:sz w:val="28"/>
          <w:szCs w:val="28"/>
        </w:rPr>
      </w:pPr>
      <w:r w:rsidRPr="00D925F8">
        <w:rPr>
          <w:rFonts w:ascii="Times New Roman" w:hAnsi="Times New Roman"/>
          <w:sz w:val="28"/>
          <w:szCs w:val="28"/>
        </w:rPr>
        <w:t>Выравнивание списка производится на уровне абзаца.</w:t>
      </w:r>
    </w:p>
    <w:p w:rsidR="00EE6BD2" w:rsidRDefault="00EE6BD2" w:rsidP="00C02221">
      <w:pPr>
        <w:spacing w:line="360" w:lineRule="auto"/>
        <w:ind w:firstLine="680"/>
        <w:jc w:val="both"/>
        <w:rPr>
          <w:rFonts w:ascii="Times New Roman" w:hAnsi="Times New Roman"/>
          <w:b/>
          <w:sz w:val="28"/>
          <w:szCs w:val="28"/>
        </w:rPr>
      </w:pPr>
    </w:p>
    <w:p w:rsidR="00FD2287" w:rsidRPr="00D925F8" w:rsidRDefault="00FD2287" w:rsidP="00C02221">
      <w:pPr>
        <w:spacing w:line="360" w:lineRule="auto"/>
        <w:ind w:firstLine="680"/>
        <w:jc w:val="both"/>
        <w:rPr>
          <w:rFonts w:ascii="Times New Roman" w:hAnsi="Times New Roman"/>
          <w:sz w:val="28"/>
          <w:szCs w:val="28"/>
        </w:rPr>
      </w:pPr>
      <w:r w:rsidRPr="00D925F8">
        <w:rPr>
          <w:rFonts w:ascii="Times New Roman" w:hAnsi="Times New Roman"/>
          <w:b/>
          <w:sz w:val="28"/>
          <w:szCs w:val="28"/>
        </w:rPr>
        <w:t xml:space="preserve">Оформление формул. </w:t>
      </w:r>
      <w:r w:rsidRPr="00D925F8">
        <w:rPr>
          <w:rFonts w:ascii="Times New Roman" w:hAnsi="Times New Roman"/>
          <w:sz w:val="28"/>
          <w:szCs w:val="28"/>
        </w:rPr>
        <w:t>В тексте работы формулы имеют скво</w:t>
      </w:r>
      <w:r>
        <w:rPr>
          <w:rFonts w:ascii="Times New Roman" w:hAnsi="Times New Roman"/>
          <w:sz w:val="28"/>
          <w:szCs w:val="28"/>
        </w:rPr>
        <w:t>зную нумерацию в пределах главы,</w:t>
      </w:r>
      <w:r w:rsidRPr="00D925F8">
        <w:rPr>
          <w:rFonts w:ascii="Times New Roman" w:hAnsi="Times New Roman"/>
          <w:sz w:val="28"/>
          <w:szCs w:val="28"/>
        </w:rPr>
        <w:t xml:space="preserve"> </w:t>
      </w:r>
      <w:r>
        <w:rPr>
          <w:rFonts w:ascii="Times New Roman" w:hAnsi="Times New Roman"/>
          <w:sz w:val="28"/>
          <w:szCs w:val="28"/>
        </w:rPr>
        <w:t>т</w:t>
      </w:r>
      <w:r w:rsidRPr="00D925F8">
        <w:rPr>
          <w:rFonts w:ascii="Times New Roman" w:hAnsi="Times New Roman"/>
          <w:sz w:val="28"/>
          <w:szCs w:val="28"/>
        </w:rPr>
        <w:t xml:space="preserve">о есть номер формулы состоит из номера главы и порядкового номера формулы, разделенных точкой и заключенных в круглые скобки, например: (2.4) (четвертая формула второй главы). Его следует помещать справа на уровне нижней строки формулы, к которой он относится. </w:t>
      </w:r>
    </w:p>
    <w:p w:rsidR="00FD2287" w:rsidRPr="00D925F8" w:rsidRDefault="00FD2287" w:rsidP="00C02221">
      <w:pPr>
        <w:spacing w:line="360" w:lineRule="auto"/>
        <w:ind w:firstLine="680"/>
        <w:jc w:val="both"/>
        <w:rPr>
          <w:rFonts w:ascii="Times New Roman" w:hAnsi="Times New Roman"/>
          <w:sz w:val="28"/>
          <w:szCs w:val="28"/>
        </w:rPr>
      </w:pPr>
      <w:r w:rsidRPr="00D925F8">
        <w:rPr>
          <w:rFonts w:ascii="Times New Roman" w:hAnsi="Times New Roman"/>
          <w:sz w:val="28"/>
          <w:szCs w:val="28"/>
        </w:rPr>
        <w:t>Пояснения к значениям символов и числовых коэффициентов следует приводить непосредственно под формулой в той последовательности, в какой они даны. Значения каждого символа и числового коэффициента следует давать с новой строки. Первую строку объяснения надо начинать со слова «где», двоеточие после него не ставится</w:t>
      </w:r>
      <w:r>
        <w:rPr>
          <w:rFonts w:ascii="Times New Roman" w:hAnsi="Times New Roman"/>
          <w:sz w:val="28"/>
          <w:szCs w:val="28"/>
        </w:rPr>
        <w:t>, абзацным отступом не отделяется</w:t>
      </w:r>
      <w:r w:rsidRPr="00D925F8">
        <w:rPr>
          <w:rFonts w:ascii="Times New Roman" w:hAnsi="Times New Roman"/>
          <w:sz w:val="28"/>
          <w:szCs w:val="28"/>
        </w:rPr>
        <w:t>.</w:t>
      </w:r>
    </w:p>
    <w:p w:rsidR="00FD2287" w:rsidRPr="00D925F8" w:rsidRDefault="00FD2287" w:rsidP="00C02221">
      <w:pPr>
        <w:spacing w:line="360" w:lineRule="auto"/>
        <w:ind w:firstLine="680"/>
        <w:jc w:val="both"/>
        <w:rPr>
          <w:rFonts w:ascii="Times New Roman" w:hAnsi="Times New Roman"/>
          <w:sz w:val="28"/>
          <w:szCs w:val="28"/>
        </w:rPr>
      </w:pPr>
      <w:r w:rsidRPr="00D925F8">
        <w:rPr>
          <w:rFonts w:ascii="Times New Roman" w:hAnsi="Times New Roman"/>
          <w:sz w:val="28"/>
          <w:szCs w:val="28"/>
        </w:rPr>
        <w:t>В расшифровке указывается единица измерения, отделенная от текста расшифровки запятой.</w:t>
      </w:r>
    </w:p>
    <w:p w:rsidR="00EE6BD2" w:rsidRDefault="00EE6BD2">
      <w:pPr>
        <w:spacing w:after="200" w:line="276" w:lineRule="auto"/>
        <w:ind w:firstLine="0"/>
        <w:rPr>
          <w:rFonts w:ascii="Times New Roman" w:hAnsi="Times New Roman"/>
          <w:b/>
          <w:i/>
          <w:sz w:val="28"/>
          <w:szCs w:val="28"/>
        </w:rPr>
      </w:pPr>
      <w:r>
        <w:rPr>
          <w:rFonts w:ascii="Times New Roman" w:hAnsi="Times New Roman"/>
          <w:b/>
          <w:i/>
          <w:sz w:val="28"/>
          <w:szCs w:val="28"/>
        </w:rPr>
        <w:br w:type="page"/>
      </w:r>
    </w:p>
    <w:p w:rsidR="00FD2287" w:rsidRPr="00D925F8" w:rsidRDefault="00FD2287" w:rsidP="00C02221">
      <w:pPr>
        <w:spacing w:line="360" w:lineRule="auto"/>
        <w:ind w:firstLine="680"/>
        <w:jc w:val="both"/>
        <w:rPr>
          <w:rFonts w:ascii="Times New Roman" w:hAnsi="Times New Roman"/>
          <w:b/>
          <w:i/>
          <w:sz w:val="28"/>
          <w:szCs w:val="28"/>
        </w:rPr>
      </w:pPr>
      <w:r w:rsidRPr="00D925F8">
        <w:rPr>
          <w:rFonts w:ascii="Times New Roman" w:hAnsi="Times New Roman"/>
          <w:b/>
          <w:i/>
          <w:sz w:val="28"/>
          <w:szCs w:val="28"/>
        </w:rPr>
        <w:lastRenderedPageBreak/>
        <w:t xml:space="preserve">Например: </w:t>
      </w:r>
    </w:p>
    <w:p w:rsidR="00FD2287" w:rsidRPr="00D925F8" w:rsidRDefault="00FD2287" w:rsidP="00C02221">
      <w:pPr>
        <w:spacing w:line="360" w:lineRule="auto"/>
        <w:ind w:firstLine="680"/>
        <w:jc w:val="right"/>
        <w:rPr>
          <w:rFonts w:ascii="Times New Roman" w:hAnsi="Times New Roman"/>
          <w:sz w:val="28"/>
          <w:szCs w:val="28"/>
        </w:rPr>
      </w:pPr>
      <w:r w:rsidRPr="00DB5EA5">
        <w:rPr>
          <w:rFonts w:ascii="Times New Roman" w:hAnsi="Times New Roman"/>
          <w:position w:val="-24"/>
          <w:sz w:val="28"/>
          <w:szCs w:val="28"/>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7.5pt" o:ole="">
            <v:imagedata r:id="rId9" o:title=""/>
          </v:shape>
          <o:OLEObject Type="Embed" ProgID="Equation.DSMT4" ShapeID="_x0000_i1025" DrawAspect="Content" ObjectID="_1592920905" r:id="rId10"/>
        </w:object>
      </w:r>
      <w:r w:rsidRPr="00D925F8">
        <w:rPr>
          <w:rFonts w:ascii="Times New Roman" w:hAnsi="Times New Roman"/>
          <w:sz w:val="28"/>
          <w:szCs w:val="28"/>
        </w:rPr>
        <w:t xml:space="preserve"> </w:t>
      </w:r>
      <w:r w:rsidRPr="00D925F8">
        <w:rPr>
          <w:rFonts w:ascii="Times New Roman" w:hAnsi="Times New Roman"/>
          <w:sz w:val="28"/>
          <w:szCs w:val="28"/>
        </w:rPr>
        <w:tab/>
      </w:r>
      <w:r w:rsidRPr="00D925F8">
        <w:rPr>
          <w:rFonts w:ascii="Times New Roman" w:hAnsi="Times New Roman"/>
          <w:sz w:val="28"/>
          <w:szCs w:val="28"/>
        </w:rPr>
        <w:tab/>
      </w:r>
      <w:r w:rsidRPr="00D925F8">
        <w:rPr>
          <w:rFonts w:ascii="Times New Roman" w:hAnsi="Times New Roman"/>
          <w:sz w:val="28"/>
          <w:szCs w:val="28"/>
        </w:rPr>
        <w:tab/>
      </w:r>
      <w:r w:rsidRPr="00D925F8">
        <w:rPr>
          <w:rFonts w:ascii="Times New Roman" w:hAnsi="Times New Roman"/>
          <w:sz w:val="28"/>
          <w:szCs w:val="28"/>
        </w:rPr>
        <w:tab/>
      </w:r>
      <w:r w:rsidRPr="00D925F8">
        <w:rPr>
          <w:rFonts w:ascii="Times New Roman" w:hAnsi="Times New Roman"/>
          <w:sz w:val="28"/>
          <w:szCs w:val="28"/>
        </w:rPr>
        <w:tab/>
        <w:t>(2.4)</w:t>
      </w:r>
    </w:p>
    <w:p w:rsidR="00FD2287" w:rsidRPr="00D925F8" w:rsidRDefault="002D1CF1" w:rsidP="00C02221">
      <w:pPr>
        <w:spacing w:line="360" w:lineRule="auto"/>
        <w:ind w:firstLine="0"/>
        <w:jc w:val="both"/>
        <w:rPr>
          <w:rFonts w:ascii="Times New Roman" w:hAnsi="Times New Roman"/>
          <w:sz w:val="28"/>
          <w:szCs w:val="28"/>
        </w:rPr>
      </w:pPr>
      <w:r>
        <w:rPr>
          <w:rFonts w:ascii="Times New Roman" w:hAnsi="Times New Roman"/>
          <w:sz w:val="28"/>
          <w:szCs w:val="28"/>
        </w:rPr>
        <w:t>где</w:t>
      </w:r>
      <w:r>
        <w:rPr>
          <w:rFonts w:ascii="Times New Roman" w:hAnsi="Times New Roman"/>
          <w:sz w:val="28"/>
          <w:szCs w:val="28"/>
        </w:rPr>
        <w:tab/>
      </w:r>
      <w:r w:rsidR="00FD2287" w:rsidRPr="00D925F8">
        <w:rPr>
          <w:rFonts w:ascii="Times New Roman" w:hAnsi="Times New Roman"/>
          <w:i/>
          <w:sz w:val="28"/>
          <w:szCs w:val="28"/>
          <w:lang w:val="en-US"/>
        </w:rPr>
        <w:t>S</w:t>
      </w:r>
      <w:r w:rsidR="00FD2287" w:rsidRPr="00D925F8">
        <w:rPr>
          <w:rFonts w:ascii="Times New Roman" w:hAnsi="Times New Roman"/>
          <w:sz w:val="28"/>
          <w:szCs w:val="28"/>
        </w:rPr>
        <w:t xml:space="preserve"> – общий коэффициент интенсивности миграции</w:t>
      </w:r>
      <w:proofErr w:type="gramStart"/>
      <w:r w:rsidR="00FD2287">
        <w:rPr>
          <w:rFonts w:ascii="Times New Roman" w:hAnsi="Times New Roman"/>
          <w:sz w:val="28"/>
          <w:szCs w:val="28"/>
        </w:rPr>
        <w:t xml:space="preserve">, </w:t>
      </w:r>
      <w:r w:rsidR="00FD2287" w:rsidRPr="00163108">
        <w:rPr>
          <w:rFonts w:ascii="Times New Roman" w:hAnsi="Times New Roman"/>
          <w:position w:val="-12"/>
          <w:sz w:val="28"/>
          <w:szCs w:val="28"/>
        </w:rPr>
        <w:object w:dxaOrig="420" w:dyaOrig="380">
          <v:shape id="_x0000_i1026" type="#_x0000_t75" style="width:31.5pt;height:21.75pt" o:ole="">
            <v:imagedata r:id="rId11" o:title=""/>
          </v:shape>
          <o:OLEObject Type="Embed" ProgID="Equation.DSMT4" ShapeID="_x0000_i1026" DrawAspect="Content" ObjectID="_1592920906" r:id="rId12"/>
        </w:object>
      </w:r>
      <w:r w:rsidR="00FD2287" w:rsidRPr="00D925F8">
        <w:rPr>
          <w:rFonts w:ascii="Times New Roman" w:hAnsi="Times New Roman"/>
          <w:sz w:val="28"/>
          <w:szCs w:val="28"/>
        </w:rPr>
        <w:t>;</w:t>
      </w:r>
      <w:proofErr w:type="gramEnd"/>
    </w:p>
    <w:p w:rsidR="00FD2287" w:rsidRPr="00D925F8" w:rsidRDefault="00FD2287" w:rsidP="00C02221">
      <w:pPr>
        <w:spacing w:line="360" w:lineRule="auto"/>
        <w:ind w:firstLine="680"/>
        <w:jc w:val="both"/>
        <w:rPr>
          <w:rFonts w:ascii="Times New Roman" w:hAnsi="Times New Roman"/>
          <w:sz w:val="28"/>
          <w:szCs w:val="28"/>
        </w:rPr>
      </w:pPr>
      <w:r w:rsidRPr="00D925F8">
        <w:rPr>
          <w:rFonts w:ascii="Times New Roman" w:hAnsi="Times New Roman"/>
          <w:i/>
          <w:sz w:val="28"/>
          <w:szCs w:val="28"/>
          <w:lang w:val="en-US"/>
        </w:rPr>
        <w:t>M</w:t>
      </w:r>
      <w:r w:rsidRPr="00D925F8">
        <w:rPr>
          <w:rFonts w:ascii="Times New Roman" w:hAnsi="Times New Roman"/>
          <w:sz w:val="28"/>
          <w:szCs w:val="28"/>
        </w:rPr>
        <w:t xml:space="preserve"> – миграционный прирост</w:t>
      </w:r>
      <w:r>
        <w:rPr>
          <w:rFonts w:ascii="Times New Roman" w:hAnsi="Times New Roman"/>
          <w:sz w:val="28"/>
          <w:szCs w:val="28"/>
        </w:rPr>
        <w:t>, тыс.чел.</w:t>
      </w:r>
      <w:r w:rsidRPr="00D925F8">
        <w:rPr>
          <w:rFonts w:ascii="Times New Roman" w:hAnsi="Times New Roman"/>
          <w:sz w:val="28"/>
          <w:szCs w:val="28"/>
        </w:rPr>
        <w:t>;</w:t>
      </w:r>
    </w:p>
    <w:p w:rsidR="00FD2287" w:rsidRPr="00D925F8" w:rsidRDefault="00FD2287" w:rsidP="00C02221">
      <w:pPr>
        <w:spacing w:line="360" w:lineRule="auto"/>
        <w:ind w:firstLine="680"/>
        <w:jc w:val="both"/>
        <w:rPr>
          <w:rFonts w:ascii="Times New Roman" w:hAnsi="Times New Roman"/>
          <w:sz w:val="28"/>
          <w:szCs w:val="28"/>
        </w:rPr>
      </w:pPr>
      <w:r w:rsidRPr="00D925F8">
        <w:rPr>
          <w:rFonts w:ascii="Times New Roman" w:hAnsi="Times New Roman"/>
          <w:i/>
          <w:sz w:val="28"/>
          <w:szCs w:val="28"/>
          <w:lang w:val="en-US"/>
        </w:rPr>
        <w:t>P</w:t>
      </w:r>
      <w:r w:rsidRPr="00D925F8">
        <w:rPr>
          <w:rFonts w:ascii="Times New Roman" w:hAnsi="Times New Roman"/>
          <w:sz w:val="28"/>
          <w:szCs w:val="28"/>
        </w:rPr>
        <w:t xml:space="preserve"> – среднегодовая численность населения</w:t>
      </w:r>
      <w:r>
        <w:rPr>
          <w:rFonts w:ascii="Times New Roman" w:hAnsi="Times New Roman"/>
          <w:sz w:val="28"/>
          <w:szCs w:val="28"/>
        </w:rPr>
        <w:t>, тыс. чел</w:t>
      </w:r>
      <w:r w:rsidRPr="00D925F8">
        <w:rPr>
          <w:rFonts w:ascii="Times New Roman" w:hAnsi="Times New Roman"/>
          <w:sz w:val="28"/>
          <w:szCs w:val="28"/>
        </w:rPr>
        <w:t>.</w:t>
      </w:r>
    </w:p>
    <w:p w:rsidR="00FD2287" w:rsidRPr="00D925F8" w:rsidRDefault="00FD2287" w:rsidP="00C02221">
      <w:pPr>
        <w:widowControl w:val="0"/>
        <w:spacing w:line="360" w:lineRule="auto"/>
        <w:ind w:firstLine="680"/>
        <w:jc w:val="both"/>
        <w:rPr>
          <w:rFonts w:ascii="Times New Roman" w:hAnsi="Times New Roman"/>
          <w:sz w:val="28"/>
          <w:szCs w:val="28"/>
        </w:rPr>
      </w:pPr>
      <w:r w:rsidRPr="00D925F8">
        <w:rPr>
          <w:rFonts w:ascii="Times New Roman" w:hAnsi="Times New Roman"/>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w:t>
      </w:r>
    </w:p>
    <w:p w:rsidR="00FD2287" w:rsidRPr="00D925F8" w:rsidRDefault="00FD2287" w:rsidP="00C02221">
      <w:pPr>
        <w:widowControl w:val="0"/>
        <w:spacing w:line="360" w:lineRule="auto"/>
        <w:ind w:firstLine="680"/>
        <w:jc w:val="both"/>
        <w:rPr>
          <w:rFonts w:ascii="Times New Roman" w:hAnsi="Times New Roman"/>
          <w:sz w:val="28"/>
          <w:szCs w:val="28"/>
        </w:rPr>
      </w:pPr>
      <w:r w:rsidRPr="00D925F8">
        <w:rPr>
          <w:rFonts w:ascii="Times New Roman" w:hAnsi="Times New Roman"/>
          <w:sz w:val="28"/>
          <w:szCs w:val="28"/>
        </w:rPr>
        <w:t>Ссылки в тексте на формулы дают в скобках, например: «…результаты расчета, проведенного по формуле (2.4), показали…».</w:t>
      </w:r>
    </w:p>
    <w:p w:rsidR="00FD2287" w:rsidRPr="00D925F8" w:rsidRDefault="00FD2287" w:rsidP="00C02221">
      <w:pPr>
        <w:spacing w:line="360" w:lineRule="auto"/>
        <w:ind w:firstLine="680"/>
        <w:jc w:val="both"/>
        <w:rPr>
          <w:rFonts w:ascii="Times New Roman" w:hAnsi="Times New Roman"/>
          <w:sz w:val="28"/>
          <w:szCs w:val="28"/>
        </w:rPr>
      </w:pPr>
      <w:r w:rsidRPr="00D925F8">
        <w:rPr>
          <w:rFonts w:ascii="Times New Roman" w:hAnsi="Times New Roman"/>
          <w:sz w:val="28"/>
          <w:szCs w:val="28"/>
        </w:rPr>
        <w:t>Расчеты, проводимые по формулам в работе, допускается выравнивать не от центра, а по левому краю.</w:t>
      </w:r>
    </w:p>
    <w:p w:rsidR="00EE6BD2" w:rsidRDefault="00EE6BD2" w:rsidP="00C02221">
      <w:pPr>
        <w:spacing w:line="360" w:lineRule="auto"/>
        <w:ind w:firstLine="680"/>
        <w:jc w:val="both"/>
        <w:rPr>
          <w:rFonts w:ascii="Times New Roman" w:hAnsi="Times New Roman"/>
          <w:b/>
          <w:sz w:val="28"/>
          <w:szCs w:val="28"/>
        </w:rPr>
      </w:pPr>
    </w:p>
    <w:p w:rsidR="00FD2287" w:rsidRDefault="00FD2287" w:rsidP="00C02221">
      <w:pPr>
        <w:spacing w:line="360" w:lineRule="auto"/>
        <w:ind w:firstLine="680"/>
        <w:jc w:val="both"/>
        <w:rPr>
          <w:rFonts w:ascii="Times New Roman" w:hAnsi="Times New Roman"/>
          <w:sz w:val="28"/>
          <w:szCs w:val="28"/>
        </w:rPr>
      </w:pPr>
      <w:r w:rsidRPr="00D925F8">
        <w:rPr>
          <w:rFonts w:ascii="Times New Roman" w:hAnsi="Times New Roman"/>
          <w:b/>
          <w:sz w:val="28"/>
          <w:szCs w:val="28"/>
        </w:rPr>
        <w:t xml:space="preserve">Оформление иллюстративного материала. </w:t>
      </w:r>
      <w:r w:rsidRPr="00D925F8">
        <w:rPr>
          <w:rFonts w:ascii="Times New Roman" w:hAnsi="Times New Roman"/>
          <w:sz w:val="28"/>
          <w:szCs w:val="28"/>
        </w:rPr>
        <w:t xml:space="preserve">Все иллюстрации, к которым относятся графики, диаграммы, схемы, рисунки, имеют сквозную нумерацию в пределах главы и нумеруются арабскими цифрами. </w:t>
      </w:r>
      <w:r w:rsidRPr="004E25C6">
        <w:rPr>
          <w:rFonts w:ascii="Times New Roman" w:hAnsi="Times New Roman"/>
          <w:b/>
          <w:sz w:val="28"/>
          <w:szCs w:val="28"/>
          <w:u w:val="single"/>
        </w:rPr>
        <w:t>Все иллюстрации называются «рисунок».</w:t>
      </w:r>
      <w:r w:rsidRPr="00D925F8">
        <w:rPr>
          <w:rFonts w:ascii="Times New Roman" w:hAnsi="Times New Roman"/>
          <w:sz w:val="28"/>
          <w:szCs w:val="28"/>
        </w:rPr>
        <w:t xml:space="preserve"> Номер рисунка должен состоять из номера главы и порядкового</w:t>
      </w:r>
      <w:r w:rsidR="00EE6BD2">
        <w:rPr>
          <w:rFonts w:ascii="Times New Roman" w:hAnsi="Times New Roman"/>
          <w:sz w:val="28"/>
          <w:szCs w:val="28"/>
        </w:rPr>
        <w:t xml:space="preserve"> номера рисунка, например: «Рисунок</w:t>
      </w:r>
      <w:r w:rsidRPr="00D925F8">
        <w:rPr>
          <w:rFonts w:ascii="Times New Roman" w:hAnsi="Times New Roman"/>
          <w:sz w:val="28"/>
          <w:szCs w:val="28"/>
        </w:rPr>
        <w:t xml:space="preserve"> 1.3» (третий рисунок первой главы). </w:t>
      </w:r>
    </w:p>
    <w:p w:rsidR="00FD2287" w:rsidRPr="000F0E37" w:rsidRDefault="00FD2287" w:rsidP="00C02221">
      <w:pPr>
        <w:spacing w:line="360" w:lineRule="auto"/>
        <w:ind w:firstLine="680"/>
        <w:jc w:val="both"/>
        <w:rPr>
          <w:rFonts w:ascii="Times New Roman" w:hAnsi="Times New Roman"/>
          <w:sz w:val="28"/>
          <w:szCs w:val="28"/>
        </w:rPr>
      </w:pPr>
      <w:r w:rsidRPr="00381F75">
        <w:rPr>
          <w:rFonts w:ascii="Times New Roman" w:hAnsi="Times New Roman"/>
          <w:sz w:val="28"/>
          <w:szCs w:val="28"/>
        </w:rPr>
        <w:t xml:space="preserve">Текст в рисунках оформляется шрифтом </w:t>
      </w:r>
      <w:r w:rsidRPr="00381F75">
        <w:rPr>
          <w:rFonts w:ascii="Times New Roman" w:hAnsi="Times New Roman"/>
          <w:sz w:val="28"/>
          <w:szCs w:val="28"/>
          <w:lang w:val="en-US"/>
        </w:rPr>
        <w:t>Times</w:t>
      </w:r>
      <w:r w:rsidRPr="00381F75">
        <w:rPr>
          <w:rFonts w:ascii="Times New Roman" w:hAnsi="Times New Roman"/>
          <w:sz w:val="28"/>
          <w:szCs w:val="28"/>
        </w:rPr>
        <w:t xml:space="preserve"> </w:t>
      </w:r>
      <w:r w:rsidRPr="00381F75">
        <w:rPr>
          <w:rFonts w:ascii="Times New Roman" w:hAnsi="Times New Roman"/>
          <w:sz w:val="28"/>
          <w:szCs w:val="28"/>
          <w:lang w:val="en-US"/>
        </w:rPr>
        <w:t>New</w:t>
      </w:r>
      <w:r w:rsidRPr="00381F75">
        <w:rPr>
          <w:rFonts w:ascii="Times New Roman" w:hAnsi="Times New Roman"/>
          <w:sz w:val="28"/>
          <w:szCs w:val="28"/>
        </w:rPr>
        <w:t xml:space="preserve"> </w:t>
      </w:r>
      <w:r w:rsidRPr="00381F75">
        <w:rPr>
          <w:rFonts w:ascii="Times New Roman" w:hAnsi="Times New Roman"/>
          <w:sz w:val="28"/>
          <w:szCs w:val="28"/>
          <w:lang w:val="en-US"/>
        </w:rPr>
        <w:t>Roman</w:t>
      </w:r>
      <w:r w:rsidRPr="00381F75">
        <w:rPr>
          <w:rFonts w:ascii="Times New Roman" w:hAnsi="Times New Roman"/>
          <w:sz w:val="28"/>
          <w:szCs w:val="28"/>
        </w:rPr>
        <w:t xml:space="preserve">. Рисунки, содержащие несколько объектов (схемы, блок-схемы и т.д.) должны быть сгруппированы (расположены на одном </w:t>
      </w:r>
      <w:r>
        <w:rPr>
          <w:rFonts w:ascii="Times New Roman" w:hAnsi="Times New Roman"/>
          <w:sz w:val="28"/>
          <w:szCs w:val="28"/>
        </w:rPr>
        <w:t>«</w:t>
      </w:r>
      <w:r w:rsidRPr="00381F75">
        <w:rPr>
          <w:rFonts w:ascii="Times New Roman" w:hAnsi="Times New Roman"/>
          <w:sz w:val="28"/>
          <w:szCs w:val="28"/>
        </w:rPr>
        <w:t>полотне</w:t>
      </w:r>
      <w:r>
        <w:rPr>
          <w:rFonts w:ascii="Times New Roman" w:hAnsi="Times New Roman"/>
          <w:sz w:val="28"/>
          <w:szCs w:val="28"/>
        </w:rPr>
        <w:t>»</w:t>
      </w:r>
      <w:r w:rsidRPr="00381F75">
        <w:rPr>
          <w:rFonts w:ascii="Times New Roman" w:hAnsi="Times New Roman"/>
          <w:sz w:val="28"/>
          <w:szCs w:val="28"/>
        </w:rPr>
        <w:t>).</w:t>
      </w:r>
    </w:p>
    <w:p w:rsidR="00FD2287" w:rsidRPr="00D925F8" w:rsidRDefault="00FD2287" w:rsidP="00C02221">
      <w:pPr>
        <w:spacing w:line="360" w:lineRule="auto"/>
        <w:ind w:firstLine="680"/>
        <w:jc w:val="both"/>
        <w:rPr>
          <w:rFonts w:ascii="Times New Roman" w:hAnsi="Times New Roman"/>
          <w:sz w:val="28"/>
          <w:szCs w:val="28"/>
        </w:rPr>
      </w:pPr>
      <w:r w:rsidRPr="00D925F8">
        <w:rPr>
          <w:rFonts w:ascii="Times New Roman" w:hAnsi="Times New Roman"/>
          <w:sz w:val="28"/>
          <w:szCs w:val="28"/>
        </w:rPr>
        <w:t>Рисунки следует помещать сразу после ссылки на них в тексте</w:t>
      </w:r>
      <w:r>
        <w:rPr>
          <w:rFonts w:ascii="Times New Roman" w:hAnsi="Times New Roman"/>
          <w:sz w:val="28"/>
          <w:szCs w:val="28"/>
        </w:rPr>
        <w:t xml:space="preserve"> или на соседней странице (перед или после ссылки на рисунок)</w:t>
      </w:r>
      <w:r w:rsidRPr="00D925F8">
        <w:rPr>
          <w:rFonts w:ascii="Times New Roman" w:hAnsi="Times New Roman"/>
          <w:sz w:val="28"/>
          <w:szCs w:val="28"/>
        </w:rPr>
        <w:t>. Если рисунок занимает более половины страницы и не может быть расположен после ссылки на него, допускается его размещение на следующей после ссылки странице или в разделе «</w:t>
      </w:r>
      <w:r>
        <w:rPr>
          <w:rFonts w:ascii="Times New Roman" w:hAnsi="Times New Roman"/>
          <w:sz w:val="28"/>
          <w:szCs w:val="28"/>
        </w:rPr>
        <w:t>П</w:t>
      </w:r>
      <w:r w:rsidRPr="00D925F8">
        <w:rPr>
          <w:rFonts w:ascii="Times New Roman" w:hAnsi="Times New Roman"/>
          <w:sz w:val="28"/>
          <w:szCs w:val="28"/>
        </w:rPr>
        <w:t xml:space="preserve">риложения». </w:t>
      </w:r>
      <w:r w:rsidRPr="00D65AB4">
        <w:rPr>
          <w:rFonts w:ascii="Times New Roman" w:hAnsi="Times New Roman"/>
          <w:sz w:val="28"/>
          <w:szCs w:val="28"/>
        </w:rPr>
        <w:t>(</w:t>
      </w:r>
      <w:r w:rsidRPr="0068050A">
        <w:rPr>
          <w:rFonts w:ascii="Times New Roman" w:hAnsi="Times New Roman"/>
          <w:i/>
          <w:sz w:val="28"/>
          <w:szCs w:val="28"/>
        </w:rPr>
        <w:t xml:space="preserve">В приложение выносятся материалы, не являющиеся необходимыми для непосредственного </w:t>
      </w:r>
      <w:r w:rsidRPr="0068050A">
        <w:rPr>
          <w:rFonts w:ascii="Times New Roman" w:hAnsi="Times New Roman"/>
          <w:b/>
          <w:i/>
          <w:sz w:val="28"/>
          <w:szCs w:val="28"/>
        </w:rPr>
        <w:t>понимания</w:t>
      </w:r>
      <w:r w:rsidRPr="0068050A">
        <w:rPr>
          <w:rFonts w:ascii="Times New Roman" w:hAnsi="Times New Roman"/>
          <w:i/>
          <w:sz w:val="28"/>
          <w:szCs w:val="28"/>
        </w:rPr>
        <w:t xml:space="preserve"> текста работы. Если рисунок занимает большую часть или всю </w:t>
      </w:r>
      <w:r w:rsidRPr="0068050A">
        <w:rPr>
          <w:rFonts w:ascii="Times New Roman" w:hAnsi="Times New Roman"/>
          <w:i/>
          <w:sz w:val="28"/>
          <w:szCs w:val="28"/>
        </w:rPr>
        <w:lastRenderedPageBreak/>
        <w:t>страницу, но важен для восприятия сути излагаемого, его следует оставить в тексте работы</w:t>
      </w:r>
      <w:r w:rsidRPr="00D65AB4">
        <w:rPr>
          <w:rFonts w:ascii="Times New Roman" w:hAnsi="Times New Roman"/>
          <w:sz w:val="28"/>
          <w:szCs w:val="28"/>
        </w:rPr>
        <w:t>)</w:t>
      </w:r>
      <w:r w:rsidRPr="0068050A">
        <w:rPr>
          <w:rFonts w:ascii="Times New Roman" w:hAnsi="Times New Roman"/>
          <w:i/>
          <w:sz w:val="28"/>
          <w:szCs w:val="28"/>
        </w:rPr>
        <w:t>.</w:t>
      </w:r>
    </w:p>
    <w:p w:rsidR="00FD2287" w:rsidRDefault="00FD2287" w:rsidP="00C02221">
      <w:pPr>
        <w:spacing w:line="360" w:lineRule="auto"/>
        <w:ind w:firstLine="680"/>
        <w:jc w:val="both"/>
        <w:rPr>
          <w:rFonts w:ascii="Times New Roman" w:hAnsi="Times New Roman"/>
          <w:sz w:val="28"/>
          <w:szCs w:val="28"/>
        </w:rPr>
      </w:pPr>
      <w:r w:rsidRPr="00D925F8">
        <w:rPr>
          <w:rFonts w:ascii="Times New Roman" w:hAnsi="Times New Roman"/>
          <w:sz w:val="28"/>
          <w:szCs w:val="28"/>
        </w:rPr>
        <w:t>Каждый рисунок (если это необходимо по смыслу) должен содержать легенду с расшифровкой содержания рисунка. Номер и название рисунка пишутся в одну строку, с выравниванием от центра. В конце номера рисунка точка</w:t>
      </w:r>
      <w:r>
        <w:rPr>
          <w:rFonts w:ascii="Times New Roman" w:hAnsi="Times New Roman"/>
          <w:sz w:val="28"/>
          <w:szCs w:val="28"/>
        </w:rPr>
        <w:t xml:space="preserve"> не ставится</w:t>
      </w:r>
      <w:r w:rsidRPr="00D925F8">
        <w:rPr>
          <w:rFonts w:ascii="Times New Roman" w:hAnsi="Times New Roman"/>
          <w:sz w:val="28"/>
          <w:szCs w:val="28"/>
        </w:rPr>
        <w:t xml:space="preserve">. Допускается отделение названия рисунка от последующего текста абзацным отступом. Сами рисунки и легенды к ним оформляются </w:t>
      </w:r>
      <w:r w:rsidRPr="005E00DD">
        <w:rPr>
          <w:rFonts w:ascii="Times New Roman" w:hAnsi="Times New Roman"/>
          <w:sz w:val="28"/>
          <w:szCs w:val="28"/>
          <w:u w:val="single"/>
        </w:rPr>
        <w:t>без рамки</w:t>
      </w:r>
      <w:r w:rsidRPr="00D925F8">
        <w:rPr>
          <w:rFonts w:ascii="Times New Roman" w:hAnsi="Times New Roman"/>
          <w:sz w:val="28"/>
          <w:szCs w:val="28"/>
        </w:rPr>
        <w:t>.</w:t>
      </w:r>
      <w:r>
        <w:rPr>
          <w:rFonts w:ascii="Times New Roman" w:hAnsi="Times New Roman"/>
          <w:sz w:val="28"/>
          <w:szCs w:val="28"/>
        </w:rPr>
        <w:t xml:space="preserve"> </w:t>
      </w:r>
    </w:p>
    <w:p w:rsidR="00FD2287" w:rsidRPr="00D925F8" w:rsidRDefault="00FD2287" w:rsidP="00C02221">
      <w:pPr>
        <w:spacing w:line="360" w:lineRule="auto"/>
        <w:ind w:firstLine="680"/>
        <w:jc w:val="both"/>
        <w:rPr>
          <w:rFonts w:ascii="Times New Roman" w:hAnsi="Times New Roman"/>
          <w:b/>
          <w:i/>
          <w:sz w:val="28"/>
          <w:szCs w:val="28"/>
        </w:rPr>
      </w:pPr>
      <w:r w:rsidRPr="00D925F8">
        <w:rPr>
          <w:rFonts w:ascii="Times New Roman" w:hAnsi="Times New Roman"/>
          <w:b/>
          <w:i/>
          <w:sz w:val="28"/>
          <w:szCs w:val="28"/>
        </w:rPr>
        <w:t>Например:</w:t>
      </w:r>
    </w:p>
    <w:p w:rsidR="00FD2287" w:rsidRPr="00D925F8" w:rsidRDefault="00FD2287" w:rsidP="00C02221">
      <w:pPr>
        <w:pStyle w:val="aa"/>
        <w:spacing w:line="360" w:lineRule="auto"/>
        <w:jc w:val="center"/>
        <w:rPr>
          <w:sz w:val="28"/>
          <w:szCs w:val="28"/>
        </w:rPr>
      </w:pPr>
      <w:r>
        <w:rPr>
          <w:noProof/>
          <w:sz w:val="28"/>
          <w:szCs w:val="28"/>
        </w:rPr>
        <w:drawing>
          <wp:inline distT="0" distB="0" distL="0" distR="0" wp14:anchorId="7D2893C2" wp14:editId="18B9836C">
            <wp:extent cx="5454650" cy="2637155"/>
            <wp:effectExtent l="0" t="0" r="0" b="0"/>
            <wp:docPr id="4"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2287" w:rsidRPr="00D925F8" w:rsidRDefault="00FD2287" w:rsidP="00C02221">
      <w:pPr>
        <w:pStyle w:val="aa"/>
        <w:spacing w:after="0" w:line="360" w:lineRule="auto"/>
        <w:ind w:firstLine="709"/>
        <w:jc w:val="center"/>
        <w:rPr>
          <w:sz w:val="28"/>
          <w:szCs w:val="28"/>
        </w:rPr>
      </w:pPr>
      <w:r>
        <w:rPr>
          <w:sz w:val="28"/>
          <w:szCs w:val="28"/>
        </w:rPr>
        <w:t>Рисунок 1.2 –</w:t>
      </w:r>
      <w:r w:rsidRPr="00D925F8">
        <w:rPr>
          <w:sz w:val="28"/>
          <w:szCs w:val="28"/>
        </w:rPr>
        <w:t xml:space="preserve"> Доли взносов лидирующих страховых компаний в общем объеме взносов по ДМС</w:t>
      </w:r>
      <w:r>
        <w:rPr>
          <w:sz w:val="28"/>
          <w:szCs w:val="28"/>
        </w:rPr>
        <w:t>, %</w:t>
      </w:r>
    </w:p>
    <w:p w:rsidR="00FD2287" w:rsidRDefault="00FD2287" w:rsidP="00C02221">
      <w:pPr>
        <w:spacing w:line="360" w:lineRule="auto"/>
        <w:ind w:firstLine="680"/>
        <w:jc w:val="both"/>
        <w:rPr>
          <w:rFonts w:ascii="Times New Roman" w:hAnsi="Times New Roman"/>
          <w:sz w:val="28"/>
          <w:szCs w:val="28"/>
        </w:rPr>
      </w:pPr>
    </w:p>
    <w:p w:rsidR="00FD2287" w:rsidRPr="00D925F8" w:rsidRDefault="00FD2287" w:rsidP="00C02221">
      <w:pPr>
        <w:spacing w:line="360" w:lineRule="auto"/>
        <w:ind w:firstLine="680"/>
        <w:jc w:val="both"/>
        <w:rPr>
          <w:rFonts w:ascii="Times New Roman" w:hAnsi="Times New Roman"/>
          <w:sz w:val="28"/>
          <w:szCs w:val="28"/>
        </w:rPr>
      </w:pPr>
      <w:r w:rsidRPr="00D925F8">
        <w:rPr>
          <w:rFonts w:ascii="Times New Roman" w:hAnsi="Times New Roman"/>
          <w:sz w:val="28"/>
          <w:szCs w:val="28"/>
        </w:rPr>
        <w:t>Размещение в тексте двух или более иллюстраций подряд без соответствующих комментариев не рекомендуется.</w:t>
      </w:r>
      <w:r>
        <w:rPr>
          <w:rFonts w:ascii="Times New Roman" w:hAnsi="Times New Roman"/>
          <w:sz w:val="28"/>
          <w:szCs w:val="28"/>
        </w:rPr>
        <w:t xml:space="preserve"> Исключением является возможность расположения двух примерно равных по величине рисунков на одной странице, если иначе не представляется возможным полное заполнение текстом соседних страниц.</w:t>
      </w:r>
    </w:p>
    <w:p w:rsidR="00FD2287" w:rsidRPr="00D925F8" w:rsidRDefault="00FD2287" w:rsidP="00C02221">
      <w:pPr>
        <w:spacing w:line="360" w:lineRule="auto"/>
        <w:ind w:firstLine="680"/>
        <w:jc w:val="both"/>
        <w:rPr>
          <w:rFonts w:ascii="Times New Roman" w:hAnsi="Times New Roman"/>
          <w:sz w:val="28"/>
          <w:szCs w:val="28"/>
        </w:rPr>
      </w:pPr>
      <w:r w:rsidRPr="00D925F8">
        <w:rPr>
          <w:rFonts w:ascii="Times New Roman" w:hAnsi="Times New Roman"/>
          <w:sz w:val="28"/>
          <w:szCs w:val="28"/>
        </w:rPr>
        <w:t xml:space="preserve">При ссылках на иллюстрации следует писать «…в соответствии с рисунком 2.1…» или «…о чем свидетельствует структура доходов Пенсионного фонда РФ (рис. 1.3)». </w:t>
      </w:r>
    </w:p>
    <w:p w:rsidR="00FD2287" w:rsidRPr="00D35B22" w:rsidRDefault="00FD2287" w:rsidP="00C02221">
      <w:pPr>
        <w:spacing w:line="360" w:lineRule="auto"/>
        <w:ind w:firstLine="680"/>
        <w:jc w:val="both"/>
        <w:rPr>
          <w:rFonts w:ascii="Times New Roman" w:hAnsi="Times New Roman"/>
          <w:sz w:val="28"/>
          <w:szCs w:val="28"/>
        </w:rPr>
      </w:pPr>
      <w:r w:rsidRPr="00D925F8">
        <w:rPr>
          <w:rFonts w:ascii="Times New Roman" w:hAnsi="Times New Roman"/>
          <w:b/>
          <w:sz w:val="28"/>
          <w:szCs w:val="28"/>
        </w:rPr>
        <w:lastRenderedPageBreak/>
        <w:t xml:space="preserve">Оформление таблиц. </w:t>
      </w:r>
      <w:r w:rsidRPr="00D925F8">
        <w:rPr>
          <w:rFonts w:ascii="Times New Roman" w:hAnsi="Times New Roman"/>
          <w:sz w:val="28"/>
          <w:szCs w:val="28"/>
        </w:rPr>
        <w:t xml:space="preserve">Цифровой материал рекомендуется помещать в виде таблиц. Таблицу следует приводить после первого упоминания о ней в тексте таким образом, чтобы она помещалась на одной странице без переноса. </w:t>
      </w:r>
      <w:r w:rsidRPr="00F15D4C">
        <w:rPr>
          <w:rFonts w:ascii="Times New Roman" w:hAnsi="Times New Roman"/>
          <w:sz w:val="28"/>
          <w:szCs w:val="28"/>
        </w:rPr>
        <w:t xml:space="preserve">Каждая </w:t>
      </w:r>
      <w:r w:rsidRPr="00F15D4C">
        <w:rPr>
          <w:rFonts w:ascii="Times New Roman" w:hAnsi="Times New Roman"/>
          <w:b/>
          <w:sz w:val="28"/>
          <w:szCs w:val="28"/>
        </w:rPr>
        <w:t xml:space="preserve">таблица должна иметь </w:t>
      </w:r>
      <w:r w:rsidRPr="00F15D4C">
        <w:rPr>
          <w:rFonts w:ascii="Times New Roman" w:hAnsi="Times New Roman"/>
          <w:sz w:val="28"/>
          <w:szCs w:val="28"/>
        </w:rPr>
        <w:t>подробное</w:t>
      </w:r>
      <w:r w:rsidRPr="00F15D4C">
        <w:rPr>
          <w:rFonts w:ascii="Times New Roman" w:hAnsi="Times New Roman"/>
          <w:b/>
          <w:sz w:val="28"/>
          <w:szCs w:val="28"/>
        </w:rPr>
        <w:t xml:space="preserve"> название </w:t>
      </w:r>
      <w:r w:rsidRPr="00F15D4C">
        <w:rPr>
          <w:rFonts w:ascii="Times New Roman" w:hAnsi="Times New Roman"/>
          <w:sz w:val="28"/>
          <w:szCs w:val="28"/>
        </w:rPr>
        <w:t>(заглавие), где отражено ее основное содержание.</w:t>
      </w:r>
      <w:r w:rsidRPr="00D35B22">
        <w:rPr>
          <w:rFonts w:ascii="Times New Roman" w:hAnsi="Times New Roman"/>
          <w:sz w:val="28"/>
          <w:szCs w:val="28"/>
        </w:rPr>
        <w:t xml:space="preserve"> </w:t>
      </w:r>
    </w:p>
    <w:p w:rsidR="00FD2287" w:rsidRDefault="00FD2287" w:rsidP="00C02221">
      <w:pPr>
        <w:spacing w:line="360" w:lineRule="auto"/>
        <w:ind w:firstLine="680"/>
        <w:jc w:val="both"/>
        <w:rPr>
          <w:rFonts w:ascii="Times New Roman" w:hAnsi="Times New Roman"/>
          <w:sz w:val="28"/>
          <w:szCs w:val="28"/>
        </w:rPr>
      </w:pPr>
      <w:r w:rsidRPr="00D925F8">
        <w:rPr>
          <w:rFonts w:ascii="Times New Roman" w:hAnsi="Times New Roman"/>
          <w:sz w:val="28"/>
          <w:szCs w:val="28"/>
        </w:rPr>
        <w:t>Таблицы нумеруют последовательно арабскими цифрами в пределах глав. Номер таблицы составляет номер главы и порядковый н</w:t>
      </w:r>
      <w:r>
        <w:rPr>
          <w:rFonts w:ascii="Times New Roman" w:hAnsi="Times New Roman"/>
          <w:sz w:val="28"/>
          <w:szCs w:val="28"/>
        </w:rPr>
        <w:t xml:space="preserve">омер таблицы, разделенные </w:t>
      </w:r>
      <w:r w:rsidRPr="008F7E8A">
        <w:rPr>
          <w:rFonts w:ascii="Times New Roman" w:hAnsi="Times New Roman"/>
          <w:sz w:val="28"/>
          <w:szCs w:val="28"/>
        </w:rPr>
        <w:t>знаком тире</w:t>
      </w:r>
      <w:r w:rsidRPr="00D925F8">
        <w:rPr>
          <w:rFonts w:ascii="Times New Roman" w:hAnsi="Times New Roman"/>
          <w:sz w:val="28"/>
          <w:szCs w:val="28"/>
        </w:rPr>
        <w:t>, например: «Таблица 2.1» (первая таблица второй главы). Надпись «т</w:t>
      </w:r>
      <w:r>
        <w:rPr>
          <w:rFonts w:ascii="Times New Roman" w:hAnsi="Times New Roman"/>
          <w:sz w:val="28"/>
          <w:szCs w:val="28"/>
        </w:rPr>
        <w:t xml:space="preserve">аблица» с указанием ее номера и название таблицы помещают над таблицей с выравниванием по центру. </w:t>
      </w:r>
      <w:r w:rsidRPr="00D925F8">
        <w:rPr>
          <w:rFonts w:ascii="Times New Roman" w:hAnsi="Times New Roman"/>
          <w:sz w:val="28"/>
          <w:szCs w:val="28"/>
        </w:rPr>
        <w:t>Не допускаются перенос слов и подчеркивание заголовка таблицы. Точка в конце номера таблицы не ставится.</w:t>
      </w:r>
      <w:r>
        <w:rPr>
          <w:rFonts w:ascii="Times New Roman" w:hAnsi="Times New Roman"/>
          <w:sz w:val="28"/>
          <w:szCs w:val="28"/>
        </w:rPr>
        <w:t xml:space="preserve"> </w:t>
      </w:r>
    </w:p>
    <w:p w:rsidR="00FD2287" w:rsidRPr="00D925F8" w:rsidRDefault="00FD2287" w:rsidP="00C02221">
      <w:pPr>
        <w:spacing w:line="360" w:lineRule="auto"/>
        <w:ind w:firstLine="680"/>
        <w:jc w:val="both"/>
        <w:rPr>
          <w:rFonts w:ascii="Times New Roman" w:hAnsi="Times New Roman"/>
          <w:sz w:val="28"/>
          <w:szCs w:val="28"/>
        </w:rPr>
      </w:pPr>
      <w:r>
        <w:rPr>
          <w:rFonts w:ascii="Times New Roman" w:hAnsi="Times New Roman"/>
          <w:sz w:val="28"/>
          <w:szCs w:val="28"/>
        </w:rPr>
        <w:t>Не допускается разделение заголовков и подзаголовков боковика и граф таблицы диагональными линиями.</w:t>
      </w:r>
    </w:p>
    <w:p w:rsidR="00FD2287" w:rsidRDefault="00FD2287" w:rsidP="00C02221">
      <w:pPr>
        <w:spacing w:line="360" w:lineRule="auto"/>
        <w:ind w:firstLine="680"/>
        <w:jc w:val="both"/>
        <w:rPr>
          <w:rFonts w:ascii="Times New Roman" w:hAnsi="Times New Roman"/>
          <w:sz w:val="28"/>
          <w:szCs w:val="28"/>
        </w:rPr>
      </w:pPr>
      <w:r w:rsidRPr="00D925F8">
        <w:rPr>
          <w:rFonts w:ascii="Times New Roman" w:hAnsi="Times New Roman"/>
          <w:sz w:val="28"/>
          <w:szCs w:val="28"/>
        </w:rPr>
        <w:t xml:space="preserve">Таблицу с большим количеством строк допускается переносить на другую страницу. В этом случае над продолжением с выравниванием по </w:t>
      </w:r>
      <w:r>
        <w:rPr>
          <w:rFonts w:ascii="Times New Roman" w:hAnsi="Times New Roman"/>
          <w:sz w:val="28"/>
          <w:szCs w:val="28"/>
        </w:rPr>
        <w:t>левому</w:t>
      </w:r>
      <w:r w:rsidRPr="00D925F8">
        <w:rPr>
          <w:rFonts w:ascii="Times New Roman" w:hAnsi="Times New Roman"/>
          <w:sz w:val="28"/>
          <w:szCs w:val="28"/>
        </w:rPr>
        <w:t xml:space="preserve"> краю пишут «</w:t>
      </w:r>
      <w:r w:rsidRPr="003F134B">
        <w:rPr>
          <w:rFonts w:ascii="Times New Roman" w:hAnsi="Times New Roman"/>
          <w:i/>
          <w:sz w:val="28"/>
          <w:szCs w:val="28"/>
        </w:rPr>
        <w:t>Продолжение таблицы</w:t>
      </w:r>
      <w:r w:rsidRPr="00D925F8">
        <w:rPr>
          <w:rFonts w:ascii="Times New Roman" w:hAnsi="Times New Roman"/>
          <w:sz w:val="28"/>
          <w:szCs w:val="28"/>
        </w:rPr>
        <w:t xml:space="preserve">» и указывают ее порядковый номер. </w:t>
      </w:r>
      <w:r>
        <w:rPr>
          <w:rFonts w:ascii="Times New Roman" w:hAnsi="Times New Roman"/>
          <w:sz w:val="28"/>
          <w:szCs w:val="28"/>
        </w:rPr>
        <w:t xml:space="preserve">Слова </w:t>
      </w:r>
      <w:r w:rsidRPr="00D925F8">
        <w:rPr>
          <w:rFonts w:ascii="Times New Roman" w:hAnsi="Times New Roman"/>
          <w:sz w:val="28"/>
          <w:szCs w:val="28"/>
        </w:rPr>
        <w:t>«</w:t>
      </w:r>
      <w:r w:rsidRPr="003F134B">
        <w:rPr>
          <w:rFonts w:ascii="Times New Roman" w:hAnsi="Times New Roman"/>
          <w:i/>
          <w:sz w:val="28"/>
          <w:szCs w:val="28"/>
        </w:rPr>
        <w:t>Продолжение таблицы</w:t>
      </w:r>
      <w:r>
        <w:rPr>
          <w:rFonts w:ascii="Times New Roman" w:hAnsi="Times New Roman"/>
          <w:sz w:val="28"/>
          <w:szCs w:val="28"/>
        </w:rPr>
        <w:t xml:space="preserve">» выделяются </w:t>
      </w:r>
      <w:r w:rsidRPr="003F134B">
        <w:rPr>
          <w:rFonts w:ascii="Times New Roman" w:hAnsi="Times New Roman"/>
          <w:sz w:val="28"/>
          <w:szCs w:val="28"/>
          <w:u w:val="single"/>
        </w:rPr>
        <w:t>курсивом</w:t>
      </w:r>
      <w:r>
        <w:rPr>
          <w:rFonts w:ascii="Times New Roman" w:hAnsi="Times New Roman"/>
          <w:sz w:val="28"/>
          <w:szCs w:val="28"/>
        </w:rPr>
        <w:t>.</w:t>
      </w:r>
    </w:p>
    <w:p w:rsidR="00FD2287" w:rsidRPr="00D925F8" w:rsidRDefault="00FD2287" w:rsidP="00C02221">
      <w:pPr>
        <w:spacing w:line="360" w:lineRule="auto"/>
        <w:ind w:firstLine="680"/>
        <w:jc w:val="both"/>
        <w:rPr>
          <w:rFonts w:ascii="Times New Roman" w:hAnsi="Times New Roman"/>
          <w:b/>
          <w:i/>
          <w:sz w:val="28"/>
          <w:szCs w:val="28"/>
        </w:rPr>
      </w:pPr>
      <w:r w:rsidRPr="00D925F8">
        <w:rPr>
          <w:rFonts w:ascii="Times New Roman" w:hAnsi="Times New Roman"/>
          <w:b/>
          <w:i/>
          <w:sz w:val="28"/>
          <w:szCs w:val="28"/>
        </w:rPr>
        <w:t>Например:</w:t>
      </w:r>
    </w:p>
    <w:p w:rsidR="00FD2287" w:rsidRPr="003F134B" w:rsidRDefault="00FD2287" w:rsidP="00C02221">
      <w:pPr>
        <w:spacing w:line="360" w:lineRule="auto"/>
        <w:ind w:firstLine="680"/>
        <w:rPr>
          <w:rFonts w:ascii="Times New Roman" w:hAnsi="Times New Roman"/>
          <w:i/>
          <w:sz w:val="28"/>
          <w:szCs w:val="28"/>
        </w:rPr>
      </w:pPr>
      <w:r w:rsidRPr="003F134B">
        <w:rPr>
          <w:rFonts w:ascii="Times New Roman" w:hAnsi="Times New Roman"/>
          <w:i/>
          <w:sz w:val="28"/>
          <w:szCs w:val="28"/>
        </w:rPr>
        <w:t>Продолжение таблицы 2.1</w:t>
      </w:r>
    </w:p>
    <w:p w:rsidR="00FD2287" w:rsidRDefault="00FD2287" w:rsidP="00C02221">
      <w:pPr>
        <w:spacing w:line="360" w:lineRule="auto"/>
        <w:ind w:firstLine="680"/>
        <w:jc w:val="both"/>
        <w:rPr>
          <w:rFonts w:ascii="Times New Roman" w:hAnsi="Times New Roman"/>
          <w:sz w:val="28"/>
          <w:szCs w:val="28"/>
        </w:rPr>
      </w:pPr>
    </w:p>
    <w:p w:rsidR="00FD2287" w:rsidRDefault="00FD2287" w:rsidP="00C02221">
      <w:pPr>
        <w:spacing w:line="360" w:lineRule="auto"/>
        <w:ind w:firstLine="680"/>
        <w:jc w:val="both"/>
        <w:rPr>
          <w:rFonts w:ascii="Times New Roman" w:hAnsi="Times New Roman"/>
          <w:sz w:val="28"/>
          <w:szCs w:val="28"/>
        </w:rPr>
      </w:pPr>
      <w:r w:rsidRPr="00D925F8">
        <w:rPr>
          <w:rFonts w:ascii="Times New Roman" w:hAnsi="Times New Roman"/>
          <w:sz w:val="28"/>
          <w:szCs w:val="28"/>
        </w:rPr>
        <w:t>Названия граф указываются только в начале таблицы. При переносе таблицы на другую страницу графы таблицы нумеруются на первой странице, а на второй указываются только номера соответствующих граф.</w:t>
      </w:r>
    </w:p>
    <w:p w:rsidR="00FD2287" w:rsidRPr="00D925F8" w:rsidRDefault="00FD2287" w:rsidP="00C02221">
      <w:pPr>
        <w:spacing w:line="360" w:lineRule="auto"/>
        <w:ind w:firstLine="680"/>
        <w:jc w:val="both"/>
        <w:rPr>
          <w:rFonts w:ascii="Times New Roman" w:hAnsi="Times New Roman"/>
          <w:sz w:val="28"/>
          <w:szCs w:val="28"/>
        </w:rPr>
      </w:pPr>
      <w:r>
        <w:rPr>
          <w:rFonts w:ascii="Times New Roman" w:hAnsi="Times New Roman"/>
          <w:sz w:val="28"/>
          <w:szCs w:val="28"/>
        </w:rPr>
        <w:t xml:space="preserve">Графу «Номер по порядку» в таблицу включать не допускается. </w:t>
      </w:r>
    </w:p>
    <w:p w:rsidR="00FD2287" w:rsidRPr="00D925F8" w:rsidRDefault="00FD2287" w:rsidP="00C02221">
      <w:pPr>
        <w:spacing w:line="360" w:lineRule="auto"/>
        <w:ind w:firstLine="680"/>
        <w:jc w:val="both"/>
        <w:rPr>
          <w:rFonts w:ascii="Times New Roman" w:hAnsi="Times New Roman"/>
          <w:sz w:val="28"/>
          <w:szCs w:val="28"/>
        </w:rPr>
      </w:pPr>
      <w:r w:rsidRPr="00D925F8">
        <w:rPr>
          <w:rFonts w:ascii="Times New Roman" w:hAnsi="Times New Roman"/>
          <w:sz w:val="28"/>
          <w:szCs w:val="28"/>
        </w:rPr>
        <w:t>Графа «Единицы измерения» в таблице не выделяется. Если все показатели представлены в одинаковых единицах измерения, то последние выносятся в название таблицы, если в различных единицах – то они указываются в соответствующей графе после каждого показателя. Графы в таблице нумеруются, если это требуется по смыслу таблицы.</w:t>
      </w:r>
    </w:p>
    <w:p w:rsidR="00FD2287" w:rsidRPr="00D925F8" w:rsidRDefault="00FD2287" w:rsidP="00C02221">
      <w:pPr>
        <w:spacing w:line="360" w:lineRule="auto"/>
        <w:ind w:firstLine="680"/>
        <w:jc w:val="both"/>
        <w:rPr>
          <w:rFonts w:ascii="Times New Roman" w:hAnsi="Times New Roman"/>
          <w:sz w:val="28"/>
          <w:szCs w:val="28"/>
        </w:rPr>
      </w:pPr>
      <w:r w:rsidRPr="00D925F8">
        <w:rPr>
          <w:rFonts w:ascii="Times New Roman" w:hAnsi="Times New Roman"/>
          <w:sz w:val="28"/>
          <w:szCs w:val="28"/>
        </w:rPr>
        <w:lastRenderedPageBreak/>
        <w:t>Слово «Таблица» пишется сразу на следующей строке, абзац между текстом и словом «Таблица» не ставится. Тело таблицы отделяется от последующего текста абзацным отступом. В названии таблицы слово «год» пишется полностью.</w:t>
      </w:r>
    </w:p>
    <w:p w:rsidR="00FD2287" w:rsidRDefault="00FD2287" w:rsidP="00C02221">
      <w:pPr>
        <w:spacing w:line="360" w:lineRule="auto"/>
        <w:ind w:firstLine="680"/>
        <w:jc w:val="both"/>
        <w:rPr>
          <w:rFonts w:ascii="Times New Roman" w:hAnsi="Times New Roman"/>
          <w:sz w:val="28"/>
          <w:szCs w:val="28"/>
        </w:rPr>
      </w:pPr>
      <w:r w:rsidRPr="00D925F8">
        <w:rPr>
          <w:rFonts w:ascii="Times New Roman" w:hAnsi="Times New Roman"/>
          <w:sz w:val="28"/>
          <w:szCs w:val="28"/>
        </w:rPr>
        <w:t xml:space="preserve">После каждой таблицы необходимо указывать источник данных (публикацию, организацию, например, </w:t>
      </w:r>
      <w:r>
        <w:rPr>
          <w:rFonts w:ascii="Times New Roman" w:hAnsi="Times New Roman"/>
          <w:sz w:val="28"/>
          <w:szCs w:val="28"/>
        </w:rPr>
        <w:t>Рос</w:t>
      </w:r>
      <w:r w:rsidRPr="00D925F8">
        <w:rPr>
          <w:rFonts w:ascii="Times New Roman" w:hAnsi="Times New Roman"/>
          <w:sz w:val="28"/>
          <w:szCs w:val="28"/>
        </w:rPr>
        <w:t xml:space="preserve">стат, базу данных), исключая оригинальные данные, источник которых описан в начале работы. Источник данных, приведенных в таблице, указывается сразу под ней более мелким шрифтом (10 или 9). </w:t>
      </w:r>
    </w:p>
    <w:p w:rsidR="00FD2287" w:rsidRPr="00720B4F" w:rsidRDefault="00FD2287" w:rsidP="00C02221">
      <w:pPr>
        <w:spacing w:line="360" w:lineRule="auto"/>
        <w:ind w:firstLine="680"/>
        <w:jc w:val="both"/>
        <w:rPr>
          <w:rFonts w:ascii="Times New Roman" w:hAnsi="Times New Roman"/>
          <w:b/>
          <w:i/>
          <w:sz w:val="28"/>
          <w:szCs w:val="28"/>
        </w:rPr>
      </w:pPr>
      <w:r w:rsidRPr="00D925F8">
        <w:rPr>
          <w:rFonts w:ascii="Times New Roman" w:hAnsi="Times New Roman"/>
          <w:b/>
          <w:i/>
          <w:sz w:val="28"/>
          <w:szCs w:val="28"/>
        </w:rPr>
        <w:t>Например:</w:t>
      </w:r>
    </w:p>
    <w:p w:rsidR="00FD2287" w:rsidRPr="00D925F8" w:rsidRDefault="00FD2287" w:rsidP="00C02221">
      <w:pPr>
        <w:pStyle w:val="aa"/>
        <w:spacing w:after="0" w:line="360" w:lineRule="auto"/>
        <w:ind w:firstLine="709"/>
        <w:jc w:val="center"/>
        <w:rPr>
          <w:b/>
          <w:sz w:val="28"/>
          <w:szCs w:val="28"/>
        </w:rPr>
      </w:pPr>
      <w:r w:rsidRPr="00D925F8">
        <w:rPr>
          <w:sz w:val="28"/>
          <w:szCs w:val="28"/>
        </w:rPr>
        <w:t>Таблица 1.1</w:t>
      </w:r>
      <w:r>
        <w:rPr>
          <w:sz w:val="28"/>
          <w:szCs w:val="28"/>
        </w:rPr>
        <w:t xml:space="preserve"> – </w:t>
      </w:r>
      <w:r w:rsidRPr="00D925F8">
        <w:rPr>
          <w:sz w:val="28"/>
          <w:szCs w:val="28"/>
        </w:rPr>
        <w:t>Доли взносов по ДМС в общем объеме взносов страховщиков –</w:t>
      </w:r>
      <w:r>
        <w:rPr>
          <w:sz w:val="28"/>
          <w:szCs w:val="28"/>
        </w:rPr>
        <w:t xml:space="preserve"> </w:t>
      </w:r>
      <w:r w:rsidRPr="00D925F8">
        <w:rPr>
          <w:sz w:val="28"/>
          <w:szCs w:val="28"/>
        </w:rPr>
        <w:t xml:space="preserve"> лидеров по ДМС</w:t>
      </w:r>
    </w:p>
    <w:tbl>
      <w:tblPr>
        <w:tblW w:w="9416" w:type="dxa"/>
        <w:jc w:val="center"/>
        <w:tblLayout w:type="fixed"/>
        <w:tblLook w:val="0000" w:firstRow="0" w:lastRow="0" w:firstColumn="0" w:lastColumn="0" w:noHBand="0" w:noVBand="0"/>
      </w:tblPr>
      <w:tblGrid>
        <w:gridCol w:w="882"/>
        <w:gridCol w:w="2410"/>
        <w:gridCol w:w="1842"/>
        <w:gridCol w:w="1701"/>
        <w:gridCol w:w="2581"/>
      </w:tblGrid>
      <w:tr w:rsidR="00FD2287" w:rsidRPr="00EC45D1" w:rsidTr="004D1E0A">
        <w:trPr>
          <w:trHeight w:val="966"/>
          <w:jc w:val="center"/>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FD2287" w:rsidRPr="00EC45D1" w:rsidRDefault="00FD2287" w:rsidP="00C02221">
            <w:pPr>
              <w:spacing w:line="360" w:lineRule="auto"/>
              <w:ind w:firstLine="0"/>
              <w:jc w:val="center"/>
              <w:rPr>
                <w:rFonts w:ascii="Times New Roman" w:hAnsi="Times New Roman"/>
                <w:bCs/>
                <w:sz w:val="24"/>
                <w:szCs w:val="24"/>
              </w:rPr>
            </w:pPr>
            <w:r w:rsidRPr="00EC45D1">
              <w:rPr>
                <w:rFonts w:ascii="Times New Roman" w:hAnsi="Times New Roman"/>
                <w:bCs/>
                <w:sz w:val="24"/>
                <w:szCs w:val="24"/>
              </w:rPr>
              <w:t>Место</w:t>
            </w:r>
          </w:p>
        </w:tc>
        <w:tc>
          <w:tcPr>
            <w:tcW w:w="2410" w:type="dxa"/>
            <w:tcBorders>
              <w:top w:val="single" w:sz="4" w:space="0" w:color="auto"/>
              <w:left w:val="nil"/>
              <w:bottom w:val="single" w:sz="4" w:space="0" w:color="auto"/>
              <w:right w:val="single" w:sz="4" w:space="0" w:color="auto"/>
            </w:tcBorders>
            <w:shd w:val="clear" w:color="auto" w:fill="auto"/>
            <w:vAlign w:val="center"/>
          </w:tcPr>
          <w:p w:rsidR="00FD2287" w:rsidRPr="00EC45D1" w:rsidRDefault="00FD2287" w:rsidP="00C02221">
            <w:pPr>
              <w:spacing w:line="360" w:lineRule="auto"/>
              <w:ind w:firstLine="0"/>
              <w:jc w:val="center"/>
              <w:rPr>
                <w:rFonts w:ascii="Times New Roman" w:hAnsi="Times New Roman"/>
                <w:bCs/>
                <w:sz w:val="24"/>
                <w:szCs w:val="24"/>
              </w:rPr>
            </w:pPr>
            <w:r w:rsidRPr="00EC45D1">
              <w:rPr>
                <w:rFonts w:ascii="Times New Roman" w:hAnsi="Times New Roman"/>
                <w:bCs/>
                <w:sz w:val="24"/>
                <w:szCs w:val="24"/>
              </w:rPr>
              <w:t>Компания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FD2287" w:rsidRPr="00EC45D1" w:rsidRDefault="00FD2287" w:rsidP="00C02221">
            <w:pPr>
              <w:spacing w:line="360" w:lineRule="auto"/>
              <w:ind w:firstLine="0"/>
              <w:jc w:val="center"/>
              <w:rPr>
                <w:rFonts w:ascii="Times New Roman" w:hAnsi="Times New Roman"/>
                <w:bCs/>
                <w:sz w:val="24"/>
                <w:szCs w:val="24"/>
              </w:rPr>
            </w:pPr>
            <w:r w:rsidRPr="00EC45D1">
              <w:rPr>
                <w:rFonts w:ascii="Times New Roman" w:hAnsi="Times New Roman"/>
                <w:bCs/>
                <w:sz w:val="24"/>
                <w:szCs w:val="24"/>
              </w:rPr>
              <w:t>Взносы по ДМС, тыс. руб.</w:t>
            </w:r>
          </w:p>
        </w:tc>
        <w:tc>
          <w:tcPr>
            <w:tcW w:w="1701" w:type="dxa"/>
            <w:tcBorders>
              <w:top w:val="single" w:sz="4" w:space="0" w:color="auto"/>
              <w:left w:val="nil"/>
              <w:bottom w:val="single" w:sz="4" w:space="0" w:color="auto"/>
              <w:right w:val="single" w:sz="4" w:space="0" w:color="auto"/>
            </w:tcBorders>
            <w:shd w:val="clear" w:color="auto" w:fill="auto"/>
            <w:vAlign w:val="center"/>
          </w:tcPr>
          <w:p w:rsidR="00FD2287" w:rsidRPr="00EC45D1" w:rsidRDefault="00FD2287" w:rsidP="00C02221">
            <w:pPr>
              <w:spacing w:line="360" w:lineRule="auto"/>
              <w:ind w:firstLine="0"/>
              <w:jc w:val="center"/>
              <w:rPr>
                <w:rFonts w:ascii="Times New Roman" w:hAnsi="Times New Roman"/>
                <w:bCs/>
                <w:sz w:val="24"/>
                <w:szCs w:val="24"/>
              </w:rPr>
            </w:pPr>
            <w:r w:rsidRPr="00EC45D1">
              <w:rPr>
                <w:rFonts w:ascii="Times New Roman" w:hAnsi="Times New Roman"/>
                <w:bCs/>
                <w:sz w:val="24"/>
                <w:szCs w:val="24"/>
              </w:rPr>
              <w:t>Взносы, всего, тыс. руб.</w:t>
            </w:r>
          </w:p>
        </w:tc>
        <w:tc>
          <w:tcPr>
            <w:tcW w:w="2581" w:type="dxa"/>
            <w:tcBorders>
              <w:top w:val="single" w:sz="4" w:space="0" w:color="auto"/>
              <w:left w:val="nil"/>
              <w:bottom w:val="single" w:sz="4" w:space="0" w:color="auto"/>
              <w:right w:val="single" w:sz="4" w:space="0" w:color="auto"/>
            </w:tcBorders>
            <w:shd w:val="clear" w:color="auto" w:fill="auto"/>
            <w:vAlign w:val="center"/>
          </w:tcPr>
          <w:p w:rsidR="00FD2287" w:rsidRPr="00EC45D1" w:rsidRDefault="00FD2287" w:rsidP="00C02221">
            <w:pPr>
              <w:spacing w:line="360" w:lineRule="auto"/>
              <w:ind w:firstLine="0"/>
              <w:jc w:val="center"/>
              <w:rPr>
                <w:rFonts w:ascii="Times New Roman" w:hAnsi="Times New Roman"/>
                <w:bCs/>
                <w:sz w:val="24"/>
                <w:szCs w:val="24"/>
              </w:rPr>
            </w:pPr>
            <w:r w:rsidRPr="00EC45D1">
              <w:rPr>
                <w:rFonts w:ascii="Times New Roman" w:hAnsi="Times New Roman"/>
                <w:bCs/>
                <w:sz w:val="24"/>
                <w:szCs w:val="24"/>
              </w:rPr>
              <w:t>Доля взносов по ДМС в общей величине взносов, %</w:t>
            </w:r>
          </w:p>
        </w:tc>
      </w:tr>
      <w:tr w:rsidR="00FD2287" w:rsidRPr="00EC45D1" w:rsidTr="004D1E0A">
        <w:trPr>
          <w:trHeight w:val="315"/>
          <w:jc w:val="center"/>
        </w:trPr>
        <w:tc>
          <w:tcPr>
            <w:tcW w:w="882" w:type="dxa"/>
            <w:tcBorders>
              <w:top w:val="nil"/>
              <w:left w:val="single" w:sz="4" w:space="0" w:color="auto"/>
              <w:bottom w:val="single" w:sz="4" w:space="0" w:color="auto"/>
              <w:right w:val="single" w:sz="4" w:space="0" w:color="auto"/>
            </w:tcBorders>
            <w:shd w:val="clear" w:color="auto" w:fill="FFFFFF"/>
          </w:tcPr>
          <w:p w:rsidR="00FD2287" w:rsidRPr="00EC45D1" w:rsidRDefault="00FD2287" w:rsidP="00C02221">
            <w:pPr>
              <w:spacing w:line="360" w:lineRule="auto"/>
              <w:ind w:firstLine="0"/>
              <w:jc w:val="center"/>
              <w:rPr>
                <w:rFonts w:ascii="Times New Roman" w:hAnsi="Times New Roman"/>
                <w:sz w:val="24"/>
                <w:szCs w:val="24"/>
              </w:rPr>
            </w:pPr>
            <w:r w:rsidRPr="00EC45D1">
              <w:rPr>
                <w:rFonts w:ascii="Times New Roman" w:hAnsi="Times New Roman"/>
                <w:sz w:val="24"/>
                <w:szCs w:val="24"/>
              </w:rPr>
              <w:t>1</w:t>
            </w:r>
          </w:p>
        </w:tc>
        <w:tc>
          <w:tcPr>
            <w:tcW w:w="2410" w:type="dxa"/>
            <w:tcBorders>
              <w:top w:val="nil"/>
              <w:left w:val="nil"/>
              <w:bottom w:val="single" w:sz="4" w:space="0" w:color="auto"/>
              <w:right w:val="single" w:sz="4" w:space="0" w:color="auto"/>
            </w:tcBorders>
            <w:shd w:val="clear" w:color="auto" w:fill="FFFFFF"/>
          </w:tcPr>
          <w:p w:rsidR="00FD2287" w:rsidRPr="00EC45D1" w:rsidRDefault="002D1911" w:rsidP="00C02221">
            <w:pPr>
              <w:spacing w:line="360" w:lineRule="auto"/>
              <w:ind w:firstLine="0"/>
              <w:rPr>
                <w:rFonts w:ascii="Times New Roman" w:hAnsi="Times New Roman"/>
                <w:sz w:val="24"/>
                <w:szCs w:val="24"/>
              </w:rPr>
            </w:pPr>
            <w:hyperlink r:id="rId14" w:history="1">
              <w:r w:rsidR="00FD2287" w:rsidRPr="00EC45D1">
                <w:rPr>
                  <w:rFonts w:ascii="Times New Roman" w:hAnsi="Times New Roman"/>
                  <w:sz w:val="24"/>
                  <w:szCs w:val="24"/>
                </w:rPr>
                <w:t>Группа «СОГ</w:t>
              </w:r>
            </w:hyperlink>
            <w:r w:rsidR="00FD2287" w:rsidRPr="00EC45D1">
              <w:rPr>
                <w:rFonts w:ascii="Times New Roman" w:hAnsi="Times New Roman"/>
                <w:sz w:val="24"/>
                <w:szCs w:val="24"/>
              </w:rPr>
              <w:t>АЗ»</w:t>
            </w:r>
          </w:p>
        </w:tc>
        <w:tc>
          <w:tcPr>
            <w:tcW w:w="1842" w:type="dxa"/>
            <w:tcBorders>
              <w:top w:val="nil"/>
              <w:left w:val="nil"/>
              <w:bottom w:val="single" w:sz="4" w:space="0" w:color="auto"/>
              <w:right w:val="single" w:sz="4" w:space="0" w:color="auto"/>
            </w:tcBorders>
            <w:shd w:val="clear" w:color="auto" w:fill="FFFFFF"/>
          </w:tcPr>
          <w:p w:rsidR="00FD2287" w:rsidRPr="00EC45D1" w:rsidRDefault="00FD2287" w:rsidP="00C02221">
            <w:pPr>
              <w:spacing w:line="360" w:lineRule="auto"/>
              <w:ind w:firstLine="0"/>
              <w:jc w:val="center"/>
              <w:rPr>
                <w:rFonts w:ascii="Times New Roman" w:hAnsi="Times New Roman"/>
                <w:sz w:val="24"/>
                <w:szCs w:val="24"/>
              </w:rPr>
            </w:pPr>
            <w:r w:rsidRPr="00EC45D1">
              <w:rPr>
                <w:rFonts w:ascii="Times New Roman" w:hAnsi="Times New Roman"/>
                <w:sz w:val="24"/>
                <w:szCs w:val="24"/>
              </w:rPr>
              <w:t>6532070,6</w:t>
            </w:r>
          </w:p>
        </w:tc>
        <w:tc>
          <w:tcPr>
            <w:tcW w:w="1701" w:type="dxa"/>
            <w:tcBorders>
              <w:top w:val="nil"/>
              <w:left w:val="nil"/>
              <w:bottom w:val="single" w:sz="4" w:space="0" w:color="auto"/>
              <w:right w:val="single" w:sz="4" w:space="0" w:color="auto"/>
            </w:tcBorders>
            <w:shd w:val="clear" w:color="auto" w:fill="auto"/>
            <w:vAlign w:val="bottom"/>
          </w:tcPr>
          <w:p w:rsidR="00FD2287" w:rsidRPr="00EC45D1" w:rsidRDefault="00FD2287" w:rsidP="00C02221">
            <w:pPr>
              <w:spacing w:line="360" w:lineRule="auto"/>
              <w:ind w:firstLine="0"/>
              <w:jc w:val="center"/>
              <w:rPr>
                <w:rFonts w:ascii="Times New Roman" w:hAnsi="Times New Roman"/>
                <w:sz w:val="24"/>
                <w:szCs w:val="24"/>
              </w:rPr>
            </w:pPr>
            <w:r w:rsidRPr="00EC45D1">
              <w:rPr>
                <w:rFonts w:ascii="Times New Roman" w:hAnsi="Times New Roman"/>
                <w:sz w:val="24"/>
                <w:szCs w:val="24"/>
              </w:rPr>
              <w:t>27 318 838</w:t>
            </w:r>
          </w:p>
        </w:tc>
        <w:tc>
          <w:tcPr>
            <w:tcW w:w="2581" w:type="dxa"/>
            <w:tcBorders>
              <w:top w:val="nil"/>
              <w:left w:val="nil"/>
              <w:bottom w:val="single" w:sz="4" w:space="0" w:color="auto"/>
              <w:right w:val="single" w:sz="4" w:space="0" w:color="auto"/>
            </w:tcBorders>
            <w:shd w:val="clear" w:color="auto" w:fill="auto"/>
            <w:noWrap/>
            <w:vAlign w:val="bottom"/>
          </w:tcPr>
          <w:p w:rsidR="00FD2287" w:rsidRPr="00EC45D1" w:rsidRDefault="00FD2287" w:rsidP="00C02221">
            <w:pPr>
              <w:spacing w:line="360" w:lineRule="auto"/>
              <w:ind w:firstLine="0"/>
              <w:jc w:val="center"/>
              <w:rPr>
                <w:rFonts w:ascii="Times New Roman" w:hAnsi="Times New Roman"/>
                <w:sz w:val="24"/>
                <w:szCs w:val="24"/>
              </w:rPr>
            </w:pPr>
            <w:r w:rsidRPr="00EC45D1">
              <w:rPr>
                <w:rFonts w:ascii="Times New Roman" w:hAnsi="Times New Roman"/>
                <w:sz w:val="24"/>
                <w:szCs w:val="24"/>
              </w:rPr>
              <w:t>23,91</w:t>
            </w:r>
          </w:p>
        </w:tc>
      </w:tr>
      <w:tr w:rsidR="00FD2287" w:rsidRPr="00EC45D1" w:rsidTr="004D1E0A">
        <w:trPr>
          <w:trHeight w:val="315"/>
          <w:jc w:val="center"/>
        </w:trPr>
        <w:tc>
          <w:tcPr>
            <w:tcW w:w="882" w:type="dxa"/>
            <w:tcBorders>
              <w:top w:val="nil"/>
              <w:left w:val="single" w:sz="4" w:space="0" w:color="auto"/>
              <w:bottom w:val="single" w:sz="4" w:space="0" w:color="auto"/>
              <w:right w:val="single" w:sz="4" w:space="0" w:color="auto"/>
            </w:tcBorders>
            <w:shd w:val="clear" w:color="auto" w:fill="FFFFFF"/>
          </w:tcPr>
          <w:p w:rsidR="00FD2287" w:rsidRPr="00EC45D1" w:rsidRDefault="00FD2287" w:rsidP="00C02221">
            <w:pPr>
              <w:spacing w:line="360" w:lineRule="auto"/>
              <w:ind w:firstLine="0"/>
              <w:jc w:val="center"/>
              <w:rPr>
                <w:rFonts w:ascii="Times New Roman" w:hAnsi="Times New Roman"/>
                <w:sz w:val="24"/>
                <w:szCs w:val="24"/>
              </w:rPr>
            </w:pPr>
            <w:r w:rsidRPr="00EC45D1">
              <w:rPr>
                <w:rFonts w:ascii="Times New Roman" w:hAnsi="Times New Roman"/>
                <w:sz w:val="24"/>
                <w:szCs w:val="24"/>
              </w:rPr>
              <w:t>2</w:t>
            </w:r>
          </w:p>
        </w:tc>
        <w:tc>
          <w:tcPr>
            <w:tcW w:w="2410" w:type="dxa"/>
            <w:tcBorders>
              <w:top w:val="nil"/>
              <w:left w:val="nil"/>
              <w:bottom w:val="single" w:sz="4" w:space="0" w:color="auto"/>
              <w:right w:val="single" w:sz="4" w:space="0" w:color="auto"/>
            </w:tcBorders>
            <w:shd w:val="clear" w:color="auto" w:fill="FFFFFF"/>
          </w:tcPr>
          <w:p w:rsidR="00FD2287" w:rsidRPr="00EC45D1" w:rsidRDefault="00FD2287" w:rsidP="00C02221">
            <w:pPr>
              <w:spacing w:line="360" w:lineRule="auto"/>
              <w:ind w:firstLine="0"/>
              <w:rPr>
                <w:rFonts w:ascii="Times New Roman" w:hAnsi="Times New Roman"/>
                <w:sz w:val="24"/>
                <w:szCs w:val="24"/>
              </w:rPr>
            </w:pPr>
            <w:r w:rsidRPr="00EC45D1">
              <w:rPr>
                <w:rFonts w:ascii="Times New Roman" w:hAnsi="Times New Roman"/>
                <w:sz w:val="24"/>
                <w:szCs w:val="24"/>
              </w:rPr>
              <w:t xml:space="preserve">«ЖАСО» </w:t>
            </w:r>
          </w:p>
        </w:tc>
        <w:tc>
          <w:tcPr>
            <w:tcW w:w="1842" w:type="dxa"/>
            <w:tcBorders>
              <w:top w:val="nil"/>
              <w:left w:val="nil"/>
              <w:bottom w:val="single" w:sz="4" w:space="0" w:color="auto"/>
              <w:right w:val="single" w:sz="4" w:space="0" w:color="auto"/>
            </w:tcBorders>
            <w:shd w:val="clear" w:color="auto" w:fill="FFFFFF"/>
          </w:tcPr>
          <w:p w:rsidR="00FD2287" w:rsidRPr="00EC45D1" w:rsidRDefault="00FD2287" w:rsidP="00C02221">
            <w:pPr>
              <w:spacing w:line="360" w:lineRule="auto"/>
              <w:ind w:firstLine="0"/>
              <w:jc w:val="center"/>
              <w:rPr>
                <w:rFonts w:ascii="Times New Roman" w:hAnsi="Times New Roman"/>
                <w:sz w:val="24"/>
                <w:szCs w:val="24"/>
              </w:rPr>
            </w:pPr>
            <w:r w:rsidRPr="00EC45D1">
              <w:rPr>
                <w:rFonts w:ascii="Times New Roman" w:hAnsi="Times New Roman"/>
                <w:sz w:val="24"/>
                <w:szCs w:val="24"/>
              </w:rPr>
              <w:t>4486740</w:t>
            </w:r>
          </w:p>
        </w:tc>
        <w:tc>
          <w:tcPr>
            <w:tcW w:w="1701" w:type="dxa"/>
            <w:tcBorders>
              <w:top w:val="nil"/>
              <w:left w:val="nil"/>
              <w:bottom w:val="single" w:sz="4" w:space="0" w:color="auto"/>
              <w:right w:val="single" w:sz="4" w:space="0" w:color="auto"/>
            </w:tcBorders>
            <w:shd w:val="clear" w:color="auto" w:fill="auto"/>
            <w:vAlign w:val="bottom"/>
          </w:tcPr>
          <w:p w:rsidR="00FD2287" w:rsidRPr="00EC45D1" w:rsidRDefault="00FD2287" w:rsidP="00C02221">
            <w:pPr>
              <w:spacing w:line="360" w:lineRule="auto"/>
              <w:ind w:firstLine="0"/>
              <w:jc w:val="center"/>
              <w:rPr>
                <w:rFonts w:ascii="Times New Roman" w:hAnsi="Times New Roman"/>
                <w:sz w:val="24"/>
                <w:szCs w:val="24"/>
              </w:rPr>
            </w:pPr>
            <w:r w:rsidRPr="00EC45D1">
              <w:rPr>
                <w:rFonts w:ascii="Times New Roman" w:hAnsi="Times New Roman"/>
                <w:sz w:val="24"/>
                <w:szCs w:val="24"/>
              </w:rPr>
              <w:t>6 973 853</w:t>
            </w:r>
          </w:p>
        </w:tc>
        <w:tc>
          <w:tcPr>
            <w:tcW w:w="2581" w:type="dxa"/>
            <w:tcBorders>
              <w:top w:val="nil"/>
              <w:left w:val="nil"/>
              <w:bottom w:val="single" w:sz="4" w:space="0" w:color="auto"/>
              <w:right w:val="single" w:sz="4" w:space="0" w:color="auto"/>
            </w:tcBorders>
            <w:shd w:val="clear" w:color="auto" w:fill="auto"/>
            <w:noWrap/>
            <w:vAlign w:val="bottom"/>
          </w:tcPr>
          <w:p w:rsidR="00FD2287" w:rsidRPr="00EC45D1" w:rsidRDefault="00FD2287" w:rsidP="00C02221">
            <w:pPr>
              <w:spacing w:line="360" w:lineRule="auto"/>
              <w:ind w:firstLine="0"/>
              <w:jc w:val="center"/>
              <w:rPr>
                <w:rFonts w:ascii="Times New Roman" w:hAnsi="Times New Roman"/>
                <w:sz w:val="24"/>
                <w:szCs w:val="24"/>
              </w:rPr>
            </w:pPr>
            <w:r w:rsidRPr="00EC45D1">
              <w:rPr>
                <w:rFonts w:ascii="Times New Roman" w:hAnsi="Times New Roman"/>
                <w:sz w:val="24"/>
                <w:szCs w:val="24"/>
              </w:rPr>
              <w:t>64,33</w:t>
            </w:r>
          </w:p>
        </w:tc>
      </w:tr>
      <w:tr w:rsidR="00FD2287" w:rsidRPr="00EC45D1" w:rsidTr="004D1E0A">
        <w:trPr>
          <w:trHeight w:val="300"/>
          <w:jc w:val="center"/>
        </w:trPr>
        <w:tc>
          <w:tcPr>
            <w:tcW w:w="882" w:type="dxa"/>
            <w:tcBorders>
              <w:top w:val="nil"/>
              <w:left w:val="single" w:sz="4" w:space="0" w:color="auto"/>
              <w:bottom w:val="single" w:sz="4" w:space="0" w:color="auto"/>
              <w:right w:val="single" w:sz="4" w:space="0" w:color="auto"/>
            </w:tcBorders>
            <w:shd w:val="clear" w:color="auto" w:fill="FFFFFF"/>
          </w:tcPr>
          <w:p w:rsidR="00FD2287" w:rsidRPr="00EC45D1" w:rsidRDefault="00FD2287" w:rsidP="00C02221">
            <w:pPr>
              <w:spacing w:line="360" w:lineRule="auto"/>
              <w:ind w:firstLine="0"/>
              <w:jc w:val="center"/>
              <w:rPr>
                <w:rFonts w:ascii="Times New Roman" w:hAnsi="Times New Roman"/>
                <w:sz w:val="24"/>
                <w:szCs w:val="24"/>
              </w:rPr>
            </w:pPr>
            <w:r w:rsidRPr="00EC45D1">
              <w:rPr>
                <w:rFonts w:ascii="Times New Roman" w:hAnsi="Times New Roman"/>
                <w:sz w:val="24"/>
                <w:szCs w:val="24"/>
              </w:rPr>
              <w:t>3</w:t>
            </w:r>
          </w:p>
        </w:tc>
        <w:tc>
          <w:tcPr>
            <w:tcW w:w="2410" w:type="dxa"/>
            <w:tcBorders>
              <w:top w:val="nil"/>
              <w:left w:val="nil"/>
              <w:bottom w:val="single" w:sz="4" w:space="0" w:color="auto"/>
              <w:right w:val="single" w:sz="4" w:space="0" w:color="auto"/>
            </w:tcBorders>
            <w:shd w:val="clear" w:color="auto" w:fill="FFFFFF"/>
          </w:tcPr>
          <w:p w:rsidR="00FD2287" w:rsidRPr="00EC45D1" w:rsidRDefault="00FD2287" w:rsidP="00C02221">
            <w:pPr>
              <w:spacing w:line="360" w:lineRule="auto"/>
              <w:ind w:firstLine="0"/>
              <w:rPr>
                <w:rFonts w:ascii="Times New Roman" w:hAnsi="Times New Roman"/>
                <w:sz w:val="24"/>
                <w:szCs w:val="24"/>
              </w:rPr>
            </w:pPr>
            <w:r w:rsidRPr="00EC45D1">
              <w:rPr>
                <w:rFonts w:ascii="Times New Roman" w:hAnsi="Times New Roman"/>
                <w:sz w:val="24"/>
                <w:szCs w:val="24"/>
              </w:rPr>
              <w:t>«РОСНО»</w:t>
            </w:r>
          </w:p>
        </w:tc>
        <w:tc>
          <w:tcPr>
            <w:tcW w:w="1842" w:type="dxa"/>
            <w:tcBorders>
              <w:top w:val="nil"/>
              <w:left w:val="nil"/>
              <w:bottom w:val="single" w:sz="4" w:space="0" w:color="auto"/>
              <w:right w:val="single" w:sz="4" w:space="0" w:color="auto"/>
            </w:tcBorders>
            <w:shd w:val="clear" w:color="auto" w:fill="FFFFFF"/>
          </w:tcPr>
          <w:p w:rsidR="00FD2287" w:rsidRPr="00EC45D1" w:rsidRDefault="00FD2287" w:rsidP="00C02221">
            <w:pPr>
              <w:spacing w:line="360" w:lineRule="auto"/>
              <w:ind w:firstLine="0"/>
              <w:jc w:val="center"/>
              <w:rPr>
                <w:rFonts w:ascii="Times New Roman" w:hAnsi="Times New Roman"/>
                <w:sz w:val="24"/>
                <w:szCs w:val="24"/>
              </w:rPr>
            </w:pPr>
            <w:r w:rsidRPr="00EC45D1">
              <w:rPr>
                <w:rFonts w:ascii="Times New Roman" w:hAnsi="Times New Roman"/>
                <w:sz w:val="24"/>
                <w:szCs w:val="24"/>
              </w:rPr>
              <w:t>3510307</w:t>
            </w:r>
          </w:p>
        </w:tc>
        <w:tc>
          <w:tcPr>
            <w:tcW w:w="1701" w:type="dxa"/>
            <w:tcBorders>
              <w:top w:val="nil"/>
              <w:left w:val="nil"/>
              <w:bottom w:val="single" w:sz="4" w:space="0" w:color="auto"/>
              <w:right w:val="single" w:sz="4" w:space="0" w:color="auto"/>
            </w:tcBorders>
            <w:shd w:val="clear" w:color="auto" w:fill="auto"/>
            <w:vAlign w:val="bottom"/>
          </w:tcPr>
          <w:p w:rsidR="00FD2287" w:rsidRPr="00EC45D1" w:rsidRDefault="00FD2287" w:rsidP="00C02221">
            <w:pPr>
              <w:spacing w:line="360" w:lineRule="auto"/>
              <w:ind w:firstLine="0"/>
              <w:jc w:val="center"/>
              <w:rPr>
                <w:rFonts w:ascii="Times New Roman" w:hAnsi="Times New Roman"/>
                <w:sz w:val="24"/>
                <w:szCs w:val="24"/>
              </w:rPr>
            </w:pPr>
            <w:r w:rsidRPr="00EC45D1">
              <w:rPr>
                <w:rFonts w:ascii="Times New Roman" w:hAnsi="Times New Roman"/>
                <w:sz w:val="24"/>
                <w:szCs w:val="24"/>
              </w:rPr>
              <w:t>12 945 571</w:t>
            </w:r>
          </w:p>
        </w:tc>
        <w:tc>
          <w:tcPr>
            <w:tcW w:w="2581" w:type="dxa"/>
            <w:tcBorders>
              <w:top w:val="nil"/>
              <w:left w:val="nil"/>
              <w:bottom w:val="single" w:sz="4" w:space="0" w:color="auto"/>
              <w:right w:val="single" w:sz="4" w:space="0" w:color="auto"/>
            </w:tcBorders>
            <w:shd w:val="clear" w:color="auto" w:fill="auto"/>
            <w:noWrap/>
            <w:vAlign w:val="bottom"/>
          </w:tcPr>
          <w:p w:rsidR="00FD2287" w:rsidRPr="00EC45D1" w:rsidRDefault="00FD2287" w:rsidP="00C02221">
            <w:pPr>
              <w:spacing w:line="360" w:lineRule="auto"/>
              <w:ind w:firstLine="0"/>
              <w:jc w:val="center"/>
              <w:rPr>
                <w:rFonts w:ascii="Times New Roman" w:hAnsi="Times New Roman"/>
                <w:sz w:val="24"/>
                <w:szCs w:val="24"/>
              </w:rPr>
            </w:pPr>
            <w:r w:rsidRPr="00EC45D1">
              <w:rPr>
                <w:rFonts w:ascii="Times New Roman" w:hAnsi="Times New Roman"/>
                <w:sz w:val="24"/>
                <w:szCs w:val="24"/>
              </w:rPr>
              <w:t>27,11</w:t>
            </w:r>
          </w:p>
        </w:tc>
      </w:tr>
      <w:tr w:rsidR="00FD2287" w:rsidRPr="00EC45D1" w:rsidTr="004D1E0A">
        <w:trPr>
          <w:trHeight w:val="315"/>
          <w:jc w:val="center"/>
        </w:trPr>
        <w:tc>
          <w:tcPr>
            <w:tcW w:w="882" w:type="dxa"/>
            <w:tcBorders>
              <w:top w:val="nil"/>
              <w:left w:val="single" w:sz="4" w:space="0" w:color="auto"/>
              <w:bottom w:val="single" w:sz="4" w:space="0" w:color="auto"/>
              <w:right w:val="single" w:sz="4" w:space="0" w:color="auto"/>
            </w:tcBorders>
            <w:shd w:val="clear" w:color="auto" w:fill="FFFFFF"/>
          </w:tcPr>
          <w:p w:rsidR="00FD2287" w:rsidRPr="00EC45D1" w:rsidRDefault="00FD2287" w:rsidP="00C02221">
            <w:pPr>
              <w:spacing w:line="360" w:lineRule="auto"/>
              <w:ind w:firstLine="0"/>
              <w:jc w:val="center"/>
              <w:rPr>
                <w:rFonts w:ascii="Times New Roman" w:hAnsi="Times New Roman"/>
                <w:sz w:val="24"/>
                <w:szCs w:val="24"/>
              </w:rPr>
            </w:pPr>
            <w:r w:rsidRPr="00EC45D1">
              <w:rPr>
                <w:rFonts w:ascii="Times New Roman" w:hAnsi="Times New Roman"/>
                <w:sz w:val="24"/>
                <w:szCs w:val="24"/>
              </w:rPr>
              <w:t>4</w:t>
            </w:r>
          </w:p>
        </w:tc>
        <w:tc>
          <w:tcPr>
            <w:tcW w:w="2410" w:type="dxa"/>
            <w:tcBorders>
              <w:top w:val="nil"/>
              <w:left w:val="nil"/>
              <w:bottom w:val="single" w:sz="4" w:space="0" w:color="auto"/>
              <w:right w:val="single" w:sz="4" w:space="0" w:color="auto"/>
            </w:tcBorders>
            <w:shd w:val="clear" w:color="auto" w:fill="FFFFFF"/>
          </w:tcPr>
          <w:p w:rsidR="00FD2287" w:rsidRPr="00EC45D1" w:rsidRDefault="002D1911" w:rsidP="00C02221">
            <w:pPr>
              <w:spacing w:line="360" w:lineRule="auto"/>
              <w:ind w:firstLine="0"/>
              <w:rPr>
                <w:rFonts w:ascii="Times New Roman" w:hAnsi="Times New Roman"/>
                <w:sz w:val="24"/>
                <w:szCs w:val="24"/>
              </w:rPr>
            </w:pPr>
            <w:hyperlink r:id="rId15" w:history="1">
              <w:r w:rsidR="00FD2287" w:rsidRPr="00EC45D1">
                <w:rPr>
                  <w:rFonts w:ascii="Times New Roman" w:hAnsi="Times New Roman"/>
                  <w:sz w:val="24"/>
                  <w:szCs w:val="24"/>
                </w:rPr>
                <w:t>«Ингосстрах»</w:t>
              </w:r>
            </w:hyperlink>
          </w:p>
        </w:tc>
        <w:tc>
          <w:tcPr>
            <w:tcW w:w="1842" w:type="dxa"/>
            <w:tcBorders>
              <w:top w:val="nil"/>
              <w:left w:val="nil"/>
              <w:bottom w:val="single" w:sz="4" w:space="0" w:color="auto"/>
              <w:right w:val="single" w:sz="4" w:space="0" w:color="auto"/>
            </w:tcBorders>
            <w:shd w:val="clear" w:color="auto" w:fill="FFFFFF"/>
          </w:tcPr>
          <w:p w:rsidR="00FD2287" w:rsidRPr="00EC45D1" w:rsidRDefault="00FD2287" w:rsidP="00C02221">
            <w:pPr>
              <w:spacing w:line="360" w:lineRule="auto"/>
              <w:ind w:firstLine="0"/>
              <w:jc w:val="center"/>
              <w:rPr>
                <w:rFonts w:ascii="Times New Roman" w:hAnsi="Times New Roman"/>
                <w:sz w:val="24"/>
                <w:szCs w:val="24"/>
              </w:rPr>
            </w:pPr>
            <w:r w:rsidRPr="00EC45D1">
              <w:rPr>
                <w:rFonts w:ascii="Times New Roman" w:hAnsi="Times New Roman"/>
                <w:sz w:val="24"/>
                <w:szCs w:val="24"/>
              </w:rPr>
              <w:t>1637165,61</w:t>
            </w:r>
          </w:p>
        </w:tc>
        <w:tc>
          <w:tcPr>
            <w:tcW w:w="1701" w:type="dxa"/>
            <w:tcBorders>
              <w:top w:val="nil"/>
              <w:left w:val="nil"/>
              <w:bottom w:val="single" w:sz="4" w:space="0" w:color="auto"/>
              <w:right w:val="single" w:sz="4" w:space="0" w:color="auto"/>
            </w:tcBorders>
            <w:shd w:val="clear" w:color="auto" w:fill="auto"/>
            <w:vAlign w:val="bottom"/>
          </w:tcPr>
          <w:p w:rsidR="00FD2287" w:rsidRPr="00EC45D1" w:rsidRDefault="00FD2287" w:rsidP="00C02221">
            <w:pPr>
              <w:spacing w:line="360" w:lineRule="auto"/>
              <w:ind w:firstLine="0"/>
              <w:jc w:val="center"/>
              <w:rPr>
                <w:rFonts w:ascii="Times New Roman" w:hAnsi="Times New Roman"/>
                <w:sz w:val="24"/>
                <w:szCs w:val="24"/>
              </w:rPr>
            </w:pPr>
            <w:r w:rsidRPr="00EC45D1">
              <w:rPr>
                <w:rFonts w:ascii="Times New Roman" w:hAnsi="Times New Roman"/>
                <w:sz w:val="24"/>
                <w:szCs w:val="24"/>
              </w:rPr>
              <w:t>31 460 440</w:t>
            </w:r>
          </w:p>
        </w:tc>
        <w:tc>
          <w:tcPr>
            <w:tcW w:w="2581" w:type="dxa"/>
            <w:tcBorders>
              <w:top w:val="nil"/>
              <w:left w:val="nil"/>
              <w:bottom w:val="single" w:sz="4" w:space="0" w:color="auto"/>
              <w:right w:val="single" w:sz="4" w:space="0" w:color="auto"/>
            </w:tcBorders>
            <w:shd w:val="clear" w:color="auto" w:fill="auto"/>
            <w:noWrap/>
            <w:vAlign w:val="bottom"/>
          </w:tcPr>
          <w:p w:rsidR="00FD2287" w:rsidRPr="00EC45D1" w:rsidRDefault="00FD2287" w:rsidP="00C02221">
            <w:pPr>
              <w:spacing w:line="360" w:lineRule="auto"/>
              <w:ind w:firstLine="0"/>
              <w:jc w:val="center"/>
              <w:rPr>
                <w:rFonts w:ascii="Times New Roman" w:hAnsi="Times New Roman"/>
                <w:sz w:val="24"/>
                <w:szCs w:val="24"/>
              </w:rPr>
            </w:pPr>
            <w:r w:rsidRPr="00EC45D1">
              <w:rPr>
                <w:rFonts w:ascii="Times New Roman" w:hAnsi="Times New Roman"/>
                <w:sz w:val="24"/>
                <w:szCs w:val="24"/>
              </w:rPr>
              <w:t>5,20</w:t>
            </w:r>
          </w:p>
        </w:tc>
      </w:tr>
      <w:tr w:rsidR="00FD2287" w:rsidRPr="00EC45D1" w:rsidTr="004D1E0A">
        <w:trPr>
          <w:trHeight w:val="345"/>
          <w:jc w:val="center"/>
        </w:trPr>
        <w:tc>
          <w:tcPr>
            <w:tcW w:w="882" w:type="dxa"/>
            <w:tcBorders>
              <w:top w:val="nil"/>
              <w:left w:val="single" w:sz="4" w:space="0" w:color="auto"/>
              <w:bottom w:val="single" w:sz="4" w:space="0" w:color="auto"/>
              <w:right w:val="single" w:sz="4" w:space="0" w:color="auto"/>
            </w:tcBorders>
            <w:shd w:val="clear" w:color="auto" w:fill="FFFFFF"/>
            <w:vAlign w:val="center"/>
          </w:tcPr>
          <w:p w:rsidR="00FD2287" w:rsidRPr="00EC45D1" w:rsidRDefault="00FD2287" w:rsidP="00C02221">
            <w:pPr>
              <w:spacing w:line="360" w:lineRule="auto"/>
              <w:ind w:firstLine="0"/>
              <w:jc w:val="center"/>
              <w:rPr>
                <w:rFonts w:ascii="Times New Roman" w:hAnsi="Times New Roman"/>
                <w:sz w:val="24"/>
                <w:szCs w:val="24"/>
              </w:rPr>
            </w:pPr>
            <w:r w:rsidRPr="00EC45D1">
              <w:rPr>
                <w:rFonts w:ascii="Times New Roman" w:hAnsi="Times New Roman"/>
                <w:sz w:val="24"/>
                <w:szCs w:val="24"/>
              </w:rPr>
              <w:t>5</w:t>
            </w:r>
          </w:p>
        </w:tc>
        <w:tc>
          <w:tcPr>
            <w:tcW w:w="2410" w:type="dxa"/>
            <w:tcBorders>
              <w:top w:val="nil"/>
              <w:left w:val="nil"/>
              <w:bottom w:val="single" w:sz="4" w:space="0" w:color="auto"/>
              <w:right w:val="single" w:sz="4" w:space="0" w:color="auto"/>
            </w:tcBorders>
            <w:shd w:val="clear" w:color="auto" w:fill="FFFFFF"/>
            <w:vAlign w:val="center"/>
          </w:tcPr>
          <w:p w:rsidR="00FD2287" w:rsidRPr="00EC45D1" w:rsidRDefault="002D1911" w:rsidP="00C02221">
            <w:pPr>
              <w:spacing w:line="360" w:lineRule="auto"/>
              <w:ind w:firstLine="0"/>
              <w:rPr>
                <w:rFonts w:ascii="Times New Roman" w:hAnsi="Times New Roman"/>
                <w:sz w:val="24"/>
                <w:szCs w:val="24"/>
              </w:rPr>
            </w:pPr>
            <w:hyperlink r:id="rId16" w:history="1">
              <w:r w:rsidR="00FD2287" w:rsidRPr="00EC45D1">
                <w:rPr>
                  <w:rFonts w:ascii="Times New Roman" w:hAnsi="Times New Roman"/>
                  <w:sz w:val="24"/>
                  <w:szCs w:val="24"/>
                </w:rPr>
                <w:t>«РЕСО-Гарантия»</w:t>
              </w:r>
            </w:hyperlink>
          </w:p>
        </w:tc>
        <w:tc>
          <w:tcPr>
            <w:tcW w:w="1842" w:type="dxa"/>
            <w:tcBorders>
              <w:top w:val="nil"/>
              <w:left w:val="nil"/>
              <w:bottom w:val="single" w:sz="4" w:space="0" w:color="auto"/>
              <w:right w:val="single" w:sz="4" w:space="0" w:color="auto"/>
            </w:tcBorders>
            <w:shd w:val="clear" w:color="auto" w:fill="FFFFFF"/>
            <w:vAlign w:val="center"/>
          </w:tcPr>
          <w:p w:rsidR="00FD2287" w:rsidRPr="00EC45D1" w:rsidRDefault="00FD2287" w:rsidP="00C02221">
            <w:pPr>
              <w:spacing w:line="360" w:lineRule="auto"/>
              <w:ind w:firstLine="0"/>
              <w:jc w:val="center"/>
              <w:rPr>
                <w:rFonts w:ascii="Times New Roman" w:hAnsi="Times New Roman"/>
                <w:sz w:val="24"/>
                <w:szCs w:val="24"/>
              </w:rPr>
            </w:pPr>
            <w:r w:rsidRPr="00EC45D1">
              <w:rPr>
                <w:rFonts w:ascii="Times New Roman" w:hAnsi="Times New Roman"/>
                <w:sz w:val="24"/>
                <w:szCs w:val="24"/>
              </w:rPr>
              <w:t>997451</w:t>
            </w:r>
          </w:p>
        </w:tc>
        <w:tc>
          <w:tcPr>
            <w:tcW w:w="1701" w:type="dxa"/>
            <w:tcBorders>
              <w:top w:val="nil"/>
              <w:left w:val="nil"/>
              <w:bottom w:val="single" w:sz="4" w:space="0" w:color="auto"/>
              <w:right w:val="single" w:sz="4" w:space="0" w:color="auto"/>
            </w:tcBorders>
            <w:shd w:val="clear" w:color="auto" w:fill="auto"/>
            <w:vAlign w:val="center"/>
          </w:tcPr>
          <w:p w:rsidR="00FD2287" w:rsidRPr="00EC45D1" w:rsidRDefault="00FD2287" w:rsidP="00C02221">
            <w:pPr>
              <w:spacing w:line="360" w:lineRule="auto"/>
              <w:ind w:firstLine="0"/>
              <w:jc w:val="center"/>
              <w:rPr>
                <w:rFonts w:ascii="Times New Roman" w:hAnsi="Times New Roman"/>
                <w:sz w:val="24"/>
                <w:szCs w:val="24"/>
              </w:rPr>
            </w:pPr>
            <w:r w:rsidRPr="00EC45D1">
              <w:rPr>
                <w:rFonts w:ascii="Times New Roman" w:hAnsi="Times New Roman"/>
                <w:sz w:val="24"/>
                <w:szCs w:val="24"/>
              </w:rPr>
              <w:t>24 251 232</w:t>
            </w:r>
          </w:p>
        </w:tc>
        <w:tc>
          <w:tcPr>
            <w:tcW w:w="2581" w:type="dxa"/>
            <w:tcBorders>
              <w:top w:val="nil"/>
              <w:left w:val="nil"/>
              <w:bottom w:val="single" w:sz="4" w:space="0" w:color="auto"/>
              <w:right w:val="single" w:sz="4" w:space="0" w:color="auto"/>
            </w:tcBorders>
            <w:shd w:val="clear" w:color="auto" w:fill="auto"/>
            <w:noWrap/>
            <w:vAlign w:val="center"/>
          </w:tcPr>
          <w:p w:rsidR="00FD2287" w:rsidRPr="00EC45D1" w:rsidRDefault="00FD2287" w:rsidP="00C02221">
            <w:pPr>
              <w:spacing w:line="360" w:lineRule="auto"/>
              <w:ind w:firstLine="0"/>
              <w:jc w:val="center"/>
              <w:rPr>
                <w:rFonts w:ascii="Times New Roman" w:hAnsi="Times New Roman"/>
                <w:sz w:val="24"/>
                <w:szCs w:val="24"/>
              </w:rPr>
            </w:pPr>
            <w:r w:rsidRPr="00EC45D1">
              <w:rPr>
                <w:rFonts w:ascii="Times New Roman" w:hAnsi="Times New Roman"/>
                <w:sz w:val="24"/>
                <w:szCs w:val="24"/>
              </w:rPr>
              <w:t>4,11</w:t>
            </w:r>
          </w:p>
        </w:tc>
      </w:tr>
    </w:tbl>
    <w:p w:rsidR="00FD2287" w:rsidRPr="00163108" w:rsidRDefault="00FD2287" w:rsidP="00C02221">
      <w:pPr>
        <w:pStyle w:val="aa"/>
        <w:spacing w:after="0" w:line="360" w:lineRule="auto"/>
        <w:jc w:val="both"/>
        <w:rPr>
          <w:sz w:val="20"/>
          <w:szCs w:val="20"/>
        </w:rPr>
      </w:pPr>
      <w:r w:rsidRPr="0043144E">
        <w:rPr>
          <w:sz w:val="20"/>
          <w:szCs w:val="20"/>
        </w:rPr>
        <w:t>Источник: Рейтинговое Агентство «Эксперт»</w:t>
      </w:r>
      <w:r>
        <w:rPr>
          <w:sz w:val="20"/>
          <w:szCs w:val="20"/>
        </w:rPr>
        <w:t xml:space="preserve"> </w:t>
      </w:r>
      <w:r>
        <w:rPr>
          <w:sz w:val="20"/>
          <w:szCs w:val="20"/>
          <w:lang w:val="en-US"/>
        </w:rPr>
        <w:t>URL</w:t>
      </w:r>
      <w:r w:rsidRPr="00163108">
        <w:rPr>
          <w:sz w:val="20"/>
          <w:szCs w:val="20"/>
        </w:rPr>
        <w:t xml:space="preserve">: </w:t>
      </w:r>
      <w:r w:rsidRPr="00C55A57">
        <w:rPr>
          <w:sz w:val="20"/>
          <w:szCs w:val="20"/>
          <w:lang w:val="en-US"/>
        </w:rPr>
        <w:t>http</w:t>
      </w:r>
      <w:r w:rsidRPr="00C55A57">
        <w:rPr>
          <w:sz w:val="20"/>
          <w:szCs w:val="20"/>
        </w:rPr>
        <w:t>://</w:t>
      </w:r>
      <w:r w:rsidRPr="00C55A57">
        <w:rPr>
          <w:sz w:val="20"/>
          <w:szCs w:val="20"/>
          <w:lang w:val="en-US"/>
        </w:rPr>
        <w:t>www</w:t>
      </w:r>
      <w:r w:rsidRPr="00C55A57">
        <w:rPr>
          <w:sz w:val="20"/>
          <w:szCs w:val="20"/>
        </w:rPr>
        <w:t>.</w:t>
      </w:r>
      <w:r w:rsidRPr="00C55A57">
        <w:rPr>
          <w:sz w:val="20"/>
          <w:szCs w:val="20"/>
          <w:lang w:val="en-US"/>
        </w:rPr>
        <w:t>raexpert</w:t>
      </w:r>
      <w:r w:rsidRPr="00C55A57">
        <w:rPr>
          <w:sz w:val="20"/>
          <w:szCs w:val="20"/>
        </w:rPr>
        <w:t>.</w:t>
      </w:r>
      <w:r w:rsidRPr="00C55A57">
        <w:rPr>
          <w:sz w:val="20"/>
          <w:szCs w:val="20"/>
          <w:lang w:val="en-US"/>
        </w:rPr>
        <w:t>ru</w:t>
      </w:r>
      <w:r w:rsidRPr="00C55A57">
        <w:rPr>
          <w:sz w:val="20"/>
          <w:szCs w:val="20"/>
        </w:rPr>
        <w:t>/</w:t>
      </w:r>
      <w:r w:rsidRPr="00163108">
        <w:rPr>
          <w:sz w:val="20"/>
          <w:szCs w:val="20"/>
        </w:rPr>
        <w:t xml:space="preserve"> </w:t>
      </w:r>
    </w:p>
    <w:p w:rsidR="00FD2287" w:rsidRPr="004C7706" w:rsidRDefault="00FD2287" w:rsidP="00C02221">
      <w:pPr>
        <w:spacing w:line="360" w:lineRule="auto"/>
        <w:ind w:firstLine="680"/>
        <w:jc w:val="both"/>
        <w:rPr>
          <w:rFonts w:ascii="Times New Roman" w:hAnsi="Times New Roman"/>
        </w:rPr>
      </w:pPr>
    </w:p>
    <w:p w:rsidR="00FD2287" w:rsidRDefault="00FD2287" w:rsidP="00C02221">
      <w:pPr>
        <w:spacing w:line="360" w:lineRule="auto"/>
        <w:ind w:firstLine="680"/>
        <w:jc w:val="both"/>
        <w:rPr>
          <w:rFonts w:ascii="Times New Roman" w:hAnsi="Times New Roman"/>
          <w:sz w:val="28"/>
          <w:szCs w:val="28"/>
        </w:rPr>
      </w:pPr>
      <w:r w:rsidRPr="00D925F8">
        <w:rPr>
          <w:rFonts w:ascii="Times New Roman" w:hAnsi="Times New Roman"/>
          <w:sz w:val="28"/>
          <w:szCs w:val="28"/>
        </w:rPr>
        <w:t xml:space="preserve">Единицы измерения в названии таблицы и наименованиях граф отделяются запятой. </w:t>
      </w:r>
    </w:p>
    <w:p w:rsidR="00FD2287" w:rsidRPr="00D925F8" w:rsidRDefault="00FD2287" w:rsidP="00C02221">
      <w:pPr>
        <w:spacing w:line="360" w:lineRule="auto"/>
        <w:ind w:firstLine="680"/>
        <w:jc w:val="both"/>
        <w:rPr>
          <w:rFonts w:ascii="Times New Roman" w:hAnsi="Times New Roman"/>
          <w:sz w:val="28"/>
          <w:szCs w:val="28"/>
        </w:rPr>
      </w:pPr>
      <w:r w:rsidRPr="00D925F8">
        <w:rPr>
          <w:rFonts w:ascii="Times New Roman" w:hAnsi="Times New Roman"/>
          <w:b/>
          <w:i/>
          <w:sz w:val="28"/>
          <w:szCs w:val="28"/>
        </w:rPr>
        <w:t>Например:</w:t>
      </w:r>
    </w:p>
    <w:p w:rsidR="00FD2287" w:rsidRPr="00D925F8" w:rsidRDefault="00FD2287" w:rsidP="00C02221">
      <w:pPr>
        <w:pStyle w:val="aa"/>
        <w:spacing w:after="0" w:line="360" w:lineRule="auto"/>
        <w:ind w:firstLine="709"/>
        <w:jc w:val="center"/>
        <w:rPr>
          <w:sz w:val="28"/>
          <w:szCs w:val="28"/>
        </w:rPr>
      </w:pPr>
      <w:r w:rsidRPr="00D925F8">
        <w:rPr>
          <w:sz w:val="28"/>
          <w:szCs w:val="28"/>
        </w:rPr>
        <w:t>Таблица 1.2</w:t>
      </w:r>
      <w:r>
        <w:rPr>
          <w:sz w:val="28"/>
          <w:szCs w:val="28"/>
        </w:rPr>
        <w:t xml:space="preserve"> – </w:t>
      </w:r>
      <w:r w:rsidRPr="00D925F8">
        <w:rPr>
          <w:sz w:val="28"/>
          <w:szCs w:val="28"/>
        </w:rPr>
        <w:t>Средние цены полисов ДМС, предлагаемых страховыми компаниями, долл.</w:t>
      </w:r>
    </w:p>
    <w:p w:rsidR="00FD2287" w:rsidRPr="00D925F8" w:rsidRDefault="00FD2287" w:rsidP="00C02221">
      <w:pPr>
        <w:spacing w:line="360" w:lineRule="auto"/>
        <w:jc w:val="center"/>
        <w:rPr>
          <w:rFonts w:ascii="Times New Roman" w:hAnsi="Times New Roman"/>
          <w:sz w:val="28"/>
          <w:szCs w:val="28"/>
        </w:rPr>
      </w:pPr>
    </w:p>
    <w:p w:rsidR="00EE6BD2" w:rsidRDefault="00FD2287" w:rsidP="00C02221">
      <w:pPr>
        <w:spacing w:line="360" w:lineRule="auto"/>
        <w:ind w:firstLine="680"/>
        <w:jc w:val="both"/>
        <w:rPr>
          <w:rFonts w:ascii="Times New Roman" w:hAnsi="Times New Roman"/>
          <w:sz w:val="28"/>
          <w:szCs w:val="28"/>
        </w:rPr>
      </w:pPr>
      <w:r>
        <w:rPr>
          <w:rFonts w:ascii="Times New Roman" w:hAnsi="Times New Roman"/>
          <w:sz w:val="28"/>
          <w:szCs w:val="28"/>
        </w:rPr>
        <w:t>В случае</w:t>
      </w:r>
      <w:r w:rsidRPr="00D925F8">
        <w:rPr>
          <w:rFonts w:ascii="Times New Roman" w:hAnsi="Times New Roman"/>
          <w:sz w:val="28"/>
          <w:szCs w:val="28"/>
        </w:rPr>
        <w:t xml:space="preserve"> если ссылка на источник длинная, можно не приводить ее под таблицей, а указать ссылку на нее в квадратных скобках после названия таблицы в той же строке. </w:t>
      </w:r>
    </w:p>
    <w:p w:rsidR="00FD2287" w:rsidRPr="00D925F8" w:rsidRDefault="00FD2287" w:rsidP="00C02221">
      <w:pPr>
        <w:spacing w:line="360" w:lineRule="auto"/>
        <w:ind w:firstLine="680"/>
        <w:jc w:val="both"/>
        <w:rPr>
          <w:rFonts w:ascii="Times New Roman" w:hAnsi="Times New Roman"/>
          <w:sz w:val="28"/>
          <w:szCs w:val="28"/>
        </w:rPr>
      </w:pPr>
      <w:r w:rsidRPr="00A83CD7">
        <w:rPr>
          <w:rFonts w:ascii="Times New Roman" w:hAnsi="Times New Roman"/>
          <w:b/>
          <w:i/>
          <w:sz w:val="28"/>
          <w:szCs w:val="28"/>
        </w:rPr>
        <w:lastRenderedPageBreak/>
        <w:t>Например:</w:t>
      </w:r>
    </w:p>
    <w:p w:rsidR="00FD2287" w:rsidRPr="00D925F8" w:rsidRDefault="00FD2287" w:rsidP="00C02221">
      <w:pPr>
        <w:pStyle w:val="aa"/>
        <w:spacing w:after="0" w:line="360" w:lineRule="auto"/>
        <w:ind w:firstLine="709"/>
        <w:jc w:val="center"/>
        <w:rPr>
          <w:b/>
          <w:sz w:val="28"/>
          <w:szCs w:val="28"/>
        </w:rPr>
      </w:pPr>
      <w:r w:rsidRPr="00D925F8">
        <w:rPr>
          <w:sz w:val="28"/>
          <w:szCs w:val="28"/>
        </w:rPr>
        <w:t>Таблица 1.1</w:t>
      </w:r>
      <w:r>
        <w:rPr>
          <w:sz w:val="28"/>
          <w:szCs w:val="28"/>
        </w:rPr>
        <w:t xml:space="preserve"> – </w:t>
      </w:r>
      <w:r w:rsidRPr="00D925F8">
        <w:rPr>
          <w:sz w:val="28"/>
          <w:szCs w:val="28"/>
        </w:rPr>
        <w:t>Доли взносов по ДМС в общем объеме взносов страховщиков – лидеров</w:t>
      </w:r>
      <w:r>
        <w:rPr>
          <w:sz w:val="28"/>
          <w:szCs w:val="28"/>
        </w:rPr>
        <w:t xml:space="preserve"> </w:t>
      </w:r>
      <w:r w:rsidRPr="00D925F8">
        <w:rPr>
          <w:sz w:val="28"/>
          <w:szCs w:val="28"/>
        </w:rPr>
        <w:t>по ДМС [1]</w:t>
      </w:r>
    </w:p>
    <w:p w:rsidR="00FD2287" w:rsidRPr="00D925F8" w:rsidRDefault="00FD2287" w:rsidP="00C02221">
      <w:pPr>
        <w:spacing w:line="360" w:lineRule="auto"/>
        <w:ind w:firstLine="680"/>
        <w:jc w:val="both"/>
        <w:rPr>
          <w:rFonts w:ascii="Times New Roman" w:hAnsi="Times New Roman"/>
          <w:sz w:val="28"/>
          <w:szCs w:val="28"/>
        </w:rPr>
      </w:pPr>
    </w:p>
    <w:p w:rsidR="00FD2287" w:rsidRPr="00D925F8" w:rsidRDefault="00FD2287" w:rsidP="00C02221">
      <w:pPr>
        <w:spacing w:line="360" w:lineRule="auto"/>
        <w:ind w:firstLine="680"/>
        <w:jc w:val="both"/>
        <w:rPr>
          <w:rFonts w:ascii="Times New Roman" w:hAnsi="Times New Roman"/>
          <w:sz w:val="28"/>
          <w:szCs w:val="28"/>
        </w:rPr>
      </w:pPr>
      <w:r w:rsidRPr="00D925F8">
        <w:rPr>
          <w:rFonts w:ascii="Times New Roman" w:hAnsi="Times New Roman"/>
          <w:sz w:val="28"/>
          <w:szCs w:val="28"/>
        </w:rPr>
        <w:t xml:space="preserve">После каждой таблицы в тексте обязательно приводить выводы, обобщения, анализ цифрового или текстового материала, помещенного в таблице. Объяснения должны использовать данные, а не пересказывать </w:t>
      </w:r>
      <w:r>
        <w:rPr>
          <w:rFonts w:ascii="Times New Roman" w:hAnsi="Times New Roman"/>
          <w:sz w:val="28"/>
          <w:szCs w:val="28"/>
        </w:rPr>
        <w:t>таблицу</w:t>
      </w:r>
      <w:r w:rsidRPr="00D925F8">
        <w:rPr>
          <w:rFonts w:ascii="Times New Roman" w:hAnsi="Times New Roman"/>
          <w:sz w:val="28"/>
          <w:szCs w:val="28"/>
        </w:rPr>
        <w:t>. Не следует просто описывать содержание таблицы по строкам, столбцам и диагоналям с повторением всех цифр.</w:t>
      </w:r>
    </w:p>
    <w:p w:rsidR="00FD2287" w:rsidRDefault="00FD2287" w:rsidP="00C02221">
      <w:pPr>
        <w:spacing w:line="360" w:lineRule="auto"/>
        <w:ind w:firstLine="680"/>
        <w:jc w:val="both"/>
        <w:rPr>
          <w:rFonts w:ascii="Times New Roman" w:hAnsi="Times New Roman"/>
          <w:sz w:val="28"/>
          <w:szCs w:val="28"/>
        </w:rPr>
      </w:pPr>
      <w:r>
        <w:rPr>
          <w:rFonts w:ascii="Times New Roman" w:hAnsi="Times New Roman"/>
          <w:sz w:val="28"/>
          <w:szCs w:val="28"/>
        </w:rPr>
        <w:t>Не следует иллюстрировать один и тот же статистический материал и рисунком, и таблицей. Необходимо выбрать наиболее наглядный в данном случае вид представления информации.</w:t>
      </w:r>
    </w:p>
    <w:p w:rsidR="00FD2287" w:rsidRPr="00D925F8" w:rsidRDefault="00FD2287" w:rsidP="00C02221">
      <w:pPr>
        <w:spacing w:line="360" w:lineRule="auto"/>
        <w:ind w:firstLine="680"/>
        <w:jc w:val="both"/>
        <w:rPr>
          <w:rFonts w:ascii="Times New Roman" w:hAnsi="Times New Roman"/>
          <w:sz w:val="28"/>
          <w:szCs w:val="28"/>
        </w:rPr>
      </w:pPr>
      <w:r w:rsidRPr="00D925F8">
        <w:rPr>
          <w:rFonts w:ascii="Times New Roman" w:hAnsi="Times New Roman"/>
          <w:sz w:val="28"/>
          <w:szCs w:val="28"/>
        </w:rPr>
        <w:t xml:space="preserve">Не допускается располагать две или несколько таблиц одну за другой, их следует разделять текстом. При оформлении таблиц следует использовать шрифт </w:t>
      </w:r>
      <w:r w:rsidRPr="00D925F8">
        <w:rPr>
          <w:rFonts w:ascii="Times New Roman" w:hAnsi="Times New Roman"/>
          <w:sz w:val="28"/>
          <w:szCs w:val="28"/>
          <w:lang w:val="en-US"/>
        </w:rPr>
        <w:t>Times</w:t>
      </w:r>
      <w:r w:rsidRPr="00D925F8">
        <w:rPr>
          <w:rFonts w:ascii="Times New Roman" w:hAnsi="Times New Roman"/>
          <w:sz w:val="28"/>
          <w:szCs w:val="28"/>
        </w:rPr>
        <w:t xml:space="preserve"> </w:t>
      </w:r>
      <w:r w:rsidRPr="00D925F8">
        <w:rPr>
          <w:rFonts w:ascii="Times New Roman" w:hAnsi="Times New Roman"/>
          <w:sz w:val="28"/>
          <w:szCs w:val="28"/>
          <w:lang w:val="en-US"/>
        </w:rPr>
        <w:t>New</w:t>
      </w:r>
      <w:r w:rsidRPr="00D925F8">
        <w:rPr>
          <w:rFonts w:ascii="Times New Roman" w:hAnsi="Times New Roman"/>
          <w:sz w:val="28"/>
          <w:szCs w:val="28"/>
        </w:rPr>
        <w:t xml:space="preserve"> </w:t>
      </w:r>
      <w:r w:rsidRPr="00D925F8">
        <w:rPr>
          <w:rFonts w:ascii="Times New Roman" w:hAnsi="Times New Roman"/>
          <w:sz w:val="28"/>
          <w:szCs w:val="28"/>
          <w:lang w:val="en-US"/>
        </w:rPr>
        <w:t>Roman</w:t>
      </w:r>
      <w:r w:rsidRPr="00D925F8">
        <w:rPr>
          <w:rFonts w:ascii="Times New Roman" w:hAnsi="Times New Roman"/>
          <w:sz w:val="28"/>
          <w:szCs w:val="28"/>
        </w:rPr>
        <w:t xml:space="preserve"> 12 через 1 интервал, без абзацных отступов. В слу</w:t>
      </w:r>
      <w:r>
        <w:rPr>
          <w:rFonts w:ascii="Times New Roman" w:hAnsi="Times New Roman"/>
          <w:sz w:val="28"/>
          <w:szCs w:val="28"/>
        </w:rPr>
        <w:t>чае</w:t>
      </w:r>
      <w:r w:rsidRPr="00D925F8">
        <w:rPr>
          <w:rFonts w:ascii="Times New Roman" w:hAnsi="Times New Roman"/>
          <w:sz w:val="28"/>
          <w:szCs w:val="28"/>
        </w:rPr>
        <w:t xml:space="preserve"> если содержание таблицы достаточно громоздко, допускается использовать шрифт </w:t>
      </w:r>
      <w:r w:rsidRPr="00D925F8">
        <w:rPr>
          <w:rFonts w:ascii="Times New Roman" w:hAnsi="Times New Roman"/>
          <w:sz w:val="28"/>
          <w:szCs w:val="28"/>
          <w:lang w:val="en-US"/>
        </w:rPr>
        <w:t>Times</w:t>
      </w:r>
      <w:r w:rsidRPr="00D925F8">
        <w:rPr>
          <w:rFonts w:ascii="Times New Roman" w:hAnsi="Times New Roman"/>
          <w:sz w:val="28"/>
          <w:szCs w:val="28"/>
        </w:rPr>
        <w:t xml:space="preserve"> </w:t>
      </w:r>
      <w:r w:rsidRPr="00D925F8">
        <w:rPr>
          <w:rFonts w:ascii="Times New Roman" w:hAnsi="Times New Roman"/>
          <w:sz w:val="28"/>
          <w:szCs w:val="28"/>
          <w:lang w:val="en-US"/>
        </w:rPr>
        <w:t>New</w:t>
      </w:r>
      <w:r w:rsidRPr="00D925F8">
        <w:rPr>
          <w:rFonts w:ascii="Times New Roman" w:hAnsi="Times New Roman"/>
          <w:sz w:val="28"/>
          <w:szCs w:val="28"/>
        </w:rPr>
        <w:t xml:space="preserve"> </w:t>
      </w:r>
      <w:r w:rsidRPr="00D925F8">
        <w:rPr>
          <w:rFonts w:ascii="Times New Roman" w:hAnsi="Times New Roman"/>
          <w:sz w:val="28"/>
          <w:szCs w:val="28"/>
          <w:lang w:val="en-US"/>
        </w:rPr>
        <w:t>Roman</w:t>
      </w:r>
      <w:r w:rsidRPr="00D925F8">
        <w:rPr>
          <w:rFonts w:ascii="Times New Roman" w:hAnsi="Times New Roman"/>
          <w:sz w:val="28"/>
          <w:szCs w:val="28"/>
        </w:rPr>
        <w:t xml:space="preserve"> 10.</w:t>
      </w:r>
    </w:p>
    <w:p w:rsidR="00EE6BD2" w:rsidRDefault="00EE6BD2" w:rsidP="00C02221">
      <w:pPr>
        <w:spacing w:line="360" w:lineRule="auto"/>
        <w:jc w:val="both"/>
        <w:rPr>
          <w:rFonts w:ascii="Times New Roman" w:hAnsi="Times New Roman"/>
          <w:b/>
          <w:sz w:val="28"/>
          <w:szCs w:val="28"/>
        </w:rPr>
      </w:pPr>
    </w:p>
    <w:p w:rsidR="00FD2287" w:rsidRPr="00D925F8" w:rsidRDefault="00FD2287" w:rsidP="00C02221">
      <w:pPr>
        <w:spacing w:line="360" w:lineRule="auto"/>
        <w:jc w:val="both"/>
        <w:rPr>
          <w:rFonts w:ascii="Times New Roman" w:hAnsi="Times New Roman"/>
          <w:sz w:val="28"/>
          <w:szCs w:val="28"/>
        </w:rPr>
      </w:pPr>
      <w:r w:rsidRPr="00D925F8">
        <w:rPr>
          <w:rFonts w:ascii="Times New Roman" w:hAnsi="Times New Roman"/>
          <w:b/>
          <w:sz w:val="28"/>
          <w:szCs w:val="28"/>
        </w:rPr>
        <w:t xml:space="preserve">Оформление библиографического списка. </w:t>
      </w:r>
      <w:r w:rsidRPr="00D925F8">
        <w:rPr>
          <w:rFonts w:ascii="Times New Roman" w:hAnsi="Times New Roman"/>
          <w:sz w:val="28"/>
          <w:szCs w:val="28"/>
        </w:rPr>
        <w:t xml:space="preserve">В библиографический список следует включать литературные, статистические и другие источники, которые явным образом использовались при подготовке текста работы и непосредственно в самом тексте работы (не менее 30 источников). </w:t>
      </w:r>
    </w:p>
    <w:p w:rsidR="00FD2287" w:rsidRPr="00D925F8" w:rsidRDefault="00FD2287" w:rsidP="00C02221">
      <w:pPr>
        <w:spacing w:line="360" w:lineRule="auto"/>
        <w:ind w:firstLine="680"/>
        <w:jc w:val="both"/>
        <w:rPr>
          <w:rFonts w:ascii="Times New Roman" w:hAnsi="Times New Roman"/>
          <w:sz w:val="28"/>
          <w:szCs w:val="28"/>
        </w:rPr>
      </w:pPr>
      <w:r>
        <w:rPr>
          <w:rFonts w:ascii="Times New Roman" w:hAnsi="Times New Roman"/>
          <w:sz w:val="28"/>
          <w:szCs w:val="28"/>
        </w:rPr>
        <w:t>В состав библиографии</w:t>
      </w:r>
      <w:r w:rsidRPr="00D925F8">
        <w:rPr>
          <w:rFonts w:ascii="Times New Roman" w:hAnsi="Times New Roman"/>
          <w:sz w:val="28"/>
          <w:szCs w:val="28"/>
        </w:rPr>
        <w:t xml:space="preserve"> </w:t>
      </w:r>
      <w:r>
        <w:rPr>
          <w:rFonts w:ascii="Times New Roman" w:hAnsi="Times New Roman"/>
          <w:sz w:val="28"/>
          <w:szCs w:val="28"/>
        </w:rPr>
        <w:t>включаются</w:t>
      </w:r>
      <w:r w:rsidRPr="00D925F8">
        <w:rPr>
          <w:rFonts w:ascii="Times New Roman" w:hAnsi="Times New Roman"/>
          <w:sz w:val="28"/>
          <w:szCs w:val="28"/>
        </w:rPr>
        <w:t>:</w:t>
      </w:r>
    </w:p>
    <w:p w:rsidR="00FD2287" w:rsidRPr="00D925F8" w:rsidRDefault="00FD2287" w:rsidP="00C02221">
      <w:pPr>
        <w:numPr>
          <w:ilvl w:val="0"/>
          <w:numId w:val="18"/>
        </w:numPr>
        <w:spacing w:line="360" w:lineRule="auto"/>
        <w:ind w:left="0" w:firstLine="709"/>
        <w:jc w:val="both"/>
        <w:rPr>
          <w:rFonts w:ascii="Times New Roman" w:hAnsi="Times New Roman"/>
          <w:sz w:val="28"/>
          <w:szCs w:val="28"/>
        </w:rPr>
      </w:pPr>
      <w:r>
        <w:rPr>
          <w:rFonts w:ascii="Times New Roman" w:hAnsi="Times New Roman"/>
          <w:sz w:val="28"/>
          <w:szCs w:val="28"/>
        </w:rPr>
        <w:t>о</w:t>
      </w:r>
      <w:r w:rsidRPr="00D925F8">
        <w:rPr>
          <w:rFonts w:ascii="Times New Roman" w:hAnsi="Times New Roman"/>
          <w:sz w:val="28"/>
          <w:szCs w:val="28"/>
        </w:rPr>
        <w:t>фициальные документы (Конституция РФ,</w:t>
      </w:r>
      <w:r>
        <w:rPr>
          <w:rFonts w:ascii="Times New Roman" w:hAnsi="Times New Roman"/>
          <w:sz w:val="28"/>
          <w:szCs w:val="28"/>
        </w:rPr>
        <w:t xml:space="preserve"> Кодексы, Федеральные законы РФ,</w:t>
      </w:r>
      <w:r w:rsidRPr="00D925F8">
        <w:rPr>
          <w:rFonts w:ascii="Times New Roman" w:hAnsi="Times New Roman"/>
          <w:sz w:val="28"/>
          <w:szCs w:val="28"/>
        </w:rPr>
        <w:t xml:space="preserve"> Указы Президента РФ и так далее) даются в хронологической последовательности;</w:t>
      </w:r>
    </w:p>
    <w:p w:rsidR="00FD2287" w:rsidRPr="00D925F8" w:rsidRDefault="00FD2287" w:rsidP="00C02221">
      <w:pPr>
        <w:numPr>
          <w:ilvl w:val="0"/>
          <w:numId w:val="18"/>
        </w:numPr>
        <w:spacing w:line="360" w:lineRule="auto"/>
        <w:ind w:left="0" w:firstLine="709"/>
        <w:jc w:val="both"/>
        <w:rPr>
          <w:rFonts w:ascii="Times New Roman" w:hAnsi="Times New Roman"/>
          <w:sz w:val="28"/>
          <w:szCs w:val="28"/>
        </w:rPr>
      </w:pPr>
      <w:r>
        <w:rPr>
          <w:rFonts w:ascii="Times New Roman" w:hAnsi="Times New Roman"/>
          <w:sz w:val="28"/>
          <w:szCs w:val="28"/>
        </w:rPr>
        <w:t>н</w:t>
      </w:r>
      <w:r w:rsidRPr="00D925F8">
        <w:rPr>
          <w:rFonts w:ascii="Times New Roman" w:hAnsi="Times New Roman"/>
          <w:sz w:val="28"/>
          <w:szCs w:val="28"/>
        </w:rPr>
        <w:t xml:space="preserve">ормативные акты и инструктивный материал (Приказы, Положения, Указания, Методические рекомендации, Письма, Инструкции), материалы </w:t>
      </w:r>
      <w:r>
        <w:rPr>
          <w:rFonts w:ascii="Times New Roman" w:hAnsi="Times New Roman"/>
          <w:sz w:val="28"/>
          <w:szCs w:val="28"/>
        </w:rPr>
        <w:t>Рос</w:t>
      </w:r>
      <w:r w:rsidRPr="00D925F8">
        <w:rPr>
          <w:rFonts w:ascii="Times New Roman" w:hAnsi="Times New Roman"/>
          <w:sz w:val="28"/>
          <w:szCs w:val="28"/>
        </w:rPr>
        <w:t>стата РФ даются в хронологическом порядке;</w:t>
      </w:r>
    </w:p>
    <w:p w:rsidR="00FD2287" w:rsidRPr="00D925F8" w:rsidRDefault="00FD2287" w:rsidP="00C02221">
      <w:pPr>
        <w:numPr>
          <w:ilvl w:val="0"/>
          <w:numId w:val="18"/>
        </w:numPr>
        <w:spacing w:line="360" w:lineRule="auto"/>
        <w:ind w:left="0" w:firstLine="709"/>
        <w:jc w:val="both"/>
        <w:rPr>
          <w:rFonts w:ascii="Times New Roman" w:hAnsi="Times New Roman"/>
          <w:sz w:val="28"/>
          <w:szCs w:val="28"/>
        </w:rPr>
      </w:pPr>
      <w:r>
        <w:rPr>
          <w:rFonts w:ascii="Times New Roman" w:hAnsi="Times New Roman"/>
          <w:sz w:val="28"/>
          <w:szCs w:val="28"/>
        </w:rPr>
        <w:lastRenderedPageBreak/>
        <w:t>м</w:t>
      </w:r>
      <w:r w:rsidRPr="00D925F8">
        <w:rPr>
          <w:rFonts w:ascii="Times New Roman" w:hAnsi="Times New Roman"/>
          <w:sz w:val="28"/>
          <w:szCs w:val="28"/>
        </w:rPr>
        <w:t>онографии, учебная литература, статьи из научных сборников и журналов, материалы периодической печати располагаются в алфавитном порядке;</w:t>
      </w:r>
    </w:p>
    <w:p w:rsidR="00FD2287" w:rsidRPr="00D925F8" w:rsidRDefault="00FD2287" w:rsidP="00C02221">
      <w:pPr>
        <w:numPr>
          <w:ilvl w:val="0"/>
          <w:numId w:val="18"/>
        </w:numPr>
        <w:spacing w:line="360" w:lineRule="auto"/>
        <w:ind w:left="0" w:firstLine="709"/>
        <w:jc w:val="both"/>
        <w:rPr>
          <w:rFonts w:ascii="Times New Roman" w:hAnsi="Times New Roman"/>
          <w:sz w:val="28"/>
          <w:szCs w:val="28"/>
        </w:rPr>
      </w:pPr>
      <w:r>
        <w:rPr>
          <w:rFonts w:ascii="Times New Roman" w:hAnsi="Times New Roman"/>
          <w:sz w:val="28"/>
          <w:szCs w:val="28"/>
        </w:rPr>
        <w:t>м</w:t>
      </w:r>
      <w:r w:rsidRPr="00D925F8">
        <w:rPr>
          <w:rFonts w:ascii="Times New Roman" w:hAnsi="Times New Roman"/>
          <w:sz w:val="28"/>
          <w:szCs w:val="28"/>
        </w:rPr>
        <w:t>атериалы исследуемого предприятия (отчеты, объяснительные записки, выписки и так далее) даются в хронологической последовательности;</w:t>
      </w:r>
    </w:p>
    <w:p w:rsidR="00FD2287" w:rsidRPr="00D925F8" w:rsidRDefault="00FD2287" w:rsidP="00C02221">
      <w:pPr>
        <w:numPr>
          <w:ilvl w:val="0"/>
          <w:numId w:val="18"/>
        </w:numPr>
        <w:spacing w:line="360" w:lineRule="auto"/>
        <w:ind w:left="0" w:firstLine="709"/>
        <w:jc w:val="both"/>
        <w:rPr>
          <w:rFonts w:ascii="Times New Roman" w:hAnsi="Times New Roman"/>
          <w:sz w:val="28"/>
          <w:szCs w:val="28"/>
        </w:rPr>
      </w:pPr>
      <w:r>
        <w:rPr>
          <w:rFonts w:ascii="Times New Roman" w:hAnsi="Times New Roman"/>
          <w:sz w:val="28"/>
          <w:szCs w:val="28"/>
        </w:rPr>
        <w:t>а</w:t>
      </w:r>
      <w:r w:rsidRPr="00D925F8">
        <w:rPr>
          <w:rFonts w:ascii="Times New Roman" w:hAnsi="Times New Roman"/>
          <w:sz w:val="28"/>
          <w:szCs w:val="28"/>
        </w:rPr>
        <w:t>дреса</w:t>
      </w:r>
      <w:r>
        <w:rPr>
          <w:rFonts w:ascii="Times New Roman" w:hAnsi="Times New Roman"/>
          <w:sz w:val="28"/>
          <w:szCs w:val="28"/>
        </w:rPr>
        <w:t xml:space="preserve"> сети</w:t>
      </w:r>
      <w:r w:rsidRPr="00D925F8">
        <w:rPr>
          <w:rFonts w:ascii="Times New Roman" w:hAnsi="Times New Roman"/>
          <w:sz w:val="28"/>
          <w:szCs w:val="28"/>
        </w:rPr>
        <w:t xml:space="preserve"> </w:t>
      </w:r>
      <w:r w:rsidRPr="00D925F8">
        <w:rPr>
          <w:rFonts w:ascii="Times New Roman" w:hAnsi="Times New Roman"/>
          <w:sz w:val="28"/>
          <w:szCs w:val="28"/>
          <w:lang w:val="en-US"/>
        </w:rPr>
        <w:t>Internet.</w:t>
      </w:r>
    </w:p>
    <w:p w:rsidR="00FD2287" w:rsidRDefault="00FD2287" w:rsidP="00C02221">
      <w:pPr>
        <w:spacing w:line="360" w:lineRule="auto"/>
        <w:jc w:val="both"/>
        <w:rPr>
          <w:rFonts w:ascii="Times New Roman" w:hAnsi="Times New Roman"/>
          <w:sz w:val="28"/>
          <w:szCs w:val="28"/>
        </w:rPr>
      </w:pPr>
      <w:r>
        <w:rPr>
          <w:rFonts w:ascii="Times New Roman" w:hAnsi="Times New Roman"/>
          <w:sz w:val="28"/>
          <w:szCs w:val="28"/>
        </w:rPr>
        <w:t>И</w:t>
      </w:r>
      <w:r w:rsidRPr="00D925F8">
        <w:rPr>
          <w:rFonts w:ascii="Times New Roman" w:hAnsi="Times New Roman"/>
          <w:sz w:val="28"/>
          <w:szCs w:val="28"/>
        </w:rPr>
        <w:t xml:space="preserve">сточники </w:t>
      </w:r>
      <w:r>
        <w:rPr>
          <w:rFonts w:ascii="Times New Roman" w:hAnsi="Times New Roman"/>
          <w:sz w:val="28"/>
          <w:szCs w:val="28"/>
        </w:rPr>
        <w:t xml:space="preserve">в библиографии </w:t>
      </w:r>
      <w:r w:rsidRPr="00D925F8">
        <w:rPr>
          <w:rFonts w:ascii="Times New Roman" w:hAnsi="Times New Roman"/>
          <w:sz w:val="28"/>
          <w:szCs w:val="28"/>
        </w:rPr>
        <w:t>располагаются в алфавитном порядке.</w:t>
      </w:r>
    </w:p>
    <w:p w:rsidR="00FD2287" w:rsidRPr="00F15D4C" w:rsidRDefault="00FD2287" w:rsidP="00C02221">
      <w:pPr>
        <w:pStyle w:val="FR1"/>
        <w:spacing w:line="360" w:lineRule="auto"/>
        <w:ind w:firstLine="709"/>
        <w:rPr>
          <w:rFonts w:ascii="Times New Roman" w:hAnsi="Times New Roman"/>
          <w:b w:val="0"/>
          <w:color w:val="000000"/>
          <w:sz w:val="28"/>
          <w:szCs w:val="28"/>
        </w:rPr>
      </w:pPr>
      <w:r w:rsidRPr="00F15D4C">
        <w:rPr>
          <w:rFonts w:ascii="Times New Roman" w:hAnsi="Times New Roman"/>
          <w:b w:val="0"/>
          <w:color w:val="000000"/>
          <w:sz w:val="28"/>
          <w:szCs w:val="28"/>
        </w:rPr>
        <w:t>Общая схема библиографического описания</w:t>
      </w:r>
      <w:r w:rsidRPr="00F15D4C">
        <w:rPr>
          <w:rFonts w:ascii="Times New Roman" w:hAnsi="Times New Roman"/>
          <w:b w:val="0"/>
          <w:i/>
          <w:color w:val="000000"/>
          <w:sz w:val="28"/>
          <w:szCs w:val="28"/>
        </w:rPr>
        <w:t xml:space="preserve"> </w:t>
      </w:r>
      <w:r w:rsidRPr="00F15D4C">
        <w:rPr>
          <w:rFonts w:ascii="Times New Roman" w:hAnsi="Times New Roman"/>
          <w:b w:val="0"/>
          <w:color w:val="000000"/>
          <w:sz w:val="28"/>
          <w:szCs w:val="28"/>
        </w:rPr>
        <w:t>отдельно изданного документа включает следующие обязательные элементы.</w:t>
      </w:r>
    </w:p>
    <w:p w:rsidR="00FD2287" w:rsidRPr="00F15D4C" w:rsidRDefault="00FD2287" w:rsidP="00C02221">
      <w:pPr>
        <w:pStyle w:val="FR1"/>
        <w:spacing w:line="360" w:lineRule="auto"/>
        <w:ind w:firstLine="709"/>
        <w:rPr>
          <w:rFonts w:ascii="Times New Roman" w:hAnsi="Times New Roman"/>
          <w:b w:val="0"/>
          <w:color w:val="000000"/>
          <w:sz w:val="28"/>
          <w:szCs w:val="28"/>
        </w:rPr>
      </w:pPr>
      <w:r w:rsidRPr="00F15D4C">
        <w:rPr>
          <w:rFonts w:ascii="Times New Roman" w:hAnsi="Times New Roman"/>
          <w:b w:val="0"/>
          <w:color w:val="000000"/>
          <w:sz w:val="28"/>
          <w:szCs w:val="28"/>
        </w:rPr>
        <w:t>1. Заголовок (фамилия, имя, отчество автора или первого из авторов, если их два, три и более).</w:t>
      </w:r>
    </w:p>
    <w:p w:rsidR="00FD2287" w:rsidRPr="00F15D4C" w:rsidRDefault="00FD2287" w:rsidP="00C02221">
      <w:pPr>
        <w:pStyle w:val="FR1"/>
        <w:spacing w:line="360" w:lineRule="auto"/>
        <w:ind w:firstLine="709"/>
        <w:rPr>
          <w:rFonts w:ascii="Times New Roman" w:hAnsi="Times New Roman"/>
          <w:b w:val="0"/>
          <w:color w:val="000000"/>
          <w:sz w:val="28"/>
          <w:szCs w:val="28"/>
        </w:rPr>
      </w:pPr>
      <w:r w:rsidRPr="00F15D4C">
        <w:rPr>
          <w:rFonts w:ascii="Times New Roman" w:hAnsi="Times New Roman"/>
          <w:b w:val="0"/>
          <w:color w:val="000000"/>
          <w:sz w:val="28"/>
          <w:szCs w:val="28"/>
        </w:rPr>
        <w:t xml:space="preserve">2. Заглавие (название книги, указанное на титульном листе). </w:t>
      </w:r>
    </w:p>
    <w:p w:rsidR="00FD2287" w:rsidRPr="00F15D4C" w:rsidRDefault="00FD2287" w:rsidP="00C02221">
      <w:pPr>
        <w:pStyle w:val="FR1"/>
        <w:spacing w:line="360" w:lineRule="auto"/>
        <w:ind w:firstLine="709"/>
        <w:rPr>
          <w:rFonts w:ascii="Times New Roman" w:hAnsi="Times New Roman"/>
          <w:b w:val="0"/>
          <w:color w:val="000000"/>
          <w:sz w:val="28"/>
          <w:szCs w:val="28"/>
        </w:rPr>
      </w:pPr>
      <w:r w:rsidRPr="00F15D4C">
        <w:rPr>
          <w:rFonts w:ascii="Times New Roman" w:hAnsi="Times New Roman"/>
          <w:b w:val="0"/>
          <w:color w:val="000000"/>
          <w:sz w:val="28"/>
          <w:szCs w:val="28"/>
        </w:rPr>
        <w:t xml:space="preserve">3. Сведения, относящиеся к заглавию (раскрывают тематику, вид, жанр, назначение документа и т.д.). </w:t>
      </w:r>
    </w:p>
    <w:p w:rsidR="00FD2287" w:rsidRPr="00F15D4C" w:rsidRDefault="00FD2287" w:rsidP="00C02221">
      <w:pPr>
        <w:pStyle w:val="FR1"/>
        <w:spacing w:line="360" w:lineRule="auto"/>
        <w:ind w:firstLine="709"/>
        <w:rPr>
          <w:rFonts w:ascii="Times New Roman" w:hAnsi="Times New Roman"/>
          <w:b w:val="0"/>
          <w:color w:val="000000"/>
          <w:sz w:val="28"/>
          <w:szCs w:val="28"/>
        </w:rPr>
      </w:pPr>
      <w:r w:rsidRPr="00F15D4C">
        <w:rPr>
          <w:rFonts w:ascii="Times New Roman" w:hAnsi="Times New Roman"/>
          <w:b w:val="0"/>
          <w:color w:val="000000"/>
          <w:sz w:val="28"/>
          <w:szCs w:val="28"/>
        </w:rPr>
        <w:t>4. Сведения об издании (содержат данные о повторности издания, его переработке и т.п.).</w:t>
      </w:r>
    </w:p>
    <w:p w:rsidR="00FD2287" w:rsidRPr="00F15D4C" w:rsidRDefault="00FD2287" w:rsidP="00C02221">
      <w:pPr>
        <w:pStyle w:val="FR1"/>
        <w:spacing w:line="360" w:lineRule="auto"/>
        <w:ind w:firstLine="709"/>
        <w:rPr>
          <w:rFonts w:ascii="Times New Roman" w:hAnsi="Times New Roman"/>
          <w:b w:val="0"/>
          <w:color w:val="000000"/>
          <w:sz w:val="28"/>
          <w:szCs w:val="28"/>
        </w:rPr>
      </w:pPr>
      <w:r w:rsidRPr="00F15D4C">
        <w:rPr>
          <w:rFonts w:ascii="Times New Roman" w:hAnsi="Times New Roman"/>
          <w:b w:val="0"/>
          <w:color w:val="000000"/>
          <w:sz w:val="28"/>
          <w:szCs w:val="28"/>
        </w:rPr>
        <w:t>5. Место издания (название города, где издан документ).</w:t>
      </w:r>
    </w:p>
    <w:p w:rsidR="00FD2287" w:rsidRPr="00F15D4C" w:rsidRDefault="00FD2287" w:rsidP="00C02221">
      <w:pPr>
        <w:pStyle w:val="FR1"/>
        <w:spacing w:line="360" w:lineRule="auto"/>
        <w:ind w:firstLine="709"/>
        <w:rPr>
          <w:rFonts w:ascii="Times New Roman" w:hAnsi="Times New Roman"/>
          <w:b w:val="0"/>
          <w:color w:val="000000"/>
          <w:sz w:val="28"/>
          <w:szCs w:val="28"/>
        </w:rPr>
      </w:pPr>
      <w:r w:rsidRPr="00F15D4C">
        <w:rPr>
          <w:rFonts w:ascii="Times New Roman" w:hAnsi="Times New Roman"/>
          <w:b w:val="0"/>
          <w:color w:val="000000"/>
          <w:sz w:val="28"/>
          <w:szCs w:val="28"/>
        </w:rPr>
        <w:t>6. Издательство или издающая организация.</w:t>
      </w:r>
    </w:p>
    <w:p w:rsidR="00FD2287" w:rsidRPr="00F15D4C" w:rsidRDefault="00FD2287" w:rsidP="00C02221">
      <w:pPr>
        <w:pStyle w:val="FR1"/>
        <w:spacing w:line="360" w:lineRule="auto"/>
        <w:ind w:firstLine="709"/>
        <w:rPr>
          <w:rFonts w:ascii="Times New Roman" w:hAnsi="Times New Roman"/>
          <w:b w:val="0"/>
          <w:color w:val="000000"/>
          <w:sz w:val="28"/>
          <w:szCs w:val="28"/>
        </w:rPr>
      </w:pPr>
      <w:r w:rsidRPr="00F15D4C">
        <w:rPr>
          <w:rFonts w:ascii="Times New Roman" w:hAnsi="Times New Roman"/>
          <w:b w:val="0"/>
          <w:color w:val="000000"/>
          <w:sz w:val="28"/>
          <w:szCs w:val="28"/>
        </w:rPr>
        <w:t>7. Дата издания.</w:t>
      </w:r>
    </w:p>
    <w:p w:rsidR="00FD2287" w:rsidRPr="00F15D4C" w:rsidRDefault="00FD2287" w:rsidP="00C02221">
      <w:pPr>
        <w:pStyle w:val="FR1"/>
        <w:spacing w:line="360" w:lineRule="auto"/>
        <w:ind w:firstLine="709"/>
        <w:rPr>
          <w:rFonts w:ascii="Times New Roman" w:hAnsi="Times New Roman"/>
          <w:b w:val="0"/>
          <w:color w:val="000000"/>
          <w:sz w:val="28"/>
          <w:szCs w:val="28"/>
        </w:rPr>
      </w:pPr>
      <w:r w:rsidRPr="00F15D4C">
        <w:rPr>
          <w:rFonts w:ascii="Times New Roman" w:hAnsi="Times New Roman"/>
          <w:b w:val="0"/>
          <w:color w:val="000000"/>
          <w:sz w:val="28"/>
          <w:szCs w:val="28"/>
        </w:rPr>
        <w:t>8. Объем (сведения о количестве страниц, листов).</w:t>
      </w:r>
    </w:p>
    <w:p w:rsidR="00FD2287" w:rsidRPr="008428D6" w:rsidRDefault="00FD2287" w:rsidP="00C02221">
      <w:pPr>
        <w:pStyle w:val="FR1"/>
        <w:spacing w:line="360" w:lineRule="auto"/>
        <w:ind w:firstLine="709"/>
        <w:rPr>
          <w:rFonts w:ascii="Times New Roman" w:hAnsi="Times New Roman"/>
          <w:b w:val="0"/>
          <w:color w:val="000000"/>
          <w:spacing w:val="-3"/>
          <w:sz w:val="28"/>
          <w:szCs w:val="28"/>
        </w:rPr>
      </w:pPr>
      <w:r w:rsidRPr="00F15D4C">
        <w:rPr>
          <w:rFonts w:ascii="Times New Roman" w:hAnsi="Times New Roman"/>
          <w:b w:val="0"/>
          <w:color w:val="000000"/>
          <w:spacing w:val="-3"/>
          <w:sz w:val="28"/>
          <w:szCs w:val="28"/>
        </w:rPr>
        <w:t>Источником сведений для библиографического описания является титульный лист или иные части документа, заменяющие его.</w:t>
      </w:r>
      <w:r w:rsidRPr="008428D6">
        <w:rPr>
          <w:rFonts w:ascii="Times New Roman" w:hAnsi="Times New Roman"/>
          <w:b w:val="0"/>
          <w:color w:val="000000"/>
          <w:spacing w:val="-3"/>
          <w:sz w:val="28"/>
          <w:szCs w:val="28"/>
        </w:rPr>
        <w:t xml:space="preserve"> </w:t>
      </w:r>
    </w:p>
    <w:p w:rsidR="00FD2287" w:rsidRPr="00D925F8" w:rsidRDefault="00FD2287" w:rsidP="00C02221">
      <w:pPr>
        <w:spacing w:line="360" w:lineRule="auto"/>
        <w:jc w:val="both"/>
        <w:rPr>
          <w:rFonts w:ascii="Times New Roman" w:hAnsi="Times New Roman"/>
          <w:sz w:val="28"/>
          <w:szCs w:val="28"/>
        </w:rPr>
      </w:pPr>
      <w:r w:rsidRPr="00D925F8">
        <w:rPr>
          <w:rFonts w:ascii="Times New Roman" w:hAnsi="Times New Roman"/>
          <w:sz w:val="28"/>
          <w:szCs w:val="28"/>
        </w:rPr>
        <w:t>В библиографии через // указывается источник в виде федеральных законов, методик</w:t>
      </w:r>
      <w:r>
        <w:rPr>
          <w:rFonts w:ascii="Times New Roman" w:hAnsi="Times New Roman"/>
          <w:sz w:val="28"/>
          <w:szCs w:val="28"/>
        </w:rPr>
        <w:t xml:space="preserve">, </w:t>
      </w:r>
      <w:r w:rsidRPr="00F15D4C">
        <w:rPr>
          <w:rFonts w:ascii="Times New Roman" w:hAnsi="Times New Roman"/>
          <w:sz w:val="28"/>
          <w:szCs w:val="28"/>
        </w:rPr>
        <w:t>журналов, газет</w:t>
      </w:r>
      <w:r w:rsidRPr="00D925F8">
        <w:rPr>
          <w:rFonts w:ascii="Times New Roman" w:hAnsi="Times New Roman"/>
          <w:sz w:val="28"/>
          <w:szCs w:val="28"/>
        </w:rPr>
        <w:t xml:space="preserve"> и т.п. Для нормативных актов обязательно указание источника опубликования (журнала, статьи и т.п.). Допустимо указывать в качестве такового электронные справочные системы («Консультант Плюс», «Гарант» и т.д.). </w:t>
      </w:r>
    </w:p>
    <w:p w:rsidR="00FD2287" w:rsidRPr="00D925F8" w:rsidRDefault="00FD2287" w:rsidP="00C02221">
      <w:pPr>
        <w:spacing w:line="360" w:lineRule="auto"/>
        <w:jc w:val="both"/>
        <w:rPr>
          <w:rFonts w:ascii="Times New Roman" w:hAnsi="Times New Roman"/>
          <w:sz w:val="28"/>
          <w:szCs w:val="28"/>
        </w:rPr>
      </w:pPr>
      <w:r w:rsidRPr="00D925F8">
        <w:rPr>
          <w:rFonts w:ascii="Times New Roman" w:hAnsi="Times New Roman"/>
          <w:sz w:val="28"/>
          <w:szCs w:val="28"/>
        </w:rPr>
        <w:t xml:space="preserve">Если не во всех источниках известно количество страниц, то страницы не указываются для всех источников. </w:t>
      </w:r>
    </w:p>
    <w:p w:rsidR="00FD2287" w:rsidRPr="0090295A" w:rsidRDefault="00FD2287" w:rsidP="00C02221">
      <w:pPr>
        <w:spacing w:line="360" w:lineRule="auto"/>
        <w:jc w:val="both"/>
        <w:rPr>
          <w:rFonts w:ascii="Times New Roman" w:hAnsi="Times New Roman"/>
          <w:sz w:val="28"/>
          <w:szCs w:val="28"/>
        </w:rPr>
      </w:pPr>
      <w:r w:rsidRPr="0090295A">
        <w:rPr>
          <w:rStyle w:val="apple-style-span"/>
          <w:rFonts w:ascii="Times New Roman" w:hAnsi="Times New Roman"/>
          <w:color w:val="000000"/>
          <w:sz w:val="28"/>
          <w:szCs w:val="28"/>
        </w:rPr>
        <w:lastRenderedPageBreak/>
        <w:t>Если ссылки на электронные ресурсы включают в массив ссылок, содержащий сведения о документах различных видов, то в ссылках, как правило, указывают общее обозначение материала словами «Электронный ресурс», заключенными в квадратные скобки.</w:t>
      </w:r>
    </w:p>
    <w:p w:rsidR="00FD2287" w:rsidRDefault="00FD2287" w:rsidP="00C02221">
      <w:pPr>
        <w:spacing w:line="360" w:lineRule="auto"/>
        <w:jc w:val="both"/>
        <w:rPr>
          <w:rFonts w:ascii="Times New Roman" w:hAnsi="Times New Roman"/>
          <w:sz w:val="28"/>
          <w:szCs w:val="28"/>
        </w:rPr>
      </w:pPr>
      <w:r>
        <w:rPr>
          <w:rFonts w:ascii="Times New Roman" w:hAnsi="Times New Roman"/>
          <w:sz w:val="28"/>
          <w:szCs w:val="28"/>
        </w:rPr>
        <w:t xml:space="preserve">Если известны авторы публикуемых в Интернете материалов, то при оформлении ссылки указываются авторы, затем название статьи, после </w:t>
      </w:r>
      <w:r>
        <w:rPr>
          <w:rFonts w:ascii="Times New Roman" w:hAnsi="Times New Roman"/>
          <w:sz w:val="28"/>
          <w:szCs w:val="28"/>
          <w:lang w:val="en-US"/>
        </w:rPr>
        <w:t>URL</w:t>
      </w:r>
      <w:r w:rsidRPr="0082458A">
        <w:rPr>
          <w:rFonts w:ascii="Times New Roman" w:hAnsi="Times New Roman"/>
          <w:sz w:val="28"/>
          <w:szCs w:val="28"/>
        </w:rPr>
        <w:t>-</w:t>
      </w:r>
      <w:r>
        <w:rPr>
          <w:rFonts w:ascii="Times New Roman" w:hAnsi="Times New Roman"/>
          <w:sz w:val="28"/>
          <w:szCs w:val="28"/>
        </w:rPr>
        <w:t>ссылка. Если ссылки на Интернет-</w:t>
      </w:r>
      <w:r w:rsidRPr="00D925F8">
        <w:rPr>
          <w:rFonts w:ascii="Times New Roman" w:hAnsi="Times New Roman"/>
          <w:sz w:val="28"/>
          <w:szCs w:val="28"/>
        </w:rPr>
        <w:t>ресурсы начинаются с названия статьи и т.п., то есть сайт Интернет указывается только в качестве места публикации, то они размещаются в списке по алфавиту</w:t>
      </w:r>
      <w:r>
        <w:rPr>
          <w:rFonts w:ascii="Times New Roman" w:hAnsi="Times New Roman"/>
          <w:sz w:val="28"/>
          <w:szCs w:val="28"/>
        </w:rPr>
        <w:t xml:space="preserve"> и включаются в перечень периодических изданий</w:t>
      </w:r>
      <w:r w:rsidRPr="00D925F8">
        <w:rPr>
          <w:rFonts w:ascii="Times New Roman" w:hAnsi="Times New Roman"/>
          <w:sz w:val="28"/>
          <w:szCs w:val="28"/>
        </w:rPr>
        <w:t xml:space="preserve">. </w:t>
      </w:r>
      <w:r>
        <w:rPr>
          <w:rFonts w:ascii="Times New Roman" w:hAnsi="Times New Roman"/>
          <w:sz w:val="28"/>
          <w:szCs w:val="28"/>
        </w:rPr>
        <w:t>Если ссылка делается на адрес главной страницы сайта, то указывается название сайта и ссылка. При включении ссылок в текст необходимо удалить формат гиперссылок (текст ссылок оформляется черным шрифтом без подчеркивания).</w:t>
      </w:r>
    </w:p>
    <w:p w:rsidR="00FD2287" w:rsidRPr="00D925F8" w:rsidRDefault="00FD2287" w:rsidP="00C02221">
      <w:pPr>
        <w:spacing w:line="360" w:lineRule="auto"/>
        <w:jc w:val="both"/>
        <w:rPr>
          <w:rFonts w:ascii="Times New Roman" w:hAnsi="Times New Roman"/>
          <w:b/>
          <w:i/>
          <w:sz w:val="28"/>
          <w:szCs w:val="28"/>
        </w:rPr>
      </w:pPr>
      <w:r w:rsidRPr="00D925F8">
        <w:rPr>
          <w:rFonts w:ascii="Times New Roman" w:hAnsi="Times New Roman"/>
          <w:b/>
          <w:i/>
          <w:sz w:val="28"/>
          <w:szCs w:val="28"/>
        </w:rPr>
        <w:t xml:space="preserve">Например: </w:t>
      </w:r>
    </w:p>
    <w:p w:rsidR="00FD2287" w:rsidRPr="00D925F8" w:rsidRDefault="00FD2287" w:rsidP="00C02221">
      <w:pPr>
        <w:numPr>
          <w:ilvl w:val="0"/>
          <w:numId w:val="16"/>
        </w:numPr>
        <w:tabs>
          <w:tab w:val="clear" w:pos="720"/>
          <w:tab w:val="num" w:pos="120"/>
          <w:tab w:val="left" w:pos="426"/>
          <w:tab w:val="left" w:pos="567"/>
        </w:tabs>
        <w:spacing w:line="360" w:lineRule="auto"/>
        <w:ind w:left="0" w:firstLine="720"/>
        <w:jc w:val="both"/>
        <w:rPr>
          <w:rFonts w:ascii="Times New Roman" w:hAnsi="Times New Roman"/>
          <w:sz w:val="28"/>
          <w:szCs w:val="28"/>
        </w:rPr>
      </w:pPr>
      <w:r w:rsidRPr="00D925F8">
        <w:rPr>
          <w:rFonts w:ascii="Times New Roman" w:hAnsi="Times New Roman"/>
          <w:sz w:val="28"/>
          <w:szCs w:val="28"/>
        </w:rPr>
        <w:t>Федеральный закон «О медицинском страховании граждан в Российской Федерации» от 28.06.1991 № 1499-1. (в ред. Закона РФ от 02.04.1993 № 4741-1, Федеральных законов от 29.05.2002 № 57-ФЗ, от 23.12.2003 № 185-ФЗ, с изм., внесенными Указом Президента РФ от 24.12.1993 № 2288, Федеральным законом от 01.07.1994 № 9-ФЗ)// СПС «Консультант Плюс».</w:t>
      </w:r>
    </w:p>
    <w:p w:rsidR="00FD2287" w:rsidRPr="001118C3" w:rsidRDefault="00FD2287" w:rsidP="00C02221">
      <w:pPr>
        <w:numPr>
          <w:ilvl w:val="0"/>
          <w:numId w:val="16"/>
        </w:numPr>
        <w:tabs>
          <w:tab w:val="clear" w:pos="720"/>
          <w:tab w:val="num" w:pos="120"/>
          <w:tab w:val="left" w:pos="426"/>
          <w:tab w:val="left" w:pos="567"/>
        </w:tabs>
        <w:spacing w:line="360" w:lineRule="auto"/>
        <w:ind w:left="0" w:firstLine="720"/>
        <w:jc w:val="both"/>
        <w:rPr>
          <w:rFonts w:ascii="Times New Roman" w:hAnsi="Times New Roman"/>
          <w:sz w:val="28"/>
          <w:szCs w:val="28"/>
        </w:rPr>
      </w:pPr>
      <w:r w:rsidRPr="001118C3">
        <w:rPr>
          <w:rFonts w:ascii="Times New Roman" w:hAnsi="Times New Roman"/>
          <w:sz w:val="28"/>
          <w:szCs w:val="28"/>
        </w:rPr>
        <w:t>Регионы России: Статистический сборник/ Росстат. – М., 2005.</w:t>
      </w:r>
    </w:p>
    <w:p w:rsidR="00FD2287" w:rsidRPr="00526380" w:rsidRDefault="00FD2287" w:rsidP="00C02221">
      <w:pPr>
        <w:numPr>
          <w:ilvl w:val="0"/>
          <w:numId w:val="16"/>
        </w:numPr>
        <w:tabs>
          <w:tab w:val="clear" w:pos="720"/>
          <w:tab w:val="num" w:pos="120"/>
          <w:tab w:val="left" w:pos="426"/>
          <w:tab w:val="left" w:pos="567"/>
        </w:tabs>
        <w:spacing w:line="360" w:lineRule="auto"/>
        <w:ind w:left="0" w:firstLine="720"/>
        <w:jc w:val="both"/>
        <w:rPr>
          <w:rFonts w:ascii="Times New Roman" w:hAnsi="Times New Roman"/>
          <w:sz w:val="28"/>
          <w:szCs w:val="28"/>
        </w:rPr>
      </w:pPr>
      <w:r w:rsidRPr="00526380">
        <w:rPr>
          <w:rFonts w:ascii="Times New Roman" w:hAnsi="Times New Roman"/>
          <w:sz w:val="28"/>
          <w:szCs w:val="28"/>
        </w:rPr>
        <w:t>Айвазян С.А. Прикладная статистика и основы эконометрики.</w:t>
      </w:r>
      <w:r>
        <w:rPr>
          <w:rFonts w:ascii="Times New Roman" w:hAnsi="Times New Roman"/>
          <w:sz w:val="28"/>
          <w:szCs w:val="28"/>
        </w:rPr>
        <w:t xml:space="preserve"> </w:t>
      </w:r>
      <w:r w:rsidR="00EE6BD2" w:rsidRPr="00526380">
        <w:rPr>
          <w:rFonts w:ascii="Times New Roman" w:hAnsi="Times New Roman"/>
          <w:sz w:val="28"/>
          <w:szCs w:val="28"/>
        </w:rPr>
        <w:t xml:space="preserve">Учебник для вузов. </w:t>
      </w:r>
      <w:r>
        <w:rPr>
          <w:rFonts w:ascii="Times New Roman" w:hAnsi="Times New Roman"/>
          <w:sz w:val="28"/>
          <w:szCs w:val="28"/>
        </w:rPr>
        <w:t>/</w:t>
      </w:r>
      <w:r w:rsidRPr="00526380">
        <w:rPr>
          <w:rFonts w:ascii="Times New Roman" w:hAnsi="Times New Roman"/>
          <w:sz w:val="28"/>
          <w:szCs w:val="28"/>
        </w:rPr>
        <w:t xml:space="preserve"> С.А.</w:t>
      </w:r>
      <w:r w:rsidR="00EE6BD2">
        <w:rPr>
          <w:rFonts w:ascii="Times New Roman" w:hAnsi="Times New Roman"/>
          <w:sz w:val="28"/>
          <w:szCs w:val="28"/>
        </w:rPr>
        <w:t> </w:t>
      </w:r>
      <w:r w:rsidRPr="00526380">
        <w:rPr>
          <w:rFonts w:ascii="Times New Roman" w:hAnsi="Times New Roman"/>
          <w:sz w:val="28"/>
          <w:szCs w:val="28"/>
        </w:rPr>
        <w:t>Айвазян, В.С.</w:t>
      </w:r>
      <w:r w:rsidR="00EE6BD2">
        <w:rPr>
          <w:rFonts w:ascii="Times New Roman" w:hAnsi="Times New Roman"/>
          <w:sz w:val="28"/>
          <w:szCs w:val="28"/>
        </w:rPr>
        <w:t> </w:t>
      </w:r>
      <w:r w:rsidRPr="00526380">
        <w:rPr>
          <w:rFonts w:ascii="Times New Roman" w:hAnsi="Times New Roman"/>
          <w:sz w:val="28"/>
          <w:szCs w:val="28"/>
        </w:rPr>
        <w:t>Мхитарян</w:t>
      </w:r>
      <w:r w:rsidR="00EE6BD2">
        <w:rPr>
          <w:rFonts w:ascii="Times New Roman" w:hAnsi="Times New Roman"/>
          <w:sz w:val="28"/>
          <w:szCs w:val="28"/>
        </w:rPr>
        <w:t xml:space="preserve">. </w:t>
      </w:r>
      <w:r w:rsidRPr="00526380">
        <w:rPr>
          <w:rFonts w:ascii="Times New Roman" w:hAnsi="Times New Roman"/>
          <w:sz w:val="28"/>
          <w:szCs w:val="28"/>
        </w:rPr>
        <w:t>– М.:ЮНИТИ, 1998.</w:t>
      </w:r>
    </w:p>
    <w:p w:rsidR="00FD2287" w:rsidRPr="00526380" w:rsidRDefault="00FD2287" w:rsidP="00C02221">
      <w:pPr>
        <w:numPr>
          <w:ilvl w:val="0"/>
          <w:numId w:val="16"/>
        </w:numPr>
        <w:tabs>
          <w:tab w:val="left" w:pos="426"/>
          <w:tab w:val="left" w:pos="567"/>
        </w:tabs>
        <w:spacing w:line="360" w:lineRule="auto"/>
        <w:ind w:left="0" w:firstLine="720"/>
        <w:jc w:val="both"/>
        <w:rPr>
          <w:rFonts w:ascii="Times New Roman" w:hAnsi="Times New Roman"/>
        </w:rPr>
      </w:pPr>
      <w:r w:rsidRPr="00526380">
        <w:rPr>
          <w:rFonts w:ascii="Times New Roman" w:hAnsi="Times New Roman"/>
          <w:sz w:val="28"/>
          <w:szCs w:val="28"/>
        </w:rPr>
        <w:t xml:space="preserve">Богдановский Ф., Арутюнова Е. Здоровье сотрудника – успех компании. [Электронный ресурс] </w:t>
      </w:r>
      <w:r w:rsidRPr="00526380">
        <w:rPr>
          <w:rFonts w:ascii="Times New Roman" w:hAnsi="Times New Roman"/>
          <w:sz w:val="28"/>
          <w:szCs w:val="28"/>
          <w:lang w:val="en-US"/>
        </w:rPr>
        <w:t>URL</w:t>
      </w:r>
      <w:r w:rsidRPr="00526380">
        <w:rPr>
          <w:rFonts w:ascii="Times New Roman" w:hAnsi="Times New Roman"/>
          <w:sz w:val="28"/>
          <w:szCs w:val="28"/>
        </w:rPr>
        <w:t>: </w:t>
      </w:r>
      <w:r w:rsidRPr="0090295A">
        <w:rPr>
          <w:rFonts w:ascii="Times New Roman" w:hAnsi="Times New Roman"/>
          <w:sz w:val="28"/>
          <w:szCs w:val="28"/>
        </w:rPr>
        <w:t>http://osago-nadom.ru/index.php?issue_id=416&amp;id=19/</w:t>
      </w:r>
      <w:r>
        <w:rPr>
          <w:rFonts w:ascii="Times New Roman" w:hAnsi="Times New Roman"/>
          <w:sz w:val="28"/>
          <w:szCs w:val="28"/>
        </w:rPr>
        <w:t xml:space="preserve"> (дата обращения 01.03.2013)</w:t>
      </w:r>
    </w:p>
    <w:p w:rsidR="00FD2287" w:rsidRPr="00526380" w:rsidRDefault="00FD2287" w:rsidP="00C02221">
      <w:pPr>
        <w:numPr>
          <w:ilvl w:val="0"/>
          <w:numId w:val="16"/>
        </w:numPr>
        <w:tabs>
          <w:tab w:val="left" w:pos="426"/>
          <w:tab w:val="left" w:pos="567"/>
        </w:tabs>
        <w:spacing w:line="360" w:lineRule="auto"/>
        <w:ind w:left="0" w:firstLine="720"/>
        <w:jc w:val="both"/>
        <w:rPr>
          <w:rFonts w:ascii="Times New Roman" w:hAnsi="Times New Roman"/>
        </w:rPr>
      </w:pPr>
      <w:r w:rsidRPr="00526380">
        <w:rPr>
          <w:rFonts w:ascii="Times New Roman" w:hAnsi="Times New Roman"/>
          <w:sz w:val="28"/>
          <w:szCs w:val="28"/>
        </w:rPr>
        <w:t xml:space="preserve">Добровольное медицинское страхование. [Электронный ресурс] </w:t>
      </w:r>
      <w:r w:rsidRPr="0090295A">
        <w:rPr>
          <w:rFonts w:ascii="Times New Roman" w:hAnsi="Times New Roman"/>
          <w:sz w:val="28"/>
          <w:szCs w:val="28"/>
          <w:lang w:val="en-US"/>
        </w:rPr>
        <w:t>URL</w:t>
      </w:r>
      <w:r w:rsidRPr="0090295A">
        <w:rPr>
          <w:rFonts w:ascii="Times New Roman" w:hAnsi="Times New Roman"/>
          <w:sz w:val="28"/>
          <w:szCs w:val="28"/>
        </w:rPr>
        <w:t>:http://www.raexpert.ru/researches/panorama/personal/part1/</w:t>
      </w:r>
      <w:r>
        <w:rPr>
          <w:rFonts w:ascii="Times New Roman" w:hAnsi="Times New Roman"/>
          <w:sz w:val="28"/>
          <w:szCs w:val="28"/>
        </w:rPr>
        <w:t xml:space="preserve"> (дата обращения 01.03.2013)</w:t>
      </w:r>
    </w:p>
    <w:p w:rsidR="00FD2287" w:rsidRDefault="00FD2287" w:rsidP="00C02221">
      <w:pPr>
        <w:numPr>
          <w:ilvl w:val="0"/>
          <w:numId w:val="16"/>
        </w:numPr>
        <w:tabs>
          <w:tab w:val="clear" w:pos="720"/>
          <w:tab w:val="num" w:pos="120"/>
          <w:tab w:val="left" w:pos="426"/>
          <w:tab w:val="left" w:pos="567"/>
        </w:tabs>
        <w:spacing w:line="360" w:lineRule="auto"/>
        <w:ind w:left="0" w:firstLine="720"/>
        <w:jc w:val="both"/>
        <w:rPr>
          <w:rFonts w:ascii="Times New Roman" w:hAnsi="Times New Roman"/>
          <w:sz w:val="28"/>
          <w:szCs w:val="28"/>
        </w:rPr>
      </w:pPr>
      <w:r w:rsidRPr="001118C3">
        <w:rPr>
          <w:rFonts w:ascii="Times New Roman" w:hAnsi="Times New Roman"/>
          <w:sz w:val="28"/>
          <w:szCs w:val="28"/>
        </w:rPr>
        <w:lastRenderedPageBreak/>
        <w:t xml:space="preserve">Колодкин В. Донские страховщики удвоили сборы по КАСКО // Город </w:t>
      </w:r>
      <w:r w:rsidRPr="001118C3">
        <w:rPr>
          <w:rFonts w:ascii="Times New Roman" w:hAnsi="Times New Roman"/>
          <w:sz w:val="28"/>
          <w:szCs w:val="28"/>
          <w:lang w:val="en-US"/>
        </w:rPr>
        <w:t>N</w:t>
      </w:r>
      <w:r>
        <w:rPr>
          <w:rFonts w:ascii="Times New Roman" w:hAnsi="Times New Roman"/>
          <w:sz w:val="28"/>
          <w:szCs w:val="28"/>
        </w:rPr>
        <w:t>. – 2006. – №37(695). – С</w:t>
      </w:r>
      <w:r w:rsidRPr="001118C3">
        <w:rPr>
          <w:rFonts w:ascii="Times New Roman" w:hAnsi="Times New Roman"/>
          <w:sz w:val="28"/>
          <w:szCs w:val="28"/>
        </w:rPr>
        <w:t>.7-8.</w:t>
      </w:r>
    </w:p>
    <w:p w:rsidR="00FD2287" w:rsidRPr="006C6172" w:rsidRDefault="00FD2287" w:rsidP="00C02221">
      <w:pPr>
        <w:numPr>
          <w:ilvl w:val="0"/>
          <w:numId w:val="16"/>
        </w:numPr>
        <w:tabs>
          <w:tab w:val="clear" w:pos="720"/>
          <w:tab w:val="num" w:pos="120"/>
          <w:tab w:val="left" w:pos="426"/>
          <w:tab w:val="left" w:pos="567"/>
        </w:tabs>
        <w:spacing w:line="360" w:lineRule="auto"/>
        <w:ind w:left="0" w:firstLine="720"/>
        <w:jc w:val="both"/>
        <w:rPr>
          <w:rFonts w:ascii="Times New Roman" w:hAnsi="Times New Roman"/>
          <w:sz w:val="28"/>
          <w:szCs w:val="28"/>
        </w:rPr>
      </w:pPr>
      <w:r>
        <w:rPr>
          <w:rFonts w:ascii="Times New Roman" w:hAnsi="Times New Roman"/>
          <w:sz w:val="28"/>
          <w:szCs w:val="28"/>
        </w:rPr>
        <w:t xml:space="preserve">Всероссийский союз страховщиков. </w:t>
      </w:r>
      <w:r w:rsidRPr="00526380">
        <w:rPr>
          <w:rFonts w:ascii="Times New Roman" w:hAnsi="Times New Roman"/>
          <w:sz w:val="28"/>
          <w:szCs w:val="28"/>
        </w:rPr>
        <w:t xml:space="preserve">[Электронный ресурс] </w:t>
      </w:r>
      <w:r>
        <w:rPr>
          <w:rFonts w:ascii="Times New Roman" w:hAnsi="Times New Roman"/>
          <w:sz w:val="28"/>
          <w:szCs w:val="28"/>
          <w:lang w:val="en-US"/>
        </w:rPr>
        <w:t>URL</w:t>
      </w:r>
      <w:r w:rsidRPr="006C6172">
        <w:rPr>
          <w:rFonts w:ascii="Times New Roman" w:hAnsi="Times New Roman"/>
          <w:sz w:val="28"/>
          <w:szCs w:val="28"/>
        </w:rPr>
        <w:t xml:space="preserve">: </w:t>
      </w:r>
      <w:r w:rsidRPr="0090295A">
        <w:rPr>
          <w:rFonts w:ascii="Times New Roman" w:hAnsi="Times New Roman"/>
          <w:sz w:val="28"/>
          <w:szCs w:val="28"/>
          <w:lang w:val="en-US"/>
        </w:rPr>
        <w:t>http</w:t>
      </w:r>
      <w:r w:rsidRPr="0090295A">
        <w:rPr>
          <w:rFonts w:ascii="Times New Roman" w:hAnsi="Times New Roman"/>
          <w:sz w:val="28"/>
          <w:szCs w:val="28"/>
        </w:rPr>
        <w:t>://</w:t>
      </w:r>
      <w:r w:rsidRPr="0090295A">
        <w:rPr>
          <w:rFonts w:ascii="Times New Roman" w:hAnsi="Times New Roman"/>
          <w:sz w:val="28"/>
          <w:szCs w:val="28"/>
          <w:lang w:val="en-US"/>
        </w:rPr>
        <w:t>www</w:t>
      </w:r>
      <w:r w:rsidRPr="0090295A">
        <w:rPr>
          <w:rFonts w:ascii="Times New Roman" w:hAnsi="Times New Roman"/>
          <w:sz w:val="28"/>
          <w:szCs w:val="28"/>
        </w:rPr>
        <w:t>.</w:t>
      </w:r>
      <w:r w:rsidRPr="0090295A">
        <w:rPr>
          <w:rFonts w:ascii="Times New Roman" w:hAnsi="Times New Roman"/>
          <w:sz w:val="28"/>
          <w:szCs w:val="28"/>
          <w:lang w:val="en-US"/>
        </w:rPr>
        <w:t>ins</w:t>
      </w:r>
      <w:r w:rsidRPr="0090295A">
        <w:rPr>
          <w:rFonts w:ascii="Times New Roman" w:hAnsi="Times New Roman"/>
          <w:sz w:val="28"/>
          <w:szCs w:val="28"/>
        </w:rPr>
        <w:t>-</w:t>
      </w:r>
      <w:r w:rsidRPr="0090295A">
        <w:rPr>
          <w:rFonts w:ascii="Times New Roman" w:hAnsi="Times New Roman"/>
          <w:sz w:val="28"/>
          <w:szCs w:val="28"/>
          <w:lang w:val="en-US"/>
        </w:rPr>
        <w:t>union</w:t>
      </w:r>
      <w:r w:rsidRPr="0090295A">
        <w:rPr>
          <w:rFonts w:ascii="Times New Roman" w:hAnsi="Times New Roman"/>
          <w:sz w:val="28"/>
          <w:szCs w:val="28"/>
        </w:rPr>
        <w:t>.</w:t>
      </w:r>
      <w:r w:rsidRPr="0090295A">
        <w:rPr>
          <w:rFonts w:ascii="Times New Roman" w:hAnsi="Times New Roman"/>
          <w:sz w:val="28"/>
          <w:szCs w:val="28"/>
          <w:lang w:val="en-US"/>
        </w:rPr>
        <w:t>ru</w:t>
      </w:r>
      <w:r w:rsidRPr="0090295A">
        <w:rPr>
          <w:rFonts w:ascii="Times New Roman" w:hAnsi="Times New Roman"/>
          <w:sz w:val="28"/>
          <w:szCs w:val="28"/>
        </w:rPr>
        <w:t>/</w:t>
      </w:r>
      <w:r>
        <w:rPr>
          <w:rFonts w:ascii="Times New Roman" w:hAnsi="Times New Roman"/>
          <w:sz w:val="28"/>
          <w:szCs w:val="28"/>
        </w:rPr>
        <w:t xml:space="preserve"> (дата обращения 10.02.2013)</w:t>
      </w:r>
    </w:p>
    <w:p w:rsidR="00FD2287" w:rsidRDefault="00FD2287" w:rsidP="00C02221">
      <w:pPr>
        <w:spacing w:line="360" w:lineRule="auto"/>
        <w:ind w:firstLine="680"/>
        <w:jc w:val="both"/>
        <w:rPr>
          <w:rFonts w:ascii="Times New Roman" w:hAnsi="Times New Roman"/>
          <w:b/>
          <w:sz w:val="28"/>
          <w:szCs w:val="28"/>
        </w:rPr>
      </w:pPr>
    </w:p>
    <w:p w:rsidR="00FD2287" w:rsidRPr="00D925F8" w:rsidRDefault="00FD2287" w:rsidP="00C02221">
      <w:pPr>
        <w:spacing w:line="360" w:lineRule="auto"/>
        <w:ind w:firstLine="680"/>
        <w:jc w:val="both"/>
        <w:rPr>
          <w:rFonts w:ascii="Times New Roman" w:hAnsi="Times New Roman"/>
          <w:sz w:val="28"/>
          <w:szCs w:val="28"/>
        </w:rPr>
      </w:pPr>
      <w:r w:rsidRPr="00D925F8">
        <w:rPr>
          <w:rFonts w:ascii="Times New Roman" w:hAnsi="Times New Roman"/>
          <w:b/>
          <w:sz w:val="28"/>
          <w:szCs w:val="28"/>
        </w:rPr>
        <w:t xml:space="preserve">Оформление приложений. </w:t>
      </w:r>
      <w:r w:rsidRPr="00D925F8">
        <w:rPr>
          <w:rFonts w:ascii="Times New Roman" w:hAnsi="Times New Roman"/>
          <w:sz w:val="28"/>
          <w:szCs w:val="28"/>
        </w:rPr>
        <w:t xml:space="preserve">Приложения помещаются после библиографии как продолжение работы со сквозной нумерацией страниц и располагаются в порядке их упоминания в тексте. Приложения включают таблицы, графики, диаграммы, схемы и иные иллюстрации; вспомогательные и объемные материалы к основной текстовой части работы; расчеты, выполненные с помощью вычислительной техники. </w:t>
      </w:r>
    </w:p>
    <w:p w:rsidR="00FD2287" w:rsidRPr="00D925F8" w:rsidRDefault="00FD2287" w:rsidP="00C02221">
      <w:pPr>
        <w:spacing w:line="360" w:lineRule="auto"/>
        <w:ind w:firstLine="680"/>
        <w:jc w:val="both"/>
        <w:rPr>
          <w:rFonts w:ascii="Times New Roman" w:hAnsi="Times New Roman"/>
          <w:sz w:val="28"/>
          <w:szCs w:val="28"/>
        </w:rPr>
      </w:pPr>
      <w:r w:rsidRPr="00D925F8">
        <w:rPr>
          <w:rFonts w:ascii="Times New Roman" w:hAnsi="Times New Roman"/>
          <w:sz w:val="28"/>
          <w:szCs w:val="28"/>
        </w:rPr>
        <w:t xml:space="preserve">Каждое приложение должно иметь название и начинаться с нового листа, </w:t>
      </w:r>
      <w:r>
        <w:rPr>
          <w:rFonts w:ascii="Times New Roman" w:hAnsi="Times New Roman"/>
          <w:sz w:val="28"/>
          <w:szCs w:val="28"/>
        </w:rPr>
        <w:t>в первой строке</w:t>
      </w:r>
      <w:r w:rsidRPr="00D925F8">
        <w:rPr>
          <w:rFonts w:ascii="Times New Roman" w:hAnsi="Times New Roman"/>
          <w:sz w:val="28"/>
          <w:szCs w:val="28"/>
        </w:rPr>
        <w:t xml:space="preserve"> которого</w:t>
      </w:r>
      <w:r>
        <w:rPr>
          <w:rFonts w:ascii="Times New Roman" w:hAnsi="Times New Roman"/>
          <w:sz w:val="28"/>
          <w:szCs w:val="28"/>
        </w:rPr>
        <w:t xml:space="preserve"> с выравниванием от центра</w:t>
      </w:r>
      <w:r w:rsidRPr="00D925F8">
        <w:rPr>
          <w:rFonts w:ascii="Times New Roman" w:hAnsi="Times New Roman"/>
          <w:sz w:val="28"/>
          <w:szCs w:val="28"/>
        </w:rPr>
        <w:t xml:space="preserve"> пишется слово «</w:t>
      </w:r>
      <w:r>
        <w:rPr>
          <w:rFonts w:ascii="Times New Roman" w:hAnsi="Times New Roman"/>
          <w:sz w:val="28"/>
          <w:szCs w:val="28"/>
        </w:rPr>
        <w:t>П</w:t>
      </w:r>
      <w:r w:rsidRPr="00D925F8">
        <w:rPr>
          <w:rFonts w:ascii="Times New Roman" w:hAnsi="Times New Roman"/>
          <w:sz w:val="28"/>
          <w:szCs w:val="28"/>
        </w:rPr>
        <w:t xml:space="preserve">риложение» и </w:t>
      </w:r>
      <w:r>
        <w:rPr>
          <w:rFonts w:ascii="Times New Roman" w:hAnsi="Times New Roman"/>
          <w:sz w:val="28"/>
          <w:szCs w:val="28"/>
        </w:rPr>
        <w:t>его обозначение. Приложения обозначаются заглавными буквами русского алфавита, начиная с А, за исключением букв Ё, З, Й, О, Ч, Ь, Ы, Ъ.</w:t>
      </w:r>
      <w:r w:rsidRPr="00D925F8">
        <w:rPr>
          <w:rFonts w:ascii="Times New Roman" w:hAnsi="Times New Roman"/>
          <w:sz w:val="28"/>
          <w:szCs w:val="28"/>
        </w:rPr>
        <w:t xml:space="preserve"> </w:t>
      </w:r>
    </w:p>
    <w:p w:rsidR="00FD2287" w:rsidRPr="00D925F8" w:rsidRDefault="00FD2287" w:rsidP="00C02221">
      <w:pPr>
        <w:spacing w:line="360" w:lineRule="auto"/>
        <w:ind w:firstLine="680"/>
        <w:jc w:val="both"/>
        <w:rPr>
          <w:rFonts w:ascii="Times New Roman" w:hAnsi="Times New Roman"/>
          <w:sz w:val="28"/>
          <w:szCs w:val="28"/>
        </w:rPr>
      </w:pPr>
      <w:r w:rsidRPr="00D925F8">
        <w:rPr>
          <w:rFonts w:ascii="Times New Roman" w:hAnsi="Times New Roman"/>
          <w:sz w:val="28"/>
          <w:szCs w:val="28"/>
        </w:rPr>
        <w:t xml:space="preserve">Название располагается на следующей строке, с выравниванием от центра. Если приложение занимает несколько листов, то, например, слово «Приложение </w:t>
      </w:r>
      <w:r>
        <w:rPr>
          <w:rFonts w:ascii="Times New Roman" w:hAnsi="Times New Roman"/>
          <w:sz w:val="28"/>
          <w:szCs w:val="28"/>
        </w:rPr>
        <w:t>А</w:t>
      </w:r>
      <w:r w:rsidRPr="00D925F8">
        <w:rPr>
          <w:rFonts w:ascii="Times New Roman" w:hAnsi="Times New Roman"/>
          <w:sz w:val="28"/>
          <w:szCs w:val="28"/>
        </w:rPr>
        <w:t>» указывается на его первом листе, а на остальных листах данного приложения пи</w:t>
      </w:r>
      <w:r>
        <w:rPr>
          <w:rFonts w:ascii="Times New Roman" w:hAnsi="Times New Roman"/>
          <w:sz w:val="28"/>
          <w:szCs w:val="28"/>
        </w:rPr>
        <w:t>шется  «Продолжение приложения А</w:t>
      </w:r>
      <w:r w:rsidRPr="00D925F8">
        <w:rPr>
          <w:rFonts w:ascii="Times New Roman" w:hAnsi="Times New Roman"/>
          <w:sz w:val="28"/>
          <w:szCs w:val="28"/>
        </w:rPr>
        <w:t>». В текстовой части ссылки на приложения даются следу</w:t>
      </w:r>
      <w:r>
        <w:rPr>
          <w:rFonts w:ascii="Times New Roman" w:hAnsi="Times New Roman"/>
          <w:sz w:val="28"/>
          <w:szCs w:val="28"/>
        </w:rPr>
        <w:t>ющим образом: «...в приложении А ...» или «…(приложение А</w:t>
      </w:r>
      <w:r w:rsidRPr="00D925F8">
        <w:rPr>
          <w:rFonts w:ascii="Times New Roman" w:hAnsi="Times New Roman"/>
          <w:sz w:val="28"/>
          <w:szCs w:val="28"/>
        </w:rPr>
        <w:t xml:space="preserve">)». В конце </w:t>
      </w:r>
      <w:r>
        <w:rPr>
          <w:rFonts w:ascii="Times New Roman" w:hAnsi="Times New Roman"/>
          <w:sz w:val="28"/>
          <w:szCs w:val="28"/>
        </w:rPr>
        <w:t>буквенного обозначения</w:t>
      </w:r>
      <w:r w:rsidRPr="00D925F8">
        <w:rPr>
          <w:rFonts w:ascii="Times New Roman" w:hAnsi="Times New Roman"/>
          <w:sz w:val="28"/>
          <w:szCs w:val="28"/>
        </w:rPr>
        <w:t xml:space="preserve"> приложения точка не ставится.</w:t>
      </w:r>
    </w:p>
    <w:p w:rsidR="00FD2287" w:rsidRPr="00D925F8" w:rsidRDefault="00FD2287" w:rsidP="00C02221">
      <w:pPr>
        <w:spacing w:line="360" w:lineRule="auto"/>
        <w:ind w:firstLine="0"/>
        <w:jc w:val="both"/>
        <w:rPr>
          <w:rFonts w:ascii="Times New Roman" w:hAnsi="Times New Roman"/>
          <w:b/>
          <w:i/>
          <w:sz w:val="28"/>
          <w:szCs w:val="28"/>
        </w:rPr>
      </w:pPr>
      <w:r w:rsidRPr="00D925F8">
        <w:rPr>
          <w:rFonts w:ascii="Times New Roman" w:hAnsi="Times New Roman"/>
          <w:b/>
          <w:i/>
          <w:sz w:val="28"/>
          <w:szCs w:val="28"/>
        </w:rPr>
        <w:t xml:space="preserve">Например: </w:t>
      </w:r>
    </w:p>
    <w:p w:rsidR="00FD2287" w:rsidRPr="00D925F8" w:rsidRDefault="00FD2287" w:rsidP="00C02221">
      <w:pPr>
        <w:spacing w:line="360" w:lineRule="auto"/>
        <w:jc w:val="center"/>
        <w:rPr>
          <w:rFonts w:ascii="Times New Roman" w:hAnsi="Times New Roman"/>
          <w:b/>
          <w:sz w:val="28"/>
          <w:szCs w:val="28"/>
        </w:rPr>
      </w:pPr>
      <w:r w:rsidRPr="00D925F8">
        <w:rPr>
          <w:rFonts w:ascii="Times New Roman" w:hAnsi="Times New Roman"/>
          <w:b/>
          <w:sz w:val="28"/>
          <w:szCs w:val="28"/>
        </w:rPr>
        <w:t xml:space="preserve">Приложение </w:t>
      </w:r>
      <w:r>
        <w:rPr>
          <w:rFonts w:ascii="Times New Roman" w:hAnsi="Times New Roman"/>
          <w:b/>
          <w:sz w:val="28"/>
          <w:szCs w:val="28"/>
        </w:rPr>
        <w:t>А</w:t>
      </w:r>
    </w:p>
    <w:p w:rsidR="00FD2287" w:rsidRPr="007D6CCE" w:rsidRDefault="00FD2287" w:rsidP="00C02221">
      <w:pPr>
        <w:spacing w:line="360" w:lineRule="auto"/>
        <w:jc w:val="center"/>
        <w:rPr>
          <w:rFonts w:ascii="Times New Roman" w:hAnsi="Times New Roman"/>
          <w:sz w:val="28"/>
          <w:szCs w:val="28"/>
        </w:rPr>
      </w:pPr>
      <w:r w:rsidRPr="00D925F8">
        <w:rPr>
          <w:rFonts w:ascii="Times New Roman" w:hAnsi="Times New Roman"/>
          <w:sz w:val="28"/>
          <w:szCs w:val="28"/>
        </w:rPr>
        <w:t xml:space="preserve">Взносы и выплаты по добровольному медицинскому страхованию за первое полугодие </w:t>
      </w:r>
      <w:smartTag w:uri="urn:schemas-microsoft-com:office:smarttags" w:element="metricconverter">
        <w:smartTagPr>
          <w:attr w:name="ProductID" w:val="2006 г"/>
        </w:smartTagPr>
        <w:r w:rsidRPr="00D925F8">
          <w:rPr>
            <w:rFonts w:ascii="Times New Roman" w:hAnsi="Times New Roman"/>
            <w:sz w:val="28"/>
            <w:szCs w:val="28"/>
          </w:rPr>
          <w:t>2006 г</w:t>
        </w:r>
      </w:smartTag>
      <w:r>
        <w:rPr>
          <w:rFonts w:ascii="Times New Roman" w:hAnsi="Times New Roman"/>
          <w:sz w:val="28"/>
          <w:szCs w:val="28"/>
        </w:rPr>
        <w:t>.</w:t>
      </w:r>
      <w:r w:rsidRPr="007D6CCE">
        <w:rPr>
          <w:rFonts w:ascii="Times New Roman" w:hAnsi="Times New Roman"/>
          <w:sz w:val="28"/>
          <w:szCs w:val="28"/>
        </w:rPr>
        <w:t xml:space="preserve">, </w:t>
      </w:r>
      <w:r>
        <w:rPr>
          <w:rFonts w:ascii="Times New Roman" w:hAnsi="Times New Roman"/>
          <w:sz w:val="28"/>
          <w:szCs w:val="28"/>
        </w:rPr>
        <w:t>тыс. руб.</w:t>
      </w:r>
    </w:p>
    <w:p w:rsidR="00FD2287" w:rsidRPr="00D925F8" w:rsidRDefault="00FD2287" w:rsidP="00C02221">
      <w:pPr>
        <w:spacing w:line="360" w:lineRule="auto"/>
        <w:jc w:val="both"/>
        <w:rPr>
          <w:rFonts w:ascii="Times New Roman" w:hAnsi="Times New Roman"/>
          <w:b/>
          <w:sz w:val="28"/>
          <w:szCs w:val="28"/>
        </w:rPr>
      </w:pPr>
    </w:p>
    <w:p w:rsidR="00FD2287" w:rsidRPr="00D925F8" w:rsidRDefault="00FD2287" w:rsidP="00C02221">
      <w:pPr>
        <w:spacing w:line="360" w:lineRule="auto"/>
        <w:jc w:val="center"/>
        <w:rPr>
          <w:rFonts w:ascii="Times New Roman" w:hAnsi="Times New Roman"/>
          <w:b/>
          <w:sz w:val="28"/>
          <w:szCs w:val="28"/>
        </w:rPr>
      </w:pPr>
      <w:r>
        <w:rPr>
          <w:rFonts w:ascii="Times New Roman" w:hAnsi="Times New Roman"/>
          <w:b/>
          <w:sz w:val="28"/>
          <w:szCs w:val="28"/>
        </w:rPr>
        <w:t>Продолжение приложения А</w:t>
      </w:r>
    </w:p>
    <w:p w:rsidR="00FD2287" w:rsidRPr="00D925F8" w:rsidRDefault="00FD2287" w:rsidP="00C02221">
      <w:pPr>
        <w:spacing w:line="360" w:lineRule="auto"/>
        <w:ind w:firstLine="680"/>
        <w:jc w:val="both"/>
        <w:rPr>
          <w:rFonts w:ascii="Times New Roman" w:hAnsi="Times New Roman"/>
          <w:sz w:val="28"/>
          <w:szCs w:val="28"/>
        </w:rPr>
      </w:pPr>
      <w:r w:rsidRPr="00FB5475">
        <w:rPr>
          <w:rFonts w:ascii="Times New Roman" w:hAnsi="Times New Roman"/>
          <w:b/>
          <w:sz w:val="28"/>
          <w:szCs w:val="28"/>
        </w:rPr>
        <w:lastRenderedPageBreak/>
        <w:t>Если</w:t>
      </w:r>
      <w:r w:rsidRPr="00D925F8">
        <w:rPr>
          <w:rFonts w:ascii="Times New Roman" w:hAnsi="Times New Roman"/>
          <w:sz w:val="28"/>
          <w:szCs w:val="28"/>
        </w:rPr>
        <w:t xml:space="preserve"> </w:t>
      </w:r>
      <w:r w:rsidRPr="00FB5475">
        <w:rPr>
          <w:rFonts w:ascii="Times New Roman" w:hAnsi="Times New Roman"/>
          <w:b/>
          <w:sz w:val="28"/>
          <w:szCs w:val="28"/>
        </w:rPr>
        <w:t>в работе больше одного приложения</w:t>
      </w:r>
      <w:r w:rsidRPr="00D925F8">
        <w:rPr>
          <w:rFonts w:ascii="Times New Roman" w:hAnsi="Times New Roman"/>
          <w:sz w:val="28"/>
          <w:szCs w:val="28"/>
        </w:rPr>
        <w:t>, то чтобы отделить приложения от библиографии</w:t>
      </w:r>
      <w:r>
        <w:rPr>
          <w:rFonts w:ascii="Times New Roman" w:hAnsi="Times New Roman"/>
          <w:sz w:val="28"/>
          <w:szCs w:val="28"/>
        </w:rPr>
        <w:t>,</w:t>
      </w:r>
      <w:r w:rsidRPr="00D925F8">
        <w:rPr>
          <w:rFonts w:ascii="Times New Roman" w:hAnsi="Times New Roman"/>
          <w:sz w:val="28"/>
          <w:szCs w:val="28"/>
        </w:rPr>
        <w:t xml:space="preserve"> перед ними необходимо вставить лист с заголовком «Приложения». Это название печатается </w:t>
      </w:r>
      <w:r>
        <w:rPr>
          <w:rFonts w:ascii="Times New Roman" w:hAnsi="Times New Roman"/>
          <w:sz w:val="28"/>
          <w:szCs w:val="28"/>
        </w:rPr>
        <w:t>строчными</w:t>
      </w:r>
      <w:r w:rsidRPr="00D925F8">
        <w:rPr>
          <w:rFonts w:ascii="Times New Roman" w:hAnsi="Times New Roman"/>
          <w:sz w:val="28"/>
          <w:szCs w:val="28"/>
        </w:rPr>
        <w:t xml:space="preserve"> буквами</w:t>
      </w:r>
      <w:r>
        <w:rPr>
          <w:rFonts w:ascii="Times New Roman" w:hAnsi="Times New Roman"/>
          <w:sz w:val="28"/>
          <w:szCs w:val="28"/>
        </w:rPr>
        <w:t>, начиная с заглавной</w:t>
      </w:r>
      <w:r w:rsidRPr="00D925F8">
        <w:rPr>
          <w:rFonts w:ascii="Times New Roman" w:hAnsi="Times New Roman"/>
          <w:sz w:val="28"/>
          <w:szCs w:val="28"/>
        </w:rPr>
        <w:t xml:space="preserve"> с выделением полужирным шрифтом </w:t>
      </w:r>
      <w:r w:rsidRPr="00D925F8">
        <w:rPr>
          <w:rFonts w:ascii="Times New Roman" w:hAnsi="Times New Roman"/>
          <w:sz w:val="28"/>
          <w:szCs w:val="28"/>
          <w:lang w:val="en-US"/>
        </w:rPr>
        <w:t>Times</w:t>
      </w:r>
      <w:r w:rsidRPr="00D925F8">
        <w:rPr>
          <w:rFonts w:ascii="Times New Roman" w:hAnsi="Times New Roman"/>
          <w:sz w:val="28"/>
          <w:szCs w:val="28"/>
        </w:rPr>
        <w:t xml:space="preserve"> </w:t>
      </w:r>
      <w:r w:rsidRPr="00D925F8">
        <w:rPr>
          <w:rFonts w:ascii="Times New Roman" w:hAnsi="Times New Roman"/>
          <w:sz w:val="28"/>
          <w:szCs w:val="28"/>
          <w:lang w:val="en-US"/>
        </w:rPr>
        <w:t>New</w:t>
      </w:r>
      <w:r w:rsidRPr="00D925F8">
        <w:rPr>
          <w:rFonts w:ascii="Times New Roman" w:hAnsi="Times New Roman"/>
          <w:sz w:val="28"/>
          <w:szCs w:val="28"/>
        </w:rPr>
        <w:t xml:space="preserve"> </w:t>
      </w:r>
      <w:r w:rsidRPr="00D925F8">
        <w:rPr>
          <w:rFonts w:ascii="Times New Roman" w:hAnsi="Times New Roman"/>
          <w:sz w:val="28"/>
          <w:szCs w:val="28"/>
          <w:lang w:val="en-US"/>
        </w:rPr>
        <w:t>Roman</w:t>
      </w:r>
      <w:r w:rsidRPr="00D925F8">
        <w:rPr>
          <w:rFonts w:ascii="Times New Roman" w:hAnsi="Times New Roman"/>
          <w:sz w:val="28"/>
          <w:szCs w:val="28"/>
        </w:rPr>
        <w:t xml:space="preserve"> (размер шрифта выбираетс</w:t>
      </w:r>
      <w:r w:rsidR="0062248D">
        <w:rPr>
          <w:rFonts w:ascii="Times New Roman" w:hAnsi="Times New Roman"/>
          <w:sz w:val="28"/>
          <w:szCs w:val="28"/>
        </w:rPr>
        <w:t>я ориентировочно в границах 26-</w:t>
      </w:r>
      <w:r w:rsidRPr="00D925F8">
        <w:rPr>
          <w:rFonts w:ascii="Times New Roman" w:hAnsi="Times New Roman"/>
          <w:sz w:val="28"/>
          <w:szCs w:val="28"/>
        </w:rPr>
        <w:t xml:space="preserve">28) . Выравнивание производится по центру. </w:t>
      </w:r>
    </w:p>
    <w:p w:rsidR="00FD2287" w:rsidRPr="008C6AE2" w:rsidRDefault="00FD2287" w:rsidP="00C02221">
      <w:pPr>
        <w:spacing w:line="360" w:lineRule="auto"/>
        <w:jc w:val="both"/>
        <w:rPr>
          <w:rFonts w:ascii="Times New Roman" w:hAnsi="Times New Roman"/>
          <w:sz w:val="28"/>
          <w:szCs w:val="28"/>
        </w:rPr>
      </w:pPr>
      <w:r w:rsidRPr="0062248D">
        <w:rPr>
          <w:rFonts w:ascii="Times New Roman" w:hAnsi="Times New Roman"/>
          <w:b/>
          <w:sz w:val="28"/>
          <w:szCs w:val="28"/>
        </w:rPr>
        <w:t xml:space="preserve">Оформление содержания. </w:t>
      </w:r>
      <w:r w:rsidRPr="0062248D">
        <w:rPr>
          <w:rFonts w:ascii="Times New Roman" w:hAnsi="Times New Roman"/>
          <w:sz w:val="28"/>
          <w:szCs w:val="28"/>
        </w:rPr>
        <w:t xml:space="preserve">Помещается на следующем после титульного листе. Оформляется таким же шрифтом и с таким же интервалом, как в основном тексте. Названия и номера не выделяются полужирным шрифтом. Названия глав печатаются заглавными буквами, названия параграфов – строчными, начиная с заглавной. Образец оформления содержания приведен в </w:t>
      </w:r>
      <w:r w:rsidR="0062248D" w:rsidRPr="0062248D">
        <w:rPr>
          <w:rFonts w:ascii="Times New Roman" w:hAnsi="Times New Roman"/>
          <w:i/>
          <w:sz w:val="28"/>
          <w:szCs w:val="28"/>
        </w:rPr>
        <w:t>приложении К</w:t>
      </w:r>
      <w:r w:rsidRPr="0062248D">
        <w:rPr>
          <w:rFonts w:ascii="Times New Roman" w:hAnsi="Times New Roman"/>
          <w:sz w:val="28"/>
          <w:szCs w:val="28"/>
        </w:rPr>
        <w:t>.</w:t>
      </w:r>
    </w:p>
    <w:p w:rsidR="00FD2287" w:rsidRPr="007D6CCE" w:rsidRDefault="00FD2287" w:rsidP="00C02221">
      <w:pPr>
        <w:spacing w:line="360" w:lineRule="auto"/>
        <w:jc w:val="both"/>
        <w:rPr>
          <w:rFonts w:ascii="Times New Roman" w:hAnsi="Times New Roman"/>
          <w:sz w:val="28"/>
          <w:szCs w:val="28"/>
        </w:rPr>
      </w:pPr>
      <w:r>
        <w:rPr>
          <w:rFonts w:ascii="Times New Roman" w:hAnsi="Times New Roman"/>
          <w:sz w:val="28"/>
          <w:szCs w:val="28"/>
        </w:rPr>
        <w:t>Для обеспечения необходимого выравнивания рекомендуется оформлять «содержание» в таблице, состоящей из двух столбцов и необходимого числа строк. Границы таблицы при этом следует сделать невидимыми.</w:t>
      </w:r>
    </w:p>
    <w:p w:rsidR="00FD2287" w:rsidRPr="00D80B7C" w:rsidRDefault="00FD2287" w:rsidP="00C02221">
      <w:pPr>
        <w:spacing w:line="360" w:lineRule="auto"/>
        <w:jc w:val="both"/>
        <w:rPr>
          <w:rFonts w:ascii="Times New Roman" w:hAnsi="Times New Roman"/>
          <w:sz w:val="28"/>
          <w:szCs w:val="28"/>
        </w:rPr>
      </w:pPr>
      <w:r>
        <w:rPr>
          <w:rFonts w:ascii="Times New Roman" w:hAnsi="Times New Roman"/>
          <w:sz w:val="28"/>
          <w:szCs w:val="28"/>
        </w:rPr>
        <w:t>Кроме того, оформление ВКР должно удовлетворять следующим дополнительным требованиям.</w:t>
      </w:r>
    </w:p>
    <w:p w:rsidR="00FD2287" w:rsidRPr="00D80B7C" w:rsidRDefault="00FD2287" w:rsidP="00C02221">
      <w:pPr>
        <w:spacing w:line="360" w:lineRule="auto"/>
        <w:jc w:val="both"/>
        <w:rPr>
          <w:rFonts w:ascii="Times New Roman" w:hAnsi="Times New Roman"/>
          <w:sz w:val="28"/>
          <w:szCs w:val="28"/>
        </w:rPr>
      </w:pPr>
      <w:r w:rsidRPr="0062248D">
        <w:rPr>
          <w:rFonts w:ascii="Times New Roman" w:hAnsi="Times New Roman"/>
          <w:b/>
          <w:sz w:val="28"/>
          <w:szCs w:val="28"/>
        </w:rPr>
        <w:t xml:space="preserve">Оформление задания. </w:t>
      </w:r>
      <w:r w:rsidRPr="0062248D">
        <w:rPr>
          <w:rFonts w:ascii="Times New Roman" w:hAnsi="Times New Roman"/>
          <w:sz w:val="28"/>
          <w:szCs w:val="28"/>
        </w:rPr>
        <w:t xml:space="preserve">Образец задания на выполнение ВКР приведен в </w:t>
      </w:r>
      <w:r w:rsidRPr="0062248D">
        <w:rPr>
          <w:rFonts w:ascii="Times New Roman" w:hAnsi="Times New Roman"/>
          <w:i/>
          <w:sz w:val="28"/>
          <w:szCs w:val="28"/>
        </w:rPr>
        <w:t>приложении Ж</w:t>
      </w:r>
      <w:r w:rsidRPr="0062248D">
        <w:rPr>
          <w:rFonts w:ascii="Times New Roman" w:hAnsi="Times New Roman"/>
          <w:sz w:val="28"/>
          <w:szCs w:val="28"/>
        </w:rPr>
        <w:t>. Задание не нумеруется и к ВКР не подшивается. В качестве источника материалов для работы указывается место прохождения преддипломной практики.</w:t>
      </w:r>
    </w:p>
    <w:p w:rsidR="00FD2287" w:rsidRDefault="00FD2287" w:rsidP="00C02221">
      <w:pPr>
        <w:spacing w:line="360" w:lineRule="auto"/>
        <w:jc w:val="both"/>
        <w:rPr>
          <w:rFonts w:ascii="Times New Roman" w:hAnsi="Times New Roman"/>
          <w:sz w:val="28"/>
          <w:szCs w:val="28"/>
        </w:rPr>
      </w:pPr>
      <w:r w:rsidRPr="00D80B7C">
        <w:rPr>
          <w:rFonts w:ascii="Times New Roman" w:hAnsi="Times New Roman"/>
          <w:sz w:val="28"/>
          <w:szCs w:val="28"/>
        </w:rPr>
        <w:t>В пункте 4 перечисляются названия т</w:t>
      </w:r>
      <w:r>
        <w:rPr>
          <w:rFonts w:ascii="Times New Roman" w:hAnsi="Times New Roman"/>
          <w:sz w:val="28"/>
          <w:szCs w:val="28"/>
        </w:rPr>
        <w:t xml:space="preserve">олько глав и параграфов работы </w:t>
      </w:r>
      <w:r w:rsidRPr="00D80B7C">
        <w:rPr>
          <w:rFonts w:ascii="Times New Roman" w:hAnsi="Times New Roman"/>
          <w:sz w:val="28"/>
          <w:szCs w:val="28"/>
        </w:rPr>
        <w:t xml:space="preserve">так, как они представлены в содержании. Они выделяются полужирным шрифтом. </w:t>
      </w:r>
    </w:p>
    <w:p w:rsidR="00FD2287" w:rsidRPr="00A66D43" w:rsidRDefault="00FD2287" w:rsidP="00C02221">
      <w:pPr>
        <w:spacing w:line="360" w:lineRule="auto"/>
        <w:ind w:firstLine="0"/>
        <w:jc w:val="both"/>
        <w:rPr>
          <w:rFonts w:ascii="Times New Roman" w:hAnsi="Times New Roman"/>
          <w:b/>
          <w:i/>
          <w:sz w:val="28"/>
          <w:szCs w:val="28"/>
        </w:rPr>
      </w:pPr>
      <w:r w:rsidRPr="00A66D43">
        <w:rPr>
          <w:rFonts w:ascii="Times New Roman" w:hAnsi="Times New Roman"/>
          <w:b/>
          <w:i/>
          <w:sz w:val="28"/>
          <w:szCs w:val="28"/>
        </w:rPr>
        <w:t>Например:</w:t>
      </w:r>
    </w:p>
    <w:p w:rsidR="00FD2287" w:rsidRPr="00D80B7C" w:rsidRDefault="00FD2287" w:rsidP="00C02221">
      <w:pPr>
        <w:spacing w:line="360" w:lineRule="auto"/>
        <w:jc w:val="both"/>
        <w:rPr>
          <w:rFonts w:ascii="Times New Roman" w:hAnsi="Times New Roman"/>
          <w:b/>
          <w:sz w:val="28"/>
          <w:szCs w:val="28"/>
        </w:rPr>
      </w:pPr>
      <w:r w:rsidRPr="00D80B7C">
        <w:rPr>
          <w:rFonts w:ascii="Times New Roman" w:hAnsi="Times New Roman"/>
          <w:b/>
          <w:sz w:val="28"/>
          <w:szCs w:val="28"/>
        </w:rPr>
        <w:t>1. Название главы</w:t>
      </w:r>
    </w:p>
    <w:p w:rsidR="00FD2287" w:rsidRPr="00D80B7C" w:rsidRDefault="00FD2287" w:rsidP="00C02221">
      <w:pPr>
        <w:numPr>
          <w:ilvl w:val="1"/>
          <w:numId w:val="17"/>
        </w:numPr>
        <w:spacing w:line="360" w:lineRule="auto"/>
        <w:ind w:firstLine="709"/>
        <w:jc w:val="both"/>
        <w:rPr>
          <w:rFonts w:ascii="Times New Roman" w:hAnsi="Times New Roman"/>
          <w:b/>
          <w:sz w:val="28"/>
          <w:szCs w:val="28"/>
        </w:rPr>
      </w:pPr>
      <w:r w:rsidRPr="00D80B7C">
        <w:rPr>
          <w:rFonts w:ascii="Times New Roman" w:hAnsi="Times New Roman"/>
          <w:b/>
          <w:sz w:val="28"/>
          <w:szCs w:val="28"/>
        </w:rPr>
        <w:t>Название параграфа</w:t>
      </w:r>
    </w:p>
    <w:p w:rsidR="00FD2287" w:rsidRPr="00D80B7C" w:rsidRDefault="00FD2287" w:rsidP="00C02221">
      <w:pPr>
        <w:numPr>
          <w:ilvl w:val="1"/>
          <w:numId w:val="17"/>
        </w:numPr>
        <w:spacing w:line="360" w:lineRule="auto"/>
        <w:ind w:firstLine="709"/>
        <w:jc w:val="both"/>
        <w:rPr>
          <w:rFonts w:ascii="Times New Roman" w:hAnsi="Times New Roman"/>
          <w:b/>
          <w:sz w:val="28"/>
          <w:szCs w:val="28"/>
        </w:rPr>
      </w:pPr>
      <w:r w:rsidRPr="00D80B7C">
        <w:rPr>
          <w:rFonts w:ascii="Times New Roman" w:hAnsi="Times New Roman"/>
          <w:b/>
          <w:sz w:val="28"/>
          <w:szCs w:val="28"/>
        </w:rPr>
        <w:t>…</w:t>
      </w:r>
    </w:p>
    <w:p w:rsidR="00FD2287" w:rsidRPr="00D80B7C" w:rsidRDefault="00FD2287" w:rsidP="00C02221">
      <w:pPr>
        <w:spacing w:line="360" w:lineRule="auto"/>
        <w:jc w:val="both"/>
        <w:rPr>
          <w:rFonts w:ascii="Times New Roman" w:hAnsi="Times New Roman"/>
          <w:sz w:val="28"/>
          <w:szCs w:val="28"/>
        </w:rPr>
      </w:pPr>
      <w:r w:rsidRPr="00D80B7C">
        <w:rPr>
          <w:rFonts w:ascii="Times New Roman" w:hAnsi="Times New Roman"/>
          <w:sz w:val="28"/>
          <w:szCs w:val="28"/>
        </w:rPr>
        <w:lastRenderedPageBreak/>
        <w:t xml:space="preserve">Заполнение календарного плана работ осуществляется по факту работы над </w:t>
      </w:r>
      <w:r>
        <w:rPr>
          <w:rFonts w:ascii="Times New Roman" w:hAnsi="Times New Roman"/>
          <w:sz w:val="28"/>
          <w:szCs w:val="28"/>
        </w:rPr>
        <w:t>ВКР</w:t>
      </w:r>
      <w:r w:rsidRPr="00D80B7C">
        <w:rPr>
          <w:rFonts w:ascii="Times New Roman" w:hAnsi="Times New Roman"/>
          <w:sz w:val="28"/>
          <w:szCs w:val="28"/>
        </w:rPr>
        <w:t>, при этом сроки выполнения этапов работы должны находиться в временных границах</w:t>
      </w:r>
      <w:r>
        <w:rPr>
          <w:rFonts w:ascii="Times New Roman" w:hAnsi="Times New Roman"/>
          <w:sz w:val="28"/>
          <w:szCs w:val="28"/>
        </w:rPr>
        <w:t>, установленных календарным графиком учебного плана</w:t>
      </w:r>
      <w:r w:rsidRPr="00D80B7C">
        <w:rPr>
          <w:rFonts w:ascii="Times New Roman" w:hAnsi="Times New Roman"/>
          <w:sz w:val="28"/>
          <w:szCs w:val="28"/>
        </w:rPr>
        <w:t>.</w:t>
      </w:r>
      <w:r>
        <w:rPr>
          <w:rFonts w:ascii="Times New Roman" w:hAnsi="Times New Roman"/>
          <w:sz w:val="28"/>
          <w:szCs w:val="28"/>
        </w:rPr>
        <w:t xml:space="preserve"> </w:t>
      </w:r>
      <w:r w:rsidRPr="00D80B7C">
        <w:rPr>
          <w:rFonts w:ascii="Times New Roman" w:hAnsi="Times New Roman"/>
          <w:sz w:val="28"/>
          <w:szCs w:val="28"/>
        </w:rPr>
        <w:t>Графа «Примечание» не заполняется.</w:t>
      </w:r>
    </w:p>
    <w:p w:rsidR="0062248D" w:rsidRDefault="0062248D" w:rsidP="00C02221">
      <w:pPr>
        <w:spacing w:line="360" w:lineRule="auto"/>
        <w:jc w:val="both"/>
        <w:rPr>
          <w:rFonts w:ascii="Times New Roman" w:hAnsi="Times New Roman"/>
          <w:b/>
          <w:sz w:val="28"/>
          <w:szCs w:val="28"/>
        </w:rPr>
      </w:pPr>
    </w:p>
    <w:p w:rsidR="00FD2287" w:rsidRPr="00420AD6" w:rsidRDefault="00FD2287" w:rsidP="00C02221">
      <w:pPr>
        <w:spacing w:line="360" w:lineRule="auto"/>
        <w:jc w:val="both"/>
        <w:rPr>
          <w:rFonts w:ascii="Times New Roman" w:hAnsi="Times New Roman"/>
          <w:sz w:val="28"/>
          <w:szCs w:val="28"/>
        </w:rPr>
      </w:pPr>
      <w:r w:rsidRPr="00D80B7C">
        <w:rPr>
          <w:rFonts w:ascii="Times New Roman" w:hAnsi="Times New Roman"/>
          <w:b/>
          <w:sz w:val="28"/>
          <w:szCs w:val="28"/>
        </w:rPr>
        <w:t xml:space="preserve">Оформление титульного листа. </w:t>
      </w:r>
      <w:r w:rsidRPr="00D80B7C">
        <w:rPr>
          <w:rFonts w:ascii="Times New Roman" w:hAnsi="Times New Roman"/>
          <w:sz w:val="28"/>
          <w:szCs w:val="28"/>
        </w:rPr>
        <w:t>Образец титульного</w:t>
      </w:r>
      <w:r w:rsidRPr="00D80B7C">
        <w:rPr>
          <w:rFonts w:ascii="Times New Roman" w:hAnsi="Times New Roman"/>
          <w:b/>
          <w:sz w:val="28"/>
          <w:szCs w:val="28"/>
        </w:rPr>
        <w:t xml:space="preserve"> </w:t>
      </w:r>
      <w:r w:rsidRPr="00D80B7C">
        <w:rPr>
          <w:rFonts w:ascii="Times New Roman" w:hAnsi="Times New Roman"/>
          <w:sz w:val="28"/>
          <w:szCs w:val="28"/>
        </w:rPr>
        <w:t xml:space="preserve">листа </w:t>
      </w:r>
      <w:r>
        <w:rPr>
          <w:rFonts w:ascii="Times New Roman" w:hAnsi="Times New Roman"/>
          <w:sz w:val="28"/>
          <w:szCs w:val="28"/>
        </w:rPr>
        <w:t>ВКР</w:t>
      </w:r>
      <w:r w:rsidRPr="00D80B7C">
        <w:rPr>
          <w:rFonts w:ascii="Times New Roman" w:hAnsi="Times New Roman"/>
          <w:sz w:val="28"/>
          <w:szCs w:val="28"/>
        </w:rPr>
        <w:t xml:space="preserve"> приведен в </w:t>
      </w:r>
      <w:r w:rsidR="009A48F9" w:rsidRPr="00420AD6">
        <w:rPr>
          <w:rFonts w:ascii="Times New Roman" w:hAnsi="Times New Roman"/>
          <w:i/>
          <w:sz w:val="28"/>
          <w:szCs w:val="28"/>
        </w:rPr>
        <w:t>приложении Н</w:t>
      </w:r>
      <w:r w:rsidRPr="00420AD6">
        <w:rPr>
          <w:rFonts w:ascii="Times New Roman" w:hAnsi="Times New Roman"/>
          <w:sz w:val="28"/>
          <w:szCs w:val="28"/>
        </w:rPr>
        <w:t xml:space="preserve">. При оформлении титульного листа подчеркивания в местах указания Ф.И.О. автора ВКР, Ф.И.О. научного руководителя, его ученой степени, должности заменяются текстом. Сами </w:t>
      </w:r>
      <w:r w:rsidRPr="00420AD6">
        <w:rPr>
          <w:rFonts w:ascii="Times New Roman" w:hAnsi="Times New Roman"/>
          <w:b/>
          <w:sz w:val="28"/>
          <w:szCs w:val="28"/>
        </w:rPr>
        <w:t>примечания</w:t>
      </w:r>
      <w:r w:rsidRPr="00420AD6">
        <w:rPr>
          <w:rFonts w:ascii="Times New Roman" w:hAnsi="Times New Roman"/>
          <w:sz w:val="28"/>
          <w:szCs w:val="28"/>
        </w:rPr>
        <w:t xml:space="preserve"> (</w:t>
      </w:r>
      <w:r w:rsidRPr="00420AD6">
        <w:rPr>
          <w:rFonts w:ascii="Times New Roman" w:hAnsi="Times New Roman"/>
          <w:i/>
          <w:sz w:val="28"/>
          <w:szCs w:val="28"/>
        </w:rPr>
        <w:t>Ф.И.О., должность и т.д.</w:t>
      </w:r>
      <w:r w:rsidRPr="00420AD6">
        <w:rPr>
          <w:rFonts w:ascii="Times New Roman" w:hAnsi="Times New Roman"/>
          <w:sz w:val="28"/>
          <w:szCs w:val="28"/>
        </w:rPr>
        <w:t xml:space="preserve">) </w:t>
      </w:r>
      <w:r w:rsidRPr="00420AD6">
        <w:rPr>
          <w:rFonts w:ascii="Times New Roman" w:hAnsi="Times New Roman"/>
          <w:b/>
          <w:sz w:val="28"/>
          <w:szCs w:val="28"/>
          <w:u w:val="single"/>
        </w:rPr>
        <w:t>удаляются.</w:t>
      </w:r>
    </w:p>
    <w:p w:rsidR="0062248D" w:rsidRPr="00420AD6" w:rsidRDefault="0062248D" w:rsidP="00C02221">
      <w:pPr>
        <w:spacing w:line="360" w:lineRule="auto"/>
        <w:ind w:firstLine="680"/>
        <w:jc w:val="both"/>
        <w:rPr>
          <w:rFonts w:ascii="Times New Roman" w:hAnsi="Times New Roman"/>
          <w:b/>
          <w:sz w:val="28"/>
          <w:szCs w:val="28"/>
        </w:rPr>
      </w:pPr>
    </w:p>
    <w:p w:rsidR="00FD2287" w:rsidRPr="00420AD6" w:rsidRDefault="00FD2287" w:rsidP="00C02221">
      <w:pPr>
        <w:spacing w:line="360" w:lineRule="auto"/>
        <w:ind w:firstLine="680"/>
        <w:jc w:val="both"/>
        <w:rPr>
          <w:rFonts w:ascii="Times New Roman" w:hAnsi="Times New Roman"/>
          <w:sz w:val="28"/>
          <w:szCs w:val="28"/>
        </w:rPr>
      </w:pPr>
      <w:r w:rsidRPr="00420AD6">
        <w:rPr>
          <w:rFonts w:ascii="Times New Roman" w:hAnsi="Times New Roman"/>
          <w:b/>
          <w:sz w:val="28"/>
          <w:szCs w:val="28"/>
        </w:rPr>
        <w:t xml:space="preserve">Оформление последнего листа ВКР. </w:t>
      </w:r>
      <w:r w:rsidRPr="00420AD6">
        <w:rPr>
          <w:rFonts w:ascii="Times New Roman" w:hAnsi="Times New Roman"/>
          <w:sz w:val="28"/>
          <w:szCs w:val="28"/>
        </w:rPr>
        <w:t>На последнем листе ВКР должна присутствовать подпись автора с указанием даты подписания, что свидетельствует об окончании выпускной квалификационной работы и ответственности за информацию, изложенную в ВКР.</w:t>
      </w:r>
    </w:p>
    <w:p w:rsidR="00FD2287" w:rsidRPr="00420AD6" w:rsidRDefault="00FD2287" w:rsidP="00C02221">
      <w:pPr>
        <w:spacing w:line="360" w:lineRule="auto"/>
        <w:ind w:firstLine="680"/>
        <w:jc w:val="both"/>
        <w:rPr>
          <w:rFonts w:ascii="Times New Roman" w:hAnsi="Times New Roman"/>
          <w:sz w:val="28"/>
          <w:szCs w:val="28"/>
        </w:rPr>
      </w:pPr>
      <w:r w:rsidRPr="00420AD6">
        <w:rPr>
          <w:rFonts w:ascii="Times New Roman" w:hAnsi="Times New Roman"/>
          <w:sz w:val="28"/>
          <w:szCs w:val="28"/>
        </w:rPr>
        <w:t>На последнем (новом, после всех приложений) листе ВКР указывается (</w:t>
      </w:r>
      <w:r w:rsidRPr="00420AD6">
        <w:rPr>
          <w:rFonts w:ascii="Times New Roman" w:hAnsi="Times New Roman"/>
          <w:i/>
          <w:sz w:val="28"/>
          <w:szCs w:val="28"/>
        </w:rPr>
        <w:t xml:space="preserve">приложение </w:t>
      </w:r>
      <w:r w:rsidR="009A48F9" w:rsidRPr="00420AD6">
        <w:rPr>
          <w:rFonts w:ascii="Times New Roman" w:hAnsi="Times New Roman"/>
          <w:i/>
          <w:sz w:val="28"/>
          <w:szCs w:val="28"/>
        </w:rPr>
        <w:t>П)</w:t>
      </w:r>
      <w:r w:rsidRPr="00420AD6">
        <w:rPr>
          <w:rFonts w:ascii="Times New Roman" w:hAnsi="Times New Roman"/>
          <w:sz w:val="28"/>
          <w:szCs w:val="28"/>
        </w:rPr>
        <w:t>:</w:t>
      </w:r>
    </w:p>
    <w:p w:rsidR="0062248D" w:rsidRPr="00420AD6" w:rsidRDefault="0062248D" w:rsidP="00C02221">
      <w:pPr>
        <w:spacing w:line="360" w:lineRule="auto"/>
        <w:ind w:firstLine="540"/>
        <w:jc w:val="both"/>
        <w:rPr>
          <w:rFonts w:ascii="Times New Roman" w:hAnsi="Times New Roman"/>
          <w:sz w:val="28"/>
          <w:szCs w:val="28"/>
        </w:rPr>
      </w:pPr>
    </w:p>
    <w:p w:rsidR="00FD2287" w:rsidRPr="00420AD6" w:rsidRDefault="00FD2287" w:rsidP="00C02221">
      <w:pPr>
        <w:spacing w:line="360" w:lineRule="auto"/>
        <w:ind w:firstLine="540"/>
        <w:jc w:val="both"/>
        <w:rPr>
          <w:rFonts w:ascii="Times New Roman" w:hAnsi="Times New Roman"/>
          <w:sz w:val="28"/>
          <w:szCs w:val="28"/>
        </w:rPr>
      </w:pPr>
      <w:r w:rsidRPr="00420AD6">
        <w:rPr>
          <w:rFonts w:ascii="Times New Roman" w:hAnsi="Times New Roman"/>
          <w:sz w:val="28"/>
          <w:szCs w:val="28"/>
        </w:rPr>
        <w:t>Выпускная квалификационная работа выполнена мною самостоятельно. Все использованные в работе материалы и концепции из опубликованной научной литературы и других источников имеют ссылки на них.</w:t>
      </w:r>
    </w:p>
    <w:p w:rsidR="00FD2287" w:rsidRPr="00420AD6" w:rsidRDefault="00FD2287" w:rsidP="00C02221">
      <w:pPr>
        <w:spacing w:line="360" w:lineRule="auto"/>
        <w:ind w:firstLine="540"/>
        <w:jc w:val="right"/>
        <w:rPr>
          <w:rFonts w:ascii="Times New Roman" w:hAnsi="Times New Roman"/>
          <w:sz w:val="28"/>
          <w:szCs w:val="28"/>
        </w:rPr>
      </w:pPr>
      <w:r w:rsidRPr="00420AD6">
        <w:rPr>
          <w:rFonts w:ascii="Times New Roman" w:hAnsi="Times New Roman"/>
          <w:sz w:val="28"/>
          <w:szCs w:val="28"/>
        </w:rPr>
        <w:t xml:space="preserve"> «_____»____________________20___г.</w:t>
      </w:r>
    </w:p>
    <w:p w:rsidR="00FD2287" w:rsidRPr="00420AD6" w:rsidRDefault="00FD2287" w:rsidP="00C02221">
      <w:pPr>
        <w:spacing w:line="360" w:lineRule="auto"/>
        <w:ind w:firstLine="680"/>
        <w:jc w:val="both"/>
        <w:rPr>
          <w:rFonts w:ascii="Times New Roman" w:hAnsi="Times New Roman"/>
          <w:sz w:val="28"/>
          <w:szCs w:val="28"/>
        </w:rPr>
      </w:pPr>
    </w:p>
    <w:p w:rsidR="00576085" w:rsidRDefault="00FD2287" w:rsidP="00C02221">
      <w:pPr>
        <w:spacing w:line="360" w:lineRule="auto"/>
        <w:ind w:firstLine="680"/>
        <w:jc w:val="both"/>
        <w:rPr>
          <w:rFonts w:ascii="Times New Roman" w:hAnsi="Times New Roman"/>
          <w:sz w:val="28"/>
          <w:szCs w:val="28"/>
        </w:rPr>
      </w:pPr>
      <w:r w:rsidRPr="00420AD6">
        <w:rPr>
          <w:rFonts w:ascii="Times New Roman" w:hAnsi="Times New Roman"/>
          <w:sz w:val="28"/>
          <w:szCs w:val="28"/>
        </w:rPr>
        <w:t xml:space="preserve">На его обратной стороне в левом верхнем углу </w:t>
      </w:r>
      <w:r w:rsidRPr="00420AD6">
        <w:rPr>
          <w:rFonts w:ascii="Times New Roman" w:hAnsi="Times New Roman"/>
          <w:b/>
          <w:sz w:val="28"/>
          <w:szCs w:val="28"/>
          <w:u w:val="single"/>
        </w:rPr>
        <w:t>от руки</w:t>
      </w:r>
      <w:r w:rsidR="002D1CF1">
        <w:rPr>
          <w:rFonts w:ascii="Times New Roman" w:hAnsi="Times New Roman"/>
          <w:sz w:val="28"/>
          <w:szCs w:val="28"/>
        </w:rPr>
        <w:t xml:space="preserve"> делается запись:</w:t>
      </w:r>
      <w:r w:rsidR="00576085">
        <w:rPr>
          <w:rFonts w:ascii="Times New Roman" w:hAnsi="Times New Roman"/>
          <w:sz w:val="28"/>
          <w:szCs w:val="28"/>
        </w:rPr>
        <w:t xml:space="preserve"> </w:t>
      </w:r>
      <w:r w:rsidRPr="00420AD6">
        <w:rPr>
          <w:rFonts w:ascii="Times New Roman" w:hAnsi="Times New Roman"/>
          <w:sz w:val="28"/>
          <w:szCs w:val="28"/>
        </w:rPr>
        <w:t>«В выпускной квалификационной работе пронумеровано и прошнуровано</w:t>
      </w:r>
      <w:proofErr w:type="gramStart"/>
      <w:r w:rsidRPr="00420AD6">
        <w:rPr>
          <w:rFonts w:ascii="Times New Roman" w:hAnsi="Times New Roman"/>
          <w:sz w:val="28"/>
          <w:szCs w:val="28"/>
        </w:rPr>
        <w:t xml:space="preserve"> ___ (___) </w:t>
      </w:r>
      <w:proofErr w:type="gramEnd"/>
      <w:r w:rsidRPr="00420AD6">
        <w:rPr>
          <w:rFonts w:ascii="Times New Roman" w:hAnsi="Times New Roman"/>
          <w:sz w:val="28"/>
          <w:szCs w:val="28"/>
        </w:rPr>
        <w:t>листов», которая завершается подписью магистранта, и указывается дата. Количество листов указывается прописью, и цифрами в скобках.</w:t>
      </w:r>
      <w:r w:rsidR="002D1CF1">
        <w:rPr>
          <w:rFonts w:ascii="Times New Roman" w:hAnsi="Times New Roman"/>
          <w:sz w:val="28"/>
          <w:szCs w:val="28"/>
        </w:rPr>
        <w:t xml:space="preserve"> </w:t>
      </w:r>
    </w:p>
    <w:p w:rsidR="00FD2287" w:rsidRPr="00420AD6" w:rsidRDefault="00FD2287" w:rsidP="00C02221">
      <w:pPr>
        <w:spacing w:line="360" w:lineRule="auto"/>
        <w:ind w:firstLine="680"/>
        <w:jc w:val="both"/>
        <w:rPr>
          <w:rFonts w:ascii="Times New Roman" w:hAnsi="Times New Roman"/>
          <w:i/>
          <w:sz w:val="28"/>
          <w:szCs w:val="28"/>
        </w:rPr>
      </w:pPr>
      <w:r w:rsidRPr="00420AD6">
        <w:rPr>
          <w:rFonts w:ascii="Times New Roman" w:hAnsi="Times New Roman"/>
          <w:i/>
          <w:sz w:val="28"/>
          <w:szCs w:val="28"/>
        </w:rPr>
        <w:t xml:space="preserve">Количество листов указывается, </w:t>
      </w:r>
      <w:r w:rsidRPr="00420AD6">
        <w:rPr>
          <w:rFonts w:ascii="Times New Roman" w:hAnsi="Times New Roman"/>
          <w:b/>
          <w:i/>
          <w:sz w:val="28"/>
          <w:szCs w:val="28"/>
          <w:u w:val="single"/>
        </w:rPr>
        <w:t>включая</w:t>
      </w:r>
      <w:r w:rsidRPr="00420AD6">
        <w:rPr>
          <w:rFonts w:ascii="Times New Roman" w:hAnsi="Times New Roman"/>
          <w:i/>
          <w:sz w:val="28"/>
          <w:szCs w:val="28"/>
        </w:rPr>
        <w:t xml:space="preserve"> приложения, то есть по всей нумерации, последний лист не учитывается.</w:t>
      </w:r>
    </w:p>
    <w:p w:rsidR="00FD2287" w:rsidRDefault="00FD2287" w:rsidP="00C02221">
      <w:pPr>
        <w:spacing w:line="360" w:lineRule="auto"/>
        <w:ind w:firstLine="680"/>
        <w:jc w:val="both"/>
        <w:rPr>
          <w:rFonts w:ascii="Times New Roman" w:hAnsi="Times New Roman"/>
          <w:sz w:val="28"/>
          <w:szCs w:val="28"/>
        </w:rPr>
      </w:pPr>
      <w:r w:rsidRPr="00420AD6">
        <w:rPr>
          <w:rFonts w:ascii="Times New Roman" w:hAnsi="Times New Roman"/>
          <w:b/>
          <w:sz w:val="28"/>
          <w:szCs w:val="28"/>
        </w:rPr>
        <w:lastRenderedPageBreak/>
        <w:t>4.</w:t>
      </w:r>
      <w:r w:rsidRPr="00420AD6">
        <w:rPr>
          <w:rFonts w:ascii="Times New Roman" w:hAnsi="Times New Roman"/>
          <w:sz w:val="28"/>
          <w:szCs w:val="28"/>
        </w:rPr>
        <w:t xml:space="preserve"> ВКР должна быть переплетена в твердую обложку </w:t>
      </w:r>
      <w:r w:rsidRPr="00420AD6">
        <w:rPr>
          <w:rFonts w:ascii="Times New Roman" w:hAnsi="Times New Roman"/>
          <w:b/>
          <w:sz w:val="28"/>
          <w:szCs w:val="28"/>
          <w:u w:val="single"/>
        </w:rPr>
        <w:t xml:space="preserve">синего </w:t>
      </w:r>
      <w:r w:rsidRPr="00420AD6">
        <w:rPr>
          <w:rFonts w:ascii="Times New Roman" w:hAnsi="Times New Roman"/>
          <w:sz w:val="28"/>
          <w:szCs w:val="28"/>
        </w:rPr>
        <w:t xml:space="preserve">или </w:t>
      </w:r>
      <w:r w:rsidRPr="00420AD6">
        <w:rPr>
          <w:rFonts w:ascii="Times New Roman" w:hAnsi="Times New Roman"/>
          <w:b/>
          <w:sz w:val="28"/>
          <w:szCs w:val="28"/>
          <w:u w:val="single"/>
        </w:rPr>
        <w:t>красного</w:t>
      </w:r>
      <w:r w:rsidRPr="00420AD6">
        <w:rPr>
          <w:rFonts w:ascii="Times New Roman" w:hAnsi="Times New Roman"/>
          <w:sz w:val="28"/>
          <w:szCs w:val="28"/>
        </w:rPr>
        <w:t xml:space="preserve"> цвета с наклеенной </w:t>
      </w:r>
      <w:r w:rsidRPr="00420AD6">
        <w:rPr>
          <w:rFonts w:ascii="Times New Roman" w:hAnsi="Times New Roman"/>
          <w:b/>
          <w:sz w:val="28"/>
          <w:szCs w:val="28"/>
        </w:rPr>
        <w:t>этикеткой</w:t>
      </w:r>
      <w:r w:rsidRPr="00420AD6">
        <w:rPr>
          <w:rFonts w:ascii="Times New Roman" w:hAnsi="Times New Roman"/>
          <w:sz w:val="28"/>
          <w:szCs w:val="28"/>
        </w:rPr>
        <w:t xml:space="preserve"> (образец оформления этикетки приведен в </w:t>
      </w:r>
      <w:r w:rsidRPr="00420AD6">
        <w:rPr>
          <w:rFonts w:ascii="Times New Roman" w:hAnsi="Times New Roman"/>
          <w:i/>
          <w:sz w:val="28"/>
          <w:szCs w:val="28"/>
        </w:rPr>
        <w:t xml:space="preserve">приложении </w:t>
      </w:r>
      <w:r w:rsidR="009A48F9" w:rsidRPr="00420AD6">
        <w:rPr>
          <w:rFonts w:ascii="Times New Roman" w:hAnsi="Times New Roman"/>
          <w:i/>
          <w:sz w:val="28"/>
          <w:szCs w:val="28"/>
        </w:rPr>
        <w:t>Р</w:t>
      </w:r>
      <w:r w:rsidRPr="00420AD6">
        <w:rPr>
          <w:rFonts w:ascii="Times New Roman" w:hAnsi="Times New Roman"/>
          <w:sz w:val="28"/>
          <w:szCs w:val="28"/>
        </w:rPr>
        <w:t xml:space="preserve">). </w:t>
      </w:r>
      <w:r w:rsidRPr="00420AD6">
        <w:rPr>
          <w:rFonts w:ascii="Times New Roman" w:hAnsi="Times New Roman"/>
          <w:b/>
          <w:sz w:val="28"/>
          <w:szCs w:val="28"/>
        </w:rPr>
        <w:t>Недопустимо менять размер</w:t>
      </w:r>
      <w:r w:rsidRPr="00420AD6">
        <w:rPr>
          <w:rFonts w:ascii="Times New Roman" w:hAnsi="Times New Roman"/>
          <w:sz w:val="28"/>
          <w:szCs w:val="28"/>
        </w:rPr>
        <w:t xml:space="preserve"> этикетки из образца. В случае необходимости можно уменьшить размер шрифта. Этикетка наклеивается в правый верхний угол</w:t>
      </w:r>
      <w:r>
        <w:rPr>
          <w:rFonts w:ascii="Times New Roman" w:hAnsi="Times New Roman"/>
          <w:sz w:val="28"/>
          <w:szCs w:val="28"/>
        </w:rPr>
        <w:t xml:space="preserve"> </w:t>
      </w:r>
      <w:r w:rsidRPr="00934158">
        <w:rPr>
          <w:rFonts w:ascii="Times New Roman" w:hAnsi="Times New Roman"/>
          <w:b/>
          <w:sz w:val="28"/>
          <w:szCs w:val="28"/>
          <w:u w:val="single"/>
        </w:rPr>
        <w:t>встык к краю</w:t>
      </w:r>
      <w:r>
        <w:rPr>
          <w:rFonts w:ascii="Times New Roman" w:hAnsi="Times New Roman"/>
          <w:sz w:val="28"/>
          <w:szCs w:val="28"/>
        </w:rPr>
        <w:t>.</w:t>
      </w:r>
      <w:r w:rsidRPr="008C66DB">
        <w:rPr>
          <w:rFonts w:ascii="Times New Roman" w:hAnsi="Times New Roman"/>
          <w:sz w:val="28"/>
          <w:szCs w:val="28"/>
        </w:rPr>
        <w:t xml:space="preserve"> </w:t>
      </w:r>
      <w:r>
        <w:rPr>
          <w:rFonts w:ascii="Times New Roman" w:hAnsi="Times New Roman"/>
          <w:sz w:val="28"/>
          <w:szCs w:val="28"/>
        </w:rPr>
        <w:t xml:space="preserve">Недопустимо использование других образцов этикетки. </w:t>
      </w:r>
      <w:r w:rsidRPr="008C66DB">
        <w:rPr>
          <w:rFonts w:ascii="Times New Roman" w:hAnsi="Times New Roman"/>
          <w:sz w:val="28"/>
          <w:szCs w:val="28"/>
        </w:rPr>
        <w:t>Наличие чистых листов бумаги в переплетенной работе не допускается.</w:t>
      </w:r>
    </w:p>
    <w:p w:rsidR="00FD2287" w:rsidRPr="00F55583" w:rsidRDefault="00FD2287" w:rsidP="009A48F9">
      <w:pPr>
        <w:spacing w:line="360" w:lineRule="auto"/>
        <w:ind w:firstLine="680"/>
        <w:jc w:val="both"/>
        <w:rPr>
          <w:rFonts w:ascii="Times New Roman" w:hAnsi="Times New Roman"/>
          <w:color w:val="000000"/>
          <w:sz w:val="28"/>
          <w:szCs w:val="28"/>
        </w:rPr>
      </w:pPr>
      <w:r w:rsidRPr="00F55583">
        <w:rPr>
          <w:rFonts w:ascii="Times New Roman" w:hAnsi="Times New Roman"/>
          <w:color w:val="000000"/>
          <w:sz w:val="28"/>
          <w:szCs w:val="28"/>
        </w:rPr>
        <w:br w:type="page"/>
      </w:r>
    </w:p>
    <w:p w:rsidR="004555E1" w:rsidRPr="002F6F18" w:rsidRDefault="004555E1" w:rsidP="002F6F18">
      <w:pPr>
        <w:pStyle w:val="1"/>
        <w:ind w:firstLine="0"/>
        <w:jc w:val="center"/>
        <w:rPr>
          <w:rFonts w:ascii="Times New Roman" w:hAnsi="Times New Roman" w:cs="Times New Roman"/>
          <w:color w:val="auto"/>
          <w:sz w:val="32"/>
          <w:szCs w:val="32"/>
        </w:rPr>
      </w:pPr>
      <w:bookmarkStart w:id="30" w:name="_Toc518407324"/>
      <w:bookmarkStart w:id="31" w:name="_Toc518412407"/>
      <w:r w:rsidRPr="002F6F18">
        <w:rPr>
          <w:rFonts w:ascii="Times New Roman" w:hAnsi="Times New Roman" w:cs="Times New Roman"/>
          <w:color w:val="auto"/>
          <w:sz w:val="32"/>
          <w:szCs w:val="32"/>
        </w:rPr>
        <w:lastRenderedPageBreak/>
        <w:t>Приложения</w:t>
      </w:r>
      <w:bookmarkEnd w:id="30"/>
      <w:bookmarkEnd w:id="31"/>
    </w:p>
    <w:p w:rsidR="004555E1" w:rsidRDefault="004555E1" w:rsidP="004555E1">
      <w:pPr>
        <w:spacing w:after="200" w:line="276" w:lineRule="auto"/>
        <w:ind w:firstLine="0"/>
        <w:jc w:val="center"/>
        <w:rPr>
          <w:rFonts w:ascii="Times New Roman" w:hAnsi="Times New Roman"/>
          <w:b/>
          <w:sz w:val="28"/>
          <w:szCs w:val="28"/>
        </w:rPr>
      </w:pPr>
    </w:p>
    <w:p w:rsidR="004555E1" w:rsidRDefault="004555E1" w:rsidP="004555E1">
      <w:pPr>
        <w:spacing w:after="200" w:line="276" w:lineRule="auto"/>
        <w:ind w:firstLine="0"/>
        <w:jc w:val="center"/>
        <w:rPr>
          <w:rFonts w:ascii="Times New Roman" w:hAnsi="Times New Roman"/>
          <w:b/>
          <w:sz w:val="28"/>
          <w:szCs w:val="28"/>
        </w:rPr>
      </w:pPr>
      <w:r>
        <w:rPr>
          <w:rFonts w:ascii="Times New Roman" w:hAnsi="Times New Roman"/>
          <w:b/>
          <w:sz w:val="28"/>
          <w:szCs w:val="28"/>
        </w:rPr>
        <w:t>Приложение А</w:t>
      </w:r>
    </w:p>
    <w:p w:rsidR="004555E1" w:rsidRPr="00E42D0C" w:rsidRDefault="004555E1" w:rsidP="004555E1">
      <w:pPr>
        <w:jc w:val="center"/>
        <w:rPr>
          <w:rFonts w:ascii="Times New Roman" w:hAnsi="Times New Roman"/>
          <w:b/>
          <w:sz w:val="28"/>
          <w:szCs w:val="28"/>
        </w:rPr>
      </w:pPr>
      <w:r w:rsidRPr="00E42D0C">
        <w:rPr>
          <w:rFonts w:ascii="Times New Roman" w:hAnsi="Times New Roman"/>
          <w:b/>
          <w:sz w:val="28"/>
          <w:szCs w:val="28"/>
        </w:rPr>
        <w:t>Образец протокола заседания государственной экзаменационной комиссии по приему государственного экзамена</w:t>
      </w:r>
    </w:p>
    <w:p w:rsidR="004555E1" w:rsidRPr="00E42D0C" w:rsidRDefault="004555E1" w:rsidP="004555E1">
      <w:pPr>
        <w:jc w:val="center"/>
        <w:rPr>
          <w:rFonts w:ascii="Times New Roman" w:hAnsi="Times New Roman"/>
          <w:b/>
          <w:spacing w:val="10"/>
          <w:sz w:val="28"/>
          <w:szCs w:val="28"/>
        </w:rPr>
      </w:pPr>
    </w:p>
    <w:p w:rsidR="004555E1" w:rsidRPr="00E42D0C" w:rsidRDefault="004555E1" w:rsidP="004555E1">
      <w:pPr>
        <w:ind w:firstLine="0"/>
        <w:jc w:val="center"/>
        <w:rPr>
          <w:rFonts w:ascii="Times New Roman" w:hAnsi="Times New Roman"/>
          <w:b/>
          <w:spacing w:val="10"/>
        </w:rPr>
      </w:pPr>
      <w:r w:rsidRPr="00E42D0C">
        <w:rPr>
          <w:rFonts w:ascii="Times New Roman" w:hAnsi="Times New Roman"/>
          <w:b/>
          <w:spacing w:val="10"/>
        </w:rPr>
        <w:t>МИНИСТЕРСТВО ОБРАЗОВАНИЯ И НАУКИ РОССИЙСКОЙ ФЕДЕРАЦИИ</w:t>
      </w:r>
    </w:p>
    <w:p w:rsidR="004555E1" w:rsidRPr="00E42D0C" w:rsidRDefault="004555E1" w:rsidP="004555E1">
      <w:pPr>
        <w:ind w:firstLine="0"/>
        <w:jc w:val="center"/>
        <w:rPr>
          <w:rFonts w:ascii="Times New Roman" w:hAnsi="Times New Roman"/>
          <w:spacing w:val="-10"/>
          <w:lang w:val="x-none"/>
        </w:rPr>
      </w:pPr>
      <w:r w:rsidRPr="00E42D0C">
        <w:rPr>
          <w:rFonts w:ascii="Times New Roman" w:hAnsi="Times New Roman"/>
          <w:caps/>
          <w:spacing w:val="-10"/>
          <w:lang w:val="x-none"/>
        </w:rPr>
        <w:t>федеральное государственное бюджетное образовательное учреждение высшего образования</w:t>
      </w:r>
    </w:p>
    <w:p w:rsidR="004555E1" w:rsidRPr="00E42D0C" w:rsidRDefault="004555E1" w:rsidP="004555E1">
      <w:pPr>
        <w:pBdr>
          <w:bottom w:val="thickThinSmallGap" w:sz="24" w:space="1" w:color="auto"/>
        </w:pBdr>
        <w:ind w:firstLine="0"/>
        <w:jc w:val="center"/>
        <w:rPr>
          <w:rFonts w:ascii="Times New Roman" w:hAnsi="Times New Roman"/>
          <w:b/>
        </w:rPr>
      </w:pPr>
      <w:r w:rsidRPr="00E42D0C">
        <w:rPr>
          <w:rFonts w:ascii="Times New Roman" w:hAnsi="Times New Roman"/>
          <w:b/>
          <w:spacing w:val="-10"/>
        </w:rPr>
        <w:t>«РОСТОВСКИЙ ГОСУДАРСТВЕННЫЙ ЭКОНОМИЧЕСКИЙ УНИВЕРСИТЕТ (РИНХ)</w:t>
      </w:r>
      <w:r w:rsidRPr="00E42D0C">
        <w:rPr>
          <w:rFonts w:ascii="Times New Roman" w:hAnsi="Times New Roman"/>
          <w:b/>
        </w:rPr>
        <w:t>»</w:t>
      </w:r>
    </w:p>
    <w:p w:rsidR="004555E1" w:rsidRPr="00E42D0C" w:rsidRDefault="004555E1" w:rsidP="004555E1">
      <w:pPr>
        <w:spacing w:before="240"/>
        <w:ind w:firstLine="0"/>
        <w:jc w:val="center"/>
        <w:rPr>
          <w:rFonts w:ascii="Times New Roman" w:hAnsi="Times New Roman"/>
          <w:b/>
          <w:sz w:val="32"/>
          <w:szCs w:val="32"/>
        </w:rPr>
      </w:pPr>
      <w:r w:rsidRPr="00E42D0C">
        <w:rPr>
          <w:rFonts w:ascii="Times New Roman" w:hAnsi="Times New Roman"/>
          <w:b/>
          <w:sz w:val="32"/>
          <w:szCs w:val="32"/>
        </w:rPr>
        <w:t>ПРОТОКОЛ № ____</w:t>
      </w:r>
    </w:p>
    <w:p w:rsidR="004555E1" w:rsidRPr="00E42D0C" w:rsidRDefault="004555E1" w:rsidP="004555E1">
      <w:pPr>
        <w:ind w:firstLine="0"/>
        <w:jc w:val="center"/>
        <w:rPr>
          <w:rFonts w:ascii="Times New Roman" w:hAnsi="Times New Roman"/>
          <w:b/>
        </w:rPr>
      </w:pPr>
      <w:r w:rsidRPr="00E42D0C">
        <w:rPr>
          <w:rFonts w:ascii="Times New Roman" w:hAnsi="Times New Roman"/>
          <w:b/>
        </w:rPr>
        <w:t>заседания государственной экзаменационной комиссии (ГЭК) по приему государственного экзамена</w:t>
      </w:r>
    </w:p>
    <w:p w:rsidR="004555E1" w:rsidRPr="00E42D0C" w:rsidRDefault="004555E1" w:rsidP="004555E1">
      <w:pPr>
        <w:ind w:firstLine="0"/>
        <w:jc w:val="center"/>
        <w:rPr>
          <w:rFonts w:ascii="Times New Roman" w:hAnsi="Times New Roman"/>
          <w:sz w:val="10"/>
          <w:szCs w:val="10"/>
        </w:rPr>
      </w:pPr>
    </w:p>
    <w:p w:rsidR="004555E1" w:rsidRPr="00E42D0C" w:rsidRDefault="004555E1" w:rsidP="004555E1">
      <w:pPr>
        <w:ind w:firstLine="0"/>
        <w:rPr>
          <w:rFonts w:ascii="Times New Roman" w:hAnsi="Times New Roman"/>
        </w:rPr>
      </w:pPr>
      <w:r w:rsidRPr="00E42D0C">
        <w:rPr>
          <w:rFonts w:ascii="Times New Roman" w:hAnsi="Times New Roman"/>
        </w:rPr>
        <w:t xml:space="preserve">«____» ____________20___ г.     </w:t>
      </w:r>
    </w:p>
    <w:p w:rsidR="004555E1" w:rsidRPr="00E42D0C" w:rsidRDefault="004555E1" w:rsidP="004555E1">
      <w:pPr>
        <w:ind w:firstLine="0"/>
        <w:jc w:val="both"/>
        <w:rPr>
          <w:rFonts w:ascii="Times New Roman" w:hAnsi="Times New Roman"/>
        </w:rPr>
      </w:pPr>
    </w:p>
    <w:p w:rsidR="004555E1" w:rsidRPr="00E42D0C" w:rsidRDefault="004555E1" w:rsidP="004555E1">
      <w:pPr>
        <w:spacing w:line="360" w:lineRule="auto"/>
        <w:ind w:firstLine="0"/>
        <w:jc w:val="both"/>
        <w:rPr>
          <w:rFonts w:ascii="Times New Roman" w:hAnsi="Times New Roman"/>
        </w:rPr>
      </w:pPr>
      <w:r w:rsidRPr="00E42D0C">
        <w:rPr>
          <w:rFonts w:ascii="Times New Roman" w:hAnsi="Times New Roman"/>
        </w:rPr>
        <w:t>Направление подготовки (специальность)_____________________________________</w:t>
      </w:r>
    </w:p>
    <w:p w:rsidR="004555E1" w:rsidRPr="00E42D0C" w:rsidRDefault="004555E1" w:rsidP="004555E1">
      <w:pPr>
        <w:spacing w:line="360" w:lineRule="auto"/>
        <w:ind w:firstLine="0"/>
        <w:jc w:val="both"/>
        <w:rPr>
          <w:rFonts w:ascii="Times New Roman" w:hAnsi="Times New Roman"/>
        </w:rPr>
      </w:pPr>
      <w:r w:rsidRPr="00E42D0C">
        <w:rPr>
          <w:rFonts w:ascii="Times New Roman" w:hAnsi="Times New Roman"/>
        </w:rPr>
        <w:t>____________________________________________________________________</w:t>
      </w:r>
      <w:r>
        <w:rPr>
          <w:rFonts w:ascii="Times New Roman" w:hAnsi="Times New Roman"/>
        </w:rPr>
        <w:t>___</w:t>
      </w:r>
    </w:p>
    <w:p w:rsidR="004555E1" w:rsidRPr="00E42D0C" w:rsidRDefault="004555E1" w:rsidP="004555E1">
      <w:pPr>
        <w:ind w:left="3600" w:firstLine="0"/>
        <w:rPr>
          <w:rFonts w:ascii="Times New Roman" w:hAnsi="Times New Roman"/>
          <w:sz w:val="16"/>
          <w:szCs w:val="16"/>
        </w:rPr>
      </w:pPr>
      <w:r w:rsidRPr="00E42D0C">
        <w:rPr>
          <w:rFonts w:ascii="Times New Roman" w:hAnsi="Times New Roman"/>
          <w:sz w:val="16"/>
          <w:szCs w:val="16"/>
        </w:rPr>
        <w:t xml:space="preserve">                                                (Код, наименование)</w:t>
      </w:r>
    </w:p>
    <w:tbl>
      <w:tblPr>
        <w:tblW w:w="9269" w:type="dxa"/>
        <w:tblInd w:w="93" w:type="dxa"/>
        <w:tblLook w:val="04A0" w:firstRow="1" w:lastRow="0" w:firstColumn="1" w:lastColumn="0" w:noHBand="0" w:noVBand="1"/>
      </w:tblPr>
      <w:tblGrid>
        <w:gridCol w:w="224"/>
        <w:gridCol w:w="2325"/>
        <w:gridCol w:w="960"/>
        <w:gridCol w:w="960"/>
        <w:gridCol w:w="960"/>
        <w:gridCol w:w="960"/>
        <w:gridCol w:w="960"/>
        <w:gridCol w:w="960"/>
        <w:gridCol w:w="960"/>
      </w:tblGrid>
      <w:tr w:rsidR="004555E1" w:rsidRPr="00E42D0C" w:rsidTr="004D1E0A">
        <w:trPr>
          <w:trHeight w:val="315"/>
        </w:trPr>
        <w:tc>
          <w:tcPr>
            <w:tcW w:w="2549"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r w:rsidRPr="00E42D0C">
              <w:rPr>
                <w:rFonts w:ascii="Times New Roman" w:hAnsi="Times New Roman"/>
                <w:color w:val="000000"/>
              </w:rPr>
              <w:t>ПРИСУТСТВОВАЛИ:</w:t>
            </w:r>
          </w:p>
        </w:tc>
        <w:tc>
          <w:tcPr>
            <w:tcW w:w="960"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r>
      <w:tr w:rsidR="004555E1" w:rsidRPr="00E42D0C" w:rsidTr="004D1E0A">
        <w:trPr>
          <w:trHeight w:val="315"/>
        </w:trPr>
        <w:tc>
          <w:tcPr>
            <w:tcW w:w="224"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2325"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r w:rsidRPr="00E42D0C">
              <w:rPr>
                <w:rFonts w:ascii="Times New Roman" w:hAnsi="Times New Roman"/>
                <w:color w:val="000000"/>
              </w:rPr>
              <w:t>Председатель:</w:t>
            </w:r>
          </w:p>
        </w:tc>
        <w:tc>
          <w:tcPr>
            <w:tcW w:w="960"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5760" w:type="dxa"/>
            <w:gridSpan w:val="6"/>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r w:rsidRPr="00E42D0C">
              <w:rPr>
                <w:rFonts w:ascii="Times New Roman" w:hAnsi="Times New Roman"/>
                <w:color w:val="000000"/>
              </w:rPr>
              <w:t> </w:t>
            </w:r>
          </w:p>
        </w:tc>
      </w:tr>
      <w:tr w:rsidR="004555E1" w:rsidRPr="00E42D0C" w:rsidTr="004D1E0A">
        <w:trPr>
          <w:trHeight w:val="315"/>
        </w:trPr>
        <w:tc>
          <w:tcPr>
            <w:tcW w:w="224"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2325"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r w:rsidRPr="00E42D0C">
              <w:rPr>
                <w:rFonts w:ascii="Times New Roman" w:hAnsi="Times New Roman"/>
                <w:color w:val="000000"/>
              </w:rPr>
              <w:t>Члены комиссии:</w:t>
            </w:r>
          </w:p>
        </w:tc>
        <w:tc>
          <w:tcPr>
            <w:tcW w:w="960"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5760" w:type="dxa"/>
            <w:gridSpan w:val="6"/>
            <w:tcBorders>
              <w:top w:val="single" w:sz="4" w:space="0" w:color="auto"/>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r w:rsidRPr="00E42D0C">
              <w:rPr>
                <w:rFonts w:ascii="Times New Roman" w:hAnsi="Times New Roman"/>
                <w:color w:val="000000"/>
              </w:rPr>
              <w:t> </w:t>
            </w:r>
          </w:p>
        </w:tc>
      </w:tr>
      <w:tr w:rsidR="004555E1" w:rsidRPr="00E42D0C" w:rsidTr="004D1E0A">
        <w:trPr>
          <w:trHeight w:val="315"/>
        </w:trPr>
        <w:tc>
          <w:tcPr>
            <w:tcW w:w="224"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2325"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5760" w:type="dxa"/>
            <w:gridSpan w:val="6"/>
            <w:tcBorders>
              <w:top w:val="single" w:sz="4" w:space="0" w:color="auto"/>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r w:rsidRPr="00E42D0C">
              <w:rPr>
                <w:rFonts w:ascii="Times New Roman" w:hAnsi="Times New Roman"/>
                <w:color w:val="000000"/>
              </w:rPr>
              <w:t> </w:t>
            </w:r>
          </w:p>
        </w:tc>
      </w:tr>
      <w:tr w:rsidR="004555E1" w:rsidRPr="00E42D0C" w:rsidTr="004D1E0A">
        <w:trPr>
          <w:trHeight w:val="315"/>
        </w:trPr>
        <w:tc>
          <w:tcPr>
            <w:tcW w:w="224"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2325"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5760" w:type="dxa"/>
            <w:gridSpan w:val="6"/>
            <w:tcBorders>
              <w:top w:val="single" w:sz="4" w:space="0" w:color="auto"/>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r w:rsidRPr="00E42D0C">
              <w:rPr>
                <w:rFonts w:ascii="Times New Roman" w:hAnsi="Times New Roman"/>
                <w:color w:val="000000"/>
              </w:rPr>
              <w:t> </w:t>
            </w:r>
          </w:p>
        </w:tc>
      </w:tr>
      <w:tr w:rsidR="004555E1" w:rsidRPr="00E42D0C" w:rsidTr="004D1E0A">
        <w:trPr>
          <w:trHeight w:val="315"/>
        </w:trPr>
        <w:tc>
          <w:tcPr>
            <w:tcW w:w="224"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2325"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5760" w:type="dxa"/>
            <w:gridSpan w:val="6"/>
            <w:tcBorders>
              <w:top w:val="single" w:sz="4" w:space="0" w:color="auto"/>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r w:rsidRPr="00E42D0C">
              <w:rPr>
                <w:rFonts w:ascii="Times New Roman" w:hAnsi="Times New Roman"/>
                <w:color w:val="000000"/>
              </w:rPr>
              <w:t> </w:t>
            </w:r>
          </w:p>
        </w:tc>
      </w:tr>
      <w:tr w:rsidR="004555E1" w:rsidRPr="00E42D0C" w:rsidTr="004D1E0A">
        <w:trPr>
          <w:trHeight w:val="315"/>
        </w:trPr>
        <w:tc>
          <w:tcPr>
            <w:tcW w:w="224"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2325"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r w:rsidRPr="00E42D0C">
              <w:rPr>
                <w:rFonts w:ascii="Times New Roman" w:hAnsi="Times New Roman"/>
                <w:color w:val="000000"/>
              </w:rPr>
              <w:t>Секретарь:</w:t>
            </w:r>
          </w:p>
        </w:tc>
        <w:tc>
          <w:tcPr>
            <w:tcW w:w="960"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5760" w:type="dxa"/>
            <w:gridSpan w:val="6"/>
            <w:tcBorders>
              <w:top w:val="single" w:sz="4" w:space="0" w:color="auto"/>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r w:rsidRPr="00E42D0C">
              <w:rPr>
                <w:rFonts w:ascii="Times New Roman" w:hAnsi="Times New Roman"/>
                <w:color w:val="000000"/>
              </w:rPr>
              <w:t> </w:t>
            </w:r>
          </w:p>
        </w:tc>
      </w:tr>
    </w:tbl>
    <w:p w:rsidR="004555E1" w:rsidRPr="00E42D0C" w:rsidRDefault="004555E1" w:rsidP="004555E1">
      <w:pPr>
        <w:spacing w:line="360" w:lineRule="auto"/>
        <w:ind w:firstLine="0"/>
        <w:rPr>
          <w:rFonts w:ascii="Times New Roman" w:hAnsi="Times New Roman"/>
        </w:rPr>
      </w:pPr>
    </w:p>
    <w:tbl>
      <w:tblPr>
        <w:tblW w:w="10246" w:type="dxa"/>
        <w:tblInd w:w="93" w:type="dxa"/>
        <w:tblLook w:val="04A0" w:firstRow="1" w:lastRow="0" w:firstColumn="1" w:lastColumn="0" w:noHBand="0" w:noVBand="1"/>
      </w:tblPr>
      <w:tblGrid>
        <w:gridCol w:w="1032"/>
        <w:gridCol w:w="971"/>
        <w:gridCol w:w="59"/>
        <w:gridCol w:w="421"/>
        <w:gridCol w:w="609"/>
        <w:gridCol w:w="230"/>
        <w:gridCol w:w="800"/>
        <w:gridCol w:w="1031"/>
        <w:gridCol w:w="266"/>
        <w:gridCol w:w="764"/>
        <w:gridCol w:w="75"/>
        <w:gridCol w:w="840"/>
        <w:gridCol w:w="116"/>
        <w:gridCol w:w="724"/>
        <w:gridCol w:w="307"/>
        <w:gridCol w:w="533"/>
        <w:gridCol w:w="498"/>
        <w:gridCol w:w="322"/>
        <w:gridCol w:w="648"/>
      </w:tblGrid>
      <w:tr w:rsidR="004555E1" w:rsidRPr="00E42D0C" w:rsidTr="004D1E0A">
        <w:trPr>
          <w:gridAfter w:val="1"/>
          <w:wAfter w:w="648" w:type="dxa"/>
          <w:trHeight w:val="315"/>
        </w:trPr>
        <w:tc>
          <w:tcPr>
            <w:tcW w:w="2483" w:type="dxa"/>
            <w:gridSpan w:val="4"/>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r w:rsidRPr="00E42D0C">
              <w:rPr>
                <w:rFonts w:ascii="Times New Roman" w:hAnsi="Times New Roman"/>
                <w:color w:val="000000"/>
              </w:rPr>
              <w:t>Экзаменуется:</w:t>
            </w:r>
          </w:p>
        </w:tc>
        <w:tc>
          <w:tcPr>
            <w:tcW w:w="7115" w:type="dxa"/>
            <w:gridSpan w:val="14"/>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i/>
                <w:iCs/>
                <w:color w:val="000000"/>
              </w:rPr>
            </w:pPr>
            <w:r w:rsidRPr="00E42D0C">
              <w:rPr>
                <w:rFonts w:ascii="Times New Roman" w:hAnsi="Times New Roman"/>
                <w:i/>
                <w:iCs/>
                <w:color w:val="000000"/>
              </w:rPr>
              <w:t> </w:t>
            </w:r>
          </w:p>
        </w:tc>
      </w:tr>
      <w:tr w:rsidR="004555E1" w:rsidRPr="00E42D0C" w:rsidTr="004D1E0A">
        <w:trPr>
          <w:gridAfter w:val="1"/>
          <w:wAfter w:w="648" w:type="dxa"/>
          <w:trHeight w:val="210"/>
        </w:trPr>
        <w:tc>
          <w:tcPr>
            <w:tcW w:w="2003"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480"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7115" w:type="dxa"/>
            <w:gridSpan w:val="14"/>
            <w:tcBorders>
              <w:top w:val="single" w:sz="4" w:space="0" w:color="auto"/>
              <w:left w:val="nil"/>
              <w:bottom w:val="nil"/>
              <w:right w:val="nil"/>
            </w:tcBorders>
            <w:shd w:val="clear" w:color="auto" w:fill="auto"/>
            <w:noWrap/>
            <w:vAlign w:val="bottom"/>
            <w:hideMark/>
          </w:tcPr>
          <w:p w:rsidR="004555E1" w:rsidRPr="00E42D0C" w:rsidRDefault="004555E1" w:rsidP="004D1E0A">
            <w:pPr>
              <w:ind w:firstLine="0"/>
              <w:jc w:val="center"/>
              <w:rPr>
                <w:rFonts w:ascii="Times New Roman" w:hAnsi="Times New Roman"/>
                <w:i/>
                <w:iCs/>
                <w:color w:val="000000"/>
                <w:sz w:val="20"/>
                <w:szCs w:val="20"/>
              </w:rPr>
            </w:pPr>
            <w:r w:rsidRPr="00E42D0C">
              <w:rPr>
                <w:rFonts w:ascii="Times New Roman" w:hAnsi="Times New Roman"/>
                <w:i/>
                <w:iCs/>
                <w:color w:val="000000"/>
                <w:sz w:val="20"/>
                <w:szCs w:val="20"/>
              </w:rPr>
              <w:t>фамилия имя отчество</w:t>
            </w:r>
          </w:p>
        </w:tc>
      </w:tr>
      <w:tr w:rsidR="004555E1" w:rsidRPr="00E42D0C" w:rsidTr="004D1E0A">
        <w:trPr>
          <w:gridAfter w:val="1"/>
          <w:wAfter w:w="648" w:type="dxa"/>
          <w:trHeight w:val="315"/>
        </w:trPr>
        <w:tc>
          <w:tcPr>
            <w:tcW w:w="3322" w:type="dxa"/>
            <w:gridSpan w:val="6"/>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r w:rsidRPr="00E42D0C">
              <w:rPr>
                <w:rFonts w:ascii="Times New Roman" w:hAnsi="Times New Roman"/>
                <w:color w:val="000000"/>
              </w:rPr>
              <w:t>Экзаменационный билет №</w:t>
            </w:r>
          </w:p>
        </w:tc>
        <w:tc>
          <w:tcPr>
            <w:tcW w:w="2097" w:type="dxa"/>
            <w:gridSpan w:val="3"/>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r w:rsidRPr="00E42D0C">
              <w:rPr>
                <w:rFonts w:ascii="Times New Roman" w:hAnsi="Times New Roman"/>
                <w:color w:val="000000"/>
              </w:rPr>
              <w:t> </w:t>
            </w:r>
          </w:p>
        </w:tc>
        <w:tc>
          <w:tcPr>
            <w:tcW w:w="839"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840"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840"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840"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820"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r>
      <w:tr w:rsidR="004555E1" w:rsidRPr="00E42D0C" w:rsidTr="004D1E0A">
        <w:trPr>
          <w:gridAfter w:val="1"/>
          <w:wAfter w:w="648" w:type="dxa"/>
          <w:trHeight w:val="315"/>
        </w:trPr>
        <w:tc>
          <w:tcPr>
            <w:tcW w:w="2483" w:type="dxa"/>
            <w:gridSpan w:val="4"/>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r w:rsidRPr="00E42D0C">
              <w:rPr>
                <w:rFonts w:ascii="Times New Roman" w:hAnsi="Times New Roman"/>
                <w:color w:val="000000"/>
              </w:rPr>
              <w:t>Вопросы:</w:t>
            </w:r>
          </w:p>
        </w:tc>
        <w:tc>
          <w:tcPr>
            <w:tcW w:w="839"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2097" w:type="dxa"/>
            <w:gridSpan w:val="3"/>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839"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840"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840"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840"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820"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r>
      <w:tr w:rsidR="004555E1" w:rsidRPr="00E42D0C" w:rsidTr="004D1E0A">
        <w:trPr>
          <w:gridAfter w:val="1"/>
          <w:wAfter w:w="648" w:type="dxa"/>
          <w:trHeight w:val="315"/>
        </w:trPr>
        <w:tc>
          <w:tcPr>
            <w:tcW w:w="2003"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jc w:val="right"/>
              <w:rPr>
                <w:rFonts w:ascii="Times New Roman" w:hAnsi="Times New Roman"/>
                <w:color w:val="000000"/>
              </w:rPr>
            </w:pPr>
            <w:r w:rsidRPr="00E42D0C">
              <w:rPr>
                <w:rFonts w:ascii="Times New Roman" w:hAnsi="Times New Roman"/>
                <w:color w:val="000000"/>
              </w:rPr>
              <w:t>1</w:t>
            </w:r>
          </w:p>
        </w:tc>
        <w:tc>
          <w:tcPr>
            <w:tcW w:w="7595" w:type="dxa"/>
            <w:gridSpan w:val="16"/>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i/>
                <w:iCs/>
                <w:color w:val="000000"/>
              </w:rPr>
            </w:pPr>
            <w:r w:rsidRPr="00E42D0C">
              <w:rPr>
                <w:rFonts w:ascii="Times New Roman" w:hAnsi="Times New Roman"/>
                <w:i/>
                <w:iCs/>
                <w:color w:val="000000"/>
              </w:rPr>
              <w:t> </w:t>
            </w:r>
          </w:p>
        </w:tc>
      </w:tr>
      <w:tr w:rsidR="004555E1" w:rsidRPr="00E42D0C" w:rsidTr="004D1E0A">
        <w:trPr>
          <w:gridAfter w:val="1"/>
          <w:wAfter w:w="648" w:type="dxa"/>
          <w:trHeight w:val="315"/>
        </w:trPr>
        <w:tc>
          <w:tcPr>
            <w:tcW w:w="2003"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jc w:val="right"/>
              <w:rPr>
                <w:rFonts w:ascii="Times New Roman" w:hAnsi="Times New Roman"/>
                <w:color w:val="000000"/>
              </w:rPr>
            </w:pPr>
          </w:p>
        </w:tc>
        <w:tc>
          <w:tcPr>
            <w:tcW w:w="7595" w:type="dxa"/>
            <w:gridSpan w:val="16"/>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i/>
                <w:iCs/>
                <w:color w:val="000000"/>
              </w:rPr>
            </w:pPr>
            <w:r w:rsidRPr="00E42D0C">
              <w:rPr>
                <w:rFonts w:ascii="Times New Roman" w:hAnsi="Times New Roman"/>
                <w:i/>
                <w:iCs/>
                <w:color w:val="000000"/>
              </w:rPr>
              <w:t> </w:t>
            </w:r>
          </w:p>
        </w:tc>
      </w:tr>
      <w:tr w:rsidR="004555E1" w:rsidRPr="00E42D0C" w:rsidTr="004D1E0A">
        <w:trPr>
          <w:gridAfter w:val="1"/>
          <w:wAfter w:w="648" w:type="dxa"/>
          <w:trHeight w:val="315"/>
        </w:trPr>
        <w:tc>
          <w:tcPr>
            <w:tcW w:w="2003"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jc w:val="right"/>
              <w:rPr>
                <w:rFonts w:ascii="Times New Roman" w:hAnsi="Times New Roman"/>
                <w:color w:val="000000"/>
              </w:rPr>
            </w:pPr>
            <w:r w:rsidRPr="00E42D0C">
              <w:rPr>
                <w:rFonts w:ascii="Times New Roman" w:hAnsi="Times New Roman"/>
                <w:color w:val="000000"/>
              </w:rPr>
              <w:t>2</w:t>
            </w:r>
          </w:p>
        </w:tc>
        <w:tc>
          <w:tcPr>
            <w:tcW w:w="7595" w:type="dxa"/>
            <w:gridSpan w:val="16"/>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i/>
                <w:iCs/>
                <w:color w:val="000000"/>
              </w:rPr>
            </w:pPr>
            <w:r w:rsidRPr="00E42D0C">
              <w:rPr>
                <w:rFonts w:ascii="Times New Roman" w:hAnsi="Times New Roman"/>
                <w:i/>
                <w:iCs/>
                <w:color w:val="000000"/>
              </w:rPr>
              <w:t> </w:t>
            </w:r>
          </w:p>
        </w:tc>
      </w:tr>
      <w:tr w:rsidR="004555E1" w:rsidRPr="00E42D0C" w:rsidTr="004D1E0A">
        <w:trPr>
          <w:gridAfter w:val="1"/>
          <w:wAfter w:w="648" w:type="dxa"/>
          <w:trHeight w:val="315"/>
        </w:trPr>
        <w:tc>
          <w:tcPr>
            <w:tcW w:w="2003"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jc w:val="right"/>
              <w:rPr>
                <w:rFonts w:ascii="Times New Roman" w:hAnsi="Times New Roman"/>
                <w:color w:val="000000"/>
              </w:rPr>
            </w:pPr>
          </w:p>
        </w:tc>
        <w:tc>
          <w:tcPr>
            <w:tcW w:w="7595" w:type="dxa"/>
            <w:gridSpan w:val="16"/>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i/>
                <w:iCs/>
                <w:color w:val="000000"/>
              </w:rPr>
            </w:pPr>
            <w:r w:rsidRPr="00E42D0C">
              <w:rPr>
                <w:rFonts w:ascii="Times New Roman" w:hAnsi="Times New Roman"/>
                <w:i/>
                <w:iCs/>
                <w:color w:val="000000"/>
              </w:rPr>
              <w:t> </w:t>
            </w:r>
          </w:p>
        </w:tc>
      </w:tr>
      <w:tr w:rsidR="004555E1" w:rsidRPr="00E42D0C" w:rsidTr="004D1E0A">
        <w:trPr>
          <w:gridAfter w:val="1"/>
          <w:wAfter w:w="648" w:type="dxa"/>
          <w:trHeight w:val="315"/>
        </w:trPr>
        <w:tc>
          <w:tcPr>
            <w:tcW w:w="2003"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jc w:val="right"/>
              <w:rPr>
                <w:rFonts w:ascii="Times New Roman" w:hAnsi="Times New Roman"/>
                <w:color w:val="000000"/>
              </w:rPr>
            </w:pPr>
            <w:r w:rsidRPr="00E42D0C">
              <w:rPr>
                <w:rFonts w:ascii="Times New Roman" w:hAnsi="Times New Roman"/>
                <w:color w:val="000000"/>
              </w:rPr>
              <w:t>3</w:t>
            </w:r>
          </w:p>
        </w:tc>
        <w:tc>
          <w:tcPr>
            <w:tcW w:w="7595" w:type="dxa"/>
            <w:gridSpan w:val="16"/>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i/>
                <w:iCs/>
                <w:color w:val="000000"/>
              </w:rPr>
            </w:pPr>
            <w:r w:rsidRPr="00E42D0C">
              <w:rPr>
                <w:rFonts w:ascii="Times New Roman" w:hAnsi="Times New Roman"/>
                <w:i/>
                <w:iCs/>
                <w:color w:val="000000"/>
              </w:rPr>
              <w:t> </w:t>
            </w:r>
          </w:p>
        </w:tc>
      </w:tr>
      <w:tr w:rsidR="004555E1" w:rsidRPr="00E42D0C" w:rsidTr="004D1E0A">
        <w:trPr>
          <w:gridAfter w:val="1"/>
          <w:wAfter w:w="648" w:type="dxa"/>
          <w:trHeight w:val="315"/>
        </w:trPr>
        <w:tc>
          <w:tcPr>
            <w:tcW w:w="2003"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jc w:val="right"/>
              <w:rPr>
                <w:rFonts w:ascii="Times New Roman" w:hAnsi="Times New Roman"/>
                <w:color w:val="000000"/>
              </w:rPr>
            </w:pPr>
          </w:p>
        </w:tc>
        <w:tc>
          <w:tcPr>
            <w:tcW w:w="7595" w:type="dxa"/>
            <w:gridSpan w:val="16"/>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i/>
                <w:iCs/>
                <w:color w:val="000000"/>
              </w:rPr>
            </w:pPr>
            <w:r w:rsidRPr="00E42D0C">
              <w:rPr>
                <w:rFonts w:ascii="Times New Roman" w:hAnsi="Times New Roman"/>
                <w:i/>
                <w:iCs/>
                <w:color w:val="000000"/>
              </w:rPr>
              <w:t> </w:t>
            </w:r>
          </w:p>
        </w:tc>
      </w:tr>
      <w:tr w:rsidR="004555E1" w:rsidRPr="00E42D0C" w:rsidTr="004D1E0A">
        <w:trPr>
          <w:gridAfter w:val="1"/>
          <w:wAfter w:w="648" w:type="dxa"/>
          <w:trHeight w:val="315"/>
        </w:trPr>
        <w:tc>
          <w:tcPr>
            <w:tcW w:w="2003"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jc w:val="right"/>
              <w:rPr>
                <w:rFonts w:ascii="Times New Roman" w:hAnsi="Times New Roman"/>
                <w:color w:val="000000"/>
              </w:rPr>
            </w:pPr>
            <w:r w:rsidRPr="00E42D0C">
              <w:rPr>
                <w:rFonts w:ascii="Times New Roman" w:hAnsi="Times New Roman"/>
                <w:color w:val="000000"/>
              </w:rPr>
              <w:t>4</w:t>
            </w:r>
          </w:p>
        </w:tc>
        <w:tc>
          <w:tcPr>
            <w:tcW w:w="7595" w:type="dxa"/>
            <w:gridSpan w:val="16"/>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i/>
                <w:iCs/>
                <w:color w:val="000000"/>
              </w:rPr>
            </w:pPr>
            <w:r w:rsidRPr="00E42D0C">
              <w:rPr>
                <w:rFonts w:ascii="Times New Roman" w:hAnsi="Times New Roman"/>
                <w:i/>
                <w:iCs/>
                <w:color w:val="000000"/>
              </w:rPr>
              <w:t> </w:t>
            </w:r>
          </w:p>
        </w:tc>
      </w:tr>
      <w:tr w:rsidR="004555E1" w:rsidRPr="00E42D0C" w:rsidTr="004D1E0A">
        <w:trPr>
          <w:gridAfter w:val="1"/>
          <w:wAfter w:w="648" w:type="dxa"/>
          <w:trHeight w:val="315"/>
        </w:trPr>
        <w:tc>
          <w:tcPr>
            <w:tcW w:w="2003"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jc w:val="right"/>
              <w:rPr>
                <w:rFonts w:ascii="Times New Roman" w:hAnsi="Times New Roman"/>
                <w:color w:val="000000"/>
              </w:rPr>
            </w:pPr>
          </w:p>
        </w:tc>
        <w:tc>
          <w:tcPr>
            <w:tcW w:w="7595" w:type="dxa"/>
            <w:gridSpan w:val="16"/>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i/>
                <w:iCs/>
                <w:color w:val="000000"/>
              </w:rPr>
            </w:pPr>
            <w:r w:rsidRPr="00E42D0C">
              <w:rPr>
                <w:rFonts w:ascii="Times New Roman" w:hAnsi="Times New Roman"/>
                <w:i/>
                <w:iCs/>
                <w:color w:val="000000"/>
              </w:rPr>
              <w:t> </w:t>
            </w:r>
          </w:p>
        </w:tc>
      </w:tr>
      <w:tr w:rsidR="004555E1" w:rsidRPr="00E42D0C" w:rsidTr="004D1E0A">
        <w:trPr>
          <w:gridAfter w:val="1"/>
          <w:wAfter w:w="648" w:type="dxa"/>
          <w:trHeight w:val="315"/>
        </w:trPr>
        <w:tc>
          <w:tcPr>
            <w:tcW w:w="2003"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jc w:val="right"/>
              <w:rPr>
                <w:rFonts w:ascii="Times New Roman" w:hAnsi="Times New Roman"/>
                <w:color w:val="000000"/>
              </w:rPr>
            </w:pPr>
            <w:r w:rsidRPr="00E42D0C">
              <w:rPr>
                <w:rFonts w:ascii="Times New Roman" w:hAnsi="Times New Roman"/>
                <w:color w:val="000000"/>
              </w:rPr>
              <w:t>5</w:t>
            </w:r>
          </w:p>
        </w:tc>
        <w:tc>
          <w:tcPr>
            <w:tcW w:w="7595" w:type="dxa"/>
            <w:gridSpan w:val="16"/>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i/>
                <w:iCs/>
                <w:color w:val="000000"/>
              </w:rPr>
            </w:pPr>
            <w:r w:rsidRPr="00E42D0C">
              <w:rPr>
                <w:rFonts w:ascii="Times New Roman" w:hAnsi="Times New Roman"/>
                <w:i/>
                <w:iCs/>
                <w:color w:val="000000"/>
              </w:rPr>
              <w:t> </w:t>
            </w:r>
          </w:p>
        </w:tc>
      </w:tr>
      <w:tr w:rsidR="004555E1" w:rsidRPr="00E42D0C" w:rsidTr="004D1E0A">
        <w:trPr>
          <w:gridAfter w:val="1"/>
          <w:wAfter w:w="648" w:type="dxa"/>
          <w:trHeight w:val="315"/>
        </w:trPr>
        <w:tc>
          <w:tcPr>
            <w:tcW w:w="2003"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7595" w:type="dxa"/>
            <w:gridSpan w:val="16"/>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i/>
                <w:iCs/>
                <w:color w:val="000000"/>
              </w:rPr>
            </w:pPr>
            <w:r w:rsidRPr="00E42D0C">
              <w:rPr>
                <w:rFonts w:ascii="Times New Roman" w:hAnsi="Times New Roman"/>
                <w:i/>
                <w:iCs/>
                <w:color w:val="000000"/>
              </w:rPr>
              <w:t> </w:t>
            </w:r>
          </w:p>
        </w:tc>
      </w:tr>
      <w:tr w:rsidR="004555E1" w:rsidRPr="00E42D0C" w:rsidTr="004D1E0A">
        <w:trPr>
          <w:gridAfter w:val="1"/>
          <w:wAfter w:w="648" w:type="dxa"/>
          <w:trHeight w:val="315"/>
        </w:trPr>
        <w:tc>
          <w:tcPr>
            <w:tcW w:w="3322" w:type="dxa"/>
            <w:gridSpan w:val="6"/>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r w:rsidRPr="00E42D0C">
              <w:rPr>
                <w:rFonts w:ascii="Times New Roman" w:hAnsi="Times New Roman"/>
                <w:color w:val="000000"/>
              </w:rPr>
              <w:t>Дополнительные вопросы:</w:t>
            </w:r>
          </w:p>
        </w:tc>
        <w:tc>
          <w:tcPr>
            <w:tcW w:w="6276" w:type="dxa"/>
            <w:gridSpan w:val="12"/>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i/>
                <w:iCs/>
                <w:color w:val="000000"/>
              </w:rPr>
            </w:pPr>
            <w:r w:rsidRPr="00E42D0C">
              <w:rPr>
                <w:rFonts w:ascii="Times New Roman" w:hAnsi="Times New Roman"/>
                <w:i/>
                <w:iCs/>
                <w:color w:val="000000"/>
              </w:rPr>
              <w:t> </w:t>
            </w:r>
          </w:p>
        </w:tc>
      </w:tr>
      <w:tr w:rsidR="004555E1" w:rsidRPr="00E42D0C" w:rsidTr="004D1E0A">
        <w:trPr>
          <w:gridAfter w:val="1"/>
          <w:wAfter w:w="648" w:type="dxa"/>
          <w:trHeight w:val="315"/>
        </w:trPr>
        <w:tc>
          <w:tcPr>
            <w:tcW w:w="9598" w:type="dxa"/>
            <w:gridSpan w:val="18"/>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i/>
                <w:iCs/>
                <w:color w:val="000000"/>
              </w:rPr>
            </w:pPr>
            <w:r w:rsidRPr="00E42D0C">
              <w:rPr>
                <w:rFonts w:ascii="Times New Roman" w:hAnsi="Times New Roman"/>
                <w:i/>
                <w:iCs/>
                <w:color w:val="000000"/>
              </w:rPr>
              <w:t> </w:t>
            </w:r>
          </w:p>
        </w:tc>
      </w:tr>
      <w:tr w:rsidR="004555E1" w:rsidRPr="00E42D0C" w:rsidTr="004D1E0A">
        <w:trPr>
          <w:gridAfter w:val="1"/>
          <w:wAfter w:w="648" w:type="dxa"/>
          <w:trHeight w:val="315"/>
        </w:trPr>
        <w:tc>
          <w:tcPr>
            <w:tcW w:w="9598" w:type="dxa"/>
            <w:gridSpan w:val="18"/>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i/>
                <w:iCs/>
                <w:color w:val="000000"/>
              </w:rPr>
            </w:pPr>
            <w:r w:rsidRPr="00E42D0C">
              <w:rPr>
                <w:rFonts w:ascii="Times New Roman" w:hAnsi="Times New Roman"/>
                <w:i/>
                <w:iCs/>
                <w:color w:val="000000"/>
              </w:rPr>
              <w:t> </w:t>
            </w:r>
          </w:p>
        </w:tc>
      </w:tr>
      <w:tr w:rsidR="004555E1" w:rsidRPr="00E42D0C" w:rsidTr="004D1E0A">
        <w:trPr>
          <w:trHeight w:val="315"/>
        </w:trPr>
        <w:tc>
          <w:tcPr>
            <w:tcW w:w="9276" w:type="dxa"/>
            <w:gridSpan w:val="17"/>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r w:rsidRPr="00E42D0C">
              <w:rPr>
                <w:rFonts w:ascii="Times New Roman" w:hAnsi="Times New Roman"/>
                <w:color w:val="000000"/>
              </w:rPr>
              <w:lastRenderedPageBreak/>
              <w:t>Общая характеристика ответа обучающегося на заданные ему вопросы:</w:t>
            </w:r>
          </w:p>
          <w:tbl>
            <w:tblPr>
              <w:tblW w:w="9060" w:type="dxa"/>
              <w:tblLook w:val="04A0" w:firstRow="1" w:lastRow="0" w:firstColumn="1" w:lastColumn="0" w:noHBand="0" w:noVBand="1"/>
            </w:tblPr>
            <w:tblGrid>
              <w:gridCol w:w="9060"/>
            </w:tblGrid>
            <w:tr w:rsidR="004555E1" w:rsidRPr="00E42D0C" w:rsidTr="004D1E0A">
              <w:trPr>
                <w:trHeight w:val="315"/>
              </w:trPr>
              <w:tc>
                <w:tcPr>
                  <w:tcW w:w="9060" w:type="dxa"/>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i/>
                      <w:iCs/>
                      <w:color w:val="000000"/>
                    </w:rPr>
                  </w:pPr>
                  <w:r w:rsidRPr="00E42D0C">
                    <w:rPr>
                      <w:rFonts w:ascii="Times New Roman" w:hAnsi="Times New Roman"/>
                      <w:i/>
                      <w:iCs/>
                      <w:color w:val="000000"/>
                    </w:rPr>
                    <w:t> </w:t>
                  </w:r>
                </w:p>
              </w:tc>
            </w:tr>
            <w:tr w:rsidR="004555E1" w:rsidRPr="00E42D0C" w:rsidTr="004D1E0A">
              <w:trPr>
                <w:trHeight w:val="315"/>
              </w:trPr>
              <w:tc>
                <w:tcPr>
                  <w:tcW w:w="9060" w:type="dxa"/>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i/>
                      <w:iCs/>
                      <w:color w:val="000000"/>
                    </w:rPr>
                  </w:pPr>
                  <w:r w:rsidRPr="00E42D0C">
                    <w:rPr>
                      <w:rFonts w:ascii="Times New Roman" w:hAnsi="Times New Roman"/>
                      <w:i/>
                      <w:iCs/>
                      <w:color w:val="000000"/>
                    </w:rPr>
                    <w:t> </w:t>
                  </w:r>
                </w:p>
              </w:tc>
            </w:tr>
          </w:tbl>
          <w:p w:rsidR="004555E1" w:rsidRPr="00E42D0C" w:rsidRDefault="004555E1" w:rsidP="004D1E0A">
            <w:pPr>
              <w:ind w:firstLine="0"/>
              <w:rPr>
                <w:rFonts w:ascii="Times New Roman" w:hAnsi="Times New Roman"/>
                <w:color w:val="000000"/>
              </w:rPr>
            </w:pPr>
          </w:p>
        </w:tc>
        <w:tc>
          <w:tcPr>
            <w:tcW w:w="970"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r>
      <w:tr w:rsidR="004555E1" w:rsidRPr="00E42D0C" w:rsidTr="004D1E0A">
        <w:trPr>
          <w:trHeight w:val="315"/>
        </w:trPr>
        <w:tc>
          <w:tcPr>
            <w:tcW w:w="9276" w:type="dxa"/>
            <w:gridSpan w:val="17"/>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r w:rsidRPr="00E42D0C">
              <w:rPr>
                <w:rFonts w:ascii="Times New Roman" w:hAnsi="Times New Roman"/>
                <w:color w:val="000000"/>
              </w:rPr>
              <w:t xml:space="preserve">Признать, что обучающийся сдал(а) государственный экзамен </w:t>
            </w:r>
          </w:p>
        </w:tc>
        <w:tc>
          <w:tcPr>
            <w:tcW w:w="970"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r>
      <w:tr w:rsidR="004555E1" w:rsidRPr="00E42D0C" w:rsidTr="004D1E0A">
        <w:trPr>
          <w:trHeight w:val="315"/>
        </w:trPr>
        <w:tc>
          <w:tcPr>
            <w:tcW w:w="2062" w:type="dxa"/>
            <w:gridSpan w:val="3"/>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r w:rsidRPr="00E42D0C">
              <w:rPr>
                <w:rFonts w:ascii="Times New Roman" w:hAnsi="Times New Roman"/>
                <w:color w:val="000000"/>
              </w:rPr>
              <w:t>с оценкой</w:t>
            </w:r>
          </w:p>
        </w:tc>
        <w:tc>
          <w:tcPr>
            <w:tcW w:w="3091" w:type="dxa"/>
            <w:gridSpan w:val="5"/>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i/>
                <w:iCs/>
                <w:color w:val="000000"/>
              </w:rPr>
            </w:pPr>
            <w:r w:rsidRPr="00E42D0C">
              <w:rPr>
                <w:rFonts w:ascii="Times New Roman" w:hAnsi="Times New Roman"/>
                <w:i/>
                <w:iCs/>
                <w:color w:val="000000"/>
              </w:rPr>
              <w:t> </w:t>
            </w:r>
          </w:p>
        </w:tc>
        <w:tc>
          <w:tcPr>
            <w:tcW w:w="1030"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1031" w:type="dxa"/>
            <w:gridSpan w:val="3"/>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1031"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1031"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970"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r>
      <w:tr w:rsidR="004555E1" w:rsidRPr="00E42D0C" w:rsidTr="004D1E0A">
        <w:trPr>
          <w:trHeight w:val="315"/>
        </w:trPr>
        <w:tc>
          <w:tcPr>
            <w:tcW w:w="1032"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1030"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1030"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1030"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1031"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1030"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1031" w:type="dxa"/>
            <w:gridSpan w:val="3"/>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1031"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1031"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970"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r>
      <w:tr w:rsidR="004555E1" w:rsidRPr="00E42D0C" w:rsidTr="004D1E0A">
        <w:trPr>
          <w:trHeight w:val="315"/>
        </w:trPr>
        <w:tc>
          <w:tcPr>
            <w:tcW w:w="7214" w:type="dxa"/>
            <w:gridSpan w:val="13"/>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r w:rsidRPr="00E42D0C">
              <w:rPr>
                <w:rFonts w:ascii="Times New Roman" w:hAnsi="Times New Roman"/>
                <w:color w:val="000000"/>
              </w:rPr>
              <w:t>Особое мнение Государственной экзаменационной комиссии:</w:t>
            </w:r>
          </w:p>
        </w:tc>
        <w:tc>
          <w:tcPr>
            <w:tcW w:w="1031"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1031"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970"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r>
      <w:tr w:rsidR="004555E1" w:rsidRPr="00E42D0C" w:rsidTr="004D1E0A">
        <w:trPr>
          <w:trHeight w:val="315"/>
        </w:trPr>
        <w:tc>
          <w:tcPr>
            <w:tcW w:w="9276" w:type="dxa"/>
            <w:gridSpan w:val="17"/>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i/>
                <w:iCs/>
                <w:color w:val="000000"/>
              </w:rPr>
            </w:pPr>
            <w:r w:rsidRPr="00E42D0C">
              <w:rPr>
                <w:rFonts w:ascii="Times New Roman" w:hAnsi="Times New Roman"/>
                <w:i/>
                <w:iCs/>
                <w:color w:val="000000"/>
              </w:rPr>
              <w:t> </w:t>
            </w:r>
          </w:p>
        </w:tc>
        <w:tc>
          <w:tcPr>
            <w:tcW w:w="970"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r>
      <w:tr w:rsidR="004555E1" w:rsidRPr="00E42D0C" w:rsidTr="004D1E0A">
        <w:trPr>
          <w:trHeight w:val="315"/>
        </w:trPr>
        <w:tc>
          <w:tcPr>
            <w:tcW w:w="9276" w:type="dxa"/>
            <w:gridSpan w:val="17"/>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i/>
                <w:iCs/>
                <w:color w:val="000000"/>
              </w:rPr>
            </w:pPr>
            <w:r w:rsidRPr="00E42D0C">
              <w:rPr>
                <w:rFonts w:ascii="Times New Roman" w:hAnsi="Times New Roman"/>
                <w:i/>
                <w:iCs/>
                <w:color w:val="000000"/>
              </w:rPr>
              <w:t> </w:t>
            </w:r>
          </w:p>
        </w:tc>
        <w:tc>
          <w:tcPr>
            <w:tcW w:w="970"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r>
      <w:tr w:rsidR="004555E1" w:rsidRPr="00E42D0C" w:rsidTr="004D1E0A">
        <w:trPr>
          <w:trHeight w:val="315"/>
        </w:trPr>
        <w:tc>
          <w:tcPr>
            <w:tcW w:w="9276" w:type="dxa"/>
            <w:gridSpan w:val="17"/>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i/>
                <w:iCs/>
                <w:color w:val="000000"/>
              </w:rPr>
            </w:pPr>
            <w:r w:rsidRPr="00E42D0C">
              <w:rPr>
                <w:rFonts w:ascii="Times New Roman" w:hAnsi="Times New Roman"/>
                <w:i/>
                <w:iCs/>
                <w:color w:val="000000"/>
              </w:rPr>
              <w:t> </w:t>
            </w:r>
          </w:p>
        </w:tc>
        <w:tc>
          <w:tcPr>
            <w:tcW w:w="970"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r>
      <w:tr w:rsidR="004555E1" w:rsidRPr="00E42D0C" w:rsidTr="004D1E0A">
        <w:trPr>
          <w:gridAfter w:val="1"/>
          <w:wAfter w:w="648" w:type="dxa"/>
          <w:trHeight w:val="315"/>
        </w:trPr>
        <w:tc>
          <w:tcPr>
            <w:tcW w:w="2003"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480"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839"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2097" w:type="dxa"/>
            <w:gridSpan w:val="3"/>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839"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840"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840"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840"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820"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r>
    </w:tbl>
    <w:p w:rsidR="004555E1" w:rsidRPr="00E42D0C" w:rsidRDefault="004555E1" w:rsidP="004555E1">
      <w:pPr>
        <w:ind w:firstLine="0"/>
        <w:rPr>
          <w:rFonts w:ascii="Times New Roman" w:hAnsi="Times New Roman"/>
        </w:rPr>
      </w:pPr>
    </w:p>
    <w:tbl>
      <w:tblPr>
        <w:tblW w:w="8340" w:type="dxa"/>
        <w:tblInd w:w="93" w:type="dxa"/>
        <w:tblLook w:val="04A0" w:firstRow="1" w:lastRow="0" w:firstColumn="1" w:lastColumn="0" w:noHBand="0" w:noVBand="1"/>
      </w:tblPr>
      <w:tblGrid>
        <w:gridCol w:w="1290"/>
        <w:gridCol w:w="1290"/>
        <w:gridCol w:w="2880"/>
        <w:gridCol w:w="2880"/>
      </w:tblGrid>
      <w:tr w:rsidR="004555E1" w:rsidRPr="00E42D0C" w:rsidTr="004D1E0A">
        <w:trPr>
          <w:trHeight w:val="315"/>
        </w:trPr>
        <w:tc>
          <w:tcPr>
            <w:tcW w:w="2580"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r w:rsidRPr="00E42D0C">
              <w:rPr>
                <w:rFonts w:ascii="Times New Roman" w:hAnsi="Times New Roman"/>
                <w:color w:val="000000"/>
              </w:rPr>
              <w:t>Председатель ГЭК</w:t>
            </w:r>
          </w:p>
        </w:tc>
        <w:tc>
          <w:tcPr>
            <w:tcW w:w="2880" w:type="dxa"/>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r w:rsidRPr="00E42D0C">
              <w:rPr>
                <w:rFonts w:ascii="Times New Roman" w:hAnsi="Times New Roman"/>
                <w:color w:val="000000"/>
              </w:rPr>
              <w:t> </w:t>
            </w:r>
          </w:p>
        </w:tc>
        <w:tc>
          <w:tcPr>
            <w:tcW w:w="2880" w:type="dxa"/>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jc w:val="right"/>
              <w:rPr>
                <w:rFonts w:ascii="Times New Roman" w:hAnsi="Times New Roman"/>
                <w:color w:val="7030A0"/>
              </w:rPr>
            </w:pPr>
          </w:p>
        </w:tc>
      </w:tr>
      <w:tr w:rsidR="004555E1" w:rsidRPr="00E42D0C" w:rsidTr="004D1E0A">
        <w:trPr>
          <w:trHeight w:val="315"/>
        </w:trPr>
        <w:tc>
          <w:tcPr>
            <w:tcW w:w="1290"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1290"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2880" w:type="dxa"/>
            <w:tcBorders>
              <w:top w:val="nil"/>
              <w:left w:val="nil"/>
              <w:bottom w:val="nil"/>
              <w:right w:val="nil"/>
            </w:tcBorders>
            <w:shd w:val="clear" w:color="auto" w:fill="auto"/>
            <w:noWrap/>
            <w:vAlign w:val="bottom"/>
            <w:hideMark/>
          </w:tcPr>
          <w:p w:rsidR="004555E1" w:rsidRPr="00E42D0C" w:rsidRDefault="004555E1" w:rsidP="004D1E0A">
            <w:pPr>
              <w:ind w:firstLine="0"/>
              <w:jc w:val="center"/>
              <w:rPr>
                <w:rFonts w:ascii="Times New Roman" w:hAnsi="Times New Roman"/>
                <w:i/>
                <w:iCs/>
                <w:color w:val="000000"/>
                <w:sz w:val="20"/>
                <w:szCs w:val="20"/>
              </w:rPr>
            </w:pPr>
            <w:r w:rsidRPr="00E42D0C">
              <w:rPr>
                <w:rFonts w:ascii="Times New Roman" w:hAnsi="Times New Roman"/>
                <w:i/>
                <w:iCs/>
                <w:color w:val="000000"/>
                <w:sz w:val="20"/>
                <w:szCs w:val="20"/>
              </w:rPr>
              <w:t>подпись</w:t>
            </w:r>
          </w:p>
        </w:tc>
        <w:tc>
          <w:tcPr>
            <w:tcW w:w="2880" w:type="dxa"/>
            <w:tcBorders>
              <w:top w:val="nil"/>
              <w:left w:val="nil"/>
              <w:bottom w:val="nil"/>
              <w:right w:val="nil"/>
            </w:tcBorders>
            <w:shd w:val="clear" w:color="auto" w:fill="auto"/>
            <w:noWrap/>
            <w:vAlign w:val="bottom"/>
            <w:hideMark/>
          </w:tcPr>
          <w:p w:rsidR="004555E1" w:rsidRPr="00E42D0C" w:rsidRDefault="004555E1" w:rsidP="004D1E0A">
            <w:pPr>
              <w:ind w:firstLine="0"/>
              <w:jc w:val="center"/>
              <w:rPr>
                <w:rFonts w:ascii="Times New Roman" w:hAnsi="Times New Roman"/>
                <w:i/>
                <w:iCs/>
                <w:color w:val="000000"/>
                <w:sz w:val="20"/>
                <w:szCs w:val="20"/>
              </w:rPr>
            </w:pPr>
            <w:r w:rsidRPr="00E42D0C">
              <w:rPr>
                <w:rFonts w:ascii="Times New Roman" w:hAnsi="Times New Roman"/>
                <w:i/>
                <w:iCs/>
                <w:color w:val="000000"/>
                <w:sz w:val="20"/>
                <w:szCs w:val="20"/>
              </w:rPr>
              <w:t>Фамилия И.О.</w:t>
            </w:r>
          </w:p>
        </w:tc>
      </w:tr>
      <w:tr w:rsidR="004555E1" w:rsidRPr="00E42D0C" w:rsidTr="004D1E0A">
        <w:trPr>
          <w:trHeight w:val="315"/>
        </w:trPr>
        <w:tc>
          <w:tcPr>
            <w:tcW w:w="1290"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r w:rsidRPr="00E42D0C">
              <w:rPr>
                <w:rFonts w:ascii="Times New Roman" w:hAnsi="Times New Roman"/>
                <w:color w:val="000000"/>
              </w:rPr>
              <w:t>Члены ГЭК</w:t>
            </w:r>
          </w:p>
        </w:tc>
        <w:tc>
          <w:tcPr>
            <w:tcW w:w="1290"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2880" w:type="dxa"/>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r w:rsidRPr="00E42D0C">
              <w:rPr>
                <w:rFonts w:ascii="Times New Roman" w:hAnsi="Times New Roman"/>
                <w:color w:val="000000"/>
              </w:rPr>
              <w:t> </w:t>
            </w:r>
          </w:p>
        </w:tc>
        <w:tc>
          <w:tcPr>
            <w:tcW w:w="2880" w:type="dxa"/>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jc w:val="right"/>
              <w:rPr>
                <w:rFonts w:ascii="Times New Roman" w:hAnsi="Times New Roman"/>
                <w:color w:val="7030A0"/>
              </w:rPr>
            </w:pPr>
          </w:p>
        </w:tc>
      </w:tr>
      <w:tr w:rsidR="004555E1" w:rsidRPr="00E42D0C" w:rsidTr="004D1E0A">
        <w:trPr>
          <w:trHeight w:val="315"/>
        </w:trPr>
        <w:tc>
          <w:tcPr>
            <w:tcW w:w="1290" w:type="dxa"/>
            <w:tcBorders>
              <w:top w:val="nil"/>
              <w:left w:val="nil"/>
              <w:bottom w:val="nil"/>
              <w:right w:val="nil"/>
            </w:tcBorders>
            <w:shd w:val="clear" w:color="auto" w:fill="auto"/>
            <w:noWrap/>
            <w:vAlign w:val="bottom"/>
          </w:tcPr>
          <w:p w:rsidR="004555E1" w:rsidRPr="00E42D0C" w:rsidRDefault="004555E1" w:rsidP="004D1E0A">
            <w:pPr>
              <w:ind w:firstLine="0"/>
              <w:rPr>
                <w:rFonts w:ascii="Times New Roman" w:hAnsi="Times New Roman"/>
                <w:color w:val="000000"/>
              </w:rPr>
            </w:pPr>
          </w:p>
        </w:tc>
        <w:tc>
          <w:tcPr>
            <w:tcW w:w="1290" w:type="dxa"/>
            <w:tcBorders>
              <w:top w:val="nil"/>
              <w:left w:val="nil"/>
              <w:bottom w:val="nil"/>
              <w:right w:val="nil"/>
            </w:tcBorders>
            <w:shd w:val="clear" w:color="auto" w:fill="auto"/>
            <w:noWrap/>
            <w:vAlign w:val="bottom"/>
          </w:tcPr>
          <w:p w:rsidR="004555E1" w:rsidRPr="00E42D0C" w:rsidRDefault="004555E1" w:rsidP="004D1E0A">
            <w:pPr>
              <w:ind w:firstLine="0"/>
              <w:rPr>
                <w:rFonts w:ascii="Times New Roman" w:hAnsi="Times New Roman"/>
                <w:color w:val="000000"/>
              </w:rPr>
            </w:pPr>
          </w:p>
        </w:tc>
        <w:tc>
          <w:tcPr>
            <w:tcW w:w="2880" w:type="dxa"/>
            <w:tcBorders>
              <w:top w:val="nil"/>
              <w:left w:val="nil"/>
              <w:bottom w:val="single" w:sz="4" w:space="0" w:color="auto"/>
              <w:right w:val="nil"/>
            </w:tcBorders>
            <w:shd w:val="clear" w:color="auto" w:fill="auto"/>
            <w:noWrap/>
            <w:vAlign w:val="bottom"/>
          </w:tcPr>
          <w:p w:rsidR="004555E1" w:rsidRPr="00E42D0C" w:rsidRDefault="004555E1" w:rsidP="004D1E0A">
            <w:pPr>
              <w:ind w:firstLine="0"/>
              <w:rPr>
                <w:rFonts w:ascii="Times New Roman" w:hAnsi="Times New Roman"/>
                <w:color w:val="000000"/>
              </w:rPr>
            </w:pPr>
          </w:p>
        </w:tc>
        <w:tc>
          <w:tcPr>
            <w:tcW w:w="2880" w:type="dxa"/>
            <w:tcBorders>
              <w:top w:val="nil"/>
              <w:left w:val="nil"/>
              <w:bottom w:val="single" w:sz="4" w:space="0" w:color="auto"/>
              <w:right w:val="nil"/>
            </w:tcBorders>
            <w:shd w:val="clear" w:color="auto" w:fill="auto"/>
            <w:noWrap/>
            <w:vAlign w:val="bottom"/>
          </w:tcPr>
          <w:p w:rsidR="004555E1" w:rsidRPr="00E42D0C" w:rsidRDefault="004555E1" w:rsidP="004D1E0A">
            <w:pPr>
              <w:ind w:firstLine="0"/>
              <w:jc w:val="right"/>
              <w:rPr>
                <w:rFonts w:ascii="Times New Roman" w:hAnsi="Times New Roman"/>
                <w:color w:val="7030A0"/>
              </w:rPr>
            </w:pPr>
          </w:p>
        </w:tc>
      </w:tr>
      <w:tr w:rsidR="004555E1" w:rsidRPr="00E42D0C" w:rsidTr="004D1E0A">
        <w:trPr>
          <w:trHeight w:val="315"/>
        </w:trPr>
        <w:tc>
          <w:tcPr>
            <w:tcW w:w="1290" w:type="dxa"/>
            <w:tcBorders>
              <w:top w:val="nil"/>
              <w:left w:val="nil"/>
              <w:bottom w:val="nil"/>
              <w:right w:val="nil"/>
            </w:tcBorders>
            <w:shd w:val="clear" w:color="auto" w:fill="auto"/>
            <w:noWrap/>
            <w:vAlign w:val="bottom"/>
          </w:tcPr>
          <w:p w:rsidR="004555E1" w:rsidRPr="00E42D0C" w:rsidRDefault="004555E1" w:rsidP="004D1E0A">
            <w:pPr>
              <w:ind w:firstLine="0"/>
              <w:rPr>
                <w:rFonts w:ascii="Times New Roman" w:hAnsi="Times New Roman"/>
                <w:color w:val="000000"/>
              </w:rPr>
            </w:pPr>
          </w:p>
        </w:tc>
        <w:tc>
          <w:tcPr>
            <w:tcW w:w="1290" w:type="dxa"/>
            <w:tcBorders>
              <w:top w:val="nil"/>
              <w:left w:val="nil"/>
              <w:bottom w:val="nil"/>
              <w:right w:val="nil"/>
            </w:tcBorders>
            <w:shd w:val="clear" w:color="auto" w:fill="auto"/>
            <w:noWrap/>
            <w:vAlign w:val="bottom"/>
          </w:tcPr>
          <w:p w:rsidR="004555E1" w:rsidRPr="00E42D0C" w:rsidRDefault="004555E1" w:rsidP="004D1E0A">
            <w:pPr>
              <w:ind w:firstLine="0"/>
              <w:rPr>
                <w:rFonts w:ascii="Times New Roman" w:hAnsi="Times New Roman"/>
                <w:color w:val="000000"/>
              </w:rPr>
            </w:pPr>
          </w:p>
        </w:tc>
        <w:tc>
          <w:tcPr>
            <w:tcW w:w="2880" w:type="dxa"/>
            <w:tcBorders>
              <w:top w:val="nil"/>
              <w:left w:val="nil"/>
              <w:bottom w:val="single" w:sz="4" w:space="0" w:color="auto"/>
              <w:right w:val="nil"/>
            </w:tcBorders>
            <w:shd w:val="clear" w:color="auto" w:fill="auto"/>
            <w:noWrap/>
            <w:vAlign w:val="bottom"/>
          </w:tcPr>
          <w:p w:rsidR="004555E1" w:rsidRPr="00E42D0C" w:rsidRDefault="004555E1" w:rsidP="004D1E0A">
            <w:pPr>
              <w:ind w:firstLine="0"/>
              <w:rPr>
                <w:rFonts w:ascii="Times New Roman" w:hAnsi="Times New Roman"/>
                <w:color w:val="000000"/>
              </w:rPr>
            </w:pPr>
          </w:p>
        </w:tc>
        <w:tc>
          <w:tcPr>
            <w:tcW w:w="2880" w:type="dxa"/>
            <w:tcBorders>
              <w:top w:val="nil"/>
              <w:left w:val="nil"/>
              <w:bottom w:val="single" w:sz="4" w:space="0" w:color="auto"/>
              <w:right w:val="nil"/>
            </w:tcBorders>
            <w:shd w:val="clear" w:color="auto" w:fill="auto"/>
            <w:noWrap/>
            <w:vAlign w:val="bottom"/>
          </w:tcPr>
          <w:p w:rsidR="004555E1" w:rsidRPr="00E42D0C" w:rsidRDefault="004555E1" w:rsidP="004D1E0A">
            <w:pPr>
              <w:ind w:firstLine="0"/>
              <w:jc w:val="right"/>
              <w:rPr>
                <w:rFonts w:ascii="Times New Roman" w:hAnsi="Times New Roman"/>
                <w:color w:val="7030A0"/>
              </w:rPr>
            </w:pPr>
          </w:p>
        </w:tc>
      </w:tr>
      <w:tr w:rsidR="004555E1" w:rsidRPr="00E42D0C" w:rsidTr="004D1E0A">
        <w:trPr>
          <w:trHeight w:val="315"/>
        </w:trPr>
        <w:tc>
          <w:tcPr>
            <w:tcW w:w="1290"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1290"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2880" w:type="dxa"/>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r w:rsidRPr="00E42D0C">
              <w:rPr>
                <w:rFonts w:ascii="Times New Roman" w:hAnsi="Times New Roman"/>
                <w:color w:val="000000"/>
              </w:rPr>
              <w:t> </w:t>
            </w:r>
          </w:p>
        </w:tc>
        <w:tc>
          <w:tcPr>
            <w:tcW w:w="2880" w:type="dxa"/>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jc w:val="right"/>
              <w:rPr>
                <w:rFonts w:ascii="Times New Roman" w:hAnsi="Times New Roman"/>
                <w:color w:val="7030A0"/>
              </w:rPr>
            </w:pPr>
          </w:p>
        </w:tc>
      </w:tr>
      <w:tr w:rsidR="004555E1" w:rsidRPr="00E42D0C" w:rsidTr="004D1E0A">
        <w:trPr>
          <w:trHeight w:val="315"/>
        </w:trPr>
        <w:tc>
          <w:tcPr>
            <w:tcW w:w="2580" w:type="dxa"/>
            <w:gridSpan w:val="2"/>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r w:rsidRPr="00E42D0C">
              <w:rPr>
                <w:rFonts w:ascii="Times New Roman" w:hAnsi="Times New Roman"/>
                <w:color w:val="000000"/>
              </w:rPr>
              <w:t>Секретарь ГЭК</w:t>
            </w:r>
          </w:p>
        </w:tc>
        <w:tc>
          <w:tcPr>
            <w:tcW w:w="2880" w:type="dxa"/>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r w:rsidRPr="00E42D0C">
              <w:rPr>
                <w:rFonts w:ascii="Times New Roman" w:hAnsi="Times New Roman"/>
                <w:color w:val="000000"/>
              </w:rPr>
              <w:t> </w:t>
            </w:r>
          </w:p>
        </w:tc>
        <w:tc>
          <w:tcPr>
            <w:tcW w:w="2880" w:type="dxa"/>
            <w:tcBorders>
              <w:top w:val="nil"/>
              <w:left w:val="nil"/>
              <w:bottom w:val="single" w:sz="4" w:space="0" w:color="auto"/>
              <w:right w:val="nil"/>
            </w:tcBorders>
            <w:shd w:val="clear" w:color="auto" w:fill="auto"/>
            <w:noWrap/>
            <w:vAlign w:val="bottom"/>
            <w:hideMark/>
          </w:tcPr>
          <w:p w:rsidR="004555E1" w:rsidRPr="00E42D0C" w:rsidRDefault="004555E1" w:rsidP="004D1E0A">
            <w:pPr>
              <w:ind w:firstLine="0"/>
              <w:jc w:val="right"/>
              <w:rPr>
                <w:rFonts w:ascii="Times New Roman" w:hAnsi="Times New Roman"/>
                <w:color w:val="7030A0"/>
              </w:rPr>
            </w:pPr>
          </w:p>
        </w:tc>
      </w:tr>
    </w:tbl>
    <w:p w:rsidR="004555E1" w:rsidRPr="00E42D0C" w:rsidRDefault="004555E1" w:rsidP="004555E1">
      <w:pPr>
        <w:ind w:firstLine="0"/>
        <w:rPr>
          <w:rFonts w:ascii="Times New Roman" w:hAnsi="Times New Roman"/>
        </w:rPr>
      </w:pPr>
    </w:p>
    <w:p w:rsidR="004555E1" w:rsidRPr="00E42D0C" w:rsidRDefault="004555E1" w:rsidP="004555E1">
      <w:pPr>
        <w:ind w:firstLine="0"/>
        <w:rPr>
          <w:rFonts w:ascii="Times New Roman" w:hAnsi="Times New Roman"/>
        </w:rPr>
      </w:pPr>
    </w:p>
    <w:p w:rsidR="004555E1" w:rsidRPr="00E42D0C" w:rsidRDefault="004555E1" w:rsidP="004555E1">
      <w:pPr>
        <w:ind w:firstLine="0"/>
        <w:rPr>
          <w:rFonts w:ascii="Times New Roman" w:hAnsi="Times New Roman"/>
        </w:rPr>
      </w:pPr>
    </w:p>
    <w:tbl>
      <w:tblPr>
        <w:tblW w:w="8640" w:type="dxa"/>
        <w:tblInd w:w="93" w:type="dxa"/>
        <w:tblLook w:val="04A0" w:firstRow="1" w:lastRow="0" w:firstColumn="1" w:lastColumn="0" w:noHBand="0" w:noVBand="1"/>
      </w:tblPr>
      <w:tblGrid>
        <w:gridCol w:w="2474"/>
        <w:gridCol w:w="6166"/>
      </w:tblGrid>
      <w:tr w:rsidR="004555E1" w:rsidRPr="00E42D0C" w:rsidTr="004D1E0A">
        <w:trPr>
          <w:trHeight w:val="315"/>
        </w:trPr>
        <w:tc>
          <w:tcPr>
            <w:tcW w:w="2474" w:type="dxa"/>
            <w:tcBorders>
              <w:top w:val="nil"/>
              <w:left w:val="nil"/>
              <w:bottom w:val="nil"/>
              <w:right w:val="nil"/>
            </w:tcBorders>
            <w:shd w:val="clear" w:color="auto" w:fill="auto"/>
            <w:noWrap/>
            <w:vAlign w:val="bottom"/>
            <w:hideMark/>
          </w:tcPr>
          <w:p w:rsidR="004555E1" w:rsidRPr="00E42D0C" w:rsidRDefault="004555E1" w:rsidP="004D1E0A">
            <w:pPr>
              <w:ind w:firstLine="0"/>
              <w:rPr>
                <w:rFonts w:ascii="Times New Roman" w:hAnsi="Times New Roman"/>
                <w:color w:val="000000"/>
              </w:rPr>
            </w:pPr>
          </w:p>
        </w:tc>
        <w:tc>
          <w:tcPr>
            <w:tcW w:w="6166" w:type="dxa"/>
            <w:tcBorders>
              <w:top w:val="nil"/>
              <w:left w:val="nil"/>
              <w:bottom w:val="nil"/>
              <w:right w:val="nil"/>
            </w:tcBorders>
            <w:vAlign w:val="center"/>
            <w:hideMark/>
          </w:tcPr>
          <w:p w:rsidR="004555E1" w:rsidRPr="00E42D0C" w:rsidRDefault="004555E1" w:rsidP="004D1E0A">
            <w:pPr>
              <w:ind w:firstLine="0"/>
              <w:rPr>
                <w:rFonts w:ascii="Times New Roman" w:hAnsi="Times New Roman"/>
                <w:color w:val="000000"/>
              </w:rPr>
            </w:pPr>
          </w:p>
        </w:tc>
      </w:tr>
    </w:tbl>
    <w:p w:rsidR="004555E1" w:rsidRPr="00E42D0C" w:rsidRDefault="004555E1" w:rsidP="004555E1">
      <w:pPr>
        <w:ind w:firstLine="0"/>
        <w:rPr>
          <w:rFonts w:ascii="Times New Roman" w:hAnsi="Times New Roman"/>
        </w:rPr>
      </w:pPr>
    </w:p>
    <w:p w:rsidR="004555E1" w:rsidRPr="00E42D0C" w:rsidRDefault="004555E1" w:rsidP="004555E1">
      <w:pPr>
        <w:ind w:firstLine="0"/>
        <w:jc w:val="center"/>
        <w:rPr>
          <w:rFonts w:ascii="Times New Roman" w:hAnsi="Times New Roman"/>
          <w:b/>
          <w:sz w:val="28"/>
          <w:szCs w:val="28"/>
        </w:rPr>
      </w:pPr>
    </w:p>
    <w:p w:rsidR="004555E1" w:rsidRDefault="004555E1" w:rsidP="004555E1">
      <w:pPr>
        <w:spacing w:after="200" w:line="276" w:lineRule="auto"/>
        <w:ind w:firstLine="0"/>
        <w:rPr>
          <w:rFonts w:ascii="Times New Roman" w:hAnsi="Times New Roman"/>
          <w:b/>
          <w:sz w:val="28"/>
          <w:szCs w:val="28"/>
        </w:rPr>
      </w:pPr>
      <w:r>
        <w:rPr>
          <w:rFonts w:ascii="Times New Roman" w:hAnsi="Times New Roman"/>
          <w:b/>
          <w:sz w:val="28"/>
          <w:szCs w:val="28"/>
        </w:rPr>
        <w:br w:type="page"/>
      </w:r>
    </w:p>
    <w:p w:rsidR="004555E1" w:rsidRDefault="004555E1" w:rsidP="004555E1">
      <w:pPr>
        <w:spacing w:after="200" w:line="276" w:lineRule="auto"/>
        <w:ind w:firstLine="0"/>
        <w:jc w:val="center"/>
        <w:rPr>
          <w:rFonts w:ascii="Times New Roman" w:hAnsi="Times New Roman"/>
          <w:b/>
          <w:sz w:val="28"/>
          <w:szCs w:val="28"/>
        </w:rPr>
      </w:pPr>
      <w:r>
        <w:rPr>
          <w:rFonts w:ascii="Times New Roman" w:hAnsi="Times New Roman"/>
          <w:b/>
          <w:sz w:val="28"/>
          <w:szCs w:val="28"/>
        </w:rPr>
        <w:lastRenderedPageBreak/>
        <w:t>Продолжение приложения А</w:t>
      </w:r>
    </w:p>
    <w:p w:rsidR="004555E1" w:rsidRPr="00D66DB7" w:rsidRDefault="004555E1" w:rsidP="004555E1">
      <w:pPr>
        <w:ind w:firstLine="0"/>
        <w:jc w:val="center"/>
        <w:rPr>
          <w:rFonts w:ascii="Times New Roman" w:hAnsi="Times New Roman"/>
          <w:b/>
          <w:sz w:val="28"/>
          <w:szCs w:val="28"/>
        </w:rPr>
      </w:pPr>
      <w:r w:rsidRPr="00D66DB7">
        <w:rPr>
          <w:rFonts w:ascii="Times New Roman" w:hAnsi="Times New Roman"/>
          <w:b/>
          <w:sz w:val="28"/>
          <w:szCs w:val="28"/>
        </w:rPr>
        <w:t xml:space="preserve">Образец протокола заседания государственной экзаменационной комиссии по защите выпускной квалификационной работы </w:t>
      </w:r>
    </w:p>
    <w:p w:rsidR="004555E1" w:rsidRPr="00D66DB7" w:rsidRDefault="004555E1" w:rsidP="004555E1">
      <w:pPr>
        <w:ind w:firstLine="0"/>
        <w:jc w:val="center"/>
        <w:rPr>
          <w:rFonts w:ascii="Times New Roman" w:hAnsi="Times New Roman"/>
          <w:b/>
          <w:spacing w:val="10"/>
        </w:rPr>
      </w:pPr>
    </w:p>
    <w:p w:rsidR="004555E1" w:rsidRPr="00D66DB7" w:rsidRDefault="004555E1" w:rsidP="004555E1">
      <w:pPr>
        <w:ind w:firstLine="0"/>
        <w:jc w:val="center"/>
        <w:rPr>
          <w:rFonts w:ascii="Times New Roman" w:hAnsi="Times New Roman"/>
          <w:b/>
          <w:spacing w:val="10"/>
        </w:rPr>
      </w:pPr>
      <w:r w:rsidRPr="00D66DB7">
        <w:rPr>
          <w:rFonts w:ascii="Times New Roman" w:hAnsi="Times New Roman"/>
          <w:b/>
          <w:spacing w:val="10"/>
        </w:rPr>
        <w:t>МИНИСТЕРСТВО ОБРАЗОВАНИЯ И НАУКИ РОССИЙСКОЙ ФЕДЕРАЦИИ</w:t>
      </w:r>
    </w:p>
    <w:p w:rsidR="004555E1" w:rsidRPr="00D66DB7" w:rsidRDefault="004555E1" w:rsidP="004555E1">
      <w:pPr>
        <w:ind w:firstLine="0"/>
        <w:jc w:val="center"/>
        <w:rPr>
          <w:rFonts w:ascii="Times New Roman" w:hAnsi="Times New Roman"/>
          <w:spacing w:val="-10"/>
        </w:rPr>
      </w:pPr>
      <w:r w:rsidRPr="00D66DB7">
        <w:rPr>
          <w:rFonts w:ascii="Times New Roman" w:hAnsi="Times New Roman"/>
          <w:caps/>
          <w:spacing w:val="-10"/>
        </w:rPr>
        <w:t>федеральное государственное бюджетное образовательное учреждение высшего образования</w:t>
      </w:r>
    </w:p>
    <w:p w:rsidR="004555E1" w:rsidRPr="00D66DB7" w:rsidRDefault="004555E1" w:rsidP="004555E1">
      <w:pPr>
        <w:pBdr>
          <w:bottom w:val="thickThinSmallGap" w:sz="24" w:space="1" w:color="auto"/>
        </w:pBdr>
        <w:ind w:firstLine="0"/>
        <w:jc w:val="center"/>
        <w:rPr>
          <w:rFonts w:ascii="Times New Roman" w:hAnsi="Times New Roman"/>
          <w:b/>
        </w:rPr>
      </w:pPr>
      <w:r w:rsidRPr="00D66DB7">
        <w:rPr>
          <w:rFonts w:ascii="Times New Roman" w:hAnsi="Times New Roman"/>
          <w:b/>
          <w:spacing w:val="-10"/>
        </w:rPr>
        <w:t>«РОСТОВСКИЙ ГОСУДАРСТВЕННЫЙ ЭКОНОМИЧЕСКИЙ УНИВЕРСИТЕТ (РИНХ)</w:t>
      </w:r>
      <w:r w:rsidRPr="00D66DB7">
        <w:rPr>
          <w:rFonts w:ascii="Times New Roman" w:hAnsi="Times New Roman"/>
          <w:b/>
        </w:rPr>
        <w:t>»</w:t>
      </w:r>
    </w:p>
    <w:p w:rsidR="004555E1" w:rsidRPr="00D66DB7" w:rsidRDefault="004555E1" w:rsidP="004555E1">
      <w:pPr>
        <w:spacing w:before="240"/>
        <w:ind w:firstLine="0"/>
        <w:jc w:val="center"/>
        <w:rPr>
          <w:rFonts w:ascii="Times New Roman" w:hAnsi="Times New Roman"/>
          <w:b/>
          <w:sz w:val="32"/>
          <w:szCs w:val="32"/>
        </w:rPr>
      </w:pPr>
      <w:r w:rsidRPr="00D66DB7">
        <w:rPr>
          <w:rFonts w:ascii="Times New Roman" w:hAnsi="Times New Roman"/>
          <w:b/>
          <w:sz w:val="32"/>
          <w:szCs w:val="32"/>
        </w:rPr>
        <w:t>ПРОТОКОЛ № ____</w:t>
      </w:r>
    </w:p>
    <w:p w:rsidR="004555E1" w:rsidRPr="00D66DB7" w:rsidRDefault="004555E1" w:rsidP="004555E1">
      <w:pPr>
        <w:ind w:firstLine="0"/>
        <w:jc w:val="center"/>
        <w:rPr>
          <w:rFonts w:ascii="Times New Roman" w:hAnsi="Times New Roman"/>
        </w:rPr>
      </w:pPr>
      <w:r w:rsidRPr="00D66DB7">
        <w:rPr>
          <w:rFonts w:ascii="Times New Roman" w:hAnsi="Times New Roman"/>
          <w:b/>
        </w:rPr>
        <w:t>заседания государственной экзаменационной комиссии (ГЭК) по защите</w:t>
      </w:r>
    </w:p>
    <w:p w:rsidR="004555E1" w:rsidRPr="00D66DB7" w:rsidRDefault="004555E1" w:rsidP="004555E1">
      <w:pPr>
        <w:ind w:firstLine="0"/>
        <w:jc w:val="center"/>
        <w:rPr>
          <w:rFonts w:ascii="Times New Roman" w:hAnsi="Times New Roman"/>
          <w:b/>
        </w:rPr>
      </w:pPr>
      <w:r w:rsidRPr="00D66DB7">
        <w:rPr>
          <w:rFonts w:ascii="Times New Roman" w:hAnsi="Times New Roman"/>
          <w:b/>
        </w:rPr>
        <w:t xml:space="preserve">выпускной квалификационной работы </w:t>
      </w:r>
    </w:p>
    <w:p w:rsidR="004555E1" w:rsidRPr="00D66DB7" w:rsidRDefault="004555E1" w:rsidP="004555E1">
      <w:pPr>
        <w:ind w:firstLine="0"/>
        <w:jc w:val="center"/>
        <w:rPr>
          <w:rFonts w:ascii="Times New Roman" w:hAnsi="Times New Roman"/>
          <w:sz w:val="10"/>
          <w:szCs w:val="10"/>
        </w:rPr>
      </w:pPr>
    </w:p>
    <w:p w:rsidR="004555E1" w:rsidRPr="00D66DB7" w:rsidRDefault="004555E1" w:rsidP="004555E1">
      <w:pPr>
        <w:ind w:firstLine="0"/>
        <w:rPr>
          <w:rFonts w:ascii="Times New Roman" w:hAnsi="Times New Roman"/>
        </w:rPr>
      </w:pPr>
      <w:r w:rsidRPr="00D66DB7">
        <w:rPr>
          <w:rFonts w:ascii="Times New Roman" w:hAnsi="Times New Roman"/>
        </w:rPr>
        <w:t xml:space="preserve">«____» ____________20___ г.     </w:t>
      </w:r>
    </w:p>
    <w:p w:rsidR="004555E1" w:rsidRPr="00D66DB7" w:rsidRDefault="004555E1" w:rsidP="004555E1">
      <w:pPr>
        <w:ind w:firstLine="0"/>
        <w:jc w:val="both"/>
        <w:rPr>
          <w:rFonts w:ascii="Times New Roman" w:hAnsi="Times New Roman"/>
        </w:rPr>
      </w:pPr>
    </w:p>
    <w:p w:rsidR="004555E1" w:rsidRPr="00D66DB7" w:rsidRDefault="004555E1" w:rsidP="004555E1">
      <w:pPr>
        <w:spacing w:line="360" w:lineRule="auto"/>
        <w:ind w:firstLine="0"/>
        <w:jc w:val="both"/>
        <w:rPr>
          <w:rFonts w:ascii="Times New Roman" w:hAnsi="Times New Roman"/>
        </w:rPr>
      </w:pPr>
      <w:r w:rsidRPr="00D66DB7">
        <w:rPr>
          <w:rFonts w:ascii="Times New Roman" w:hAnsi="Times New Roman"/>
        </w:rPr>
        <w:t>Направление подготовки (специальность)_____________________________________</w:t>
      </w:r>
    </w:p>
    <w:p w:rsidR="004555E1" w:rsidRPr="00D66DB7" w:rsidRDefault="004555E1" w:rsidP="004555E1">
      <w:pPr>
        <w:spacing w:line="360" w:lineRule="auto"/>
        <w:ind w:firstLine="0"/>
        <w:jc w:val="both"/>
        <w:rPr>
          <w:rFonts w:ascii="Times New Roman" w:hAnsi="Times New Roman"/>
        </w:rPr>
      </w:pPr>
      <w:r w:rsidRPr="00D66DB7">
        <w:rPr>
          <w:rFonts w:ascii="Times New Roman" w:hAnsi="Times New Roman"/>
        </w:rPr>
        <w:t>_________________________________________________________________________</w:t>
      </w:r>
    </w:p>
    <w:p w:rsidR="004555E1" w:rsidRPr="00D66DB7" w:rsidRDefault="004555E1" w:rsidP="004555E1">
      <w:pPr>
        <w:ind w:left="3600" w:firstLine="0"/>
        <w:rPr>
          <w:rFonts w:ascii="Times New Roman" w:hAnsi="Times New Roman"/>
          <w:sz w:val="16"/>
          <w:szCs w:val="16"/>
        </w:rPr>
      </w:pPr>
      <w:r w:rsidRPr="00D66DB7">
        <w:rPr>
          <w:rFonts w:ascii="Times New Roman" w:hAnsi="Times New Roman"/>
          <w:sz w:val="16"/>
          <w:szCs w:val="16"/>
        </w:rPr>
        <w:t xml:space="preserve">                                                (Код, наименование)</w:t>
      </w:r>
    </w:p>
    <w:tbl>
      <w:tblPr>
        <w:tblW w:w="9269" w:type="dxa"/>
        <w:tblInd w:w="93" w:type="dxa"/>
        <w:tblLook w:val="04A0" w:firstRow="1" w:lastRow="0" w:firstColumn="1" w:lastColumn="0" w:noHBand="0" w:noVBand="1"/>
      </w:tblPr>
      <w:tblGrid>
        <w:gridCol w:w="224"/>
        <w:gridCol w:w="2325"/>
        <w:gridCol w:w="960"/>
        <w:gridCol w:w="960"/>
        <w:gridCol w:w="960"/>
        <w:gridCol w:w="960"/>
        <w:gridCol w:w="960"/>
        <w:gridCol w:w="960"/>
        <w:gridCol w:w="960"/>
      </w:tblGrid>
      <w:tr w:rsidR="004555E1" w:rsidRPr="00D66DB7" w:rsidTr="004D1E0A">
        <w:trPr>
          <w:trHeight w:val="315"/>
        </w:trPr>
        <w:tc>
          <w:tcPr>
            <w:tcW w:w="2549" w:type="dxa"/>
            <w:gridSpan w:val="2"/>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ПРИСУТСТВОВАЛИ:</w:t>
            </w:r>
          </w:p>
        </w:tc>
        <w:tc>
          <w:tcPr>
            <w:tcW w:w="960"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r>
      <w:tr w:rsidR="004555E1" w:rsidRPr="00D66DB7" w:rsidTr="004D1E0A">
        <w:trPr>
          <w:trHeight w:val="315"/>
        </w:trPr>
        <w:tc>
          <w:tcPr>
            <w:tcW w:w="224"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2325"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Председатель:</w:t>
            </w:r>
          </w:p>
        </w:tc>
        <w:tc>
          <w:tcPr>
            <w:tcW w:w="960"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5760" w:type="dxa"/>
            <w:gridSpan w:val="6"/>
            <w:tcBorders>
              <w:top w:val="nil"/>
              <w:left w:val="nil"/>
              <w:bottom w:val="single" w:sz="4" w:space="0" w:color="auto"/>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 </w:t>
            </w:r>
          </w:p>
        </w:tc>
      </w:tr>
      <w:tr w:rsidR="004555E1" w:rsidRPr="00D66DB7" w:rsidTr="004D1E0A">
        <w:trPr>
          <w:trHeight w:val="315"/>
        </w:trPr>
        <w:tc>
          <w:tcPr>
            <w:tcW w:w="224"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2325"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Члены комиссии:</w:t>
            </w:r>
          </w:p>
        </w:tc>
        <w:tc>
          <w:tcPr>
            <w:tcW w:w="960"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5760" w:type="dxa"/>
            <w:gridSpan w:val="6"/>
            <w:tcBorders>
              <w:top w:val="single" w:sz="4" w:space="0" w:color="auto"/>
              <w:left w:val="nil"/>
              <w:bottom w:val="single" w:sz="4" w:space="0" w:color="auto"/>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 </w:t>
            </w:r>
          </w:p>
        </w:tc>
      </w:tr>
      <w:tr w:rsidR="004555E1" w:rsidRPr="00D66DB7" w:rsidTr="004D1E0A">
        <w:trPr>
          <w:trHeight w:val="315"/>
        </w:trPr>
        <w:tc>
          <w:tcPr>
            <w:tcW w:w="224"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2325"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5760" w:type="dxa"/>
            <w:gridSpan w:val="6"/>
            <w:tcBorders>
              <w:top w:val="single" w:sz="4" w:space="0" w:color="auto"/>
              <w:left w:val="nil"/>
              <w:bottom w:val="single" w:sz="4" w:space="0" w:color="auto"/>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 </w:t>
            </w:r>
          </w:p>
        </w:tc>
      </w:tr>
      <w:tr w:rsidR="004555E1" w:rsidRPr="00D66DB7" w:rsidTr="004D1E0A">
        <w:trPr>
          <w:trHeight w:val="315"/>
        </w:trPr>
        <w:tc>
          <w:tcPr>
            <w:tcW w:w="224"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2325"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5760" w:type="dxa"/>
            <w:gridSpan w:val="6"/>
            <w:tcBorders>
              <w:top w:val="single" w:sz="4" w:space="0" w:color="auto"/>
              <w:left w:val="nil"/>
              <w:bottom w:val="single" w:sz="4" w:space="0" w:color="auto"/>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 </w:t>
            </w:r>
          </w:p>
        </w:tc>
      </w:tr>
      <w:tr w:rsidR="004555E1" w:rsidRPr="00D66DB7" w:rsidTr="004D1E0A">
        <w:trPr>
          <w:trHeight w:val="315"/>
        </w:trPr>
        <w:tc>
          <w:tcPr>
            <w:tcW w:w="224"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2325"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5760" w:type="dxa"/>
            <w:gridSpan w:val="6"/>
            <w:tcBorders>
              <w:top w:val="single" w:sz="4" w:space="0" w:color="auto"/>
              <w:left w:val="nil"/>
              <w:bottom w:val="single" w:sz="4" w:space="0" w:color="auto"/>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 </w:t>
            </w:r>
          </w:p>
        </w:tc>
      </w:tr>
      <w:tr w:rsidR="004555E1" w:rsidRPr="00D66DB7" w:rsidTr="004D1E0A">
        <w:trPr>
          <w:trHeight w:val="315"/>
        </w:trPr>
        <w:tc>
          <w:tcPr>
            <w:tcW w:w="224"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2325"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Секретарь:</w:t>
            </w:r>
          </w:p>
        </w:tc>
        <w:tc>
          <w:tcPr>
            <w:tcW w:w="960"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5760" w:type="dxa"/>
            <w:gridSpan w:val="6"/>
            <w:tcBorders>
              <w:top w:val="single" w:sz="4" w:space="0" w:color="auto"/>
              <w:left w:val="nil"/>
              <w:bottom w:val="single" w:sz="4" w:space="0" w:color="auto"/>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 </w:t>
            </w:r>
          </w:p>
        </w:tc>
      </w:tr>
    </w:tbl>
    <w:p w:rsidR="004555E1" w:rsidRPr="00D66DB7" w:rsidRDefault="004555E1" w:rsidP="004555E1">
      <w:pPr>
        <w:spacing w:line="360" w:lineRule="auto"/>
        <w:ind w:firstLine="0"/>
        <w:rPr>
          <w:rFonts w:ascii="Times New Roman" w:hAnsi="Times New Roman"/>
        </w:rPr>
      </w:pPr>
    </w:p>
    <w:tbl>
      <w:tblPr>
        <w:tblW w:w="9344" w:type="dxa"/>
        <w:tblInd w:w="93" w:type="dxa"/>
        <w:tblLook w:val="04A0" w:firstRow="1" w:lastRow="0" w:firstColumn="1" w:lastColumn="0" w:noHBand="0" w:noVBand="1"/>
      </w:tblPr>
      <w:tblGrid>
        <w:gridCol w:w="704"/>
        <w:gridCol w:w="2218"/>
        <w:gridCol w:w="302"/>
        <w:gridCol w:w="2815"/>
        <w:gridCol w:w="222"/>
        <w:gridCol w:w="222"/>
        <w:gridCol w:w="1589"/>
        <w:gridCol w:w="636"/>
        <w:gridCol w:w="636"/>
      </w:tblGrid>
      <w:tr w:rsidR="004555E1" w:rsidRPr="00D66DB7" w:rsidTr="004D1E0A">
        <w:trPr>
          <w:trHeight w:val="315"/>
        </w:trPr>
        <w:tc>
          <w:tcPr>
            <w:tcW w:w="6483" w:type="dxa"/>
            <w:gridSpan w:val="6"/>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Рассматривали выпускную квалификационную работу:</w:t>
            </w:r>
          </w:p>
        </w:tc>
        <w:tc>
          <w:tcPr>
            <w:tcW w:w="2861" w:type="dxa"/>
            <w:gridSpan w:val="3"/>
            <w:tcBorders>
              <w:top w:val="nil"/>
              <w:left w:val="nil"/>
              <w:bottom w:val="single" w:sz="4" w:space="0" w:color="auto"/>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 </w:t>
            </w:r>
          </w:p>
        </w:tc>
      </w:tr>
      <w:tr w:rsidR="004555E1" w:rsidRPr="00D66DB7" w:rsidTr="004D1E0A">
        <w:trPr>
          <w:trHeight w:val="315"/>
        </w:trPr>
        <w:tc>
          <w:tcPr>
            <w:tcW w:w="9344" w:type="dxa"/>
            <w:gridSpan w:val="9"/>
            <w:tcBorders>
              <w:top w:val="nil"/>
              <w:left w:val="nil"/>
              <w:bottom w:val="single" w:sz="4" w:space="0" w:color="auto"/>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 </w:t>
            </w:r>
          </w:p>
        </w:tc>
      </w:tr>
      <w:tr w:rsidR="004555E1" w:rsidRPr="00D66DB7" w:rsidTr="004D1E0A">
        <w:trPr>
          <w:trHeight w:val="240"/>
        </w:trPr>
        <w:tc>
          <w:tcPr>
            <w:tcW w:w="9344" w:type="dxa"/>
            <w:gridSpan w:val="9"/>
            <w:tcBorders>
              <w:top w:val="single" w:sz="4" w:space="0" w:color="auto"/>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i/>
                <w:iCs/>
                <w:color w:val="000000"/>
                <w:sz w:val="20"/>
                <w:szCs w:val="20"/>
              </w:rPr>
            </w:pPr>
            <w:r w:rsidRPr="00D66DB7">
              <w:rPr>
                <w:rFonts w:ascii="Times New Roman" w:hAnsi="Times New Roman"/>
                <w:i/>
                <w:iCs/>
                <w:color w:val="000000"/>
                <w:sz w:val="20"/>
                <w:szCs w:val="20"/>
              </w:rPr>
              <w:t>ФИО обучающегося</w:t>
            </w:r>
          </w:p>
        </w:tc>
      </w:tr>
      <w:tr w:rsidR="004555E1" w:rsidRPr="00D66DB7" w:rsidTr="004D1E0A">
        <w:trPr>
          <w:trHeight w:val="315"/>
        </w:trPr>
        <w:tc>
          <w:tcPr>
            <w:tcW w:w="2922" w:type="dxa"/>
            <w:gridSpan w:val="2"/>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 xml:space="preserve">На тему: </w:t>
            </w:r>
          </w:p>
        </w:tc>
        <w:tc>
          <w:tcPr>
            <w:tcW w:w="6422" w:type="dxa"/>
            <w:gridSpan w:val="7"/>
            <w:tcBorders>
              <w:top w:val="nil"/>
              <w:left w:val="nil"/>
              <w:bottom w:val="single" w:sz="4" w:space="0" w:color="auto"/>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 </w:t>
            </w:r>
          </w:p>
        </w:tc>
      </w:tr>
      <w:tr w:rsidR="004555E1" w:rsidRPr="00D66DB7" w:rsidTr="004D1E0A">
        <w:trPr>
          <w:trHeight w:val="315"/>
        </w:trPr>
        <w:tc>
          <w:tcPr>
            <w:tcW w:w="9344" w:type="dxa"/>
            <w:gridSpan w:val="9"/>
            <w:tcBorders>
              <w:top w:val="nil"/>
              <w:left w:val="nil"/>
              <w:bottom w:val="single" w:sz="4" w:space="0" w:color="auto"/>
              <w:right w:val="nil"/>
            </w:tcBorders>
            <w:shd w:val="clear" w:color="auto" w:fill="auto"/>
            <w:noWrap/>
            <w:vAlign w:val="bottom"/>
            <w:hideMark/>
          </w:tcPr>
          <w:p w:rsidR="004555E1" w:rsidRPr="00D66DB7" w:rsidRDefault="004555E1" w:rsidP="004D1E0A">
            <w:pPr>
              <w:ind w:firstLine="0"/>
              <w:rPr>
                <w:rFonts w:ascii="Times New Roman" w:hAnsi="Times New Roman"/>
                <w:sz w:val="16"/>
                <w:szCs w:val="16"/>
              </w:rPr>
            </w:pPr>
            <w:r w:rsidRPr="00D66DB7">
              <w:rPr>
                <w:rFonts w:ascii="Times New Roman" w:hAnsi="Times New Roman"/>
                <w:sz w:val="16"/>
                <w:szCs w:val="16"/>
              </w:rPr>
              <w:t xml:space="preserve">                                                             (Полное название темы в соответствии с приказом)</w:t>
            </w:r>
          </w:p>
          <w:p w:rsidR="004555E1" w:rsidRPr="00D66DB7" w:rsidRDefault="004555E1" w:rsidP="004D1E0A">
            <w:pPr>
              <w:ind w:firstLine="0"/>
              <w:jc w:val="right"/>
              <w:rPr>
                <w:rFonts w:ascii="Times New Roman" w:hAnsi="Times New Roman"/>
                <w:color w:val="000000"/>
              </w:rPr>
            </w:pPr>
            <w:r w:rsidRPr="00D66DB7">
              <w:rPr>
                <w:rFonts w:ascii="Times New Roman" w:hAnsi="Times New Roman"/>
                <w:color w:val="000000"/>
              </w:rPr>
              <w:t> </w:t>
            </w:r>
          </w:p>
        </w:tc>
      </w:tr>
      <w:tr w:rsidR="004555E1" w:rsidRPr="00D66DB7" w:rsidTr="004D1E0A">
        <w:trPr>
          <w:trHeight w:val="315"/>
        </w:trPr>
        <w:tc>
          <w:tcPr>
            <w:tcW w:w="9344" w:type="dxa"/>
            <w:gridSpan w:val="9"/>
            <w:tcBorders>
              <w:top w:val="nil"/>
              <w:left w:val="nil"/>
              <w:bottom w:val="single" w:sz="4" w:space="0" w:color="auto"/>
              <w:right w:val="nil"/>
            </w:tcBorders>
            <w:shd w:val="clear" w:color="auto" w:fill="auto"/>
            <w:noWrap/>
            <w:vAlign w:val="bottom"/>
            <w:hideMark/>
          </w:tcPr>
          <w:p w:rsidR="004555E1" w:rsidRPr="00D66DB7" w:rsidRDefault="004555E1" w:rsidP="004D1E0A">
            <w:pPr>
              <w:ind w:firstLine="0"/>
              <w:jc w:val="right"/>
              <w:rPr>
                <w:rFonts w:ascii="Times New Roman" w:hAnsi="Times New Roman"/>
                <w:color w:val="000000"/>
              </w:rPr>
            </w:pPr>
            <w:r w:rsidRPr="00D66DB7">
              <w:rPr>
                <w:rFonts w:ascii="Times New Roman" w:hAnsi="Times New Roman"/>
                <w:color w:val="000000"/>
              </w:rPr>
              <w:t> </w:t>
            </w:r>
          </w:p>
        </w:tc>
      </w:tr>
      <w:tr w:rsidR="004555E1" w:rsidRPr="00D66DB7" w:rsidTr="004D1E0A">
        <w:trPr>
          <w:trHeight w:val="315"/>
        </w:trPr>
        <w:tc>
          <w:tcPr>
            <w:tcW w:w="704" w:type="dxa"/>
            <w:tcBorders>
              <w:top w:val="nil"/>
              <w:left w:val="nil"/>
              <w:bottom w:val="nil"/>
              <w:right w:val="nil"/>
            </w:tcBorders>
            <w:shd w:val="clear" w:color="auto" w:fill="auto"/>
            <w:noWrap/>
            <w:vAlign w:val="bottom"/>
            <w:hideMark/>
          </w:tcPr>
          <w:p w:rsidR="004555E1" w:rsidRPr="00D66DB7" w:rsidRDefault="004555E1" w:rsidP="004D1E0A">
            <w:pPr>
              <w:ind w:firstLine="0"/>
              <w:jc w:val="right"/>
              <w:rPr>
                <w:rFonts w:ascii="Times New Roman" w:hAnsi="Times New Roman"/>
                <w:color w:val="000000"/>
              </w:rPr>
            </w:pPr>
          </w:p>
        </w:tc>
        <w:tc>
          <w:tcPr>
            <w:tcW w:w="2218"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302"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2815"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222"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222"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1589"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636"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636"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r>
      <w:tr w:rsidR="004555E1" w:rsidRPr="00D66DB7" w:rsidTr="004D1E0A">
        <w:trPr>
          <w:trHeight w:val="315"/>
        </w:trPr>
        <w:tc>
          <w:tcPr>
            <w:tcW w:w="6039" w:type="dxa"/>
            <w:gridSpan w:val="4"/>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 xml:space="preserve">ВКР выполнена под руководством: </w:t>
            </w:r>
          </w:p>
        </w:tc>
        <w:tc>
          <w:tcPr>
            <w:tcW w:w="3305" w:type="dxa"/>
            <w:gridSpan w:val="5"/>
            <w:tcBorders>
              <w:top w:val="nil"/>
              <w:left w:val="nil"/>
              <w:bottom w:val="single" w:sz="4" w:space="0" w:color="auto"/>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 </w:t>
            </w:r>
          </w:p>
        </w:tc>
      </w:tr>
      <w:tr w:rsidR="004555E1" w:rsidRPr="00D66DB7" w:rsidTr="004D1E0A">
        <w:trPr>
          <w:trHeight w:val="315"/>
        </w:trPr>
        <w:tc>
          <w:tcPr>
            <w:tcW w:w="9344" w:type="dxa"/>
            <w:gridSpan w:val="9"/>
            <w:tcBorders>
              <w:top w:val="nil"/>
              <w:left w:val="nil"/>
              <w:bottom w:val="single" w:sz="4" w:space="0" w:color="auto"/>
              <w:right w:val="nil"/>
            </w:tcBorders>
            <w:shd w:val="clear" w:color="auto" w:fill="auto"/>
            <w:noWrap/>
            <w:vAlign w:val="bottom"/>
            <w:hideMark/>
          </w:tcPr>
          <w:p w:rsidR="004555E1" w:rsidRPr="00D66DB7" w:rsidRDefault="004555E1" w:rsidP="004D1E0A">
            <w:pPr>
              <w:ind w:firstLine="0"/>
              <w:jc w:val="right"/>
              <w:rPr>
                <w:rFonts w:ascii="Times New Roman" w:hAnsi="Times New Roman"/>
                <w:color w:val="000000"/>
              </w:rPr>
            </w:pPr>
            <w:r w:rsidRPr="00D66DB7">
              <w:rPr>
                <w:rFonts w:ascii="Times New Roman" w:hAnsi="Times New Roman"/>
                <w:color w:val="000000"/>
              </w:rPr>
              <w:t> </w:t>
            </w:r>
          </w:p>
        </w:tc>
      </w:tr>
      <w:tr w:rsidR="004555E1" w:rsidRPr="00D66DB7" w:rsidTr="004D1E0A">
        <w:trPr>
          <w:trHeight w:val="315"/>
        </w:trPr>
        <w:tc>
          <w:tcPr>
            <w:tcW w:w="704" w:type="dxa"/>
            <w:tcBorders>
              <w:top w:val="nil"/>
              <w:left w:val="nil"/>
              <w:bottom w:val="nil"/>
              <w:right w:val="nil"/>
            </w:tcBorders>
            <w:shd w:val="clear" w:color="auto" w:fill="auto"/>
            <w:noWrap/>
            <w:vAlign w:val="bottom"/>
            <w:hideMark/>
          </w:tcPr>
          <w:p w:rsidR="004555E1" w:rsidRPr="00D66DB7" w:rsidRDefault="004555E1" w:rsidP="004D1E0A">
            <w:pPr>
              <w:ind w:firstLine="0"/>
              <w:jc w:val="right"/>
              <w:rPr>
                <w:rFonts w:ascii="Times New Roman" w:hAnsi="Times New Roman"/>
                <w:color w:val="000000"/>
              </w:rPr>
            </w:pPr>
          </w:p>
        </w:tc>
        <w:tc>
          <w:tcPr>
            <w:tcW w:w="2218"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302"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2815"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222"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222"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1589"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636"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636"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r>
      <w:tr w:rsidR="004555E1" w:rsidRPr="00D66DB7" w:rsidTr="004D1E0A">
        <w:trPr>
          <w:trHeight w:val="315"/>
        </w:trPr>
        <w:tc>
          <w:tcPr>
            <w:tcW w:w="9344" w:type="dxa"/>
            <w:gridSpan w:val="9"/>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В ГЭК представлены следующие материалы:</w:t>
            </w:r>
          </w:p>
        </w:tc>
      </w:tr>
      <w:tr w:rsidR="004555E1" w:rsidRPr="00D66DB7" w:rsidTr="004D1E0A">
        <w:trPr>
          <w:trHeight w:val="315"/>
        </w:trPr>
        <w:tc>
          <w:tcPr>
            <w:tcW w:w="704"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1.</w:t>
            </w:r>
          </w:p>
        </w:tc>
        <w:tc>
          <w:tcPr>
            <w:tcW w:w="5779" w:type="dxa"/>
            <w:gridSpan w:val="5"/>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Пояснительная записка к ВКР (или текст работы) на</w:t>
            </w:r>
          </w:p>
        </w:tc>
        <w:tc>
          <w:tcPr>
            <w:tcW w:w="1589" w:type="dxa"/>
            <w:tcBorders>
              <w:top w:val="nil"/>
              <w:left w:val="nil"/>
              <w:bottom w:val="single" w:sz="4" w:space="0" w:color="auto"/>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 </w:t>
            </w:r>
          </w:p>
        </w:tc>
        <w:tc>
          <w:tcPr>
            <w:tcW w:w="1272" w:type="dxa"/>
            <w:gridSpan w:val="2"/>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страницах</w:t>
            </w:r>
          </w:p>
        </w:tc>
      </w:tr>
      <w:tr w:rsidR="004555E1" w:rsidRPr="00D66DB7" w:rsidTr="004D1E0A">
        <w:trPr>
          <w:trHeight w:val="315"/>
        </w:trPr>
        <w:tc>
          <w:tcPr>
            <w:tcW w:w="704"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2.</w:t>
            </w:r>
          </w:p>
        </w:tc>
        <w:tc>
          <w:tcPr>
            <w:tcW w:w="5779" w:type="dxa"/>
            <w:gridSpan w:val="5"/>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Чертежи (иллюстрации) и/или презентация работы на</w:t>
            </w:r>
          </w:p>
        </w:tc>
        <w:tc>
          <w:tcPr>
            <w:tcW w:w="1589" w:type="dxa"/>
            <w:tcBorders>
              <w:top w:val="nil"/>
              <w:left w:val="nil"/>
              <w:bottom w:val="single" w:sz="4" w:space="0" w:color="auto"/>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 </w:t>
            </w:r>
          </w:p>
        </w:tc>
        <w:tc>
          <w:tcPr>
            <w:tcW w:w="1272" w:type="dxa"/>
            <w:gridSpan w:val="2"/>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страницах</w:t>
            </w:r>
          </w:p>
        </w:tc>
      </w:tr>
      <w:tr w:rsidR="004555E1" w:rsidRPr="00D66DB7" w:rsidTr="004D1E0A">
        <w:trPr>
          <w:trHeight w:val="315"/>
        </w:trPr>
        <w:tc>
          <w:tcPr>
            <w:tcW w:w="704"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2218"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и /или</w:t>
            </w:r>
          </w:p>
        </w:tc>
        <w:tc>
          <w:tcPr>
            <w:tcW w:w="302" w:type="dxa"/>
            <w:tcBorders>
              <w:top w:val="nil"/>
              <w:left w:val="nil"/>
              <w:bottom w:val="single" w:sz="4" w:space="0" w:color="auto"/>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 </w:t>
            </w:r>
          </w:p>
        </w:tc>
        <w:tc>
          <w:tcPr>
            <w:tcW w:w="2815"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слайдах</w:t>
            </w:r>
          </w:p>
        </w:tc>
        <w:tc>
          <w:tcPr>
            <w:tcW w:w="222"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222"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1589"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636"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636"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r>
      <w:tr w:rsidR="004555E1" w:rsidRPr="00D66DB7" w:rsidTr="004D1E0A">
        <w:trPr>
          <w:trHeight w:val="315"/>
        </w:trPr>
        <w:tc>
          <w:tcPr>
            <w:tcW w:w="704"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3.</w:t>
            </w:r>
          </w:p>
        </w:tc>
        <w:tc>
          <w:tcPr>
            <w:tcW w:w="5335" w:type="dxa"/>
            <w:gridSpan w:val="3"/>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Отзыв руководителя ВКР</w:t>
            </w:r>
          </w:p>
        </w:tc>
        <w:tc>
          <w:tcPr>
            <w:tcW w:w="222"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222"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1589"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636"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636"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r>
      <w:tr w:rsidR="004555E1" w:rsidRPr="00D66DB7" w:rsidTr="004D1E0A">
        <w:trPr>
          <w:trHeight w:val="315"/>
        </w:trPr>
        <w:tc>
          <w:tcPr>
            <w:tcW w:w="704"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4.</w:t>
            </w:r>
          </w:p>
        </w:tc>
        <w:tc>
          <w:tcPr>
            <w:tcW w:w="2520" w:type="dxa"/>
            <w:gridSpan w:val="2"/>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Рецензия на ВКР</w:t>
            </w:r>
            <w:r w:rsidRPr="00D66DB7">
              <w:rPr>
                <w:rFonts w:ascii="Times New Roman" w:hAnsi="Times New Roman"/>
                <w:color w:val="000000"/>
                <w:vertAlign w:val="superscript"/>
              </w:rPr>
              <w:footnoteReference w:id="6"/>
            </w:r>
            <w:r w:rsidRPr="00D66DB7">
              <w:rPr>
                <w:rFonts w:ascii="Times New Roman" w:hAnsi="Times New Roman"/>
                <w:color w:val="000000"/>
              </w:rPr>
              <w:t xml:space="preserve"> </w:t>
            </w:r>
          </w:p>
        </w:tc>
        <w:tc>
          <w:tcPr>
            <w:tcW w:w="2815"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222"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222"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1589"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636"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636"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r>
      <w:tr w:rsidR="004555E1" w:rsidRPr="00D66DB7" w:rsidTr="004D1E0A">
        <w:trPr>
          <w:trHeight w:val="315"/>
        </w:trPr>
        <w:tc>
          <w:tcPr>
            <w:tcW w:w="704"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2218"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302"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2815"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222"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222"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1589"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636"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636"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r>
    </w:tbl>
    <w:p w:rsidR="004555E1" w:rsidRPr="00D66DB7" w:rsidRDefault="004555E1" w:rsidP="004555E1">
      <w:pPr>
        <w:ind w:firstLine="0"/>
        <w:rPr>
          <w:rFonts w:ascii="Times New Roman" w:hAnsi="Times New Roman"/>
        </w:rPr>
      </w:pPr>
      <w:r w:rsidRPr="00D66DB7">
        <w:rPr>
          <w:rFonts w:ascii="Times New Roman" w:hAnsi="Times New Roman"/>
        </w:rPr>
        <w:t>После сообщения о содержании и результатах выпускной квалификационной работы в течение _____ мин. обучающемуся были заданы следующие вопросы:</w:t>
      </w:r>
    </w:p>
    <w:p w:rsidR="004555E1" w:rsidRPr="00D66DB7" w:rsidRDefault="004555E1" w:rsidP="004555E1">
      <w:pPr>
        <w:ind w:firstLine="0"/>
        <w:rPr>
          <w:rFonts w:ascii="Times New Roman" w:hAnsi="Times New Roman"/>
        </w:rPr>
      </w:pPr>
      <w:r w:rsidRPr="00D66DB7">
        <w:rPr>
          <w:rFonts w:ascii="Times New Roman" w:hAnsi="Times New Roman"/>
        </w:rPr>
        <w:lastRenderedPageBreak/>
        <w:t>1. ______________________________________________________________________</w:t>
      </w:r>
    </w:p>
    <w:p w:rsidR="004555E1" w:rsidRPr="00D66DB7" w:rsidRDefault="004555E1" w:rsidP="004555E1">
      <w:pPr>
        <w:ind w:firstLine="0"/>
        <w:rPr>
          <w:rFonts w:ascii="Times New Roman" w:hAnsi="Times New Roman"/>
          <w:sz w:val="28"/>
          <w:szCs w:val="28"/>
        </w:rPr>
      </w:pPr>
      <w:r w:rsidRPr="00D66DB7">
        <w:rPr>
          <w:rFonts w:ascii="Times New Roman" w:hAnsi="Times New Roman"/>
          <w:sz w:val="28"/>
          <w:szCs w:val="28"/>
        </w:rPr>
        <w:t>__________________________________________________________________</w:t>
      </w:r>
    </w:p>
    <w:p w:rsidR="004555E1" w:rsidRPr="00D66DB7" w:rsidRDefault="004555E1" w:rsidP="004555E1">
      <w:pPr>
        <w:ind w:firstLine="0"/>
        <w:rPr>
          <w:rFonts w:ascii="Times New Roman" w:hAnsi="Times New Roman"/>
          <w:sz w:val="28"/>
          <w:szCs w:val="28"/>
        </w:rPr>
      </w:pPr>
      <w:r w:rsidRPr="00D66DB7">
        <w:rPr>
          <w:rFonts w:ascii="Times New Roman" w:hAnsi="Times New Roman"/>
          <w:sz w:val="28"/>
          <w:szCs w:val="28"/>
        </w:rPr>
        <w:t>__________________________________________________________________</w:t>
      </w:r>
    </w:p>
    <w:p w:rsidR="004555E1" w:rsidRPr="00D66DB7" w:rsidRDefault="004555E1" w:rsidP="004555E1">
      <w:pPr>
        <w:ind w:firstLine="0"/>
        <w:jc w:val="center"/>
        <w:rPr>
          <w:rFonts w:ascii="Times New Roman" w:hAnsi="Times New Roman"/>
          <w:sz w:val="16"/>
          <w:szCs w:val="16"/>
        </w:rPr>
      </w:pPr>
      <w:r w:rsidRPr="00D66DB7">
        <w:rPr>
          <w:rFonts w:ascii="Times New Roman" w:hAnsi="Times New Roman"/>
          <w:sz w:val="16"/>
          <w:szCs w:val="16"/>
        </w:rPr>
        <w:t xml:space="preserve"> (Ф.И.О. лица, задавшего вопрос; вопрос)</w:t>
      </w:r>
    </w:p>
    <w:p w:rsidR="004555E1" w:rsidRPr="00D66DB7" w:rsidRDefault="004555E1" w:rsidP="004555E1">
      <w:pPr>
        <w:ind w:firstLine="0"/>
        <w:rPr>
          <w:rFonts w:ascii="Times New Roman" w:hAnsi="Times New Roman"/>
        </w:rPr>
      </w:pPr>
      <w:r w:rsidRPr="00D66DB7">
        <w:rPr>
          <w:rFonts w:ascii="Times New Roman" w:hAnsi="Times New Roman"/>
        </w:rPr>
        <w:t>2. ______________________________________________________________________</w:t>
      </w:r>
    </w:p>
    <w:p w:rsidR="004555E1" w:rsidRPr="00D66DB7" w:rsidRDefault="004555E1" w:rsidP="004555E1">
      <w:pPr>
        <w:ind w:firstLine="0"/>
        <w:rPr>
          <w:rFonts w:ascii="Times New Roman" w:hAnsi="Times New Roman"/>
          <w:sz w:val="28"/>
          <w:szCs w:val="28"/>
        </w:rPr>
      </w:pPr>
      <w:r w:rsidRPr="00D66DB7">
        <w:rPr>
          <w:rFonts w:ascii="Times New Roman" w:hAnsi="Times New Roman"/>
          <w:sz w:val="28"/>
          <w:szCs w:val="28"/>
        </w:rPr>
        <w:t>__________________________________________________________________</w:t>
      </w:r>
    </w:p>
    <w:p w:rsidR="004555E1" w:rsidRPr="00D66DB7" w:rsidRDefault="004555E1" w:rsidP="004555E1">
      <w:pPr>
        <w:ind w:firstLine="0"/>
        <w:rPr>
          <w:rFonts w:ascii="Times New Roman" w:hAnsi="Times New Roman"/>
          <w:sz w:val="28"/>
          <w:szCs w:val="28"/>
        </w:rPr>
      </w:pPr>
      <w:r w:rsidRPr="00D66DB7">
        <w:rPr>
          <w:rFonts w:ascii="Times New Roman" w:hAnsi="Times New Roman"/>
          <w:sz w:val="28"/>
          <w:szCs w:val="28"/>
        </w:rPr>
        <w:t>__________________________________________________________________</w:t>
      </w:r>
    </w:p>
    <w:p w:rsidR="004555E1" w:rsidRPr="00D66DB7" w:rsidRDefault="004555E1" w:rsidP="004555E1">
      <w:pPr>
        <w:ind w:firstLine="0"/>
        <w:rPr>
          <w:rFonts w:ascii="Times New Roman" w:hAnsi="Times New Roman"/>
        </w:rPr>
      </w:pPr>
      <w:r w:rsidRPr="00D66DB7">
        <w:rPr>
          <w:rFonts w:ascii="Times New Roman" w:hAnsi="Times New Roman"/>
        </w:rPr>
        <w:t>3. ______________________________________________________________________</w:t>
      </w:r>
    </w:p>
    <w:p w:rsidR="004555E1" w:rsidRPr="00D66DB7" w:rsidRDefault="004555E1" w:rsidP="004555E1">
      <w:pPr>
        <w:ind w:firstLine="0"/>
        <w:rPr>
          <w:rFonts w:ascii="Times New Roman" w:hAnsi="Times New Roman"/>
          <w:sz w:val="28"/>
          <w:szCs w:val="28"/>
        </w:rPr>
      </w:pPr>
      <w:r w:rsidRPr="00D66DB7">
        <w:rPr>
          <w:rFonts w:ascii="Times New Roman" w:hAnsi="Times New Roman"/>
          <w:sz w:val="28"/>
          <w:szCs w:val="28"/>
        </w:rPr>
        <w:t>__________________________________________________________________</w:t>
      </w:r>
    </w:p>
    <w:p w:rsidR="004555E1" w:rsidRPr="00D66DB7" w:rsidRDefault="004555E1" w:rsidP="004555E1">
      <w:pPr>
        <w:ind w:firstLine="0"/>
        <w:rPr>
          <w:rFonts w:ascii="Times New Roman" w:hAnsi="Times New Roman"/>
          <w:sz w:val="28"/>
          <w:szCs w:val="28"/>
        </w:rPr>
      </w:pPr>
      <w:r w:rsidRPr="00D66DB7">
        <w:rPr>
          <w:rFonts w:ascii="Times New Roman" w:hAnsi="Times New Roman"/>
          <w:sz w:val="28"/>
          <w:szCs w:val="28"/>
        </w:rPr>
        <w:t>__________________________________________________________________</w:t>
      </w:r>
    </w:p>
    <w:p w:rsidR="004555E1" w:rsidRPr="00D66DB7" w:rsidRDefault="004555E1" w:rsidP="004555E1">
      <w:pPr>
        <w:ind w:firstLine="0"/>
        <w:rPr>
          <w:rFonts w:ascii="Times New Roman" w:hAnsi="Times New Roman"/>
        </w:rPr>
      </w:pPr>
      <w:r w:rsidRPr="00D66DB7">
        <w:rPr>
          <w:rFonts w:ascii="Times New Roman" w:hAnsi="Times New Roman"/>
        </w:rPr>
        <w:t>4. ______________________________________________________________________</w:t>
      </w:r>
    </w:p>
    <w:p w:rsidR="004555E1" w:rsidRPr="00D66DB7" w:rsidRDefault="004555E1" w:rsidP="004555E1">
      <w:pPr>
        <w:ind w:firstLine="0"/>
        <w:rPr>
          <w:rFonts w:ascii="Times New Roman" w:hAnsi="Times New Roman"/>
          <w:sz w:val="28"/>
          <w:szCs w:val="28"/>
        </w:rPr>
      </w:pPr>
      <w:r w:rsidRPr="00D66DB7">
        <w:rPr>
          <w:rFonts w:ascii="Times New Roman" w:hAnsi="Times New Roman"/>
          <w:sz w:val="28"/>
          <w:szCs w:val="28"/>
        </w:rPr>
        <w:t>__________________________________________________________________</w:t>
      </w:r>
    </w:p>
    <w:p w:rsidR="004555E1" w:rsidRPr="00D66DB7" w:rsidRDefault="004555E1" w:rsidP="004555E1">
      <w:pPr>
        <w:ind w:firstLine="0"/>
        <w:rPr>
          <w:rFonts w:ascii="Times New Roman" w:hAnsi="Times New Roman"/>
          <w:sz w:val="28"/>
          <w:szCs w:val="28"/>
        </w:rPr>
      </w:pPr>
      <w:r w:rsidRPr="00D66DB7">
        <w:rPr>
          <w:rFonts w:ascii="Times New Roman" w:hAnsi="Times New Roman"/>
          <w:sz w:val="28"/>
          <w:szCs w:val="28"/>
        </w:rPr>
        <w:t>__________________________________________________________________</w:t>
      </w:r>
    </w:p>
    <w:p w:rsidR="004555E1" w:rsidRPr="00D66DB7" w:rsidRDefault="004555E1" w:rsidP="004555E1">
      <w:pPr>
        <w:ind w:firstLine="0"/>
        <w:rPr>
          <w:rFonts w:ascii="Times New Roman" w:hAnsi="Times New Roman"/>
        </w:rPr>
      </w:pPr>
      <w:r w:rsidRPr="00D66DB7">
        <w:rPr>
          <w:rFonts w:ascii="Times New Roman" w:hAnsi="Times New Roman"/>
        </w:rPr>
        <w:t>5. ____________________________________________________________________________</w:t>
      </w:r>
    </w:p>
    <w:p w:rsidR="004555E1" w:rsidRPr="00D66DB7" w:rsidRDefault="004555E1" w:rsidP="004555E1">
      <w:pPr>
        <w:ind w:firstLine="0"/>
        <w:rPr>
          <w:rFonts w:ascii="Times New Roman" w:hAnsi="Times New Roman"/>
          <w:sz w:val="28"/>
          <w:szCs w:val="28"/>
        </w:rPr>
      </w:pPr>
      <w:r w:rsidRPr="00D66DB7">
        <w:rPr>
          <w:rFonts w:ascii="Times New Roman" w:hAnsi="Times New Roman"/>
          <w:sz w:val="28"/>
          <w:szCs w:val="28"/>
        </w:rPr>
        <w:t>__________________________________________________________________</w:t>
      </w:r>
    </w:p>
    <w:p w:rsidR="004555E1" w:rsidRPr="00D66DB7" w:rsidRDefault="004555E1" w:rsidP="004555E1">
      <w:pPr>
        <w:spacing w:before="120"/>
        <w:ind w:firstLine="0"/>
        <w:jc w:val="both"/>
        <w:rPr>
          <w:rFonts w:ascii="Times New Roman" w:hAnsi="Times New Roman"/>
          <w:sz w:val="28"/>
          <w:szCs w:val="28"/>
        </w:rPr>
      </w:pPr>
      <w:r w:rsidRPr="00D66DB7">
        <w:rPr>
          <w:rFonts w:ascii="Times New Roman" w:hAnsi="Times New Roman"/>
        </w:rPr>
        <w:t xml:space="preserve">Общая характеристика ответов студента на заданные ему вопросы и замечания рецензента:  </w:t>
      </w:r>
      <w:r w:rsidRPr="00D66DB7">
        <w:rPr>
          <w:rFonts w:ascii="Times New Roman" w:hAnsi="Times New Roman"/>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5E1" w:rsidRPr="00D66DB7" w:rsidRDefault="004555E1" w:rsidP="004555E1">
      <w:pPr>
        <w:ind w:firstLine="0"/>
        <w:rPr>
          <w:rFonts w:ascii="Times New Roman" w:hAnsi="Times New Roman"/>
        </w:rPr>
      </w:pPr>
    </w:p>
    <w:tbl>
      <w:tblPr>
        <w:tblW w:w="8946" w:type="dxa"/>
        <w:tblInd w:w="93" w:type="dxa"/>
        <w:tblLook w:val="04A0" w:firstRow="1" w:lastRow="0" w:firstColumn="1" w:lastColumn="0" w:noHBand="0" w:noVBand="1"/>
      </w:tblPr>
      <w:tblGrid>
        <w:gridCol w:w="1043"/>
        <w:gridCol w:w="1043"/>
        <w:gridCol w:w="1043"/>
        <w:gridCol w:w="1043"/>
        <w:gridCol w:w="1043"/>
        <w:gridCol w:w="1043"/>
        <w:gridCol w:w="1043"/>
        <w:gridCol w:w="1645"/>
      </w:tblGrid>
      <w:tr w:rsidR="004555E1" w:rsidRPr="00D66DB7" w:rsidTr="004D1E0A">
        <w:trPr>
          <w:trHeight w:val="315"/>
        </w:trPr>
        <w:tc>
          <w:tcPr>
            <w:tcW w:w="8946" w:type="dxa"/>
            <w:gridSpan w:val="8"/>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Признать, что обучающийся защитил(а) выпускную квалификационную работу</w:t>
            </w:r>
          </w:p>
        </w:tc>
      </w:tr>
      <w:tr w:rsidR="004555E1" w:rsidRPr="00D66DB7" w:rsidTr="004D1E0A">
        <w:trPr>
          <w:trHeight w:val="315"/>
        </w:trPr>
        <w:tc>
          <w:tcPr>
            <w:tcW w:w="2086" w:type="dxa"/>
            <w:gridSpan w:val="2"/>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с оценкой</w:t>
            </w:r>
          </w:p>
        </w:tc>
        <w:tc>
          <w:tcPr>
            <w:tcW w:w="3129" w:type="dxa"/>
            <w:gridSpan w:val="3"/>
            <w:tcBorders>
              <w:top w:val="nil"/>
              <w:left w:val="nil"/>
              <w:bottom w:val="single" w:sz="4" w:space="0" w:color="auto"/>
              <w:right w:val="nil"/>
            </w:tcBorders>
            <w:shd w:val="clear" w:color="auto" w:fill="auto"/>
            <w:noWrap/>
            <w:vAlign w:val="bottom"/>
            <w:hideMark/>
          </w:tcPr>
          <w:p w:rsidR="004555E1" w:rsidRPr="00D66DB7" w:rsidRDefault="004555E1" w:rsidP="004D1E0A">
            <w:pPr>
              <w:ind w:firstLine="0"/>
              <w:rPr>
                <w:rFonts w:ascii="Times New Roman" w:hAnsi="Times New Roman"/>
                <w:color w:val="7030A0"/>
              </w:rPr>
            </w:pPr>
          </w:p>
        </w:tc>
        <w:tc>
          <w:tcPr>
            <w:tcW w:w="1043"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1043"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1645"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r>
      <w:tr w:rsidR="004555E1" w:rsidRPr="00D66DB7" w:rsidTr="004D1E0A">
        <w:trPr>
          <w:trHeight w:val="315"/>
        </w:trPr>
        <w:tc>
          <w:tcPr>
            <w:tcW w:w="1043"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1043"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1043"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1043"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1043"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1043"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1043"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1645"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r>
      <w:tr w:rsidR="004555E1" w:rsidRPr="00D66DB7" w:rsidTr="004D1E0A">
        <w:trPr>
          <w:trHeight w:val="315"/>
        </w:trPr>
        <w:tc>
          <w:tcPr>
            <w:tcW w:w="8946" w:type="dxa"/>
            <w:gridSpan w:val="8"/>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Мнение Государственной экзаменационной комиссии об уровне подготовленности обучающегося к решению профессиональных задач:</w:t>
            </w:r>
          </w:p>
        </w:tc>
      </w:tr>
      <w:tr w:rsidR="004555E1" w:rsidRPr="00D66DB7" w:rsidTr="004D1E0A">
        <w:trPr>
          <w:trHeight w:val="240"/>
        </w:trPr>
        <w:tc>
          <w:tcPr>
            <w:tcW w:w="8946" w:type="dxa"/>
            <w:gridSpan w:val="8"/>
            <w:tcBorders>
              <w:top w:val="nil"/>
              <w:left w:val="nil"/>
              <w:bottom w:val="single" w:sz="4" w:space="0" w:color="auto"/>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 </w:t>
            </w:r>
          </w:p>
        </w:tc>
      </w:tr>
      <w:tr w:rsidR="004555E1" w:rsidRPr="00D66DB7" w:rsidTr="004D1E0A">
        <w:trPr>
          <w:trHeight w:val="315"/>
        </w:trPr>
        <w:tc>
          <w:tcPr>
            <w:tcW w:w="8946" w:type="dxa"/>
            <w:gridSpan w:val="8"/>
            <w:tcBorders>
              <w:top w:val="nil"/>
              <w:left w:val="nil"/>
              <w:bottom w:val="single" w:sz="4" w:space="0" w:color="auto"/>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 </w:t>
            </w:r>
          </w:p>
        </w:tc>
      </w:tr>
    </w:tbl>
    <w:p w:rsidR="004555E1" w:rsidRPr="00D66DB7" w:rsidRDefault="004555E1" w:rsidP="004555E1">
      <w:pPr>
        <w:ind w:firstLine="0"/>
        <w:rPr>
          <w:rFonts w:ascii="Times New Roman" w:hAnsi="Times New Roman"/>
        </w:rPr>
      </w:pPr>
      <w:r w:rsidRPr="00D66DB7">
        <w:rPr>
          <w:rFonts w:ascii="Times New Roman" w:hAnsi="Times New Roman"/>
        </w:rPr>
        <w:t>С учетом результатов сдачи государственного экзамена на оценку_________________ и защиты выпускной квалификационной работы на оценку___________ принимается решение:</w:t>
      </w:r>
    </w:p>
    <w:p w:rsidR="004555E1" w:rsidRPr="00D66DB7" w:rsidRDefault="004555E1" w:rsidP="004555E1">
      <w:pPr>
        <w:spacing w:before="120"/>
        <w:ind w:firstLine="0"/>
        <w:rPr>
          <w:rFonts w:ascii="Times New Roman" w:hAnsi="Times New Roman"/>
        </w:rPr>
      </w:pPr>
      <w:r w:rsidRPr="00D66DB7">
        <w:rPr>
          <w:rFonts w:ascii="Times New Roman" w:hAnsi="Times New Roman"/>
        </w:rPr>
        <w:t>Присвоить ____________________________ квалификацию ____________________</w:t>
      </w:r>
    </w:p>
    <w:p w:rsidR="004555E1" w:rsidRPr="00D66DB7" w:rsidRDefault="004555E1" w:rsidP="004555E1">
      <w:pPr>
        <w:ind w:firstLine="0"/>
        <w:rPr>
          <w:rFonts w:ascii="Times New Roman" w:hAnsi="Times New Roman"/>
          <w:sz w:val="16"/>
          <w:szCs w:val="16"/>
        </w:rPr>
      </w:pPr>
      <w:r w:rsidRPr="00D66DB7">
        <w:rPr>
          <w:rFonts w:ascii="Times New Roman" w:hAnsi="Times New Roman"/>
          <w:sz w:val="16"/>
          <w:szCs w:val="16"/>
        </w:rPr>
        <w:t>(Фамилия Имя Отчество)</w:t>
      </w:r>
    </w:p>
    <w:p w:rsidR="004555E1" w:rsidRPr="00D66DB7" w:rsidRDefault="004555E1" w:rsidP="004555E1">
      <w:pPr>
        <w:spacing w:before="120"/>
        <w:ind w:firstLine="0"/>
        <w:rPr>
          <w:rFonts w:ascii="Times New Roman" w:hAnsi="Times New Roman"/>
          <w:sz w:val="28"/>
          <w:szCs w:val="28"/>
        </w:rPr>
      </w:pPr>
      <w:r w:rsidRPr="00D66DB7">
        <w:rPr>
          <w:rFonts w:ascii="Times New Roman" w:hAnsi="Times New Roman"/>
        </w:rPr>
        <w:t>и выдать документ государственного  образца</w:t>
      </w:r>
      <w:r w:rsidRPr="00D66DB7">
        <w:rPr>
          <w:rFonts w:ascii="Times New Roman" w:hAnsi="Times New Roman"/>
          <w:sz w:val="28"/>
          <w:szCs w:val="28"/>
        </w:rPr>
        <w:t>________________________________</w:t>
      </w:r>
    </w:p>
    <w:p w:rsidR="004555E1" w:rsidRPr="00D66DB7" w:rsidRDefault="004555E1" w:rsidP="004555E1">
      <w:pPr>
        <w:ind w:firstLine="0"/>
        <w:rPr>
          <w:rFonts w:ascii="Times New Roman" w:hAnsi="Times New Roman"/>
          <w:sz w:val="16"/>
          <w:szCs w:val="16"/>
        </w:rPr>
      </w:pPr>
      <w:r w:rsidRPr="00D66DB7">
        <w:rPr>
          <w:rFonts w:ascii="Times New Roman" w:hAnsi="Times New Roman"/>
          <w:sz w:val="16"/>
          <w:szCs w:val="16"/>
        </w:rPr>
        <w:t xml:space="preserve"> Диплом (бакалавра, специалиста, магистра) (с отличием)</w:t>
      </w:r>
    </w:p>
    <w:p w:rsidR="004555E1" w:rsidRPr="00D66DB7" w:rsidRDefault="004555E1" w:rsidP="004555E1">
      <w:pPr>
        <w:ind w:firstLine="0"/>
        <w:rPr>
          <w:rFonts w:ascii="Times New Roman" w:hAnsi="Times New Roman"/>
        </w:rPr>
      </w:pPr>
    </w:p>
    <w:tbl>
      <w:tblPr>
        <w:tblW w:w="8340" w:type="dxa"/>
        <w:tblInd w:w="93" w:type="dxa"/>
        <w:tblLook w:val="04A0" w:firstRow="1" w:lastRow="0" w:firstColumn="1" w:lastColumn="0" w:noHBand="0" w:noVBand="1"/>
      </w:tblPr>
      <w:tblGrid>
        <w:gridCol w:w="1290"/>
        <w:gridCol w:w="1290"/>
        <w:gridCol w:w="2880"/>
        <w:gridCol w:w="2880"/>
      </w:tblGrid>
      <w:tr w:rsidR="004555E1" w:rsidRPr="00D66DB7" w:rsidTr="004D1E0A">
        <w:trPr>
          <w:trHeight w:val="315"/>
        </w:trPr>
        <w:tc>
          <w:tcPr>
            <w:tcW w:w="2580" w:type="dxa"/>
            <w:gridSpan w:val="2"/>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Председатель ГЭК</w:t>
            </w:r>
          </w:p>
        </w:tc>
        <w:tc>
          <w:tcPr>
            <w:tcW w:w="2880" w:type="dxa"/>
            <w:tcBorders>
              <w:top w:val="nil"/>
              <w:left w:val="nil"/>
              <w:bottom w:val="single" w:sz="4" w:space="0" w:color="auto"/>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 </w:t>
            </w:r>
          </w:p>
        </w:tc>
        <w:tc>
          <w:tcPr>
            <w:tcW w:w="2880" w:type="dxa"/>
            <w:tcBorders>
              <w:top w:val="nil"/>
              <w:left w:val="nil"/>
              <w:bottom w:val="single" w:sz="4" w:space="0" w:color="auto"/>
              <w:right w:val="nil"/>
            </w:tcBorders>
            <w:shd w:val="clear" w:color="auto" w:fill="auto"/>
            <w:noWrap/>
            <w:vAlign w:val="bottom"/>
            <w:hideMark/>
          </w:tcPr>
          <w:p w:rsidR="004555E1" w:rsidRPr="00D66DB7" w:rsidRDefault="004555E1" w:rsidP="004D1E0A">
            <w:pPr>
              <w:ind w:firstLine="0"/>
              <w:jc w:val="right"/>
              <w:rPr>
                <w:rFonts w:ascii="Times New Roman" w:hAnsi="Times New Roman"/>
                <w:color w:val="7030A0"/>
              </w:rPr>
            </w:pPr>
          </w:p>
        </w:tc>
      </w:tr>
      <w:tr w:rsidR="004555E1" w:rsidRPr="00D66DB7" w:rsidTr="004D1E0A">
        <w:trPr>
          <w:trHeight w:val="315"/>
        </w:trPr>
        <w:tc>
          <w:tcPr>
            <w:tcW w:w="1290"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1290"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2880"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i/>
                <w:iCs/>
                <w:color w:val="000000"/>
                <w:sz w:val="20"/>
                <w:szCs w:val="20"/>
              </w:rPr>
            </w:pPr>
            <w:r w:rsidRPr="00D66DB7">
              <w:rPr>
                <w:rFonts w:ascii="Times New Roman" w:hAnsi="Times New Roman"/>
                <w:i/>
                <w:iCs/>
                <w:color w:val="000000"/>
                <w:sz w:val="20"/>
                <w:szCs w:val="20"/>
              </w:rPr>
              <w:t>подпись</w:t>
            </w:r>
          </w:p>
        </w:tc>
        <w:tc>
          <w:tcPr>
            <w:tcW w:w="2880"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i/>
                <w:iCs/>
                <w:color w:val="000000"/>
                <w:sz w:val="20"/>
                <w:szCs w:val="20"/>
              </w:rPr>
            </w:pPr>
            <w:r w:rsidRPr="00D66DB7">
              <w:rPr>
                <w:rFonts w:ascii="Times New Roman" w:hAnsi="Times New Roman"/>
                <w:i/>
                <w:iCs/>
                <w:color w:val="000000"/>
                <w:sz w:val="20"/>
                <w:szCs w:val="20"/>
              </w:rPr>
              <w:t>Фамилия И.О.</w:t>
            </w:r>
          </w:p>
        </w:tc>
      </w:tr>
      <w:tr w:rsidR="004555E1" w:rsidRPr="00D66DB7" w:rsidTr="004D1E0A">
        <w:trPr>
          <w:trHeight w:val="315"/>
        </w:trPr>
        <w:tc>
          <w:tcPr>
            <w:tcW w:w="1290"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Члены ГЭК</w:t>
            </w:r>
          </w:p>
        </w:tc>
        <w:tc>
          <w:tcPr>
            <w:tcW w:w="1290"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2880" w:type="dxa"/>
            <w:tcBorders>
              <w:top w:val="nil"/>
              <w:left w:val="nil"/>
              <w:bottom w:val="single" w:sz="4" w:space="0" w:color="auto"/>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 </w:t>
            </w:r>
          </w:p>
        </w:tc>
        <w:tc>
          <w:tcPr>
            <w:tcW w:w="2880" w:type="dxa"/>
            <w:tcBorders>
              <w:top w:val="nil"/>
              <w:left w:val="nil"/>
              <w:bottom w:val="single" w:sz="4" w:space="0" w:color="auto"/>
              <w:right w:val="nil"/>
            </w:tcBorders>
            <w:shd w:val="clear" w:color="auto" w:fill="auto"/>
            <w:noWrap/>
            <w:vAlign w:val="bottom"/>
            <w:hideMark/>
          </w:tcPr>
          <w:p w:rsidR="004555E1" w:rsidRPr="00D66DB7" w:rsidRDefault="004555E1" w:rsidP="004D1E0A">
            <w:pPr>
              <w:ind w:firstLine="0"/>
              <w:jc w:val="right"/>
              <w:rPr>
                <w:rFonts w:ascii="Times New Roman" w:hAnsi="Times New Roman"/>
                <w:color w:val="7030A0"/>
              </w:rPr>
            </w:pPr>
          </w:p>
        </w:tc>
      </w:tr>
      <w:tr w:rsidR="004555E1" w:rsidRPr="00D66DB7" w:rsidTr="004D1E0A">
        <w:trPr>
          <w:trHeight w:val="315"/>
        </w:trPr>
        <w:tc>
          <w:tcPr>
            <w:tcW w:w="1290" w:type="dxa"/>
            <w:tcBorders>
              <w:top w:val="nil"/>
              <w:left w:val="nil"/>
              <w:bottom w:val="nil"/>
              <w:right w:val="nil"/>
            </w:tcBorders>
            <w:shd w:val="clear" w:color="auto" w:fill="auto"/>
            <w:noWrap/>
            <w:vAlign w:val="bottom"/>
          </w:tcPr>
          <w:p w:rsidR="004555E1" w:rsidRPr="00D66DB7" w:rsidRDefault="004555E1" w:rsidP="004D1E0A">
            <w:pPr>
              <w:ind w:firstLine="0"/>
              <w:rPr>
                <w:rFonts w:ascii="Times New Roman" w:hAnsi="Times New Roman"/>
                <w:color w:val="000000"/>
              </w:rPr>
            </w:pPr>
          </w:p>
        </w:tc>
        <w:tc>
          <w:tcPr>
            <w:tcW w:w="1290" w:type="dxa"/>
            <w:tcBorders>
              <w:top w:val="nil"/>
              <w:left w:val="nil"/>
              <w:bottom w:val="nil"/>
              <w:right w:val="nil"/>
            </w:tcBorders>
            <w:shd w:val="clear" w:color="auto" w:fill="auto"/>
            <w:noWrap/>
            <w:vAlign w:val="bottom"/>
          </w:tcPr>
          <w:p w:rsidR="004555E1" w:rsidRPr="00D66DB7" w:rsidRDefault="004555E1" w:rsidP="004D1E0A">
            <w:pPr>
              <w:ind w:firstLine="0"/>
              <w:rPr>
                <w:rFonts w:ascii="Times New Roman" w:hAnsi="Times New Roman"/>
                <w:color w:val="000000"/>
              </w:rPr>
            </w:pPr>
          </w:p>
        </w:tc>
        <w:tc>
          <w:tcPr>
            <w:tcW w:w="2880" w:type="dxa"/>
            <w:tcBorders>
              <w:top w:val="nil"/>
              <w:left w:val="nil"/>
              <w:bottom w:val="single" w:sz="4" w:space="0" w:color="auto"/>
              <w:right w:val="nil"/>
            </w:tcBorders>
            <w:shd w:val="clear" w:color="auto" w:fill="auto"/>
            <w:noWrap/>
            <w:vAlign w:val="bottom"/>
          </w:tcPr>
          <w:p w:rsidR="004555E1" w:rsidRPr="00D66DB7" w:rsidRDefault="004555E1" w:rsidP="004D1E0A">
            <w:pPr>
              <w:ind w:firstLine="0"/>
              <w:rPr>
                <w:rFonts w:ascii="Times New Roman" w:hAnsi="Times New Roman"/>
                <w:color w:val="000000"/>
              </w:rPr>
            </w:pPr>
          </w:p>
        </w:tc>
        <w:tc>
          <w:tcPr>
            <w:tcW w:w="2880" w:type="dxa"/>
            <w:tcBorders>
              <w:top w:val="nil"/>
              <w:left w:val="nil"/>
              <w:bottom w:val="single" w:sz="4" w:space="0" w:color="auto"/>
              <w:right w:val="nil"/>
            </w:tcBorders>
            <w:shd w:val="clear" w:color="auto" w:fill="auto"/>
            <w:noWrap/>
            <w:vAlign w:val="bottom"/>
          </w:tcPr>
          <w:p w:rsidR="004555E1" w:rsidRPr="00D66DB7" w:rsidRDefault="004555E1" w:rsidP="004D1E0A">
            <w:pPr>
              <w:ind w:firstLine="0"/>
              <w:jc w:val="right"/>
              <w:rPr>
                <w:rFonts w:ascii="Times New Roman" w:hAnsi="Times New Roman"/>
                <w:color w:val="7030A0"/>
              </w:rPr>
            </w:pPr>
          </w:p>
        </w:tc>
      </w:tr>
      <w:tr w:rsidR="004555E1" w:rsidRPr="00D66DB7" w:rsidTr="004D1E0A">
        <w:trPr>
          <w:trHeight w:val="315"/>
        </w:trPr>
        <w:tc>
          <w:tcPr>
            <w:tcW w:w="1290"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1290" w:type="dxa"/>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p>
        </w:tc>
        <w:tc>
          <w:tcPr>
            <w:tcW w:w="2880" w:type="dxa"/>
            <w:tcBorders>
              <w:top w:val="nil"/>
              <w:left w:val="nil"/>
              <w:bottom w:val="single" w:sz="4" w:space="0" w:color="auto"/>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 </w:t>
            </w:r>
          </w:p>
        </w:tc>
        <w:tc>
          <w:tcPr>
            <w:tcW w:w="2880" w:type="dxa"/>
            <w:tcBorders>
              <w:top w:val="nil"/>
              <w:left w:val="nil"/>
              <w:bottom w:val="single" w:sz="4" w:space="0" w:color="auto"/>
              <w:right w:val="nil"/>
            </w:tcBorders>
            <w:shd w:val="clear" w:color="auto" w:fill="auto"/>
            <w:noWrap/>
            <w:vAlign w:val="bottom"/>
            <w:hideMark/>
          </w:tcPr>
          <w:p w:rsidR="004555E1" w:rsidRPr="00D66DB7" w:rsidRDefault="004555E1" w:rsidP="004D1E0A">
            <w:pPr>
              <w:ind w:firstLine="0"/>
              <w:jc w:val="right"/>
              <w:rPr>
                <w:rFonts w:ascii="Times New Roman" w:hAnsi="Times New Roman"/>
                <w:color w:val="7030A0"/>
              </w:rPr>
            </w:pPr>
          </w:p>
        </w:tc>
      </w:tr>
      <w:tr w:rsidR="004555E1" w:rsidRPr="00D66DB7" w:rsidTr="004D1E0A">
        <w:trPr>
          <w:trHeight w:val="315"/>
        </w:trPr>
        <w:tc>
          <w:tcPr>
            <w:tcW w:w="1290" w:type="dxa"/>
            <w:tcBorders>
              <w:top w:val="nil"/>
              <w:left w:val="nil"/>
              <w:bottom w:val="nil"/>
              <w:right w:val="nil"/>
            </w:tcBorders>
            <w:shd w:val="clear" w:color="auto" w:fill="auto"/>
            <w:noWrap/>
            <w:vAlign w:val="bottom"/>
          </w:tcPr>
          <w:p w:rsidR="004555E1" w:rsidRPr="00D66DB7" w:rsidRDefault="004555E1" w:rsidP="004D1E0A">
            <w:pPr>
              <w:ind w:firstLine="0"/>
              <w:rPr>
                <w:rFonts w:ascii="Times New Roman" w:hAnsi="Times New Roman"/>
                <w:color w:val="000000"/>
              </w:rPr>
            </w:pPr>
          </w:p>
        </w:tc>
        <w:tc>
          <w:tcPr>
            <w:tcW w:w="1290" w:type="dxa"/>
            <w:tcBorders>
              <w:top w:val="nil"/>
              <w:left w:val="nil"/>
              <w:bottom w:val="nil"/>
              <w:right w:val="nil"/>
            </w:tcBorders>
            <w:shd w:val="clear" w:color="auto" w:fill="auto"/>
            <w:noWrap/>
            <w:vAlign w:val="bottom"/>
          </w:tcPr>
          <w:p w:rsidR="004555E1" w:rsidRPr="00D66DB7" w:rsidRDefault="004555E1" w:rsidP="004D1E0A">
            <w:pPr>
              <w:ind w:firstLine="0"/>
              <w:rPr>
                <w:rFonts w:ascii="Times New Roman" w:hAnsi="Times New Roman"/>
                <w:color w:val="000000"/>
              </w:rPr>
            </w:pPr>
          </w:p>
        </w:tc>
        <w:tc>
          <w:tcPr>
            <w:tcW w:w="2880" w:type="dxa"/>
            <w:tcBorders>
              <w:top w:val="nil"/>
              <w:left w:val="nil"/>
              <w:bottom w:val="single" w:sz="4" w:space="0" w:color="auto"/>
              <w:right w:val="nil"/>
            </w:tcBorders>
            <w:shd w:val="clear" w:color="auto" w:fill="auto"/>
            <w:noWrap/>
            <w:vAlign w:val="bottom"/>
          </w:tcPr>
          <w:p w:rsidR="004555E1" w:rsidRPr="00D66DB7" w:rsidRDefault="004555E1" w:rsidP="004D1E0A">
            <w:pPr>
              <w:ind w:firstLine="0"/>
              <w:rPr>
                <w:rFonts w:ascii="Times New Roman" w:hAnsi="Times New Roman"/>
                <w:color w:val="000000"/>
              </w:rPr>
            </w:pPr>
          </w:p>
        </w:tc>
        <w:tc>
          <w:tcPr>
            <w:tcW w:w="2880" w:type="dxa"/>
            <w:tcBorders>
              <w:top w:val="nil"/>
              <w:left w:val="nil"/>
              <w:bottom w:val="single" w:sz="4" w:space="0" w:color="auto"/>
              <w:right w:val="nil"/>
            </w:tcBorders>
            <w:shd w:val="clear" w:color="auto" w:fill="auto"/>
            <w:noWrap/>
            <w:vAlign w:val="bottom"/>
          </w:tcPr>
          <w:p w:rsidR="004555E1" w:rsidRPr="00D66DB7" w:rsidRDefault="004555E1" w:rsidP="004D1E0A">
            <w:pPr>
              <w:ind w:firstLine="0"/>
              <w:jc w:val="right"/>
              <w:rPr>
                <w:rFonts w:ascii="Times New Roman" w:hAnsi="Times New Roman"/>
                <w:color w:val="7030A0"/>
              </w:rPr>
            </w:pPr>
          </w:p>
        </w:tc>
      </w:tr>
      <w:tr w:rsidR="004555E1" w:rsidRPr="00D66DB7" w:rsidTr="004D1E0A">
        <w:trPr>
          <w:trHeight w:val="315"/>
        </w:trPr>
        <w:tc>
          <w:tcPr>
            <w:tcW w:w="2580" w:type="dxa"/>
            <w:gridSpan w:val="2"/>
            <w:tcBorders>
              <w:top w:val="nil"/>
              <w:left w:val="nil"/>
              <w:bottom w:val="nil"/>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Секретарь ГЭК</w:t>
            </w:r>
          </w:p>
        </w:tc>
        <w:tc>
          <w:tcPr>
            <w:tcW w:w="2880" w:type="dxa"/>
            <w:tcBorders>
              <w:top w:val="nil"/>
              <w:left w:val="nil"/>
              <w:bottom w:val="single" w:sz="4" w:space="0" w:color="auto"/>
              <w:right w:val="nil"/>
            </w:tcBorders>
            <w:shd w:val="clear" w:color="auto" w:fill="auto"/>
            <w:noWrap/>
            <w:vAlign w:val="bottom"/>
            <w:hideMark/>
          </w:tcPr>
          <w:p w:rsidR="004555E1" w:rsidRPr="00D66DB7" w:rsidRDefault="004555E1" w:rsidP="004D1E0A">
            <w:pPr>
              <w:ind w:firstLine="0"/>
              <w:rPr>
                <w:rFonts w:ascii="Times New Roman" w:hAnsi="Times New Roman"/>
                <w:color w:val="000000"/>
              </w:rPr>
            </w:pPr>
            <w:r w:rsidRPr="00D66DB7">
              <w:rPr>
                <w:rFonts w:ascii="Times New Roman" w:hAnsi="Times New Roman"/>
                <w:color w:val="000000"/>
              </w:rPr>
              <w:t> </w:t>
            </w:r>
          </w:p>
        </w:tc>
        <w:tc>
          <w:tcPr>
            <w:tcW w:w="2880" w:type="dxa"/>
            <w:tcBorders>
              <w:top w:val="nil"/>
              <w:left w:val="nil"/>
              <w:bottom w:val="single" w:sz="4" w:space="0" w:color="auto"/>
              <w:right w:val="nil"/>
            </w:tcBorders>
            <w:shd w:val="clear" w:color="auto" w:fill="auto"/>
            <w:noWrap/>
            <w:vAlign w:val="bottom"/>
            <w:hideMark/>
          </w:tcPr>
          <w:p w:rsidR="004555E1" w:rsidRPr="00D66DB7" w:rsidRDefault="004555E1" w:rsidP="004D1E0A">
            <w:pPr>
              <w:ind w:firstLine="0"/>
              <w:jc w:val="right"/>
              <w:rPr>
                <w:rFonts w:ascii="Times New Roman" w:hAnsi="Times New Roman"/>
                <w:color w:val="7030A0"/>
              </w:rPr>
            </w:pPr>
          </w:p>
        </w:tc>
      </w:tr>
    </w:tbl>
    <w:p w:rsidR="004555E1" w:rsidRDefault="004555E1" w:rsidP="004555E1">
      <w:pPr>
        <w:spacing w:after="200" w:line="276" w:lineRule="auto"/>
        <w:ind w:firstLine="0"/>
        <w:rPr>
          <w:rFonts w:ascii="Times New Roman" w:hAnsi="Times New Roman"/>
          <w:b/>
          <w:sz w:val="28"/>
          <w:szCs w:val="28"/>
        </w:rPr>
      </w:pPr>
      <w:r>
        <w:rPr>
          <w:rFonts w:ascii="Times New Roman" w:hAnsi="Times New Roman"/>
          <w:b/>
          <w:sz w:val="28"/>
          <w:szCs w:val="28"/>
        </w:rPr>
        <w:br w:type="page"/>
      </w:r>
    </w:p>
    <w:p w:rsidR="004555E1" w:rsidRDefault="004555E1" w:rsidP="004555E1">
      <w:pPr>
        <w:ind w:firstLine="0"/>
        <w:jc w:val="center"/>
        <w:rPr>
          <w:rFonts w:ascii="Times New Roman" w:hAnsi="Times New Roman"/>
          <w:b/>
          <w:sz w:val="28"/>
          <w:szCs w:val="28"/>
        </w:rPr>
      </w:pPr>
      <w:r>
        <w:rPr>
          <w:rFonts w:ascii="Times New Roman" w:hAnsi="Times New Roman"/>
          <w:b/>
          <w:sz w:val="28"/>
          <w:szCs w:val="28"/>
        </w:rPr>
        <w:lastRenderedPageBreak/>
        <w:t>Приложение Б</w:t>
      </w:r>
    </w:p>
    <w:p w:rsidR="004555E1" w:rsidRDefault="004555E1" w:rsidP="004555E1">
      <w:pPr>
        <w:jc w:val="center"/>
        <w:rPr>
          <w:rFonts w:ascii="Times New Roman" w:hAnsi="Times New Roman"/>
          <w:b/>
          <w:sz w:val="28"/>
          <w:szCs w:val="28"/>
        </w:rPr>
      </w:pPr>
    </w:p>
    <w:p w:rsidR="004555E1" w:rsidRDefault="004555E1" w:rsidP="004555E1">
      <w:pPr>
        <w:jc w:val="center"/>
        <w:rPr>
          <w:rFonts w:ascii="Times New Roman" w:hAnsi="Times New Roman"/>
          <w:b/>
          <w:sz w:val="28"/>
          <w:szCs w:val="28"/>
        </w:rPr>
      </w:pPr>
    </w:p>
    <w:p w:rsidR="004555E1" w:rsidRPr="00840EE8" w:rsidRDefault="004555E1" w:rsidP="004555E1">
      <w:pPr>
        <w:ind w:firstLine="0"/>
        <w:jc w:val="center"/>
        <w:rPr>
          <w:rFonts w:ascii="Times New Roman" w:hAnsi="Times New Roman"/>
          <w:b/>
          <w:sz w:val="28"/>
          <w:szCs w:val="28"/>
        </w:rPr>
      </w:pPr>
      <w:r w:rsidRPr="00840EE8">
        <w:rPr>
          <w:rFonts w:ascii="Times New Roman" w:hAnsi="Times New Roman"/>
          <w:b/>
          <w:sz w:val="28"/>
          <w:szCs w:val="28"/>
        </w:rPr>
        <w:t>СОГЛАСИЕ</w:t>
      </w:r>
    </w:p>
    <w:p w:rsidR="004555E1" w:rsidRPr="00840EE8" w:rsidRDefault="004555E1" w:rsidP="004555E1">
      <w:pPr>
        <w:ind w:firstLine="0"/>
        <w:jc w:val="center"/>
        <w:rPr>
          <w:rFonts w:ascii="Times New Roman" w:hAnsi="Times New Roman"/>
          <w:b/>
          <w:sz w:val="28"/>
          <w:szCs w:val="28"/>
        </w:rPr>
      </w:pPr>
      <w:r w:rsidRPr="00840EE8">
        <w:rPr>
          <w:rFonts w:ascii="Times New Roman" w:hAnsi="Times New Roman"/>
          <w:b/>
          <w:sz w:val="28"/>
          <w:szCs w:val="28"/>
        </w:rPr>
        <w:t>на размещение выпускной квалификационной работы обучающегося в ЭБС РГЭУ (РИНХ)</w:t>
      </w:r>
    </w:p>
    <w:p w:rsidR="004555E1" w:rsidRPr="00840EE8" w:rsidRDefault="004555E1" w:rsidP="004555E1">
      <w:pPr>
        <w:rPr>
          <w:rFonts w:ascii="Times New Roman" w:hAnsi="Times New Roman"/>
          <w:sz w:val="28"/>
          <w:szCs w:val="28"/>
        </w:rPr>
      </w:pPr>
    </w:p>
    <w:tbl>
      <w:tblPr>
        <w:tblW w:w="0" w:type="auto"/>
        <w:tblLayout w:type="fixed"/>
        <w:tblLook w:val="0000" w:firstRow="0" w:lastRow="0" w:firstColumn="0" w:lastColumn="0" w:noHBand="0" w:noVBand="0"/>
      </w:tblPr>
      <w:tblGrid>
        <w:gridCol w:w="4785"/>
        <w:gridCol w:w="4786"/>
      </w:tblGrid>
      <w:tr w:rsidR="004555E1" w:rsidRPr="00840EE8" w:rsidTr="004D1E0A">
        <w:tc>
          <w:tcPr>
            <w:tcW w:w="9571" w:type="dxa"/>
            <w:gridSpan w:val="2"/>
            <w:shd w:val="clear" w:color="auto" w:fill="auto"/>
          </w:tcPr>
          <w:p w:rsidR="004555E1" w:rsidRPr="00840EE8" w:rsidRDefault="004555E1" w:rsidP="004D1E0A">
            <w:pPr>
              <w:pStyle w:val="a6"/>
              <w:pBdr>
                <w:bottom w:val="single" w:sz="8" w:space="1" w:color="000000"/>
              </w:pBdr>
              <w:tabs>
                <w:tab w:val="left" w:pos="408"/>
              </w:tabs>
              <w:snapToGrid w:val="0"/>
              <w:spacing w:after="0"/>
              <w:ind w:left="0"/>
              <w:jc w:val="both"/>
              <w:rPr>
                <w:rFonts w:ascii="Times New Roman" w:hAnsi="Times New Roman"/>
                <w:sz w:val="28"/>
                <w:szCs w:val="28"/>
              </w:rPr>
            </w:pPr>
            <w:r w:rsidRPr="00840EE8">
              <w:rPr>
                <w:rFonts w:ascii="Times New Roman" w:hAnsi="Times New Roman"/>
                <w:sz w:val="28"/>
                <w:szCs w:val="28"/>
              </w:rPr>
              <w:t xml:space="preserve">Я, </w:t>
            </w:r>
          </w:p>
          <w:p w:rsidR="004555E1" w:rsidRPr="00840EE8" w:rsidRDefault="004555E1" w:rsidP="004D1E0A">
            <w:pPr>
              <w:spacing w:line="276" w:lineRule="auto"/>
              <w:ind w:firstLine="0"/>
              <w:jc w:val="both"/>
              <w:rPr>
                <w:rFonts w:ascii="Times New Roman" w:hAnsi="Times New Roman"/>
              </w:rPr>
            </w:pPr>
            <w:r w:rsidRPr="00840EE8">
              <w:rPr>
                <w:rFonts w:ascii="Times New Roman" w:hAnsi="Times New Roman"/>
              </w:rPr>
              <w:t xml:space="preserve">                                                         (</w:t>
            </w:r>
            <w:r w:rsidRPr="00840EE8">
              <w:rPr>
                <w:rFonts w:ascii="Times New Roman" w:hAnsi="Times New Roman"/>
                <w:i/>
              </w:rPr>
              <w:t>фамилия, имя, отчество</w:t>
            </w:r>
            <w:r w:rsidRPr="00840EE8">
              <w:rPr>
                <w:rFonts w:ascii="Times New Roman" w:hAnsi="Times New Roman"/>
              </w:rPr>
              <w:t>)</w:t>
            </w:r>
          </w:p>
          <w:p w:rsidR="004555E1" w:rsidRPr="00840EE8" w:rsidRDefault="004555E1" w:rsidP="004D1E0A">
            <w:pPr>
              <w:spacing w:line="276" w:lineRule="auto"/>
              <w:ind w:firstLine="0"/>
              <w:jc w:val="both"/>
              <w:rPr>
                <w:rFonts w:ascii="Times New Roman" w:hAnsi="Times New Roman"/>
                <w:sz w:val="28"/>
                <w:szCs w:val="28"/>
              </w:rPr>
            </w:pPr>
          </w:p>
          <w:p w:rsidR="004555E1" w:rsidRPr="00840EE8" w:rsidRDefault="004555E1" w:rsidP="004D1E0A">
            <w:pPr>
              <w:spacing w:line="276" w:lineRule="auto"/>
              <w:ind w:firstLine="0"/>
              <w:jc w:val="both"/>
              <w:rPr>
                <w:rFonts w:ascii="Times New Roman" w:hAnsi="Times New Roman"/>
                <w:sz w:val="28"/>
                <w:szCs w:val="28"/>
              </w:rPr>
            </w:pPr>
            <w:r w:rsidRPr="00840EE8">
              <w:rPr>
                <w:rFonts w:ascii="Times New Roman" w:hAnsi="Times New Roman"/>
                <w:sz w:val="28"/>
                <w:szCs w:val="28"/>
              </w:rPr>
              <w:t>являющийся (-аяся) студентом</w:t>
            </w:r>
          </w:p>
          <w:p w:rsidR="004555E1" w:rsidRPr="00840EE8" w:rsidRDefault="004555E1" w:rsidP="004D1E0A">
            <w:pPr>
              <w:pBdr>
                <w:top w:val="single" w:sz="8" w:space="1" w:color="000000"/>
                <w:bottom w:val="single" w:sz="8" w:space="1" w:color="000000"/>
              </w:pBdr>
              <w:spacing w:line="276" w:lineRule="auto"/>
              <w:ind w:firstLine="0"/>
              <w:jc w:val="both"/>
              <w:rPr>
                <w:rFonts w:ascii="Times New Roman" w:hAnsi="Times New Roman"/>
                <w:sz w:val="28"/>
                <w:szCs w:val="28"/>
              </w:rPr>
            </w:pPr>
          </w:p>
          <w:p w:rsidR="004555E1" w:rsidRPr="00840EE8" w:rsidRDefault="004555E1" w:rsidP="004D1E0A">
            <w:pPr>
              <w:spacing w:line="276" w:lineRule="auto"/>
              <w:ind w:firstLine="0"/>
              <w:jc w:val="both"/>
              <w:rPr>
                <w:rFonts w:ascii="Times New Roman" w:hAnsi="Times New Roman"/>
              </w:rPr>
            </w:pPr>
            <w:r w:rsidRPr="00840EE8">
              <w:rPr>
                <w:rFonts w:ascii="Times New Roman" w:hAnsi="Times New Roman"/>
              </w:rPr>
              <w:t>(</w:t>
            </w:r>
            <w:r w:rsidRPr="00840EE8">
              <w:rPr>
                <w:rFonts w:ascii="Times New Roman" w:hAnsi="Times New Roman"/>
                <w:i/>
              </w:rPr>
              <w:t>факультет / группа</w:t>
            </w:r>
            <w:r w:rsidRPr="00840EE8">
              <w:rPr>
                <w:rFonts w:ascii="Times New Roman" w:hAnsi="Times New Roman"/>
              </w:rPr>
              <w:t>)</w:t>
            </w:r>
          </w:p>
          <w:p w:rsidR="004555E1" w:rsidRPr="00840EE8" w:rsidRDefault="004555E1" w:rsidP="004D1E0A">
            <w:pPr>
              <w:spacing w:line="276" w:lineRule="auto"/>
              <w:ind w:firstLine="0"/>
              <w:jc w:val="both"/>
              <w:rPr>
                <w:rFonts w:ascii="Times New Roman" w:hAnsi="Times New Roman"/>
                <w:sz w:val="28"/>
                <w:szCs w:val="28"/>
              </w:rPr>
            </w:pPr>
            <w:r w:rsidRPr="00840EE8">
              <w:rPr>
                <w:rFonts w:ascii="Times New Roman" w:hAnsi="Times New Roman"/>
                <w:sz w:val="28"/>
                <w:szCs w:val="28"/>
              </w:rPr>
              <w:t>федерального государственного бюджетного образовательного учреждения высшего образования «Ростовский государственный экономический университет (РИНХ)»,</w:t>
            </w:r>
          </w:p>
          <w:p w:rsidR="004555E1" w:rsidRPr="00840EE8" w:rsidRDefault="004555E1" w:rsidP="004D1E0A">
            <w:pPr>
              <w:spacing w:before="120" w:line="276" w:lineRule="auto"/>
              <w:ind w:firstLine="0"/>
              <w:jc w:val="both"/>
              <w:rPr>
                <w:rFonts w:ascii="Times New Roman" w:hAnsi="Times New Roman"/>
                <w:i/>
                <w:sz w:val="28"/>
                <w:szCs w:val="28"/>
                <w:vertAlign w:val="superscript"/>
              </w:rPr>
            </w:pPr>
            <w:r w:rsidRPr="00840EE8">
              <w:rPr>
                <w:rFonts w:ascii="Times New Roman" w:hAnsi="Times New Roman"/>
                <w:sz w:val="28"/>
                <w:szCs w:val="28"/>
              </w:rPr>
              <w:t xml:space="preserve">разрешаю РГЭУ (РИНХ) безвозмездно воспроизводить и размещать (доводить до всеобщего сведения) в полном объеме написанную мной в рамках освоения образовательной программы выпускную квалификационную работу на тему:                                                      </w:t>
            </w:r>
          </w:p>
          <w:p w:rsidR="004555E1" w:rsidRPr="00840EE8" w:rsidRDefault="004555E1" w:rsidP="004D1E0A">
            <w:pPr>
              <w:spacing w:line="276" w:lineRule="auto"/>
              <w:ind w:firstLine="0"/>
              <w:jc w:val="both"/>
              <w:rPr>
                <w:rFonts w:ascii="Times New Roman" w:hAnsi="Times New Roman"/>
                <w:sz w:val="28"/>
                <w:szCs w:val="28"/>
              </w:rPr>
            </w:pPr>
          </w:p>
          <w:p w:rsidR="004555E1" w:rsidRPr="00840EE8" w:rsidRDefault="004555E1" w:rsidP="004D1E0A">
            <w:pPr>
              <w:pBdr>
                <w:top w:val="single" w:sz="8" w:space="1" w:color="000000"/>
                <w:bottom w:val="single" w:sz="8" w:space="1" w:color="000000"/>
              </w:pBdr>
              <w:spacing w:line="276" w:lineRule="auto"/>
              <w:ind w:firstLine="0"/>
              <w:jc w:val="both"/>
              <w:rPr>
                <w:rFonts w:ascii="Times New Roman" w:hAnsi="Times New Roman"/>
                <w:sz w:val="28"/>
                <w:szCs w:val="28"/>
              </w:rPr>
            </w:pPr>
          </w:p>
          <w:p w:rsidR="004555E1" w:rsidRPr="00840EE8" w:rsidRDefault="004555E1" w:rsidP="004D1E0A">
            <w:pPr>
              <w:spacing w:line="276" w:lineRule="auto"/>
              <w:ind w:firstLine="0"/>
              <w:jc w:val="both"/>
              <w:rPr>
                <w:rFonts w:ascii="Times New Roman" w:hAnsi="Times New Roman"/>
              </w:rPr>
            </w:pPr>
          </w:p>
          <w:p w:rsidR="004555E1" w:rsidRPr="00840EE8" w:rsidRDefault="004555E1" w:rsidP="004D1E0A">
            <w:pPr>
              <w:spacing w:line="276" w:lineRule="auto"/>
              <w:ind w:firstLine="0"/>
              <w:jc w:val="both"/>
              <w:rPr>
                <w:rFonts w:ascii="Times New Roman" w:hAnsi="Times New Roman"/>
                <w:sz w:val="28"/>
                <w:szCs w:val="28"/>
              </w:rPr>
            </w:pPr>
            <w:r w:rsidRPr="00840EE8">
              <w:rPr>
                <w:rFonts w:ascii="Times New Roman" w:hAnsi="Times New Roman"/>
                <w:sz w:val="28"/>
                <w:szCs w:val="28"/>
              </w:rPr>
              <w:t>в ЭБС РГЭУ (РИНХ), таким образом, чтобы любой пользователь данной системы мог получить доступ к ВКР из любого места и в любое время по собственному выбору, в течение всего срока действия исключительного права на выпускную квалификационную работу.</w:t>
            </w:r>
          </w:p>
        </w:tc>
      </w:tr>
      <w:tr w:rsidR="004555E1" w:rsidRPr="00840EE8" w:rsidTr="004D1E0A">
        <w:tc>
          <w:tcPr>
            <w:tcW w:w="9571" w:type="dxa"/>
            <w:gridSpan w:val="2"/>
            <w:shd w:val="clear" w:color="auto" w:fill="auto"/>
          </w:tcPr>
          <w:p w:rsidR="004555E1" w:rsidRPr="00840EE8" w:rsidRDefault="004555E1" w:rsidP="004D1E0A">
            <w:pPr>
              <w:pStyle w:val="a6"/>
              <w:tabs>
                <w:tab w:val="left" w:pos="432"/>
              </w:tabs>
              <w:snapToGrid w:val="0"/>
              <w:spacing w:after="0"/>
              <w:ind w:left="0" w:firstLine="431"/>
              <w:jc w:val="both"/>
              <w:rPr>
                <w:rFonts w:ascii="Times New Roman" w:hAnsi="Times New Roman"/>
                <w:sz w:val="28"/>
                <w:szCs w:val="28"/>
              </w:rPr>
            </w:pPr>
            <w:r w:rsidRPr="00840EE8">
              <w:rPr>
                <w:rFonts w:ascii="Times New Roman" w:hAnsi="Times New Roman"/>
                <w:sz w:val="28"/>
                <w:szCs w:val="28"/>
              </w:rPr>
              <w:t>Я подтверждаю, что ВКР написана мной лично  и не нарушает интеллектуальных авторских прав иных лиц.</w:t>
            </w:r>
          </w:p>
        </w:tc>
      </w:tr>
      <w:tr w:rsidR="004555E1" w:rsidRPr="00840EE8" w:rsidTr="004D1E0A">
        <w:tc>
          <w:tcPr>
            <w:tcW w:w="4785" w:type="dxa"/>
            <w:shd w:val="clear" w:color="auto" w:fill="auto"/>
          </w:tcPr>
          <w:p w:rsidR="004555E1" w:rsidRPr="00840EE8" w:rsidRDefault="004555E1" w:rsidP="004D1E0A">
            <w:pPr>
              <w:pStyle w:val="a6"/>
              <w:pBdr>
                <w:bottom w:val="single" w:sz="8" w:space="1" w:color="000000"/>
              </w:pBdr>
              <w:tabs>
                <w:tab w:val="left" w:pos="432"/>
              </w:tabs>
              <w:snapToGrid w:val="0"/>
              <w:spacing w:after="0" w:line="240" w:lineRule="auto"/>
              <w:ind w:left="0"/>
              <w:jc w:val="both"/>
              <w:rPr>
                <w:rFonts w:ascii="Times New Roman" w:hAnsi="Times New Roman"/>
                <w:sz w:val="28"/>
                <w:szCs w:val="28"/>
              </w:rPr>
            </w:pPr>
          </w:p>
          <w:p w:rsidR="004555E1" w:rsidRPr="00840EE8" w:rsidRDefault="004555E1" w:rsidP="004D1E0A">
            <w:pPr>
              <w:pStyle w:val="a6"/>
              <w:pBdr>
                <w:bottom w:val="single" w:sz="8" w:space="1" w:color="000000"/>
              </w:pBdr>
              <w:tabs>
                <w:tab w:val="left" w:pos="432"/>
              </w:tabs>
              <w:snapToGrid w:val="0"/>
              <w:spacing w:after="0" w:line="240" w:lineRule="auto"/>
              <w:ind w:left="0"/>
              <w:jc w:val="both"/>
              <w:rPr>
                <w:rFonts w:ascii="Times New Roman" w:hAnsi="Times New Roman"/>
                <w:sz w:val="28"/>
                <w:szCs w:val="28"/>
              </w:rPr>
            </w:pPr>
          </w:p>
          <w:p w:rsidR="004555E1" w:rsidRPr="00840EE8" w:rsidRDefault="004555E1" w:rsidP="004D1E0A">
            <w:pPr>
              <w:pStyle w:val="a6"/>
              <w:pBdr>
                <w:bottom w:val="single" w:sz="8" w:space="1" w:color="000000"/>
              </w:pBdr>
              <w:tabs>
                <w:tab w:val="left" w:pos="432"/>
              </w:tabs>
              <w:snapToGrid w:val="0"/>
              <w:spacing w:after="0" w:line="240" w:lineRule="auto"/>
              <w:ind w:left="0"/>
              <w:jc w:val="both"/>
              <w:rPr>
                <w:rFonts w:ascii="Times New Roman" w:hAnsi="Times New Roman"/>
                <w:sz w:val="28"/>
                <w:szCs w:val="28"/>
              </w:rPr>
            </w:pPr>
          </w:p>
          <w:p w:rsidR="004555E1" w:rsidRPr="00840EE8" w:rsidRDefault="004555E1" w:rsidP="004D1E0A">
            <w:pPr>
              <w:pStyle w:val="a6"/>
              <w:pBdr>
                <w:bottom w:val="single" w:sz="8" w:space="1" w:color="000000"/>
              </w:pBdr>
              <w:tabs>
                <w:tab w:val="left" w:pos="432"/>
              </w:tabs>
              <w:snapToGrid w:val="0"/>
              <w:spacing w:after="0" w:line="240" w:lineRule="auto"/>
              <w:ind w:left="0"/>
              <w:jc w:val="both"/>
              <w:rPr>
                <w:rFonts w:ascii="Times New Roman" w:hAnsi="Times New Roman"/>
                <w:sz w:val="28"/>
                <w:szCs w:val="28"/>
              </w:rPr>
            </w:pPr>
            <w:r w:rsidRPr="00840EE8">
              <w:rPr>
                <w:rFonts w:ascii="Times New Roman" w:hAnsi="Times New Roman"/>
                <w:sz w:val="28"/>
                <w:szCs w:val="28"/>
              </w:rPr>
              <w:t>Дата:</w:t>
            </w:r>
          </w:p>
          <w:p w:rsidR="004555E1" w:rsidRPr="00840EE8" w:rsidRDefault="004555E1" w:rsidP="004D1E0A">
            <w:pPr>
              <w:pStyle w:val="a6"/>
              <w:tabs>
                <w:tab w:val="left" w:pos="432"/>
              </w:tabs>
              <w:spacing w:after="0" w:line="240" w:lineRule="auto"/>
              <w:ind w:left="0"/>
              <w:jc w:val="both"/>
              <w:rPr>
                <w:rFonts w:ascii="Times New Roman" w:hAnsi="Times New Roman"/>
                <w:sz w:val="28"/>
                <w:szCs w:val="28"/>
              </w:rPr>
            </w:pPr>
          </w:p>
        </w:tc>
        <w:tc>
          <w:tcPr>
            <w:tcW w:w="4786" w:type="dxa"/>
            <w:shd w:val="clear" w:color="auto" w:fill="auto"/>
          </w:tcPr>
          <w:p w:rsidR="004555E1" w:rsidRPr="00840EE8" w:rsidRDefault="004555E1" w:rsidP="004D1E0A">
            <w:pPr>
              <w:pStyle w:val="a6"/>
              <w:pBdr>
                <w:bottom w:val="single" w:sz="8" w:space="1" w:color="000000"/>
              </w:pBdr>
              <w:tabs>
                <w:tab w:val="left" w:pos="432"/>
              </w:tabs>
              <w:snapToGrid w:val="0"/>
              <w:spacing w:after="0" w:line="240" w:lineRule="auto"/>
              <w:ind w:left="0"/>
              <w:jc w:val="both"/>
              <w:rPr>
                <w:rFonts w:ascii="Times New Roman" w:hAnsi="Times New Roman"/>
                <w:sz w:val="28"/>
                <w:szCs w:val="28"/>
              </w:rPr>
            </w:pPr>
          </w:p>
          <w:p w:rsidR="004555E1" w:rsidRPr="00840EE8" w:rsidRDefault="004555E1" w:rsidP="004D1E0A">
            <w:pPr>
              <w:pStyle w:val="a6"/>
              <w:pBdr>
                <w:bottom w:val="single" w:sz="8" w:space="1" w:color="000000"/>
              </w:pBdr>
              <w:tabs>
                <w:tab w:val="left" w:pos="432"/>
              </w:tabs>
              <w:snapToGrid w:val="0"/>
              <w:spacing w:after="0" w:line="240" w:lineRule="auto"/>
              <w:ind w:left="0"/>
              <w:jc w:val="both"/>
              <w:rPr>
                <w:rFonts w:ascii="Times New Roman" w:hAnsi="Times New Roman"/>
                <w:sz w:val="28"/>
                <w:szCs w:val="28"/>
              </w:rPr>
            </w:pPr>
          </w:p>
          <w:p w:rsidR="004555E1" w:rsidRPr="00840EE8" w:rsidRDefault="004555E1" w:rsidP="004D1E0A">
            <w:pPr>
              <w:pStyle w:val="a6"/>
              <w:pBdr>
                <w:bottom w:val="single" w:sz="8" w:space="1" w:color="000000"/>
              </w:pBdr>
              <w:tabs>
                <w:tab w:val="left" w:pos="432"/>
              </w:tabs>
              <w:snapToGrid w:val="0"/>
              <w:spacing w:after="0" w:line="240" w:lineRule="auto"/>
              <w:ind w:left="0"/>
              <w:jc w:val="both"/>
              <w:rPr>
                <w:rFonts w:ascii="Times New Roman" w:hAnsi="Times New Roman"/>
                <w:sz w:val="28"/>
                <w:szCs w:val="28"/>
              </w:rPr>
            </w:pPr>
          </w:p>
          <w:p w:rsidR="004555E1" w:rsidRPr="00840EE8" w:rsidRDefault="004555E1" w:rsidP="004D1E0A">
            <w:pPr>
              <w:pStyle w:val="a6"/>
              <w:pBdr>
                <w:bottom w:val="single" w:sz="8" w:space="1" w:color="000000"/>
              </w:pBdr>
              <w:tabs>
                <w:tab w:val="left" w:pos="432"/>
              </w:tabs>
              <w:snapToGrid w:val="0"/>
              <w:spacing w:after="0" w:line="240" w:lineRule="auto"/>
              <w:ind w:left="0"/>
              <w:jc w:val="both"/>
              <w:rPr>
                <w:rFonts w:ascii="Times New Roman" w:hAnsi="Times New Roman"/>
                <w:sz w:val="28"/>
                <w:szCs w:val="28"/>
              </w:rPr>
            </w:pPr>
            <w:r w:rsidRPr="00840EE8">
              <w:rPr>
                <w:rFonts w:ascii="Times New Roman" w:hAnsi="Times New Roman"/>
                <w:sz w:val="28"/>
                <w:szCs w:val="28"/>
              </w:rPr>
              <w:t>Подпись:</w:t>
            </w:r>
          </w:p>
          <w:p w:rsidR="004555E1" w:rsidRPr="00840EE8" w:rsidRDefault="004555E1" w:rsidP="004D1E0A">
            <w:pPr>
              <w:pStyle w:val="a6"/>
              <w:tabs>
                <w:tab w:val="left" w:pos="432"/>
              </w:tabs>
              <w:spacing w:after="0" w:line="240" w:lineRule="auto"/>
              <w:ind w:left="0"/>
              <w:jc w:val="both"/>
              <w:rPr>
                <w:rFonts w:ascii="Times New Roman" w:hAnsi="Times New Roman"/>
                <w:sz w:val="28"/>
                <w:szCs w:val="28"/>
              </w:rPr>
            </w:pPr>
          </w:p>
        </w:tc>
      </w:tr>
    </w:tbl>
    <w:p w:rsidR="004555E1" w:rsidRPr="00840EE8" w:rsidRDefault="004555E1" w:rsidP="004555E1">
      <w:pPr>
        <w:rPr>
          <w:rFonts w:ascii="Times New Roman" w:hAnsi="Times New Roman"/>
          <w:sz w:val="28"/>
          <w:szCs w:val="28"/>
        </w:rPr>
      </w:pPr>
    </w:p>
    <w:p w:rsidR="004555E1" w:rsidRDefault="004555E1" w:rsidP="004555E1">
      <w:pPr>
        <w:spacing w:after="200" w:line="276" w:lineRule="auto"/>
        <w:ind w:firstLine="0"/>
        <w:rPr>
          <w:rFonts w:ascii="Times New Roman" w:hAnsi="Times New Roman"/>
          <w:b/>
          <w:sz w:val="28"/>
          <w:szCs w:val="28"/>
        </w:rPr>
      </w:pPr>
    </w:p>
    <w:p w:rsidR="004555E1" w:rsidRDefault="004555E1" w:rsidP="004555E1">
      <w:pPr>
        <w:spacing w:after="200" w:line="276" w:lineRule="auto"/>
        <w:ind w:firstLine="0"/>
        <w:rPr>
          <w:rFonts w:ascii="Times New Roman" w:hAnsi="Times New Roman"/>
          <w:b/>
          <w:sz w:val="28"/>
          <w:szCs w:val="28"/>
        </w:rPr>
      </w:pPr>
      <w:r>
        <w:rPr>
          <w:rFonts w:ascii="Times New Roman" w:hAnsi="Times New Roman"/>
          <w:b/>
          <w:sz w:val="28"/>
          <w:szCs w:val="28"/>
        </w:rPr>
        <w:br w:type="page"/>
      </w:r>
    </w:p>
    <w:p w:rsidR="004555E1" w:rsidRDefault="004555E1" w:rsidP="004555E1">
      <w:pPr>
        <w:spacing w:after="200" w:line="276" w:lineRule="auto"/>
        <w:ind w:firstLine="0"/>
        <w:jc w:val="center"/>
        <w:rPr>
          <w:rFonts w:ascii="Times New Roman" w:hAnsi="Times New Roman"/>
          <w:b/>
          <w:sz w:val="28"/>
          <w:szCs w:val="28"/>
        </w:rPr>
      </w:pPr>
      <w:r>
        <w:rPr>
          <w:rFonts w:ascii="Times New Roman" w:hAnsi="Times New Roman"/>
          <w:b/>
          <w:sz w:val="28"/>
          <w:szCs w:val="28"/>
        </w:rPr>
        <w:lastRenderedPageBreak/>
        <w:t>Приложение В</w:t>
      </w:r>
    </w:p>
    <w:p w:rsidR="004555E1" w:rsidRPr="004555E1" w:rsidRDefault="004555E1" w:rsidP="004555E1">
      <w:pPr>
        <w:spacing w:line="276" w:lineRule="auto"/>
        <w:ind w:firstLine="0"/>
        <w:jc w:val="center"/>
        <w:rPr>
          <w:rFonts w:ascii="Times New Roman" w:hAnsi="Times New Roman"/>
          <w:b/>
          <w:sz w:val="28"/>
          <w:szCs w:val="28"/>
        </w:rPr>
      </w:pPr>
      <w:r w:rsidRPr="004555E1">
        <w:rPr>
          <w:rFonts w:ascii="Times New Roman" w:hAnsi="Times New Roman"/>
          <w:b/>
          <w:sz w:val="28"/>
          <w:szCs w:val="28"/>
        </w:rPr>
        <w:t>Перечень вопросов, выносимых на государственный экзамен</w:t>
      </w:r>
    </w:p>
    <w:p w:rsidR="004555E1" w:rsidRPr="004555E1" w:rsidRDefault="004555E1" w:rsidP="004555E1">
      <w:pPr>
        <w:spacing w:line="276" w:lineRule="auto"/>
        <w:ind w:firstLine="0"/>
        <w:jc w:val="center"/>
        <w:rPr>
          <w:rFonts w:ascii="Times New Roman" w:hAnsi="Times New Roman"/>
          <w:b/>
          <w:bCs/>
          <w:sz w:val="28"/>
          <w:szCs w:val="28"/>
        </w:rPr>
      </w:pPr>
      <w:r w:rsidRPr="004555E1">
        <w:rPr>
          <w:rFonts w:ascii="Times New Roman" w:hAnsi="Times New Roman"/>
          <w:b/>
          <w:bCs/>
          <w:sz w:val="28"/>
          <w:szCs w:val="28"/>
        </w:rPr>
        <w:t>по направлению подготовки 38.03.01 «Экономика»,</w:t>
      </w:r>
    </w:p>
    <w:p w:rsidR="004555E1" w:rsidRPr="004555E1" w:rsidRDefault="004555E1" w:rsidP="004555E1">
      <w:pPr>
        <w:spacing w:line="276" w:lineRule="auto"/>
        <w:ind w:firstLine="0"/>
        <w:jc w:val="center"/>
        <w:rPr>
          <w:rFonts w:ascii="Times New Roman" w:hAnsi="Times New Roman"/>
          <w:b/>
          <w:bCs/>
          <w:color w:val="FF0000"/>
          <w:sz w:val="28"/>
          <w:szCs w:val="28"/>
        </w:rPr>
      </w:pPr>
      <w:r w:rsidRPr="004555E1">
        <w:rPr>
          <w:rFonts w:ascii="Times New Roman" w:hAnsi="Times New Roman"/>
          <w:b/>
          <w:sz w:val="28"/>
          <w:szCs w:val="28"/>
        </w:rPr>
        <w:t>38.03.01.11 «Анализ и управление рисками»</w:t>
      </w:r>
    </w:p>
    <w:p w:rsidR="004555E1" w:rsidRPr="004555E1" w:rsidRDefault="004555E1" w:rsidP="004555E1">
      <w:pPr>
        <w:spacing w:after="200" w:line="276" w:lineRule="auto"/>
        <w:ind w:firstLine="0"/>
        <w:jc w:val="center"/>
        <w:rPr>
          <w:rFonts w:ascii="Times New Roman" w:hAnsi="Times New Roman"/>
          <w:b/>
          <w:sz w:val="28"/>
          <w:szCs w:val="28"/>
        </w:rPr>
      </w:pP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Предмет статистики как науки. Понятие статистической совокупности и её свойства Статистическая закономерность. Статистический признак и статистический показатель. Метод статистики.</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Статистическое наблюдение. Основные организационные формы и виды.</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Абсолютные и относительные величины. Виды относительных величин и примеры их применения в экономическом анализе.</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Сводка и группировка. Виды группировок. Принципы построения статистических группировок. Классификации, многомерные группировки. Правила построения статистических таблиц.</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 xml:space="preserve">Средняя, ее сущность и определение. Виды и формы средних величин и методы их расчета. Структурные средние. </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 xml:space="preserve">Абсолютные и относительные показатели вариации. Вариация альтернативного признака. Меры вариации для сгруппированных данных. Правило сложения дисперсий. </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Виды и формы связей, различаемые в статистике. Корреляционная зависимость. Линейный коэффициент парной корреляции К.Пирсона.</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Ранговая корреляция: коэффициенты Спирмена, Кендалла.</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Индексный метод. Виды и формы индексов. Агрегатные индексы цен и объема производства.</w:t>
      </w:r>
      <w:r w:rsidRPr="004721F7">
        <w:rPr>
          <w:rFonts w:ascii="Times New Roman" w:hAnsi="Times New Roman"/>
          <w:b/>
          <w:bCs/>
          <w:sz w:val="28"/>
          <w:szCs w:val="28"/>
        </w:rPr>
        <w:t xml:space="preserve"> </w:t>
      </w:r>
      <w:r w:rsidRPr="004721F7">
        <w:rPr>
          <w:rFonts w:ascii="Times New Roman" w:hAnsi="Times New Roman"/>
          <w:sz w:val="28"/>
          <w:szCs w:val="28"/>
        </w:rPr>
        <w:t>Применение средних индексов тождественных агрегатным.</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Индексный метод анализа динамики среднего уровня: индексы переменного, фиксированного состава и структурных сдвигов.</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Основные понятия и термины выборочного метода. Сущность выборочного метода. Генеральная совокупность и выборка. Проектирование выборки. Оценка ошибки репрезентативности. Предварительные расчеты при планировании выборочного обследования. Характеристики точности выборочных данных и оценка параметров генеральной совокупности.</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lastRenderedPageBreak/>
        <w:t>Принцип эквивалентности обязательств страховщика и страхователя. Уравнение баланса. Рисковая премия.</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Рисковая надбавка, ее роль, методы расчета.</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Продолжительность жизни и продолжительность оставшейся жизни как случайные величины. Функция дожития. Интенсивность смертности.</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 xml:space="preserve">Таблицы продолжительности жизни. Вероятностная и детерминистическая интерпретации. </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Аппроксимация смертности для дробных возрастов.</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Модель краткосрочного страхования жизни.  Точный и приближенный расчет распределения суммарного ущерба и вероятности разорения.</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Вычисление страховых аннуитетов в моделях с дискретным временем.</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Расчет периодических нетто-премий в пожизненном дискретном и непрерывном страховании.</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Премии, учитывающие издержки страховщика. Структура нагрузки.</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 xml:space="preserve">Измерители риска: коэффициент риска, коэффициент Кука, волатильность, </w:t>
      </w:r>
      <w:r w:rsidRPr="004721F7">
        <w:rPr>
          <w:rFonts w:ascii="Times New Roman" w:hAnsi="Times New Roman"/>
          <w:sz w:val="28"/>
          <w:szCs w:val="28"/>
          <w:lang w:val="en-US"/>
        </w:rPr>
        <w:t>VaR</w:t>
      </w:r>
      <w:r w:rsidRPr="004721F7">
        <w:rPr>
          <w:rFonts w:ascii="Times New Roman" w:hAnsi="Times New Roman"/>
          <w:sz w:val="28"/>
          <w:szCs w:val="28"/>
        </w:rPr>
        <w:t>.</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Источники риска. Виды рисков. Ситуация неопределенности и ситуация риска.</w:t>
      </w:r>
    </w:p>
    <w:p w:rsidR="004721F7" w:rsidRPr="004721F7" w:rsidRDefault="004721F7" w:rsidP="002D1CF1">
      <w:pPr>
        <w:numPr>
          <w:ilvl w:val="0"/>
          <w:numId w:val="47"/>
        </w:numPr>
        <w:spacing w:line="312" w:lineRule="auto"/>
        <w:ind w:left="0" w:firstLine="720"/>
        <w:jc w:val="both"/>
        <w:rPr>
          <w:rFonts w:ascii="Times New Roman" w:hAnsi="Times New Roman"/>
          <w:sz w:val="28"/>
          <w:szCs w:val="28"/>
          <w:lang w:val="en-US"/>
        </w:rPr>
      </w:pPr>
      <w:r w:rsidRPr="004721F7">
        <w:rPr>
          <w:rFonts w:ascii="Times New Roman" w:hAnsi="Times New Roman"/>
          <w:sz w:val="28"/>
          <w:szCs w:val="28"/>
        </w:rPr>
        <w:t>Модель Блэка-Шоулза.</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Модели ценообразования опционов. Биномиальная модель.</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Волатильность, ее виды и способы оценки.</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 xml:space="preserve">Понятие и особенности управления рисками. </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 xml:space="preserve">Система управления рисками и подходы к ее построению. </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Международные стандарты риск-менеджмента.</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Модель определения цен на капитальные активы (</w:t>
      </w:r>
      <w:r w:rsidRPr="004721F7">
        <w:rPr>
          <w:rFonts w:ascii="Times New Roman" w:hAnsi="Times New Roman"/>
          <w:sz w:val="28"/>
          <w:szCs w:val="28"/>
          <w:lang w:val="en-US"/>
        </w:rPr>
        <w:t>CAPM</w:t>
      </w:r>
      <w:r w:rsidRPr="004721F7">
        <w:rPr>
          <w:rFonts w:ascii="Times New Roman" w:hAnsi="Times New Roman"/>
          <w:sz w:val="28"/>
          <w:szCs w:val="28"/>
        </w:rPr>
        <w:t>).</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Нормативно-правовое регулирование вопросов организации риск-менеджмента на предприятии.</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Стресс-тестинг в оценке рисков.</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Основные инструменты управления рисками ликвидности.</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Критерии и показатели экономической безопасности хозяйствующего субъекта.</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lastRenderedPageBreak/>
        <w:t>Экономические методы внутрифирменного управления защитой бизнеса.</w:t>
      </w:r>
    </w:p>
    <w:p w:rsidR="004721F7" w:rsidRPr="004721F7" w:rsidRDefault="004721F7" w:rsidP="002D1CF1">
      <w:pPr>
        <w:numPr>
          <w:ilvl w:val="0"/>
          <w:numId w:val="47"/>
        </w:numPr>
        <w:spacing w:line="312" w:lineRule="auto"/>
        <w:ind w:left="0" w:firstLine="720"/>
        <w:jc w:val="both"/>
        <w:rPr>
          <w:rFonts w:ascii="Times New Roman" w:hAnsi="Times New Roman"/>
          <w:sz w:val="28"/>
          <w:szCs w:val="28"/>
          <w:lang w:val="en-US"/>
        </w:rPr>
      </w:pPr>
      <w:r w:rsidRPr="004721F7">
        <w:rPr>
          <w:rFonts w:ascii="Times New Roman" w:hAnsi="Times New Roman"/>
          <w:sz w:val="28"/>
          <w:szCs w:val="28"/>
        </w:rPr>
        <w:t>Классическое определение вероятности. Свойства вероятности, вытекающие из классического определения. Примеры.</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 xml:space="preserve">Зависимые и независимые события. Условные и безусловные вероятности. Примеры. </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Формула полной вероятности. Формула Байеса.</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Дискретные и непрерывные случайные величины. Способы задания закона распределения дискретной случайной величины. Закон распределения случайной величины.</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Числовые характеристики случайных величин. Начальные и центральные моменты. Коэффициенты асимметрии и эксцесса.</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Непрерывные случайные величины. Дифференциальная и интегральная функции распределения.</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Формула Бернулли. Биномиальное распределение. Наивероятнейшее число наступления событий.</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Формула Пуассона. Закон распределения редких событий.</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Нормальное распределение. Функция распределения, плотность распределения и ее свойства.</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Точечное и интервальное оценивание параметров. Доверительный интервал для оценки генеральной средней нормально распределенной случайной величины при известной дисперсии. Доверительный интервал для оценки генеральной средней нормально распределенной случайной величины при неизвестной дисперсии.</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 xml:space="preserve">Основные распределения случайных величин, используемые в математической статистике: распределение Стьюдента, распределение Фишера и распределение хи-квадрат. </w:t>
      </w:r>
    </w:p>
    <w:p w:rsidR="004721F7" w:rsidRPr="004721F7" w:rsidRDefault="004721F7" w:rsidP="002D1CF1">
      <w:pPr>
        <w:numPr>
          <w:ilvl w:val="0"/>
          <w:numId w:val="47"/>
        </w:numPr>
        <w:spacing w:line="312" w:lineRule="auto"/>
        <w:ind w:left="0" w:firstLine="720"/>
        <w:jc w:val="both"/>
        <w:rPr>
          <w:rFonts w:ascii="Times New Roman" w:hAnsi="Times New Roman"/>
          <w:sz w:val="28"/>
          <w:szCs w:val="28"/>
          <w:lang w:val="en-US"/>
        </w:rPr>
      </w:pPr>
      <w:r w:rsidRPr="004721F7">
        <w:rPr>
          <w:rFonts w:ascii="Times New Roman" w:hAnsi="Times New Roman"/>
          <w:sz w:val="28"/>
          <w:szCs w:val="28"/>
        </w:rPr>
        <w:t>Статистическая проверка гипотез. Статистическая гипотеза: нулевая и альтернативная, параметрическая и непараметрическая, простая и сложная. Ошибки I и II рода.</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Закон больших чисел. Понятие о теореме Чебышева. Значение теоремы Чебышева. Центральная предельная теорема Ляпунова.</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 xml:space="preserve">Вариационные ряды и их числовые характеристики. Виды вариаций. Величина интервала. Накопленные частоты (частости). </w:t>
      </w:r>
      <w:r w:rsidRPr="004721F7">
        <w:rPr>
          <w:rFonts w:ascii="Times New Roman" w:hAnsi="Times New Roman"/>
          <w:sz w:val="28"/>
          <w:szCs w:val="28"/>
        </w:rPr>
        <w:lastRenderedPageBreak/>
        <w:t>Графические методы изображения вариационных рядов. Эмпирическая функция распределения. Квантили вариационного ряда.</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 xml:space="preserve">Модель парной линейной регрессии. Метод наименьших квадратов. </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 xml:space="preserve">Модель множественной линейной  регрессии. Проверка линейных ограничений. </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Спецификация переменных в уравнении регрессии. Ошибки спецификации.</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Проблема гетероскедастичности. Критерий Уайта. Оценка параметров модели регрессии при гетероскедастичности.</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 xml:space="preserve">Автокорреляция. Критерий Дарбина-Уотсона. Оценка параметров модели регрессии при автокорреляции. </w:t>
      </w:r>
    </w:p>
    <w:p w:rsidR="004721F7" w:rsidRPr="004721F7" w:rsidRDefault="004721F7" w:rsidP="002D1CF1">
      <w:pPr>
        <w:numPr>
          <w:ilvl w:val="0"/>
          <w:numId w:val="47"/>
        </w:numPr>
        <w:spacing w:line="312" w:lineRule="auto"/>
        <w:ind w:left="0" w:firstLine="720"/>
        <w:jc w:val="both"/>
        <w:rPr>
          <w:rFonts w:ascii="Times New Roman" w:hAnsi="Times New Roman"/>
          <w:sz w:val="28"/>
          <w:szCs w:val="28"/>
          <w:lang w:val="en-US"/>
        </w:rPr>
      </w:pPr>
      <w:r w:rsidRPr="004721F7">
        <w:rPr>
          <w:rFonts w:ascii="Times New Roman" w:hAnsi="Times New Roman"/>
          <w:sz w:val="28"/>
          <w:szCs w:val="28"/>
        </w:rPr>
        <w:t>Временной ряд. Виды временных рядов. Задача анализа временного ряда.</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Показатели изменения уровней ряда динамики (абсолютные и относительные приросты, коэффициенты и темпы роста, пункты роста, коэффициенты опережения).</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Простейшие приемы сглаживания уровней временного ряда: метод укрупнения интервалов, метод скользящей средней.</w:t>
      </w:r>
    </w:p>
    <w:p w:rsidR="004721F7" w:rsidRPr="004721F7" w:rsidRDefault="004721F7" w:rsidP="002D1CF1">
      <w:pPr>
        <w:numPr>
          <w:ilvl w:val="0"/>
          <w:numId w:val="47"/>
        </w:numPr>
        <w:spacing w:line="312" w:lineRule="auto"/>
        <w:ind w:left="0" w:firstLine="720"/>
        <w:jc w:val="both"/>
        <w:rPr>
          <w:rStyle w:val="af4"/>
          <w:rFonts w:ascii="Times New Roman" w:hAnsi="Times New Roman"/>
          <w:sz w:val="28"/>
          <w:szCs w:val="28"/>
        </w:rPr>
      </w:pPr>
      <w:r w:rsidRPr="004721F7">
        <w:rPr>
          <w:rFonts w:ascii="Times New Roman" w:hAnsi="Times New Roman"/>
          <w:sz w:val="28"/>
          <w:szCs w:val="28"/>
        </w:rPr>
        <w:t>Тренд и методы выделения тренда</w:t>
      </w:r>
      <w:r w:rsidRPr="004721F7">
        <w:rPr>
          <w:rStyle w:val="af4"/>
          <w:rFonts w:ascii="Times New Roman" w:hAnsi="Times New Roman"/>
          <w:color w:val="000000"/>
          <w:sz w:val="28"/>
          <w:szCs w:val="28"/>
        </w:rPr>
        <w:t>.</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Временной ряд: сезонные колебания</w:t>
      </w:r>
      <w:r w:rsidRPr="004721F7">
        <w:rPr>
          <w:rStyle w:val="af4"/>
          <w:rFonts w:ascii="Times New Roman" w:hAnsi="Times New Roman"/>
          <w:color w:val="000000"/>
          <w:sz w:val="28"/>
          <w:szCs w:val="28"/>
        </w:rPr>
        <w:t>.</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Модель Бокса-Дженкинса (</w:t>
      </w:r>
      <w:r w:rsidRPr="004721F7">
        <w:rPr>
          <w:rFonts w:ascii="Times New Roman" w:hAnsi="Times New Roman"/>
          <w:sz w:val="28"/>
          <w:szCs w:val="28"/>
          <w:lang w:val="en-US"/>
        </w:rPr>
        <w:t>ARIMA</w:t>
      </w:r>
      <w:r w:rsidRPr="004721F7">
        <w:rPr>
          <w:rFonts w:ascii="Times New Roman" w:hAnsi="Times New Roman"/>
          <w:sz w:val="28"/>
          <w:szCs w:val="28"/>
        </w:rPr>
        <w:t>). Подбор порядка модели.</w:t>
      </w:r>
    </w:p>
    <w:p w:rsidR="004721F7" w:rsidRPr="004721F7" w:rsidRDefault="004721F7" w:rsidP="002D1CF1">
      <w:pPr>
        <w:numPr>
          <w:ilvl w:val="0"/>
          <w:numId w:val="47"/>
        </w:numPr>
        <w:spacing w:line="312" w:lineRule="auto"/>
        <w:ind w:left="0" w:firstLine="720"/>
        <w:jc w:val="both"/>
        <w:rPr>
          <w:rFonts w:ascii="Times New Roman" w:hAnsi="Times New Roman"/>
          <w:sz w:val="28"/>
          <w:szCs w:val="28"/>
          <w:lang w:val="en-US"/>
        </w:rPr>
      </w:pPr>
      <w:r w:rsidRPr="004721F7">
        <w:rPr>
          <w:rFonts w:ascii="Times New Roman" w:hAnsi="Times New Roman"/>
          <w:sz w:val="28"/>
          <w:szCs w:val="28"/>
        </w:rPr>
        <w:t>Классификация экономических прогнозов.</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Корреляция категоризованных переменных. Таблица сопряженности, меры степени тесноты статистической связи.</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Факторный анализ: назначение, линейная модель.</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Кластерный анализ: назначение, принцип построения агломеративных иерархических процедур классификации.</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 xml:space="preserve">Дискриминантный анализ. Алгоритм Фишера. </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Методы расчета ВВП.</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Методы изучения дифференциации доходов населения, уровня и границ бедности.</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Система национальных счетов, основные счета.</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Понятие производительности труда. Методы расчета уровней производительности труда.</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lastRenderedPageBreak/>
        <w:t>Финансовые результаты деятельности фирмы. Расчет показателей рентабельности.</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Категории рынка труда; показатели статистики рынка труда.</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Основные фонды. Показатели использования основных фондов.</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Оборотные фонды. Показатели использования оборотных фондов.</w:t>
      </w:r>
    </w:p>
    <w:p w:rsidR="004721F7" w:rsidRPr="004721F7" w:rsidRDefault="004721F7" w:rsidP="002D1CF1">
      <w:pPr>
        <w:numPr>
          <w:ilvl w:val="0"/>
          <w:numId w:val="47"/>
        </w:numPr>
        <w:spacing w:line="312" w:lineRule="auto"/>
        <w:ind w:left="0" w:firstLine="720"/>
        <w:jc w:val="both"/>
        <w:rPr>
          <w:rFonts w:ascii="Times New Roman" w:hAnsi="Times New Roman"/>
          <w:sz w:val="28"/>
          <w:szCs w:val="28"/>
        </w:rPr>
      </w:pPr>
      <w:r w:rsidRPr="004721F7">
        <w:rPr>
          <w:rFonts w:ascii="Times New Roman" w:hAnsi="Times New Roman"/>
          <w:sz w:val="28"/>
          <w:szCs w:val="28"/>
        </w:rPr>
        <w:t xml:space="preserve">Статистика населения. Основные показатели. </w:t>
      </w:r>
    </w:p>
    <w:p w:rsidR="004555E1" w:rsidRPr="004555E1" w:rsidRDefault="004555E1" w:rsidP="004555E1">
      <w:pPr>
        <w:pStyle w:val="a6"/>
        <w:shd w:val="clear" w:color="auto" w:fill="FFFFFF"/>
        <w:spacing w:after="0"/>
        <w:ind w:left="0" w:firstLine="709"/>
        <w:jc w:val="both"/>
        <w:rPr>
          <w:rFonts w:ascii="Times New Roman" w:hAnsi="Times New Roman"/>
          <w:sz w:val="28"/>
          <w:szCs w:val="28"/>
        </w:rPr>
      </w:pPr>
    </w:p>
    <w:p w:rsidR="004555E1" w:rsidRPr="004555E1" w:rsidRDefault="004555E1" w:rsidP="002D1CF1">
      <w:pPr>
        <w:tabs>
          <w:tab w:val="left" w:pos="6945"/>
        </w:tabs>
        <w:spacing w:after="200" w:line="360" w:lineRule="auto"/>
        <w:ind w:firstLine="0"/>
        <w:rPr>
          <w:rFonts w:ascii="Times New Roman" w:hAnsi="Times New Roman"/>
          <w:b/>
          <w:sz w:val="28"/>
          <w:szCs w:val="28"/>
        </w:rPr>
      </w:pPr>
      <w:r w:rsidRPr="004555E1">
        <w:rPr>
          <w:rFonts w:ascii="Times New Roman" w:hAnsi="Times New Roman"/>
          <w:b/>
          <w:sz w:val="28"/>
          <w:szCs w:val="28"/>
        </w:rPr>
        <w:br w:type="page"/>
      </w:r>
    </w:p>
    <w:p w:rsidR="004555E1" w:rsidRPr="004555E1" w:rsidRDefault="004555E1" w:rsidP="004555E1">
      <w:pPr>
        <w:spacing w:after="200" w:line="360" w:lineRule="auto"/>
        <w:ind w:firstLine="0"/>
        <w:jc w:val="center"/>
        <w:rPr>
          <w:rFonts w:ascii="Times New Roman" w:hAnsi="Times New Roman"/>
          <w:b/>
          <w:sz w:val="28"/>
          <w:szCs w:val="28"/>
        </w:rPr>
      </w:pPr>
      <w:r w:rsidRPr="004555E1">
        <w:rPr>
          <w:rFonts w:ascii="Times New Roman" w:hAnsi="Times New Roman"/>
          <w:b/>
          <w:sz w:val="28"/>
          <w:szCs w:val="28"/>
        </w:rPr>
        <w:lastRenderedPageBreak/>
        <w:t>Приложение Г</w:t>
      </w:r>
    </w:p>
    <w:p w:rsidR="004555E1" w:rsidRPr="004555E1" w:rsidRDefault="004555E1" w:rsidP="004555E1">
      <w:pPr>
        <w:spacing w:line="276" w:lineRule="auto"/>
        <w:ind w:firstLine="0"/>
        <w:jc w:val="center"/>
        <w:rPr>
          <w:rFonts w:ascii="Times New Roman" w:hAnsi="Times New Roman"/>
          <w:b/>
          <w:sz w:val="28"/>
          <w:szCs w:val="28"/>
        </w:rPr>
      </w:pPr>
      <w:r w:rsidRPr="004555E1">
        <w:rPr>
          <w:rFonts w:ascii="Times New Roman" w:hAnsi="Times New Roman"/>
          <w:b/>
          <w:sz w:val="28"/>
          <w:szCs w:val="28"/>
        </w:rPr>
        <w:t xml:space="preserve">Перечень источников, рекомендуемых для подготовки к государственному экзамену </w:t>
      </w:r>
    </w:p>
    <w:p w:rsidR="004555E1" w:rsidRPr="004555E1" w:rsidRDefault="004555E1" w:rsidP="004555E1">
      <w:pPr>
        <w:spacing w:line="276" w:lineRule="auto"/>
        <w:ind w:firstLine="0"/>
        <w:jc w:val="center"/>
        <w:rPr>
          <w:rFonts w:ascii="Times New Roman" w:hAnsi="Times New Roman"/>
          <w:b/>
          <w:bCs/>
          <w:sz w:val="28"/>
          <w:szCs w:val="28"/>
        </w:rPr>
      </w:pPr>
      <w:r w:rsidRPr="004555E1">
        <w:rPr>
          <w:rFonts w:ascii="Times New Roman" w:hAnsi="Times New Roman"/>
          <w:b/>
          <w:bCs/>
          <w:sz w:val="28"/>
          <w:szCs w:val="28"/>
        </w:rPr>
        <w:t>по направлению подготовки 38.03.01 «Экономика»,</w:t>
      </w:r>
    </w:p>
    <w:p w:rsidR="004555E1" w:rsidRPr="004555E1" w:rsidRDefault="004555E1" w:rsidP="004555E1">
      <w:pPr>
        <w:spacing w:after="200" w:line="360" w:lineRule="auto"/>
        <w:ind w:firstLine="0"/>
        <w:jc w:val="center"/>
        <w:rPr>
          <w:rFonts w:ascii="Times New Roman" w:hAnsi="Times New Roman"/>
          <w:b/>
          <w:sz w:val="28"/>
          <w:szCs w:val="28"/>
        </w:rPr>
      </w:pPr>
      <w:r w:rsidRPr="004555E1">
        <w:rPr>
          <w:rFonts w:ascii="Times New Roman" w:hAnsi="Times New Roman"/>
          <w:b/>
          <w:sz w:val="28"/>
          <w:szCs w:val="28"/>
        </w:rPr>
        <w:t>38.03.01.11 «Анализ и управление рисками»</w:t>
      </w:r>
    </w:p>
    <w:p w:rsidR="004555E1" w:rsidRDefault="004555E1" w:rsidP="004555E1">
      <w:pPr>
        <w:spacing w:line="312" w:lineRule="auto"/>
        <w:jc w:val="both"/>
        <w:rPr>
          <w:rFonts w:ascii="Times New Roman" w:hAnsi="Times New Roman"/>
          <w:b/>
          <w:sz w:val="28"/>
          <w:szCs w:val="28"/>
          <w:u w:val="single"/>
        </w:rPr>
      </w:pPr>
    </w:p>
    <w:p w:rsidR="004555E1" w:rsidRPr="004555E1" w:rsidRDefault="004555E1" w:rsidP="004555E1">
      <w:pPr>
        <w:spacing w:line="312" w:lineRule="auto"/>
        <w:jc w:val="both"/>
        <w:rPr>
          <w:rFonts w:ascii="Times New Roman" w:hAnsi="Times New Roman"/>
          <w:b/>
          <w:sz w:val="28"/>
          <w:szCs w:val="28"/>
          <w:u w:val="single"/>
        </w:rPr>
      </w:pPr>
      <w:r w:rsidRPr="004555E1">
        <w:rPr>
          <w:rFonts w:ascii="Times New Roman" w:hAnsi="Times New Roman"/>
          <w:b/>
          <w:sz w:val="28"/>
          <w:szCs w:val="28"/>
          <w:u w:val="single"/>
        </w:rPr>
        <w:t>Основная литература</w:t>
      </w:r>
    </w:p>
    <w:p w:rsidR="004555E1" w:rsidRPr="004555E1" w:rsidRDefault="004555E1" w:rsidP="004555E1">
      <w:pPr>
        <w:pStyle w:val="a6"/>
        <w:numPr>
          <w:ilvl w:val="0"/>
          <w:numId w:val="41"/>
        </w:numPr>
        <w:spacing w:after="0" w:line="312" w:lineRule="auto"/>
        <w:ind w:left="709" w:hanging="709"/>
        <w:jc w:val="both"/>
        <w:rPr>
          <w:rFonts w:ascii="Times New Roman" w:hAnsi="Times New Roman"/>
          <w:sz w:val="28"/>
          <w:szCs w:val="28"/>
        </w:rPr>
      </w:pPr>
      <w:r w:rsidRPr="004555E1">
        <w:rPr>
          <w:rFonts w:ascii="Times New Roman" w:hAnsi="Times New Roman"/>
          <w:sz w:val="28"/>
          <w:szCs w:val="28"/>
        </w:rPr>
        <w:t>Ниворожкина, Л.И. Математическая статистика с элементами теории вероятностей в задачах с решениями [Текст]: учеб. пособие для студентов вузов/ Л. И. Ниворожкина, З.А. Морозова, И.Э. Гурьянова; под ред. проф. Л.И. Ниворожкиной. – 2-е изд., перераб. и доп. – М.: Дашков и К, 2016. – 480 с.</w:t>
      </w:r>
    </w:p>
    <w:p w:rsidR="004555E1" w:rsidRPr="004555E1" w:rsidRDefault="004555E1" w:rsidP="004555E1">
      <w:pPr>
        <w:pStyle w:val="a6"/>
        <w:numPr>
          <w:ilvl w:val="0"/>
          <w:numId w:val="41"/>
        </w:numPr>
        <w:spacing w:after="0" w:line="312" w:lineRule="auto"/>
        <w:ind w:left="709" w:hanging="709"/>
        <w:jc w:val="both"/>
        <w:rPr>
          <w:rFonts w:ascii="Times New Roman" w:hAnsi="Times New Roman"/>
          <w:sz w:val="28"/>
          <w:szCs w:val="28"/>
        </w:rPr>
      </w:pPr>
      <w:r w:rsidRPr="004555E1">
        <w:rPr>
          <w:rFonts w:ascii="Times New Roman" w:hAnsi="Times New Roman"/>
          <w:sz w:val="28"/>
          <w:szCs w:val="28"/>
        </w:rPr>
        <w:t xml:space="preserve">Статистические методы анализа данных [Текст]: учебник / Л.И. Ниворожкина, С.В. Арженовский, А.А. Рудяга [ и др.]; под общ. ред. д-ра эконом. наук, проф. Л.И. Ниворожкиной. – М.: РИОР: ИНФРА-М, 2017. – 333 с. </w:t>
      </w:r>
    </w:p>
    <w:p w:rsidR="004555E1" w:rsidRPr="004555E1" w:rsidRDefault="004555E1" w:rsidP="004555E1">
      <w:pPr>
        <w:pStyle w:val="a6"/>
        <w:numPr>
          <w:ilvl w:val="0"/>
          <w:numId w:val="41"/>
        </w:numPr>
        <w:spacing w:line="312" w:lineRule="auto"/>
        <w:ind w:hanging="720"/>
        <w:jc w:val="both"/>
        <w:rPr>
          <w:rFonts w:ascii="Times New Roman" w:hAnsi="Times New Roman"/>
          <w:sz w:val="28"/>
          <w:szCs w:val="28"/>
        </w:rPr>
      </w:pPr>
      <w:r w:rsidRPr="004555E1">
        <w:rPr>
          <w:rFonts w:ascii="Times New Roman" w:hAnsi="Times New Roman"/>
          <w:sz w:val="28"/>
          <w:szCs w:val="28"/>
        </w:rPr>
        <w:t>Кремер, Н.Ш. Эконометрика [Текст] : учеб. для вузов / Н.Ш. Кремер, Б.А. Путко; под ред. Н.Ш. Кремера. – 2-е изд., стер. - М.: ЮНИТИ-ДАНА, 2008. – 311 с.</w:t>
      </w:r>
    </w:p>
    <w:p w:rsidR="004555E1" w:rsidRPr="004555E1" w:rsidRDefault="004555E1" w:rsidP="004555E1">
      <w:pPr>
        <w:pStyle w:val="a6"/>
        <w:numPr>
          <w:ilvl w:val="0"/>
          <w:numId w:val="41"/>
        </w:numPr>
        <w:spacing w:after="0" w:line="312" w:lineRule="auto"/>
        <w:ind w:hanging="720"/>
        <w:jc w:val="both"/>
        <w:rPr>
          <w:rFonts w:ascii="Times New Roman" w:hAnsi="Times New Roman"/>
          <w:sz w:val="28"/>
          <w:szCs w:val="28"/>
        </w:rPr>
      </w:pPr>
      <w:r w:rsidRPr="004555E1">
        <w:rPr>
          <w:rFonts w:ascii="Times New Roman" w:hAnsi="Times New Roman"/>
          <w:sz w:val="28"/>
          <w:szCs w:val="28"/>
        </w:rPr>
        <w:t>Эконометрика [Текст]: учеб. для бакалавриата и магистратуры / под ред. И.И. Елисеевой. – М.: Юрайт, 2016. – 449 с.</w:t>
      </w:r>
    </w:p>
    <w:p w:rsidR="004555E1" w:rsidRPr="004555E1" w:rsidRDefault="004555E1" w:rsidP="004555E1">
      <w:pPr>
        <w:pStyle w:val="a6"/>
        <w:numPr>
          <w:ilvl w:val="0"/>
          <w:numId w:val="41"/>
        </w:numPr>
        <w:spacing w:after="0" w:line="312" w:lineRule="auto"/>
        <w:ind w:left="709" w:hanging="709"/>
        <w:jc w:val="both"/>
        <w:rPr>
          <w:rFonts w:ascii="Times New Roman" w:hAnsi="Times New Roman"/>
          <w:sz w:val="28"/>
          <w:szCs w:val="28"/>
        </w:rPr>
      </w:pPr>
      <w:r w:rsidRPr="004555E1">
        <w:rPr>
          <w:rFonts w:ascii="Times New Roman" w:hAnsi="Times New Roman"/>
          <w:sz w:val="28"/>
          <w:szCs w:val="28"/>
        </w:rPr>
        <w:t>Синявская, Т.Г. Управление экономическими рисками: теория, организация, методы [Текст]: учеб. пособие / Т.Г. Синявская, А.А. Трегубова; Рост. гос. экон. ун-т (РИНХ). – 2-е изд., перераб. и доп. – Ростов н/Д : Изд-во РГЭУ (РИНХ), 2017. – 196 с.</w:t>
      </w:r>
    </w:p>
    <w:p w:rsidR="004555E1" w:rsidRPr="004555E1" w:rsidRDefault="004555E1" w:rsidP="004555E1">
      <w:pPr>
        <w:pStyle w:val="a6"/>
        <w:numPr>
          <w:ilvl w:val="0"/>
          <w:numId w:val="41"/>
        </w:numPr>
        <w:spacing w:after="0" w:line="312" w:lineRule="auto"/>
        <w:ind w:left="709" w:hanging="709"/>
        <w:jc w:val="both"/>
        <w:rPr>
          <w:rFonts w:ascii="Times New Roman" w:hAnsi="Times New Roman"/>
          <w:sz w:val="28"/>
          <w:szCs w:val="28"/>
        </w:rPr>
      </w:pPr>
      <w:r w:rsidRPr="004555E1">
        <w:rPr>
          <w:rFonts w:ascii="Times New Roman" w:hAnsi="Times New Roman"/>
          <w:sz w:val="28"/>
          <w:szCs w:val="28"/>
        </w:rPr>
        <w:t>Основы актуарных расчетов [Текст] : учеб. пособие / Е. П. Кокина, А.А. Трегубова ; Рост. гос. экон. ун-т (РИНХ). – Ростов н/Д : Изд-во РГЭУ (РИНХ), 2014. – 90 с.</w:t>
      </w:r>
    </w:p>
    <w:p w:rsidR="004555E1" w:rsidRPr="004555E1" w:rsidRDefault="004555E1" w:rsidP="004555E1">
      <w:pPr>
        <w:pStyle w:val="a6"/>
        <w:numPr>
          <w:ilvl w:val="0"/>
          <w:numId w:val="41"/>
        </w:numPr>
        <w:spacing w:after="0" w:line="312" w:lineRule="auto"/>
        <w:ind w:left="714" w:hanging="714"/>
        <w:jc w:val="both"/>
        <w:rPr>
          <w:rFonts w:ascii="Times New Roman" w:hAnsi="Times New Roman"/>
          <w:sz w:val="28"/>
          <w:szCs w:val="28"/>
        </w:rPr>
      </w:pPr>
      <w:r w:rsidRPr="004555E1">
        <w:rPr>
          <w:rFonts w:ascii="Times New Roman" w:hAnsi="Times New Roman"/>
          <w:sz w:val="28"/>
          <w:szCs w:val="28"/>
        </w:rPr>
        <w:t>Актуарная математика [Текст]: пер. с англ. / Х. Гербер, Д. Джонс, С. Несбитт, Дж. Хикман, Н. Бауэрс; Под ред. В.К. Малиновского. – М.: Янус-К, 2001. – 656 с.</w:t>
      </w:r>
    </w:p>
    <w:p w:rsidR="004555E1" w:rsidRPr="004555E1" w:rsidRDefault="004555E1" w:rsidP="004555E1">
      <w:pPr>
        <w:pStyle w:val="a6"/>
        <w:numPr>
          <w:ilvl w:val="0"/>
          <w:numId w:val="41"/>
        </w:numPr>
        <w:spacing w:after="0" w:line="312" w:lineRule="auto"/>
        <w:ind w:left="709" w:hanging="709"/>
        <w:jc w:val="both"/>
        <w:rPr>
          <w:rFonts w:ascii="Times New Roman" w:hAnsi="Times New Roman"/>
          <w:sz w:val="28"/>
          <w:szCs w:val="28"/>
        </w:rPr>
      </w:pPr>
      <w:r w:rsidRPr="004555E1">
        <w:rPr>
          <w:rFonts w:ascii="Times New Roman" w:hAnsi="Times New Roman"/>
          <w:sz w:val="28"/>
          <w:szCs w:val="28"/>
        </w:rPr>
        <w:t>Актуарные расчеты [Текст] / Л.В. Иванова, Ю.Н. Миронкина, Н.В. Звездина, М.А. Скорик; Моск. гос. ун-т экономики, статистики и информатики. –</w:t>
      </w:r>
      <w:r>
        <w:rPr>
          <w:rFonts w:ascii="Times New Roman" w:hAnsi="Times New Roman"/>
          <w:sz w:val="28"/>
          <w:szCs w:val="28"/>
        </w:rPr>
        <w:t xml:space="preserve"> М.</w:t>
      </w:r>
      <w:r w:rsidRPr="004555E1">
        <w:rPr>
          <w:rFonts w:ascii="Times New Roman" w:hAnsi="Times New Roman"/>
          <w:sz w:val="28"/>
          <w:szCs w:val="28"/>
        </w:rPr>
        <w:t>: Юрайт, 2015. – 518 с.</w:t>
      </w:r>
    </w:p>
    <w:p w:rsidR="004555E1" w:rsidRPr="004555E1" w:rsidRDefault="004555E1" w:rsidP="004555E1">
      <w:pPr>
        <w:pStyle w:val="a6"/>
        <w:numPr>
          <w:ilvl w:val="0"/>
          <w:numId w:val="41"/>
        </w:numPr>
        <w:spacing w:after="0" w:line="312" w:lineRule="auto"/>
        <w:ind w:left="714" w:hanging="714"/>
        <w:jc w:val="both"/>
        <w:rPr>
          <w:rFonts w:ascii="Times New Roman" w:hAnsi="Times New Roman"/>
          <w:sz w:val="28"/>
          <w:szCs w:val="28"/>
        </w:rPr>
      </w:pPr>
      <w:r w:rsidRPr="004555E1">
        <w:rPr>
          <w:rFonts w:ascii="Times New Roman" w:hAnsi="Times New Roman"/>
          <w:sz w:val="28"/>
          <w:szCs w:val="28"/>
        </w:rPr>
        <w:lastRenderedPageBreak/>
        <w:t>Эконометрика. Начальный курс [Текст]: учеб. для студентов высш. учеб. заведений, обучающихся по экон. спец./ Я.Р. Магнус, П.К. Катышев, А.А. Пересецкий. – 7-е изд. – М.: Дело, 2005. – 504 с.</w:t>
      </w:r>
    </w:p>
    <w:p w:rsidR="004555E1" w:rsidRPr="004555E1" w:rsidRDefault="004555E1" w:rsidP="004555E1">
      <w:pPr>
        <w:pStyle w:val="a6"/>
        <w:numPr>
          <w:ilvl w:val="0"/>
          <w:numId w:val="41"/>
        </w:numPr>
        <w:spacing w:after="0" w:line="312" w:lineRule="auto"/>
        <w:ind w:left="709" w:hanging="709"/>
        <w:jc w:val="both"/>
        <w:rPr>
          <w:rFonts w:ascii="Times New Roman" w:hAnsi="Times New Roman"/>
          <w:sz w:val="28"/>
          <w:szCs w:val="28"/>
        </w:rPr>
      </w:pPr>
      <w:r w:rsidRPr="004555E1">
        <w:rPr>
          <w:rFonts w:ascii="Times New Roman" w:hAnsi="Times New Roman"/>
          <w:sz w:val="28"/>
          <w:szCs w:val="28"/>
        </w:rPr>
        <w:t>Теория риска и моделирование рисковых ситуаций [Текст]: учеб. для студентов вузов, обучающихся по напр. подгот. «Экономика» и «Менеджмент» (квалификация «бакалавр») / А.С. Шапкин, В.А. Шапкин. – 6-е изд. – М.: Дашков и К, 2014. – 880 с.</w:t>
      </w:r>
    </w:p>
    <w:p w:rsidR="004555E1" w:rsidRPr="004555E1" w:rsidRDefault="004555E1" w:rsidP="004555E1">
      <w:pPr>
        <w:pStyle w:val="a6"/>
        <w:numPr>
          <w:ilvl w:val="0"/>
          <w:numId w:val="41"/>
        </w:numPr>
        <w:spacing w:after="0" w:line="312" w:lineRule="auto"/>
        <w:ind w:left="709" w:hanging="709"/>
        <w:jc w:val="both"/>
        <w:rPr>
          <w:rFonts w:ascii="Times New Roman" w:hAnsi="Times New Roman"/>
          <w:sz w:val="28"/>
          <w:szCs w:val="28"/>
        </w:rPr>
      </w:pPr>
      <w:r w:rsidRPr="004555E1">
        <w:rPr>
          <w:rFonts w:ascii="Times New Roman" w:hAnsi="Times New Roman"/>
          <w:sz w:val="28"/>
          <w:szCs w:val="28"/>
        </w:rPr>
        <w:t>Анализ и оценка рисков в бизнесе [Текст]: учеб. для академ. бакалавриата : учеб. для студентов вузов, обучающихся по экон. напр. и спец. / Г.А. Маховикова, Т.Г. Касьяненко; С.-Петерб. гос. экон. ун-т. – М.: Юрайт, 2016. – 464 с.</w:t>
      </w:r>
    </w:p>
    <w:p w:rsidR="004555E1" w:rsidRPr="004555E1" w:rsidRDefault="004555E1" w:rsidP="004555E1">
      <w:pPr>
        <w:pStyle w:val="a6"/>
        <w:numPr>
          <w:ilvl w:val="0"/>
          <w:numId w:val="41"/>
        </w:numPr>
        <w:spacing w:after="0" w:line="312" w:lineRule="auto"/>
        <w:ind w:left="709" w:hanging="709"/>
        <w:jc w:val="both"/>
        <w:rPr>
          <w:rFonts w:ascii="Times New Roman" w:hAnsi="Times New Roman"/>
          <w:sz w:val="28"/>
          <w:szCs w:val="28"/>
        </w:rPr>
      </w:pPr>
      <w:r w:rsidRPr="004555E1">
        <w:rPr>
          <w:rFonts w:ascii="Times New Roman" w:hAnsi="Times New Roman"/>
          <w:sz w:val="28"/>
          <w:szCs w:val="28"/>
        </w:rPr>
        <w:t xml:space="preserve">Ниворожкина, Л.И. Статистические методы в управлении рисками: анализ данных о длительности состояний [Текст]: учеб.-метод. пособие / Л.И. Ниворожкина ; Рост. гос. экон. ун-т (РИНХ). – Ростов н/Д: Изд-во РГЭУ (РИНХ), 2015. – 92 с. </w:t>
      </w:r>
    </w:p>
    <w:p w:rsidR="004555E1" w:rsidRPr="004555E1" w:rsidRDefault="004555E1" w:rsidP="004555E1">
      <w:pPr>
        <w:pStyle w:val="a6"/>
        <w:numPr>
          <w:ilvl w:val="0"/>
          <w:numId w:val="41"/>
        </w:numPr>
        <w:spacing w:after="0" w:line="312" w:lineRule="auto"/>
        <w:ind w:left="709" w:hanging="709"/>
        <w:jc w:val="both"/>
        <w:rPr>
          <w:rFonts w:ascii="Times New Roman" w:hAnsi="Times New Roman"/>
          <w:sz w:val="28"/>
          <w:szCs w:val="28"/>
        </w:rPr>
      </w:pPr>
      <w:r w:rsidRPr="004555E1">
        <w:rPr>
          <w:rFonts w:ascii="Times New Roman" w:hAnsi="Times New Roman"/>
          <w:sz w:val="28"/>
          <w:szCs w:val="28"/>
        </w:rPr>
        <w:t>Методы управления финансовыми рисками [Текст]: учеб.-метод. пособие/ Т.Г. Синявская, А.А. Трегубова. – Ростов н/Д: Изд-во РГЭУ (РИНХ), 2013. – 143 с.</w:t>
      </w:r>
    </w:p>
    <w:p w:rsidR="004555E1" w:rsidRPr="004555E1" w:rsidRDefault="004555E1" w:rsidP="004555E1">
      <w:pPr>
        <w:pStyle w:val="a6"/>
        <w:numPr>
          <w:ilvl w:val="0"/>
          <w:numId w:val="41"/>
        </w:numPr>
        <w:spacing w:after="0" w:line="312" w:lineRule="auto"/>
        <w:ind w:left="709" w:hanging="709"/>
        <w:jc w:val="both"/>
        <w:rPr>
          <w:rFonts w:ascii="Times New Roman" w:hAnsi="Times New Roman"/>
          <w:sz w:val="28"/>
          <w:szCs w:val="28"/>
        </w:rPr>
      </w:pPr>
      <w:r w:rsidRPr="004555E1">
        <w:rPr>
          <w:rFonts w:ascii="Times New Roman" w:hAnsi="Times New Roman"/>
          <w:sz w:val="28"/>
          <w:szCs w:val="28"/>
        </w:rPr>
        <w:t xml:space="preserve">Берндт, Э.Р. Практика эконометрики: классика и современность [Электронный ресурс]: учебник / Э.Р. Берндт; под ред. С.А. Айвазян; пер. Е.Н. Лукаш. – М.: Юнити-Дана, 2012. – 868 с. Режим доступа: </w:t>
      </w:r>
      <w:hyperlink r:id="rId17" w:history="1">
        <w:r w:rsidRPr="004555E1">
          <w:rPr>
            <w:rStyle w:val="ac"/>
            <w:rFonts w:ascii="Times New Roman" w:hAnsi="Times New Roman"/>
            <w:sz w:val="28"/>
            <w:szCs w:val="28"/>
          </w:rPr>
          <w:t>http://biblioclub.ru/index.php?page=book&amp;id=116675</w:t>
        </w:r>
      </w:hyperlink>
      <w:r w:rsidRPr="004555E1">
        <w:rPr>
          <w:rFonts w:ascii="Times New Roman" w:hAnsi="Times New Roman"/>
          <w:sz w:val="28"/>
          <w:szCs w:val="28"/>
        </w:rPr>
        <w:t xml:space="preserve">  (неограниченный доступ для зарегистрированных пользователей)</w:t>
      </w:r>
    </w:p>
    <w:p w:rsidR="004555E1" w:rsidRPr="004555E1" w:rsidRDefault="004555E1" w:rsidP="004555E1">
      <w:pPr>
        <w:pStyle w:val="a6"/>
        <w:numPr>
          <w:ilvl w:val="0"/>
          <w:numId w:val="41"/>
        </w:numPr>
        <w:spacing w:after="0" w:line="312" w:lineRule="auto"/>
        <w:ind w:left="709" w:hanging="709"/>
        <w:jc w:val="both"/>
        <w:rPr>
          <w:rFonts w:ascii="Times New Roman" w:hAnsi="Times New Roman"/>
          <w:sz w:val="28"/>
          <w:szCs w:val="28"/>
        </w:rPr>
      </w:pPr>
      <w:r w:rsidRPr="004555E1">
        <w:rPr>
          <w:rFonts w:ascii="Times New Roman" w:hAnsi="Times New Roman"/>
          <w:sz w:val="28"/>
          <w:szCs w:val="28"/>
        </w:rPr>
        <w:t xml:space="preserve">Афанасьев, В.Н. Анализ временных рядов и прогнозирование [Электронный ресурс]: учебник/ В.Н. Афанасьев, М.М. Юзбашев. – 2-е изд., перераб. и доп. – М.: Финансы и статистика, 2012. - 320 с. Режим доступа: </w:t>
      </w:r>
      <w:hyperlink r:id="rId18" w:history="1">
        <w:r w:rsidRPr="004555E1">
          <w:rPr>
            <w:rStyle w:val="ac"/>
            <w:rFonts w:ascii="Times New Roman" w:hAnsi="Times New Roman"/>
            <w:sz w:val="28"/>
            <w:szCs w:val="28"/>
          </w:rPr>
          <w:t>http://biblioclub.ru/index.php?page=book&amp;id=215316</w:t>
        </w:r>
      </w:hyperlink>
      <w:r w:rsidRPr="004555E1">
        <w:rPr>
          <w:rFonts w:ascii="Times New Roman" w:hAnsi="Times New Roman"/>
          <w:sz w:val="28"/>
          <w:szCs w:val="28"/>
        </w:rPr>
        <w:t xml:space="preserve">  (неограниченный доступ для зарегистрированных пользователей)</w:t>
      </w:r>
    </w:p>
    <w:p w:rsidR="004555E1" w:rsidRPr="004555E1" w:rsidRDefault="004555E1" w:rsidP="004555E1">
      <w:pPr>
        <w:pStyle w:val="a6"/>
        <w:numPr>
          <w:ilvl w:val="0"/>
          <w:numId w:val="41"/>
        </w:numPr>
        <w:spacing w:after="0" w:line="312" w:lineRule="auto"/>
        <w:ind w:left="709" w:hanging="709"/>
        <w:jc w:val="both"/>
        <w:rPr>
          <w:rFonts w:ascii="Times New Roman" w:hAnsi="Times New Roman"/>
          <w:sz w:val="28"/>
          <w:szCs w:val="28"/>
        </w:rPr>
      </w:pPr>
      <w:r w:rsidRPr="004555E1">
        <w:rPr>
          <w:rFonts w:ascii="Times New Roman" w:hAnsi="Times New Roman"/>
          <w:sz w:val="28"/>
          <w:szCs w:val="28"/>
        </w:rPr>
        <w:t xml:space="preserve">Воробьев, С.Н. Управление рисками [Электронный ресурс]: учебное пособие / С.Н. Воробьев, К.В. Балдин. – Москва: Юнити-Дана, 2012. – 512 с. Режим доступа: </w:t>
      </w:r>
      <w:hyperlink r:id="rId19" w:history="1">
        <w:r w:rsidRPr="004555E1">
          <w:rPr>
            <w:rStyle w:val="ac"/>
            <w:rFonts w:ascii="Times New Roman" w:hAnsi="Times New Roman"/>
            <w:sz w:val="28"/>
            <w:szCs w:val="28"/>
          </w:rPr>
          <w:t>http://biblioclub.ru/index.php?page=book&amp;id=117545</w:t>
        </w:r>
      </w:hyperlink>
      <w:r w:rsidRPr="004555E1">
        <w:rPr>
          <w:rFonts w:ascii="Times New Roman" w:hAnsi="Times New Roman"/>
          <w:sz w:val="28"/>
          <w:szCs w:val="28"/>
        </w:rPr>
        <w:t xml:space="preserve">  (неограниченный доступ для зарегистрированных пользователей)</w:t>
      </w:r>
    </w:p>
    <w:p w:rsidR="004555E1" w:rsidRPr="004555E1" w:rsidRDefault="004555E1" w:rsidP="004555E1">
      <w:pPr>
        <w:pStyle w:val="a6"/>
        <w:spacing w:after="0" w:line="312" w:lineRule="auto"/>
        <w:ind w:left="709"/>
        <w:jc w:val="both"/>
        <w:rPr>
          <w:rFonts w:ascii="Times New Roman" w:hAnsi="Times New Roman"/>
          <w:sz w:val="28"/>
          <w:szCs w:val="28"/>
        </w:rPr>
      </w:pPr>
    </w:p>
    <w:p w:rsidR="004555E1" w:rsidRDefault="004555E1">
      <w:pPr>
        <w:spacing w:after="200" w:line="276" w:lineRule="auto"/>
        <w:ind w:firstLine="0"/>
        <w:rPr>
          <w:rFonts w:ascii="Times New Roman" w:hAnsi="Times New Roman"/>
          <w:b/>
          <w:sz w:val="28"/>
          <w:szCs w:val="28"/>
          <w:u w:val="single"/>
        </w:rPr>
      </w:pPr>
      <w:r>
        <w:rPr>
          <w:rFonts w:ascii="Times New Roman" w:hAnsi="Times New Roman"/>
          <w:b/>
          <w:sz w:val="28"/>
          <w:szCs w:val="28"/>
          <w:u w:val="single"/>
        </w:rPr>
        <w:br w:type="page"/>
      </w:r>
    </w:p>
    <w:p w:rsidR="004555E1" w:rsidRPr="004555E1" w:rsidRDefault="004555E1" w:rsidP="004555E1">
      <w:pPr>
        <w:spacing w:line="312" w:lineRule="auto"/>
        <w:jc w:val="both"/>
        <w:rPr>
          <w:rFonts w:ascii="Times New Roman" w:hAnsi="Times New Roman"/>
          <w:b/>
          <w:sz w:val="28"/>
          <w:szCs w:val="28"/>
          <w:u w:val="single"/>
        </w:rPr>
      </w:pPr>
      <w:r w:rsidRPr="004555E1">
        <w:rPr>
          <w:rFonts w:ascii="Times New Roman" w:hAnsi="Times New Roman"/>
          <w:b/>
          <w:sz w:val="28"/>
          <w:szCs w:val="28"/>
          <w:u w:val="single"/>
        </w:rPr>
        <w:lastRenderedPageBreak/>
        <w:t>Дополнительная литература</w:t>
      </w:r>
    </w:p>
    <w:p w:rsidR="004555E1" w:rsidRPr="004555E1" w:rsidRDefault="004555E1" w:rsidP="004555E1">
      <w:pPr>
        <w:pStyle w:val="a6"/>
        <w:numPr>
          <w:ilvl w:val="0"/>
          <w:numId w:val="42"/>
        </w:numPr>
        <w:spacing w:after="0" w:line="312" w:lineRule="auto"/>
        <w:ind w:left="714" w:hanging="714"/>
        <w:jc w:val="both"/>
        <w:rPr>
          <w:rFonts w:ascii="Times New Roman" w:hAnsi="Times New Roman"/>
          <w:sz w:val="28"/>
          <w:szCs w:val="28"/>
        </w:rPr>
      </w:pPr>
      <w:r w:rsidRPr="004555E1">
        <w:rPr>
          <w:rFonts w:ascii="Times New Roman" w:hAnsi="Times New Roman"/>
          <w:sz w:val="28"/>
          <w:szCs w:val="28"/>
        </w:rPr>
        <w:t>Ниворожкина, Л.И. Теория вероятностей и математическая статистика [Текст]: учеб. пособие для студентов вузов, обучающихся по спец. 080601 «Статистика», 080116 «Математ. методы в экономике» и др. спец. / Л. И. Ниворожкина, З. А. Морозова. – М.: Эксмо, 2008. – 432 с.</w:t>
      </w:r>
    </w:p>
    <w:p w:rsidR="004555E1" w:rsidRPr="004555E1" w:rsidRDefault="004555E1" w:rsidP="004555E1">
      <w:pPr>
        <w:pStyle w:val="a6"/>
        <w:numPr>
          <w:ilvl w:val="0"/>
          <w:numId w:val="42"/>
        </w:numPr>
        <w:spacing w:after="0" w:line="312" w:lineRule="auto"/>
        <w:ind w:left="714" w:hanging="714"/>
        <w:jc w:val="both"/>
        <w:rPr>
          <w:rFonts w:ascii="Times New Roman" w:hAnsi="Times New Roman"/>
          <w:sz w:val="28"/>
          <w:szCs w:val="28"/>
        </w:rPr>
      </w:pPr>
      <w:r w:rsidRPr="004555E1">
        <w:rPr>
          <w:rFonts w:ascii="Times New Roman" w:hAnsi="Times New Roman"/>
          <w:sz w:val="28"/>
          <w:szCs w:val="28"/>
        </w:rPr>
        <w:t>Ниворожкина, Л.И. Многомерные статистические методы в экономике [Текст]: учеб. для вузов / Л.И. Ниворожкина, С.В. Арженовский. – М.: Дашков и К, 2008. – 224 с.</w:t>
      </w:r>
    </w:p>
    <w:p w:rsidR="004555E1" w:rsidRPr="004555E1" w:rsidRDefault="004555E1" w:rsidP="004555E1">
      <w:pPr>
        <w:pStyle w:val="a6"/>
        <w:numPr>
          <w:ilvl w:val="0"/>
          <w:numId w:val="42"/>
        </w:numPr>
        <w:spacing w:after="0" w:line="312" w:lineRule="auto"/>
        <w:ind w:left="714" w:hanging="714"/>
        <w:jc w:val="both"/>
        <w:rPr>
          <w:rFonts w:ascii="Times New Roman" w:hAnsi="Times New Roman"/>
          <w:sz w:val="28"/>
          <w:szCs w:val="28"/>
        </w:rPr>
      </w:pPr>
      <w:r w:rsidRPr="004555E1">
        <w:rPr>
          <w:rFonts w:ascii="Times New Roman" w:hAnsi="Times New Roman"/>
          <w:sz w:val="28"/>
          <w:szCs w:val="28"/>
        </w:rPr>
        <w:t>Айвазян, С.А. Эконометрика [Текст]: учеб. пособие для вузов / С.А. Айвазян, С.С. Иванова. – М.: Маркет ДС, 2007. – 104 с.</w:t>
      </w:r>
    </w:p>
    <w:p w:rsidR="004555E1" w:rsidRPr="004555E1" w:rsidRDefault="004555E1" w:rsidP="004555E1">
      <w:pPr>
        <w:pStyle w:val="a6"/>
        <w:numPr>
          <w:ilvl w:val="0"/>
          <w:numId w:val="42"/>
        </w:numPr>
        <w:spacing w:after="0" w:line="312" w:lineRule="auto"/>
        <w:ind w:left="714" w:hanging="714"/>
        <w:jc w:val="both"/>
        <w:rPr>
          <w:rFonts w:ascii="Times New Roman" w:hAnsi="Times New Roman"/>
          <w:sz w:val="28"/>
          <w:szCs w:val="28"/>
        </w:rPr>
      </w:pPr>
      <w:r w:rsidRPr="004555E1">
        <w:rPr>
          <w:rFonts w:ascii="Times New Roman" w:hAnsi="Times New Roman"/>
          <w:sz w:val="28"/>
          <w:szCs w:val="28"/>
        </w:rPr>
        <w:t xml:space="preserve">Практикум по эконометрике [Текст] : учеб. пособие для вузов / под ред. И.И. Елисеевой. – 2-е изд., перераб. и доп. – М.: Финансы и статистика, 2007. – 344 с. </w:t>
      </w:r>
    </w:p>
    <w:p w:rsidR="004555E1" w:rsidRPr="004555E1" w:rsidRDefault="004555E1" w:rsidP="004555E1">
      <w:pPr>
        <w:pStyle w:val="a6"/>
        <w:numPr>
          <w:ilvl w:val="0"/>
          <w:numId w:val="42"/>
        </w:numPr>
        <w:spacing w:after="0" w:line="312" w:lineRule="auto"/>
        <w:ind w:left="714" w:hanging="714"/>
        <w:jc w:val="both"/>
        <w:rPr>
          <w:rFonts w:ascii="Times New Roman" w:hAnsi="Times New Roman"/>
          <w:sz w:val="28"/>
          <w:szCs w:val="28"/>
        </w:rPr>
      </w:pPr>
      <w:r w:rsidRPr="004555E1">
        <w:rPr>
          <w:rFonts w:ascii="Times New Roman" w:hAnsi="Times New Roman"/>
          <w:sz w:val="28"/>
          <w:szCs w:val="28"/>
        </w:rPr>
        <w:t>Прогнозирование социально-экономических процессов [Текст]: учеб. пособие для вузов / Т.А. Дуброва. – М.: Маркет ДС, 2007. – 192 с.</w:t>
      </w:r>
    </w:p>
    <w:p w:rsidR="004555E1" w:rsidRPr="004555E1" w:rsidRDefault="004555E1" w:rsidP="004555E1">
      <w:pPr>
        <w:pStyle w:val="a6"/>
        <w:numPr>
          <w:ilvl w:val="0"/>
          <w:numId w:val="42"/>
        </w:numPr>
        <w:spacing w:after="0" w:line="312" w:lineRule="auto"/>
        <w:ind w:left="714" w:hanging="714"/>
        <w:jc w:val="both"/>
        <w:rPr>
          <w:rFonts w:ascii="Times New Roman" w:hAnsi="Times New Roman"/>
          <w:sz w:val="28"/>
          <w:szCs w:val="28"/>
        </w:rPr>
      </w:pPr>
      <w:r w:rsidRPr="004555E1">
        <w:rPr>
          <w:rFonts w:ascii="Times New Roman" w:hAnsi="Times New Roman"/>
          <w:sz w:val="28"/>
          <w:szCs w:val="28"/>
        </w:rPr>
        <w:t>Уотшем, Т. Количественные методы в финансах [Текст]: Учеб. пособие/Т.Д. Уотшем, К. Паррамоу; Пер. с англ. под ред. М.Р. Ефимовой. – М.: Финансы: ЮНИТИ, 1999. – 527 с.</w:t>
      </w:r>
    </w:p>
    <w:p w:rsidR="004555E1" w:rsidRPr="004555E1" w:rsidRDefault="004555E1" w:rsidP="004555E1">
      <w:pPr>
        <w:pStyle w:val="a6"/>
        <w:numPr>
          <w:ilvl w:val="0"/>
          <w:numId w:val="42"/>
        </w:numPr>
        <w:spacing w:after="0" w:line="312" w:lineRule="auto"/>
        <w:ind w:left="714" w:hanging="714"/>
        <w:jc w:val="both"/>
        <w:rPr>
          <w:rFonts w:ascii="Times New Roman" w:hAnsi="Times New Roman"/>
          <w:sz w:val="28"/>
          <w:szCs w:val="28"/>
        </w:rPr>
      </w:pPr>
      <w:r w:rsidRPr="004555E1">
        <w:rPr>
          <w:rFonts w:ascii="Times New Roman" w:hAnsi="Times New Roman"/>
          <w:sz w:val="28"/>
          <w:szCs w:val="28"/>
        </w:rPr>
        <w:t>Актуарная математика [Текст]: пер. с англ./ Х. Гербер, Д. Джонс, С. Несбитт, Дж. Хикман, Н. Бауэрс; Под ред. В.К. Малиновского. – М.: Янус-К, 2001. – 656 с.</w:t>
      </w:r>
    </w:p>
    <w:p w:rsidR="004555E1" w:rsidRPr="004555E1" w:rsidRDefault="004555E1" w:rsidP="004555E1">
      <w:pPr>
        <w:pStyle w:val="a6"/>
        <w:numPr>
          <w:ilvl w:val="0"/>
          <w:numId w:val="42"/>
        </w:numPr>
        <w:spacing w:after="0" w:line="312" w:lineRule="auto"/>
        <w:ind w:left="714" w:hanging="714"/>
        <w:jc w:val="both"/>
        <w:rPr>
          <w:rFonts w:ascii="Times New Roman" w:hAnsi="Times New Roman"/>
          <w:sz w:val="28"/>
          <w:szCs w:val="28"/>
        </w:rPr>
      </w:pPr>
      <w:r w:rsidRPr="004555E1">
        <w:rPr>
          <w:rFonts w:ascii="Times New Roman" w:hAnsi="Times New Roman"/>
          <w:snapToGrid w:val="0"/>
          <w:sz w:val="28"/>
          <w:szCs w:val="28"/>
        </w:rPr>
        <w:t xml:space="preserve">Четыркин, Е.М. Финансовые риски </w:t>
      </w:r>
      <w:r w:rsidRPr="004555E1">
        <w:rPr>
          <w:rFonts w:ascii="Times New Roman" w:hAnsi="Times New Roman"/>
          <w:sz w:val="28"/>
          <w:szCs w:val="28"/>
        </w:rPr>
        <w:t>[Текст]</w:t>
      </w:r>
      <w:r w:rsidRPr="004555E1">
        <w:rPr>
          <w:rFonts w:ascii="Times New Roman" w:hAnsi="Times New Roman"/>
          <w:snapToGrid w:val="0"/>
          <w:sz w:val="28"/>
          <w:szCs w:val="28"/>
        </w:rPr>
        <w:t>: науч.-практ. пособие/ Е.М. Четыркин. – М.: Дело, 2008. – 175 с.</w:t>
      </w:r>
    </w:p>
    <w:p w:rsidR="004555E1" w:rsidRPr="004555E1" w:rsidRDefault="004555E1" w:rsidP="004555E1">
      <w:pPr>
        <w:pStyle w:val="a6"/>
        <w:numPr>
          <w:ilvl w:val="0"/>
          <w:numId w:val="42"/>
        </w:numPr>
        <w:spacing w:after="0" w:line="312" w:lineRule="auto"/>
        <w:ind w:left="714" w:hanging="714"/>
        <w:jc w:val="both"/>
        <w:rPr>
          <w:rFonts w:ascii="Times New Roman" w:hAnsi="Times New Roman"/>
          <w:sz w:val="28"/>
          <w:szCs w:val="28"/>
        </w:rPr>
      </w:pPr>
      <w:r w:rsidRPr="004555E1">
        <w:rPr>
          <w:rFonts w:ascii="Times New Roman" w:hAnsi="Times New Roman"/>
          <w:sz w:val="28"/>
          <w:szCs w:val="28"/>
        </w:rPr>
        <w:t>Оценка и анализ рисков [Текст]: крат. курс лекций / А.А. Рудяга, А.А. Трегубова; Рост. гос. экон. ун-т (РИНХ). – Ростов н/Д: Изд-во РГЭУ (РИНХ), 2014. – 95 с.</w:t>
      </w:r>
    </w:p>
    <w:p w:rsidR="004555E1" w:rsidRPr="004555E1" w:rsidRDefault="004555E1" w:rsidP="004555E1">
      <w:pPr>
        <w:pStyle w:val="a6"/>
        <w:numPr>
          <w:ilvl w:val="0"/>
          <w:numId w:val="42"/>
        </w:numPr>
        <w:spacing w:after="0" w:line="312" w:lineRule="auto"/>
        <w:ind w:left="714" w:hanging="714"/>
        <w:jc w:val="both"/>
        <w:rPr>
          <w:rFonts w:ascii="Times New Roman" w:hAnsi="Times New Roman"/>
          <w:sz w:val="28"/>
          <w:szCs w:val="28"/>
        </w:rPr>
      </w:pPr>
      <w:r w:rsidRPr="004555E1">
        <w:rPr>
          <w:rFonts w:ascii="Times New Roman" w:hAnsi="Times New Roman"/>
          <w:sz w:val="28"/>
          <w:szCs w:val="28"/>
        </w:rPr>
        <w:t>Ниворожкина Л.И. Статистика [Текст]: Учебник для бакалавров / Л.И. Ниворожкина [и др.]; под общ. ред. д.э.н., проф. Ниворожкиной Л.И. – М.: Дашков и К, 2010. – 416 с.</w:t>
      </w:r>
    </w:p>
    <w:p w:rsidR="004555E1" w:rsidRPr="004555E1" w:rsidRDefault="004555E1" w:rsidP="004555E1">
      <w:pPr>
        <w:spacing w:line="312" w:lineRule="auto"/>
        <w:jc w:val="both"/>
        <w:rPr>
          <w:rFonts w:ascii="Times New Roman" w:hAnsi="Times New Roman"/>
          <w:b/>
          <w:sz w:val="28"/>
          <w:szCs w:val="28"/>
        </w:rPr>
      </w:pPr>
    </w:p>
    <w:p w:rsidR="004555E1" w:rsidRPr="004555E1" w:rsidRDefault="004555E1" w:rsidP="004555E1">
      <w:pPr>
        <w:spacing w:line="312" w:lineRule="auto"/>
        <w:jc w:val="both"/>
        <w:rPr>
          <w:rFonts w:ascii="Times New Roman" w:hAnsi="Times New Roman"/>
          <w:b/>
          <w:sz w:val="28"/>
          <w:szCs w:val="28"/>
          <w:u w:val="single"/>
        </w:rPr>
      </w:pPr>
      <w:r w:rsidRPr="004555E1">
        <w:rPr>
          <w:rFonts w:ascii="Times New Roman" w:hAnsi="Times New Roman"/>
          <w:b/>
          <w:sz w:val="28"/>
          <w:szCs w:val="28"/>
          <w:u w:val="single"/>
        </w:rPr>
        <w:t>Нормативные документы</w:t>
      </w:r>
    </w:p>
    <w:p w:rsidR="004555E1" w:rsidRPr="004555E1" w:rsidRDefault="004555E1" w:rsidP="004555E1">
      <w:pPr>
        <w:pStyle w:val="a6"/>
        <w:numPr>
          <w:ilvl w:val="0"/>
          <w:numId w:val="40"/>
        </w:numPr>
        <w:spacing w:after="0" w:line="312" w:lineRule="auto"/>
        <w:ind w:left="426" w:hanging="426"/>
        <w:jc w:val="both"/>
        <w:rPr>
          <w:rFonts w:ascii="Times New Roman" w:hAnsi="Times New Roman"/>
          <w:sz w:val="28"/>
          <w:szCs w:val="28"/>
        </w:rPr>
      </w:pPr>
      <w:r w:rsidRPr="004555E1">
        <w:rPr>
          <w:rFonts w:ascii="Times New Roman" w:hAnsi="Times New Roman"/>
          <w:sz w:val="28"/>
          <w:szCs w:val="28"/>
        </w:rPr>
        <w:t xml:space="preserve">Инструкция Банка России от 03.12.2012 N 139-И (ред. от 13.02.2017) «Об обязательных нормативах банков». Режим доступа: </w:t>
      </w:r>
      <w:hyperlink r:id="rId20" w:history="1">
        <w:r w:rsidRPr="004555E1">
          <w:rPr>
            <w:rStyle w:val="ac"/>
            <w:rFonts w:ascii="Times New Roman" w:hAnsi="Times New Roman"/>
            <w:sz w:val="28"/>
            <w:szCs w:val="28"/>
          </w:rPr>
          <w:t>http://www.consultant.ru/document/cons_doc_LAW_139494/</w:t>
        </w:r>
      </w:hyperlink>
      <w:r w:rsidRPr="004555E1">
        <w:rPr>
          <w:rFonts w:ascii="Times New Roman" w:hAnsi="Times New Roman"/>
          <w:sz w:val="28"/>
          <w:szCs w:val="28"/>
        </w:rPr>
        <w:t xml:space="preserve"> </w:t>
      </w:r>
    </w:p>
    <w:p w:rsidR="004555E1" w:rsidRPr="004555E1" w:rsidRDefault="004555E1" w:rsidP="004555E1">
      <w:pPr>
        <w:pStyle w:val="a6"/>
        <w:numPr>
          <w:ilvl w:val="0"/>
          <w:numId w:val="40"/>
        </w:numPr>
        <w:spacing w:after="0" w:line="312" w:lineRule="auto"/>
        <w:ind w:left="426" w:hanging="426"/>
        <w:jc w:val="both"/>
        <w:rPr>
          <w:rFonts w:ascii="Times New Roman" w:hAnsi="Times New Roman"/>
          <w:sz w:val="28"/>
          <w:szCs w:val="28"/>
        </w:rPr>
      </w:pPr>
      <w:r w:rsidRPr="004555E1">
        <w:rPr>
          <w:rFonts w:ascii="Times New Roman" w:hAnsi="Times New Roman"/>
          <w:sz w:val="28"/>
          <w:szCs w:val="28"/>
        </w:rPr>
        <w:lastRenderedPageBreak/>
        <w:t xml:space="preserve">Указание Банка России от 15 апреля 2015 г. N 3624-У «О требованиях к системе управления рисками и капиталом кредитной организации и банковской группы». Режим доступа: </w:t>
      </w:r>
      <w:hyperlink r:id="rId21" w:history="1">
        <w:r w:rsidRPr="004555E1">
          <w:rPr>
            <w:rStyle w:val="ac"/>
            <w:rFonts w:ascii="Times New Roman" w:hAnsi="Times New Roman"/>
            <w:sz w:val="28"/>
            <w:szCs w:val="28"/>
          </w:rPr>
          <w:t>http://www.consultant.ru/document/cons_doc_LAW_180268/</w:t>
        </w:r>
      </w:hyperlink>
      <w:r w:rsidRPr="004555E1">
        <w:rPr>
          <w:rFonts w:ascii="Times New Roman" w:hAnsi="Times New Roman"/>
          <w:sz w:val="28"/>
          <w:szCs w:val="28"/>
        </w:rPr>
        <w:t xml:space="preserve"> </w:t>
      </w:r>
    </w:p>
    <w:p w:rsidR="004555E1" w:rsidRPr="004555E1" w:rsidRDefault="004555E1" w:rsidP="004555E1">
      <w:pPr>
        <w:pStyle w:val="a6"/>
        <w:numPr>
          <w:ilvl w:val="0"/>
          <w:numId w:val="40"/>
        </w:numPr>
        <w:spacing w:after="0" w:line="312" w:lineRule="auto"/>
        <w:ind w:left="426" w:hanging="426"/>
        <w:jc w:val="both"/>
        <w:rPr>
          <w:rFonts w:ascii="Times New Roman" w:hAnsi="Times New Roman"/>
          <w:sz w:val="28"/>
          <w:szCs w:val="28"/>
        </w:rPr>
      </w:pPr>
      <w:r w:rsidRPr="004555E1">
        <w:rPr>
          <w:rFonts w:ascii="Times New Roman" w:hAnsi="Times New Roman"/>
          <w:sz w:val="28"/>
          <w:szCs w:val="28"/>
        </w:rPr>
        <w:t xml:space="preserve">Указание Банка России от 7 декабря 2015 г. N 3883-У «О порядке проведения Банком России оценки качества систем управления рисками и капиталом, достаточности капитала кредитной организации и банковской группы». Режим доступа: </w:t>
      </w:r>
      <w:hyperlink r:id="rId22" w:history="1">
        <w:r w:rsidRPr="004555E1">
          <w:rPr>
            <w:rStyle w:val="ac"/>
            <w:rFonts w:ascii="Times New Roman" w:hAnsi="Times New Roman"/>
            <w:sz w:val="28"/>
            <w:szCs w:val="28"/>
          </w:rPr>
          <w:t>http://www.consultant.ru/document/cons_doc_LAW_190733/251f7ac207ca304c6331640eb36b162351c24684/</w:t>
        </w:r>
      </w:hyperlink>
      <w:r w:rsidRPr="004555E1">
        <w:rPr>
          <w:rFonts w:ascii="Times New Roman" w:hAnsi="Times New Roman"/>
          <w:sz w:val="28"/>
          <w:szCs w:val="28"/>
        </w:rPr>
        <w:t xml:space="preserve"> </w:t>
      </w:r>
    </w:p>
    <w:p w:rsidR="004555E1" w:rsidRPr="004555E1" w:rsidRDefault="004555E1" w:rsidP="004555E1">
      <w:pPr>
        <w:pStyle w:val="a6"/>
        <w:numPr>
          <w:ilvl w:val="0"/>
          <w:numId w:val="40"/>
        </w:numPr>
        <w:spacing w:after="0" w:line="312" w:lineRule="auto"/>
        <w:ind w:left="426" w:hanging="426"/>
        <w:jc w:val="both"/>
        <w:rPr>
          <w:rFonts w:ascii="Times New Roman" w:hAnsi="Times New Roman"/>
          <w:sz w:val="28"/>
          <w:szCs w:val="28"/>
        </w:rPr>
      </w:pPr>
      <w:r w:rsidRPr="004555E1">
        <w:rPr>
          <w:rFonts w:ascii="Times New Roman" w:hAnsi="Times New Roman"/>
          <w:sz w:val="28"/>
          <w:szCs w:val="28"/>
        </w:rPr>
        <w:t xml:space="preserve">Указание Банка России от 30 ноября 2015 года N 3855-У «О внесении изменений в Инструкцию Банка России от 3 декабря 2012 года N 139-И «Об обязательных нормативах банков». Режим доступа: </w:t>
      </w:r>
      <w:hyperlink r:id="rId23" w:history="1">
        <w:r w:rsidRPr="004555E1">
          <w:rPr>
            <w:rStyle w:val="ac"/>
            <w:rFonts w:ascii="Times New Roman" w:hAnsi="Times New Roman"/>
            <w:sz w:val="28"/>
            <w:szCs w:val="28"/>
          </w:rPr>
          <w:t>http://www.cbr.ru/analytics/standart_acts/bank_supervision/151130/03.pdf</w:t>
        </w:r>
      </w:hyperlink>
      <w:r w:rsidRPr="004555E1">
        <w:rPr>
          <w:rFonts w:ascii="Times New Roman" w:hAnsi="Times New Roman"/>
          <w:sz w:val="28"/>
          <w:szCs w:val="28"/>
        </w:rPr>
        <w:t xml:space="preserve"> </w:t>
      </w:r>
    </w:p>
    <w:p w:rsidR="004555E1" w:rsidRPr="004555E1" w:rsidRDefault="004555E1" w:rsidP="004555E1">
      <w:pPr>
        <w:pStyle w:val="a6"/>
        <w:numPr>
          <w:ilvl w:val="0"/>
          <w:numId w:val="40"/>
        </w:numPr>
        <w:spacing w:after="0" w:line="312" w:lineRule="auto"/>
        <w:ind w:left="426" w:hanging="426"/>
        <w:jc w:val="both"/>
        <w:rPr>
          <w:rFonts w:ascii="Times New Roman" w:hAnsi="Times New Roman"/>
          <w:sz w:val="28"/>
          <w:szCs w:val="28"/>
        </w:rPr>
      </w:pPr>
      <w:r w:rsidRPr="004555E1">
        <w:rPr>
          <w:rFonts w:ascii="Times New Roman" w:hAnsi="Times New Roman"/>
          <w:sz w:val="28"/>
          <w:szCs w:val="28"/>
        </w:rPr>
        <w:t xml:space="preserve">Указание Банка России от 4 июля 2016 г. №4060-У «О требованиях к организации управления рисками в негосударственных пенсионных фондах». </w:t>
      </w:r>
      <w:hyperlink r:id="rId24" w:history="1">
        <w:r w:rsidRPr="004555E1">
          <w:rPr>
            <w:rStyle w:val="ac"/>
            <w:rFonts w:ascii="Times New Roman" w:hAnsi="Times New Roman"/>
            <w:sz w:val="28"/>
            <w:szCs w:val="28"/>
          </w:rPr>
          <w:t>http://www.consultant.ru/document/cons_doc_LAW_202694/</w:t>
        </w:r>
      </w:hyperlink>
      <w:r w:rsidRPr="004555E1">
        <w:rPr>
          <w:rFonts w:ascii="Times New Roman" w:hAnsi="Times New Roman"/>
          <w:sz w:val="28"/>
          <w:szCs w:val="28"/>
        </w:rPr>
        <w:t xml:space="preserve"> </w:t>
      </w:r>
    </w:p>
    <w:p w:rsidR="004555E1" w:rsidRPr="004555E1" w:rsidRDefault="004555E1" w:rsidP="004555E1">
      <w:pPr>
        <w:pStyle w:val="a6"/>
        <w:numPr>
          <w:ilvl w:val="0"/>
          <w:numId w:val="40"/>
        </w:numPr>
        <w:spacing w:after="0" w:line="312" w:lineRule="auto"/>
        <w:ind w:left="426" w:hanging="426"/>
        <w:jc w:val="both"/>
        <w:rPr>
          <w:rFonts w:ascii="Times New Roman" w:hAnsi="Times New Roman"/>
          <w:sz w:val="28"/>
          <w:szCs w:val="28"/>
        </w:rPr>
      </w:pPr>
      <w:r w:rsidRPr="004555E1">
        <w:rPr>
          <w:rFonts w:ascii="Times New Roman" w:hAnsi="Times New Roman"/>
          <w:sz w:val="28"/>
          <w:szCs w:val="28"/>
        </w:rPr>
        <w:t xml:space="preserve">Положение о методике определения величины собственных средств (капитала) кредитных организаций («Базель III») (утв. Банком России 28.12.2012 N 395-П) (ред. от 04.08.2016). Режим доступа: </w:t>
      </w:r>
      <w:hyperlink r:id="rId25" w:history="1">
        <w:r w:rsidRPr="004555E1">
          <w:rPr>
            <w:rStyle w:val="ac"/>
            <w:rFonts w:ascii="Times New Roman" w:hAnsi="Times New Roman"/>
            <w:sz w:val="28"/>
            <w:szCs w:val="28"/>
          </w:rPr>
          <w:t>http://www.consultant.ru/document/cons_doc_LAW_142796/</w:t>
        </w:r>
      </w:hyperlink>
      <w:r w:rsidRPr="004555E1">
        <w:rPr>
          <w:rFonts w:ascii="Times New Roman" w:hAnsi="Times New Roman"/>
          <w:sz w:val="28"/>
          <w:szCs w:val="28"/>
        </w:rPr>
        <w:t xml:space="preserve"> </w:t>
      </w:r>
    </w:p>
    <w:p w:rsidR="004555E1" w:rsidRPr="004555E1" w:rsidRDefault="004555E1" w:rsidP="004555E1">
      <w:pPr>
        <w:pStyle w:val="a6"/>
        <w:numPr>
          <w:ilvl w:val="0"/>
          <w:numId w:val="40"/>
        </w:numPr>
        <w:spacing w:after="0" w:line="312" w:lineRule="auto"/>
        <w:ind w:left="426" w:hanging="426"/>
        <w:jc w:val="both"/>
        <w:rPr>
          <w:rFonts w:ascii="Times New Roman" w:hAnsi="Times New Roman"/>
          <w:sz w:val="28"/>
          <w:szCs w:val="28"/>
        </w:rPr>
      </w:pPr>
      <w:r w:rsidRPr="004555E1">
        <w:rPr>
          <w:rFonts w:ascii="Times New Roman" w:hAnsi="Times New Roman"/>
          <w:sz w:val="28"/>
          <w:szCs w:val="28"/>
        </w:rPr>
        <w:t xml:space="preserve">Федеральный закон от 13 июля 2015 года N 222-ФЗ «0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Режим доступа: </w:t>
      </w:r>
      <w:hyperlink r:id="rId26" w:history="1">
        <w:r w:rsidRPr="004555E1">
          <w:rPr>
            <w:rStyle w:val="ac"/>
            <w:rFonts w:ascii="Times New Roman" w:hAnsi="Times New Roman"/>
            <w:sz w:val="28"/>
            <w:szCs w:val="28"/>
          </w:rPr>
          <w:t>http://www.consultant.ru/document/cons_doc_LAW_182646/</w:t>
        </w:r>
      </w:hyperlink>
      <w:r w:rsidRPr="004555E1">
        <w:rPr>
          <w:rFonts w:ascii="Times New Roman" w:hAnsi="Times New Roman"/>
          <w:sz w:val="28"/>
          <w:szCs w:val="28"/>
        </w:rPr>
        <w:t xml:space="preserve"> </w:t>
      </w:r>
    </w:p>
    <w:p w:rsidR="004555E1" w:rsidRPr="004555E1" w:rsidRDefault="004555E1" w:rsidP="004555E1">
      <w:pPr>
        <w:pStyle w:val="a6"/>
        <w:numPr>
          <w:ilvl w:val="0"/>
          <w:numId w:val="40"/>
        </w:numPr>
        <w:spacing w:after="0" w:line="312" w:lineRule="auto"/>
        <w:ind w:left="426" w:hanging="426"/>
        <w:jc w:val="both"/>
        <w:rPr>
          <w:rFonts w:ascii="Times New Roman" w:hAnsi="Times New Roman"/>
          <w:sz w:val="28"/>
          <w:szCs w:val="28"/>
        </w:rPr>
      </w:pPr>
      <w:r w:rsidRPr="004555E1">
        <w:rPr>
          <w:rFonts w:ascii="Times New Roman" w:hAnsi="Times New Roman"/>
          <w:sz w:val="28"/>
          <w:szCs w:val="28"/>
        </w:rPr>
        <w:t xml:space="preserve">Закон РФ от 27 ноября 1992 г. (изм. и доп. от 23.04.2018) N 4015-1 «Об организации страхового дела в Российской Федерации». Режим доступа: </w:t>
      </w:r>
      <w:hyperlink r:id="rId27" w:history="1">
        <w:r w:rsidRPr="004555E1">
          <w:rPr>
            <w:rStyle w:val="ac"/>
            <w:rFonts w:ascii="Times New Roman" w:hAnsi="Times New Roman"/>
            <w:sz w:val="28"/>
            <w:szCs w:val="28"/>
          </w:rPr>
          <w:t>http://www.consultant.ru/document/cons_doc_LAW_1307/</w:t>
        </w:r>
      </w:hyperlink>
      <w:r w:rsidRPr="004555E1">
        <w:rPr>
          <w:rFonts w:ascii="Times New Roman" w:hAnsi="Times New Roman"/>
          <w:sz w:val="28"/>
          <w:szCs w:val="28"/>
        </w:rPr>
        <w:t xml:space="preserve">  </w:t>
      </w:r>
    </w:p>
    <w:p w:rsidR="004555E1" w:rsidRPr="004555E1" w:rsidRDefault="004555E1" w:rsidP="004555E1">
      <w:pPr>
        <w:pStyle w:val="a6"/>
        <w:spacing w:after="0" w:line="312" w:lineRule="auto"/>
        <w:ind w:left="426"/>
        <w:jc w:val="both"/>
        <w:rPr>
          <w:rFonts w:ascii="Times New Roman" w:hAnsi="Times New Roman"/>
          <w:sz w:val="28"/>
          <w:szCs w:val="28"/>
        </w:rPr>
      </w:pPr>
    </w:p>
    <w:p w:rsidR="004555E1" w:rsidRPr="004555E1" w:rsidRDefault="004555E1" w:rsidP="004555E1">
      <w:pPr>
        <w:spacing w:line="312" w:lineRule="auto"/>
        <w:jc w:val="both"/>
        <w:rPr>
          <w:rFonts w:ascii="Times New Roman" w:hAnsi="Times New Roman"/>
          <w:b/>
          <w:sz w:val="28"/>
          <w:szCs w:val="28"/>
          <w:u w:val="single"/>
        </w:rPr>
      </w:pPr>
      <w:r w:rsidRPr="004555E1">
        <w:rPr>
          <w:rFonts w:ascii="Times New Roman" w:hAnsi="Times New Roman"/>
          <w:b/>
          <w:sz w:val="28"/>
          <w:szCs w:val="28"/>
          <w:u w:val="single"/>
        </w:rPr>
        <w:t xml:space="preserve">Стандарты </w:t>
      </w:r>
    </w:p>
    <w:p w:rsidR="004555E1" w:rsidRPr="004555E1" w:rsidRDefault="004555E1" w:rsidP="004555E1">
      <w:pPr>
        <w:pStyle w:val="a6"/>
        <w:numPr>
          <w:ilvl w:val="0"/>
          <w:numId w:val="39"/>
        </w:numPr>
        <w:spacing w:line="312" w:lineRule="auto"/>
        <w:ind w:left="426" w:hanging="426"/>
        <w:jc w:val="both"/>
        <w:rPr>
          <w:rFonts w:ascii="Times New Roman" w:hAnsi="Times New Roman"/>
          <w:sz w:val="28"/>
          <w:szCs w:val="28"/>
        </w:rPr>
      </w:pPr>
      <w:r w:rsidRPr="004555E1">
        <w:rPr>
          <w:rFonts w:ascii="Times New Roman" w:hAnsi="Times New Roman"/>
          <w:sz w:val="28"/>
          <w:szCs w:val="28"/>
        </w:rPr>
        <w:t xml:space="preserve">Приказ Минтруда России от 07.09.2015 N 591н «Об утверждении профессионального стандарта «Специалист по управлению рисками». Режим доступа: </w:t>
      </w:r>
      <w:hyperlink r:id="rId28" w:history="1">
        <w:r w:rsidRPr="004555E1">
          <w:rPr>
            <w:rStyle w:val="ac"/>
            <w:rFonts w:ascii="Times New Roman" w:hAnsi="Times New Roman"/>
            <w:sz w:val="28"/>
            <w:szCs w:val="28"/>
            <w:lang w:val="en-US"/>
          </w:rPr>
          <w:t>http</w:t>
        </w:r>
        <w:r w:rsidRPr="004555E1">
          <w:rPr>
            <w:rStyle w:val="ac"/>
            <w:rFonts w:ascii="Times New Roman" w:hAnsi="Times New Roman"/>
            <w:sz w:val="28"/>
            <w:szCs w:val="28"/>
          </w:rPr>
          <w:t>://</w:t>
        </w:r>
        <w:r w:rsidRPr="004555E1">
          <w:rPr>
            <w:rStyle w:val="ac"/>
            <w:rFonts w:ascii="Times New Roman" w:hAnsi="Times New Roman"/>
            <w:sz w:val="28"/>
            <w:szCs w:val="28"/>
            <w:lang w:val="en-US"/>
          </w:rPr>
          <w:t>www</w:t>
        </w:r>
        <w:r w:rsidRPr="004555E1">
          <w:rPr>
            <w:rStyle w:val="ac"/>
            <w:rFonts w:ascii="Times New Roman" w:hAnsi="Times New Roman"/>
            <w:sz w:val="28"/>
            <w:szCs w:val="28"/>
          </w:rPr>
          <w:t>.</w:t>
        </w:r>
        <w:r w:rsidRPr="004555E1">
          <w:rPr>
            <w:rStyle w:val="ac"/>
            <w:rFonts w:ascii="Times New Roman" w:hAnsi="Times New Roman"/>
            <w:sz w:val="28"/>
            <w:szCs w:val="28"/>
            <w:lang w:val="en-US"/>
          </w:rPr>
          <w:t>consultant</w:t>
        </w:r>
        <w:r w:rsidRPr="004555E1">
          <w:rPr>
            <w:rStyle w:val="ac"/>
            <w:rFonts w:ascii="Times New Roman" w:hAnsi="Times New Roman"/>
            <w:sz w:val="28"/>
            <w:szCs w:val="28"/>
          </w:rPr>
          <w:t>.</w:t>
        </w:r>
        <w:r w:rsidRPr="004555E1">
          <w:rPr>
            <w:rStyle w:val="ac"/>
            <w:rFonts w:ascii="Times New Roman" w:hAnsi="Times New Roman"/>
            <w:sz w:val="28"/>
            <w:szCs w:val="28"/>
            <w:lang w:val="en-US"/>
          </w:rPr>
          <w:t>ru</w:t>
        </w:r>
        <w:r w:rsidRPr="004555E1">
          <w:rPr>
            <w:rStyle w:val="ac"/>
            <w:rFonts w:ascii="Times New Roman" w:hAnsi="Times New Roman"/>
            <w:sz w:val="28"/>
            <w:szCs w:val="28"/>
          </w:rPr>
          <w:t>/</w:t>
        </w:r>
        <w:r w:rsidRPr="004555E1">
          <w:rPr>
            <w:rStyle w:val="ac"/>
            <w:rFonts w:ascii="Times New Roman" w:hAnsi="Times New Roman"/>
            <w:sz w:val="28"/>
            <w:szCs w:val="28"/>
            <w:lang w:val="en-US"/>
          </w:rPr>
          <w:t>document</w:t>
        </w:r>
        <w:r w:rsidRPr="004555E1">
          <w:rPr>
            <w:rStyle w:val="ac"/>
            <w:rFonts w:ascii="Times New Roman" w:hAnsi="Times New Roman"/>
            <w:sz w:val="28"/>
            <w:szCs w:val="28"/>
          </w:rPr>
          <w:t>/</w:t>
        </w:r>
        <w:r w:rsidRPr="004555E1">
          <w:rPr>
            <w:rStyle w:val="ac"/>
            <w:rFonts w:ascii="Times New Roman" w:hAnsi="Times New Roman"/>
            <w:sz w:val="28"/>
            <w:szCs w:val="28"/>
            <w:lang w:val="en-US"/>
          </w:rPr>
          <w:t>cons</w:t>
        </w:r>
        <w:r w:rsidRPr="004555E1">
          <w:rPr>
            <w:rStyle w:val="ac"/>
            <w:rFonts w:ascii="Times New Roman" w:hAnsi="Times New Roman"/>
            <w:sz w:val="28"/>
            <w:szCs w:val="28"/>
          </w:rPr>
          <w:t>_</w:t>
        </w:r>
        <w:r w:rsidRPr="004555E1">
          <w:rPr>
            <w:rStyle w:val="ac"/>
            <w:rFonts w:ascii="Times New Roman" w:hAnsi="Times New Roman"/>
            <w:sz w:val="28"/>
            <w:szCs w:val="28"/>
            <w:lang w:val="en-US"/>
          </w:rPr>
          <w:t>doc</w:t>
        </w:r>
        <w:r w:rsidRPr="004555E1">
          <w:rPr>
            <w:rStyle w:val="ac"/>
            <w:rFonts w:ascii="Times New Roman" w:hAnsi="Times New Roman"/>
            <w:sz w:val="28"/>
            <w:szCs w:val="28"/>
          </w:rPr>
          <w:t>_</w:t>
        </w:r>
        <w:r w:rsidRPr="004555E1">
          <w:rPr>
            <w:rStyle w:val="ac"/>
            <w:rFonts w:ascii="Times New Roman" w:hAnsi="Times New Roman"/>
            <w:sz w:val="28"/>
            <w:szCs w:val="28"/>
            <w:lang w:val="en-US"/>
          </w:rPr>
          <w:t>LAW</w:t>
        </w:r>
        <w:r w:rsidRPr="004555E1">
          <w:rPr>
            <w:rStyle w:val="ac"/>
            <w:rFonts w:ascii="Times New Roman" w:hAnsi="Times New Roman"/>
            <w:sz w:val="28"/>
            <w:szCs w:val="28"/>
          </w:rPr>
          <w:t>_187357/</w:t>
        </w:r>
      </w:hyperlink>
      <w:r w:rsidRPr="004555E1">
        <w:rPr>
          <w:rFonts w:ascii="Times New Roman" w:hAnsi="Times New Roman"/>
          <w:sz w:val="28"/>
          <w:szCs w:val="28"/>
        </w:rPr>
        <w:t xml:space="preserve"> </w:t>
      </w:r>
    </w:p>
    <w:p w:rsidR="004555E1" w:rsidRPr="004555E1" w:rsidRDefault="004555E1" w:rsidP="004555E1">
      <w:pPr>
        <w:pStyle w:val="a6"/>
        <w:numPr>
          <w:ilvl w:val="0"/>
          <w:numId w:val="39"/>
        </w:numPr>
        <w:spacing w:line="312" w:lineRule="auto"/>
        <w:ind w:left="426" w:hanging="426"/>
        <w:jc w:val="both"/>
        <w:rPr>
          <w:rFonts w:ascii="Times New Roman" w:hAnsi="Times New Roman"/>
          <w:sz w:val="28"/>
          <w:szCs w:val="28"/>
          <w:lang w:val="en-US"/>
        </w:rPr>
      </w:pPr>
      <w:r w:rsidRPr="004555E1">
        <w:rPr>
          <w:rFonts w:ascii="Times New Roman" w:hAnsi="Times New Roman"/>
          <w:sz w:val="28"/>
          <w:szCs w:val="28"/>
        </w:rPr>
        <w:lastRenderedPageBreak/>
        <w:t>Международный</w:t>
      </w:r>
      <w:r w:rsidRPr="004555E1">
        <w:rPr>
          <w:rFonts w:ascii="Times New Roman" w:hAnsi="Times New Roman"/>
          <w:sz w:val="28"/>
          <w:szCs w:val="28"/>
          <w:lang w:val="en-US"/>
        </w:rPr>
        <w:t xml:space="preserve"> </w:t>
      </w:r>
      <w:r w:rsidRPr="004555E1">
        <w:rPr>
          <w:rFonts w:ascii="Times New Roman" w:hAnsi="Times New Roman"/>
          <w:sz w:val="28"/>
          <w:szCs w:val="28"/>
        </w:rPr>
        <w:t>стандарт</w:t>
      </w:r>
      <w:r w:rsidRPr="004555E1">
        <w:rPr>
          <w:rFonts w:ascii="Times New Roman" w:hAnsi="Times New Roman"/>
          <w:sz w:val="28"/>
          <w:szCs w:val="28"/>
          <w:lang w:val="en-US"/>
        </w:rPr>
        <w:t xml:space="preserve"> IEC/ICO 31010 «Risk management – Risk assessment techniques», Edition 1.0 2009-11. </w:t>
      </w:r>
      <w:r w:rsidRPr="004555E1">
        <w:rPr>
          <w:rFonts w:ascii="Times New Roman" w:hAnsi="Times New Roman"/>
          <w:sz w:val="28"/>
          <w:szCs w:val="28"/>
        </w:rPr>
        <w:t>Режим</w:t>
      </w:r>
      <w:r w:rsidRPr="004555E1">
        <w:rPr>
          <w:rFonts w:ascii="Times New Roman" w:hAnsi="Times New Roman"/>
          <w:sz w:val="28"/>
          <w:szCs w:val="28"/>
          <w:lang w:val="en-US"/>
        </w:rPr>
        <w:t xml:space="preserve"> </w:t>
      </w:r>
      <w:r w:rsidRPr="004555E1">
        <w:rPr>
          <w:rFonts w:ascii="Times New Roman" w:hAnsi="Times New Roman"/>
          <w:sz w:val="28"/>
          <w:szCs w:val="28"/>
        </w:rPr>
        <w:t>доступа</w:t>
      </w:r>
      <w:r w:rsidRPr="004555E1">
        <w:rPr>
          <w:rFonts w:ascii="Times New Roman" w:hAnsi="Times New Roman"/>
          <w:sz w:val="28"/>
          <w:szCs w:val="28"/>
          <w:lang w:val="en-US"/>
        </w:rPr>
        <w:t xml:space="preserve">: </w:t>
      </w:r>
      <w:hyperlink r:id="rId29" w:history="1">
        <w:r w:rsidRPr="004555E1">
          <w:rPr>
            <w:rStyle w:val="ac"/>
            <w:rFonts w:ascii="Times New Roman" w:hAnsi="Times New Roman"/>
            <w:sz w:val="28"/>
            <w:szCs w:val="28"/>
            <w:lang w:val="en-US"/>
          </w:rPr>
          <w:t>https://www.iso.org/standard/51073.html</w:t>
        </w:r>
      </w:hyperlink>
      <w:r w:rsidRPr="004555E1">
        <w:rPr>
          <w:rFonts w:ascii="Times New Roman" w:hAnsi="Times New Roman"/>
          <w:sz w:val="28"/>
          <w:szCs w:val="28"/>
          <w:lang w:val="en-US"/>
        </w:rPr>
        <w:t xml:space="preserve"> </w:t>
      </w:r>
    </w:p>
    <w:p w:rsidR="004555E1" w:rsidRPr="004555E1" w:rsidRDefault="004555E1" w:rsidP="004555E1">
      <w:pPr>
        <w:pStyle w:val="a6"/>
        <w:numPr>
          <w:ilvl w:val="0"/>
          <w:numId w:val="39"/>
        </w:numPr>
        <w:spacing w:line="312" w:lineRule="auto"/>
        <w:ind w:left="426" w:hanging="426"/>
        <w:jc w:val="both"/>
        <w:rPr>
          <w:rFonts w:ascii="Times New Roman" w:hAnsi="Times New Roman"/>
          <w:sz w:val="28"/>
          <w:szCs w:val="28"/>
        </w:rPr>
      </w:pPr>
      <w:r w:rsidRPr="004555E1">
        <w:rPr>
          <w:rFonts w:ascii="Times New Roman" w:hAnsi="Times New Roman"/>
          <w:sz w:val="28"/>
          <w:szCs w:val="28"/>
        </w:rPr>
        <w:t xml:space="preserve">Международный стандарт ISO 31000 «Риск-менеджмент – Принципы и руководства». Первое издание, 2009-11-15. Режим доступа: </w:t>
      </w:r>
      <w:hyperlink r:id="rId30" w:history="1">
        <w:r w:rsidRPr="004555E1">
          <w:rPr>
            <w:rStyle w:val="ac"/>
            <w:rFonts w:ascii="Times New Roman" w:hAnsi="Times New Roman"/>
            <w:sz w:val="28"/>
            <w:szCs w:val="28"/>
          </w:rPr>
          <w:t>https://www.iso.org/standard/43170.html</w:t>
        </w:r>
      </w:hyperlink>
      <w:r w:rsidRPr="004555E1">
        <w:rPr>
          <w:rFonts w:ascii="Times New Roman" w:hAnsi="Times New Roman"/>
          <w:sz w:val="28"/>
          <w:szCs w:val="28"/>
          <w:lang w:val="en-US"/>
        </w:rPr>
        <w:t xml:space="preserve"> </w:t>
      </w:r>
    </w:p>
    <w:p w:rsidR="004555E1" w:rsidRPr="004555E1" w:rsidRDefault="004555E1" w:rsidP="004555E1">
      <w:pPr>
        <w:pStyle w:val="a6"/>
        <w:numPr>
          <w:ilvl w:val="0"/>
          <w:numId w:val="39"/>
        </w:numPr>
        <w:spacing w:line="312" w:lineRule="auto"/>
        <w:ind w:left="426" w:hanging="426"/>
        <w:jc w:val="both"/>
        <w:rPr>
          <w:rFonts w:ascii="Times New Roman" w:hAnsi="Times New Roman"/>
          <w:sz w:val="28"/>
          <w:szCs w:val="28"/>
        </w:rPr>
      </w:pPr>
      <w:r w:rsidRPr="004555E1">
        <w:rPr>
          <w:rFonts w:ascii="Times New Roman" w:hAnsi="Times New Roman"/>
          <w:sz w:val="28"/>
          <w:szCs w:val="28"/>
        </w:rPr>
        <w:t>Стандарт</w:t>
      </w:r>
      <w:r w:rsidRPr="004555E1">
        <w:rPr>
          <w:rFonts w:ascii="Times New Roman" w:hAnsi="Times New Roman"/>
          <w:sz w:val="28"/>
          <w:szCs w:val="28"/>
          <w:lang w:val="en-US"/>
        </w:rPr>
        <w:t xml:space="preserve"> </w:t>
      </w:r>
      <w:r w:rsidRPr="004555E1">
        <w:rPr>
          <w:rFonts w:ascii="Times New Roman" w:hAnsi="Times New Roman"/>
          <w:sz w:val="28"/>
          <w:szCs w:val="28"/>
        </w:rPr>
        <w:t>управления</w:t>
      </w:r>
      <w:r w:rsidRPr="004555E1">
        <w:rPr>
          <w:rFonts w:ascii="Times New Roman" w:hAnsi="Times New Roman"/>
          <w:sz w:val="28"/>
          <w:szCs w:val="28"/>
          <w:lang w:val="en-US"/>
        </w:rPr>
        <w:t xml:space="preserve"> </w:t>
      </w:r>
      <w:r w:rsidRPr="004555E1">
        <w:rPr>
          <w:rFonts w:ascii="Times New Roman" w:hAnsi="Times New Roman"/>
          <w:sz w:val="28"/>
          <w:szCs w:val="28"/>
        </w:rPr>
        <w:t>рисками</w:t>
      </w:r>
      <w:r w:rsidRPr="004555E1">
        <w:rPr>
          <w:rFonts w:ascii="Times New Roman" w:hAnsi="Times New Roman"/>
          <w:sz w:val="28"/>
          <w:szCs w:val="28"/>
          <w:lang w:val="en-US"/>
        </w:rPr>
        <w:t xml:space="preserve"> (Risk Management Standard) FERMA (Federation of European Risk Management Association). </w:t>
      </w:r>
      <w:r w:rsidRPr="004555E1">
        <w:rPr>
          <w:rFonts w:ascii="Times New Roman" w:hAnsi="Times New Roman"/>
          <w:sz w:val="28"/>
          <w:szCs w:val="28"/>
        </w:rPr>
        <w:t xml:space="preserve">2002. Режим доступа: </w:t>
      </w:r>
      <w:hyperlink r:id="rId31" w:history="1">
        <w:r w:rsidRPr="004555E1">
          <w:rPr>
            <w:rStyle w:val="ac"/>
            <w:rFonts w:ascii="Times New Roman" w:hAnsi="Times New Roman"/>
            <w:sz w:val="28"/>
            <w:szCs w:val="28"/>
          </w:rPr>
          <w:t>http://www.ferma.eu/risk-management/</w:t>
        </w:r>
      </w:hyperlink>
      <w:r w:rsidRPr="004555E1">
        <w:rPr>
          <w:rFonts w:ascii="Times New Roman" w:hAnsi="Times New Roman"/>
          <w:sz w:val="28"/>
          <w:szCs w:val="28"/>
          <w:lang w:val="en-US"/>
        </w:rPr>
        <w:t xml:space="preserve"> </w:t>
      </w:r>
    </w:p>
    <w:p w:rsidR="004555E1" w:rsidRPr="004555E1" w:rsidRDefault="004555E1" w:rsidP="004555E1">
      <w:pPr>
        <w:pStyle w:val="a6"/>
        <w:numPr>
          <w:ilvl w:val="0"/>
          <w:numId w:val="39"/>
        </w:numPr>
        <w:spacing w:line="312" w:lineRule="auto"/>
        <w:ind w:left="426" w:hanging="426"/>
        <w:jc w:val="both"/>
        <w:rPr>
          <w:rFonts w:ascii="Times New Roman" w:hAnsi="Times New Roman"/>
          <w:sz w:val="28"/>
          <w:szCs w:val="28"/>
        </w:rPr>
      </w:pPr>
      <w:r w:rsidRPr="004555E1">
        <w:rPr>
          <w:rFonts w:ascii="Times New Roman" w:hAnsi="Times New Roman"/>
          <w:sz w:val="28"/>
          <w:szCs w:val="28"/>
        </w:rPr>
        <w:t>Стандарт</w:t>
      </w:r>
      <w:r w:rsidRPr="004555E1">
        <w:rPr>
          <w:rFonts w:ascii="Times New Roman" w:hAnsi="Times New Roman"/>
          <w:sz w:val="28"/>
          <w:szCs w:val="28"/>
          <w:lang w:val="en-US"/>
        </w:rPr>
        <w:t xml:space="preserve"> </w:t>
      </w:r>
      <w:r w:rsidRPr="004555E1">
        <w:rPr>
          <w:rFonts w:ascii="Times New Roman" w:hAnsi="Times New Roman"/>
          <w:sz w:val="28"/>
          <w:szCs w:val="28"/>
        </w:rPr>
        <w:t>управления</w:t>
      </w:r>
      <w:r w:rsidRPr="004555E1">
        <w:rPr>
          <w:rFonts w:ascii="Times New Roman" w:hAnsi="Times New Roman"/>
          <w:sz w:val="28"/>
          <w:szCs w:val="28"/>
          <w:lang w:val="en-US"/>
        </w:rPr>
        <w:t xml:space="preserve"> </w:t>
      </w:r>
      <w:r w:rsidRPr="004555E1">
        <w:rPr>
          <w:rFonts w:ascii="Times New Roman" w:hAnsi="Times New Roman"/>
          <w:sz w:val="28"/>
          <w:szCs w:val="28"/>
        </w:rPr>
        <w:t>рисками</w:t>
      </w:r>
      <w:r w:rsidRPr="004555E1">
        <w:rPr>
          <w:rFonts w:ascii="Times New Roman" w:hAnsi="Times New Roman"/>
          <w:sz w:val="28"/>
          <w:szCs w:val="28"/>
          <w:lang w:val="en-US"/>
        </w:rPr>
        <w:t xml:space="preserve"> COSO ERM (Enterprise Risk Management – Integrated Framework Committee of Sponsoring Organizations of the Treadway Commission). </w:t>
      </w:r>
      <w:r w:rsidRPr="004555E1">
        <w:rPr>
          <w:rFonts w:ascii="Times New Roman" w:hAnsi="Times New Roman"/>
          <w:sz w:val="28"/>
          <w:szCs w:val="28"/>
        </w:rPr>
        <w:t xml:space="preserve">2004. Режим доступа: </w:t>
      </w:r>
      <w:hyperlink r:id="rId32" w:history="1">
        <w:r w:rsidRPr="004555E1">
          <w:rPr>
            <w:rStyle w:val="ac"/>
            <w:rFonts w:ascii="Times New Roman" w:hAnsi="Times New Roman"/>
            <w:sz w:val="28"/>
            <w:szCs w:val="28"/>
          </w:rPr>
          <w:t>https://www.coso.org/Pages/erm.aspx</w:t>
        </w:r>
      </w:hyperlink>
      <w:r w:rsidRPr="004555E1">
        <w:rPr>
          <w:rFonts w:ascii="Times New Roman" w:hAnsi="Times New Roman"/>
          <w:sz w:val="28"/>
          <w:szCs w:val="28"/>
          <w:lang w:val="en-US"/>
        </w:rPr>
        <w:t xml:space="preserve"> </w:t>
      </w:r>
    </w:p>
    <w:p w:rsidR="004555E1" w:rsidRPr="004555E1" w:rsidRDefault="004555E1" w:rsidP="004555E1">
      <w:pPr>
        <w:pStyle w:val="a6"/>
        <w:numPr>
          <w:ilvl w:val="0"/>
          <w:numId w:val="39"/>
        </w:numPr>
        <w:spacing w:line="312" w:lineRule="auto"/>
        <w:ind w:left="426" w:hanging="426"/>
        <w:jc w:val="both"/>
        <w:rPr>
          <w:rFonts w:ascii="Times New Roman" w:hAnsi="Times New Roman"/>
          <w:sz w:val="28"/>
          <w:szCs w:val="28"/>
        </w:rPr>
      </w:pPr>
      <w:r w:rsidRPr="004555E1">
        <w:rPr>
          <w:rFonts w:ascii="Times New Roman" w:hAnsi="Times New Roman"/>
          <w:sz w:val="28"/>
          <w:szCs w:val="28"/>
        </w:rPr>
        <w:t xml:space="preserve">ГОСТ Р 51901.21-2012 «Менеджмент риска. Реестр риска. Общие положения». Режим доступа: </w:t>
      </w:r>
      <w:hyperlink r:id="rId33" w:history="1">
        <w:r w:rsidRPr="004555E1">
          <w:rPr>
            <w:rStyle w:val="ac"/>
            <w:rFonts w:ascii="Times New Roman" w:hAnsi="Times New Roman"/>
            <w:sz w:val="28"/>
            <w:szCs w:val="28"/>
          </w:rPr>
          <w:t>http://docs.cntd.ru/document/1200100074</w:t>
        </w:r>
      </w:hyperlink>
      <w:r w:rsidRPr="004555E1">
        <w:rPr>
          <w:rFonts w:ascii="Times New Roman" w:hAnsi="Times New Roman"/>
          <w:sz w:val="28"/>
          <w:szCs w:val="28"/>
        </w:rPr>
        <w:t xml:space="preserve"> </w:t>
      </w:r>
    </w:p>
    <w:p w:rsidR="004555E1" w:rsidRPr="004555E1" w:rsidRDefault="004555E1" w:rsidP="004555E1">
      <w:pPr>
        <w:pStyle w:val="a6"/>
        <w:numPr>
          <w:ilvl w:val="0"/>
          <w:numId w:val="39"/>
        </w:numPr>
        <w:spacing w:line="312" w:lineRule="auto"/>
        <w:ind w:left="426" w:hanging="426"/>
        <w:jc w:val="both"/>
        <w:rPr>
          <w:rFonts w:ascii="Times New Roman" w:hAnsi="Times New Roman"/>
          <w:sz w:val="28"/>
          <w:szCs w:val="28"/>
        </w:rPr>
      </w:pPr>
      <w:r w:rsidRPr="004555E1">
        <w:rPr>
          <w:rFonts w:ascii="Times New Roman" w:hAnsi="Times New Roman"/>
          <w:sz w:val="28"/>
          <w:szCs w:val="28"/>
        </w:rPr>
        <w:t xml:space="preserve">ГОСТ Р ИСО 31000-2010 «Менеджмент риска. Принципы и руководство». Режим доступа: </w:t>
      </w:r>
      <w:hyperlink r:id="rId34" w:history="1">
        <w:r w:rsidRPr="004555E1">
          <w:rPr>
            <w:rStyle w:val="ac"/>
            <w:rFonts w:ascii="Times New Roman" w:hAnsi="Times New Roman"/>
            <w:sz w:val="28"/>
            <w:szCs w:val="28"/>
          </w:rPr>
          <w:t>http://docs.cntd.ru/document/1200089640</w:t>
        </w:r>
      </w:hyperlink>
      <w:r w:rsidRPr="004555E1">
        <w:rPr>
          <w:rFonts w:ascii="Times New Roman" w:hAnsi="Times New Roman"/>
          <w:sz w:val="28"/>
          <w:szCs w:val="28"/>
        </w:rPr>
        <w:t xml:space="preserve"> </w:t>
      </w:r>
    </w:p>
    <w:p w:rsidR="004555E1" w:rsidRPr="004555E1" w:rsidRDefault="004555E1" w:rsidP="004555E1">
      <w:pPr>
        <w:pStyle w:val="a6"/>
        <w:numPr>
          <w:ilvl w:val="0"/>
          <w:numId w:val="39"/>
        </w:numPr>
        <w:spacing w:line="312" w:lineRule="auto"/>
        <w:ind w:left="426" w:hanging="426"/>
        <w:jc w:val="both"/>
        <w:rPr>
          <w:rFonts w:ascii="Times New Roman" w:hAnsi="Times New Roman"/>
          <w:sz w:val="28"/>
          <w:szCs w:val="28"/>
        </w:rPr>
      </w:pPr>
      <w:r w:rsidRPr="004555E1">
        <w:rPr>
          <w:rFonts w:ascii="Times New Roman" w:hAnsi="Times New Roman"/>
          <w:sz w:val="28"/>
          <w:szCs w:val="28"/>
        </w:rPr>
        <w:t xml:space="preserve">ГОСТ Р ИСО/МЭК 31010-2011 «Менеджмент риска. Методы оценки риска». Режим доступа: </w:t>
      </w:r>
      <w:hyperlink r:id="rId35" w:history="1">
        <w:r w:rsidRPr="004555E1">
          <w:rPr>
            <w:rStyle w:val="ac"/>
            <w:rFonts w:ascii="Times New Roman" w:hAnsi="Times New Roman"/>
            <w:sz w:val="28"/>
            <w:szCs w:val="28"/>
          </w:rPr>
          <w:t>http://docs.cntd.ru/document/1200090083</w:t>
        </w:r>
      </w:hyperlink>
      <w:r w:rsidRPr="004555E1">
        <w:rPr>
          <w:rFonts w:ascii="Times New Roman" w:hAnsi="Times New Roman"/>
          <w:sz w:val="28"/>
          <w:szCs w:val="28"/>
        </w:rPr>
        <w:t xml:space="preserve"> </w:t>
      </w:r>
    </w:p>
    <w:p w:rsidR="004555E1" w:rsidRPr="004555E1" w:rsidRDefault="004555E1" w:rsidP="004555E1">
      <w:pPr>
        <w:pStyle w:val="a6"/>
        <w:numPr>
          <w:ilvl w:val="0"/>
          <w:numId w:val="39"/>
        </w:numPr>
        <w:spacing w:line="312" w:lineRule="auto"/>
        <w:ind w:left="426" w:hanging="426"/>
        <w:jc w:val="both"/>
        <w:rPr>
          <w:rFonts w:ascii="Times New Roman" w:hAnsi="Times New Roman"/>
          <w:sz w:val="28"/>
          <w:szCs w:val="28"/>
        </w:rPr>
      </w:pPr>
      <w:r w:rsidRPr="004555E1">
        <w:rPr>
          <w:rFonts w:ascii="Times New Roman" w:hAnsi="Times New Roman"/>
          <w:sz w:val="28"/>
          <w:szCs w:val="28"/>
        </w:rPr>
        <w:t xml:space="preserve">ГОСТ Р 51897-2011 «Менеджмент риска. Термины и определения». Режим доступа: </w:t>
      </w:r>
      <w:hyperlink r:id="rId36" w:history="1">
        <w:r w:rsidRPr="004555E1">
          <w:rPr>
            <w:rStyle w:val="ac"/>
            <w:rFonts w:ascii="Times New Roman" w:hAnsi="Times New Roman"/>
            <w:sz w:val="28"/>
            <w:szCs w:val="28"/>
          </w:rPr>
          <w:t>http://docs.cntd.ru/document/1200088035</w:t>
        </w:r>
      </w:hyperlink>
      <w:r w:rsidRPr="004555E1">
        <w:rPr>
          <w:rFonts w:ascii="Times New Roman" w:hAnsi="Times New Roman"/>
          <w:sz w:val="28"/>
          <w:szCs w:val="28"/>
        </w:rPr>
        <w:t xml:space="preserve"> </w:t>
      </w:r>
    </w:p>
    <w:p w:rsidR="004555E1" w:rsidRPr="004555E1" w:rsidRDefault="004555E1" w:rsidP="004555E1">
      <w:pPr>
        <w:spacing w:line="312" w:lineRule="auto"/>
        <w:jc w:val="both"/>
        <w:rPr>
          <w:rFonts w:ascii="Times New Roman" w:hAnsi="Times New Roman"/>
          <w:b/>
          <w:sz w:val="28"/>
          <w:szCs w:val="28"/>
        </w:rPr>
      </w:pPr>
    </w:p>
    <w:p w:rsidR="004555E1" w:rsidRPr="004555E1" w:rsidRDefault="004555E1" w:rsidP="004555E1">
      <w:pPr>
        <w:spacing w:line="312" w:lineRule="auto"/>
        <w:jc w:val="both"/>
        <w:rPr>
          <w:rFonts w:ascii="Times New Roman" w:hAnsi="Times New Roman"/>
          <w:b/>
          <w:sz w:val="28"/>
          <w:szCs w:val="28"/>
          <w:u w:val="single"/>
        </w:rPr>
      </w:pPr>
      <w:r w:rsidRPr="004555E1">
        <w:rPr>
          <w:rFonts w:ascii="Times New Roman" w:hAnsi="Times New Roman"/>
          <w:b/>
          <w:sz w:val="28"/>
          <w:szCs w:val="28"/>
          <w:u w:val="single"/>
        </w:rPr>
        <w:t>Информационные ресурсы и базы данных</w:t>
      </w:r>
    </w:p>
    <w:p w:rsidR="004555E1" w:rsidRPr="004555E1" w:rsidRDefault="004555E1" w:rsidP="004555E1">
      <w:pPr>
        <w:pStyle w:val="a6"/>
        <w:numPr>
          <w:ilvl w:val="0"/>
          <w:numId w:val="43"/>
        </w:numPr>
        <w:spacing w:after="0" w:line="312" w:lineRule="auto"/>
        <w:ind w:left="714" w:hanging="714"/>
        <w:jc w:val="both"/>
        <w:rPr>
          <w:rFonts w:ascii="Times New Roman" w:hAnsi="Times New Roman"/>
          <w:sz w:val="28"/>
          <w:szCs w:val="28"/>
        </w:rPr>
      </w:pPr>
      <w:r w:rsidRPr="004555E1">
        <w:rPr>
          <w:rFonts w:ascii="Times New Roman" w:hAnsi="Times New Roman"/>
          <w:sz w:val="28"/>
          <w:szCs w:val="28"/>
        </w:rPr>
        <w:t xml:space="preserve">Федеральная служба государственной статистики (Росстат). Режим доступа: </w:t>
      </w:r>
      <w:hyperlink r:id="rId37" w:history="1">
        <w:r w:rsidRPr="004555E1">
          <w:rPr>
            <w:rStyle w:val="ac"/>
            <w:rFonts w:ascii="Times New Roman" w:hAnsi="Times New Roman"/>
            <w:sz w:val="28"/>
            <w:szCs w:val="28"/>
          </w:rPr>
          <w:t>http://www.gks.ru/</w:t>
        </w:r>
      </w:hyperlink>
      <w:r w:rsidRPr="004555E1">
        <w:rPr>
          <w:rFonts w:ascii="Times New Roman" w:hAnsi="Times New Roman"/>
          <w:sz w:val="28"/>
          <w:szCs w:val="28"/>
        </w:rPr>
        <w:t xml:space="preserve"> </w:t>
      </w:r>
    </w:p>
    <w:p w:rsidR="004555E1" w:rsidRPr="004555E1" w:rsidRDefault="004555E1" w:rsidP="004555E1">
      <w:pPr>
        <w:pStyle w:val="a6"/>
        <w:numPr>
          <w:ilvl w:val="0"/>
          <w:numId w:val="43"/>
        </w:numPr>
        <w:spacing w:after="0" w:line="312" w:lineRule="auto"/>
        <w:ind w:left="714" w:hanging="714"/>
        <w:jc w:val="both"/>
        <w:rPr>
          <w:rFonts w:ascii="Times New Roman" w:hAnsi="Times New Roman"/>
          <w:sz w:val="28"/>
          <w:szCs w:val="28"/>
        </w:rPr>
      </w:pPr>
      <w:r w:rsidRPr="004555E1">
        <w:rPr>
          <w:rFonts w:ascii="Times New Roman" w:hAnsi="Times New Roman"/>
          <w:sz w:val="28"/>
          <w:szCs w:val="28"/>
        </w:rPr>
        <w:t xml:space="preserve">Центральный банк РФ. Режим доступа:  </w:t>
      </w:r>
      <w:hyperlink r:id="rId38" w:history="1">
        <w:r w:rsidRPr="004555E1">
          <w:rPr>
            <w:rStyle w:val="ac"/>
            <w:rFonts w:ascii="Times New Roman" w:hAnsi="Times New Roman"/>
            <w:sz w:val="28"/>
            <w:szCs w:val="28"/>
          </w:rPr>
          <w:t>http://www.cbr.ru/</w:t>
        </w:r>
      </w:hyperlink>
      <w:r w:rsidRPr="004555E1">
        <w:rPr>
          <w:rFonts w:ascii="Times New Roman" w:hAnsi="Times New Roman"/>
          <w:sz w:val="28"/>
          <w:szCs w:val="28"/>
        </w:rPr>
        <w:t xml:space="preserve"> </w:t>
      </w:r>
    </w:p>
    <w:p w:rsidR="004555E1" w:rsidRPr="004555E1" w:rsidRDefault="004555E1" w:rsidP="004555E1">
      <w:pPr>
        <w:pStyle w:val="a6"/>
        <w:numPr>
          <w:ilvl w:val="0"/>
          <w:numId w:val="43"/>
        </w:numPr>
        <w:spacing w:after="0" w:line="312" w:lineRule="auto"/>
        <w:ind w:left="714" w:hanging="714"/>
        <w:jc w:val="both"/>
        <w:rPr>
          <w:rFonts w:ascii="Times New Roman" w:hAnsi="Times New Roman"/>
          <w:sz w:val="28"/>
          <w:szCs w:val="28"/>
        </w:rPr>
      </w:pPr>
      <w:r w:rsidRPr="004555E1">
        <w:rPr>
          <w:rFonts w:ascii="Times New Roman" w:hAnsi="Times New Roman"/>
          <w:sz w:val="28"/>
          <w:szCs w:val="28"/>
        </w:rPr>
        <w:t xml:space="preserve">Московская биржа «ФБ ММВБ». Режим доступа: </w:t>
      </w:r>
      <w:hyperlink r:id="rId39" w:history="1">
        <w:r w:rsidRPr="004555E1">
          <w:rPr>
            <w:rStyle w:val="ac"/>
            <w:rFonts w:ascii="Times New Roman" w:hAnsi="Times New Roman"/>
            <w:sz w:val="28"/>
            <w:szCs w:val="28"/>
          </w:rPr>
          <w:t>http://moex.com/</w:t>
        </w:r>
      </w:hyperlink>
      <w:r w:rsidRPr="004555E1">
        <w:rPr>
          <w:rFonts w:ascii="Times New Roman" w:hAnsi="Times New Roman"/>
          <w:sz w:val="28"/>
          <w:szCs w:val="28"/>
        </w:rPr>
        <w:t xml:space="preserve"> </w:t>
      </w:r>
    </w:p>
    <w:p w:rsidR="004555E1" w:rsidRPr="004555E1" w:rsidRDefault="004555E1" w:rsidP="004555E1">
      <w:pPr>
        <w:pStyle w:val="a6"/>
        <w:numPr>
          <w:ilvl w:val="0"/>
          <w:numId w:val="43"/>
        </w:numPr>
        <w:spacing w:after="0" w:line="312" w:lineRule="auto"/>
        <w:ind w:left="714" w:hanging="714"/>
        <w:jc w:val="both"/>
        <w:rPr>
          <w:rFonts w:ascii="Times New Roman" w:hAnsi="Times New Roman"/>
          <w:sz w:val="28"/>
          <w:szCs w:val="28"/>
        </w:rPr>
      </w:pPr>
      <w:r w:rsidRPr="004555E1">
        <w:rPr>
          <w:rFonts w:ascii="Times New Roman" w:hAnsi="Times New Roman"/>
          <w:sz w:val="28"/>
          <w:szCs w:val="28"/>
        </w:rPr>
        <w:t xml:space="preserve">Русское общество управления рисками (РусРиск). Режим доступа: </w:t>
      </w:r>
      <w:hyperlink r:id="rId40" w:history="1">
        <w:r w:rsidRPr="004555E1">
          <w:rPr>
            <w:rStyle w:val="ac"/>
            <w:rFonts w:ascii="Times New Roman" w:hAnsi="Times New Roman"/>
            <w:sz w:val="28"/>
            <w:szCs w:val="28"/>
          </w:rPr>
          <w:t>http://rrms.ru/</w:t>
        </w:r>
      </w:hyperlink>
      <w:r w:rsidRPr="004555E1">
        <w:rPr>
          <w:rFonts w:ascii="Times New Roman" w:hAnsi="Times New Roman"/>
          <w:sz w:val="28"/>
          <w:szCs w:val="28"/>
        </w:rPr>
        <w:t xml:space="preserve"> </w:t>
      </w:r>
    </w:p>
    <w:p w:rsidR="004555E1" w:rsidRPr="004555E1" w:rsidRDefault="004555E1" w:rsidP="004555E1">
      <w:pPr>
        <w:pStyle w:val="a6"/>
        <w:numPr>
          <w:ilvl w:val="0"/>
          <w:numId w:val="43"/>
        </w:numPr>
        <w:spacing w:after="0" w:line="312" w:lineRule="auto"/>
        <w:ind w:left="714" w:hanging="714"/>
        <w:jc w:val="both"/>
        <w:rPr>
          <w:rFonts w:ascii="Times New Roman" w:hAnsi="Times New Roman"/>
          <w:sz w:val="28"/>
          <w:szCs w:val="28"/>
        </w:rPr>
      </w:pPr>
      <w:r w:rsidRPr="004555E1">
        <w:rPr>
          <w:rFonts w:ascii="Times New Roman" w:hAnsi="Times New Roman"/>
          <w:sz w:val="28"/>
          <w:szCs w:val="28"/>
        </w:rPr>
        <w:t xml:space="preserve">Аналитическое Кредитное Рейтинговое Агентство (АКРА). Режим доступа: </w:t>
      </w:r>
      <w:hyperlink r:id="rId41" w:history="1">
        <w:r w:rsidRPr="004555E1">
          <w:rPr>
            <w:rStyle w:val="ac"/>
            <w:rFonts w:ascii="Times New Roman" w:hAnsi="Times New Roman"/>
            <w:sz w:val="28"/>
            <w:szCs w:val="28"/>
          </w:rPr>
          <w:t>https://www.acra-ratings.ru/</w:t>
        </w:r>
      </w:hyperlink>
      <w:r w:rsidRPr="004555E1">
        <w:rPr>
          <w:rFonts w:ascii="Times New Roman" w:hAnsi="Times New Roman"/>
          <w:sz w:val="28"/>
          <w:szCs w:val="28"/>
        </w:rPr>
        <w:t xml:space="preserve"> </w:t>
      </w:r>
    </w:p>
    <w:p w:rsidR="004555E1" w:rsidRPr="004555E1" w:rsidRDefault="004555E1" w:rsidP="004555E1">
      <w:pPr>
        <w:pStyle w:val="a6"/>
        <w:numPr>
          <w:ilvl w:val="0"/>
          <w:numId w:val="43"/>
        </w:numPr>
        <w:spacing w:after="0" w:line="312" w:lineRule="auto"/>
        <w:ind w:left="714" w:hanging="714"/>
        <w:jc w:val="both"/>
        <w:rPr>
          <w:rFonts w:ascii="Times New Roman" w:hAnsi="Times New Roman"/>
          <w:sz w:val="28"/>
          <w:szCs w:val="28"/>
        </w:rPr>
      </w:pPr>
      <w:r w:rsidRPr="004555E1">
        <w:rPr>
          <w:rFonts w:ascii="Times New Roman" w:hAnsi="Times New Roman"/>
          <w:sz w:val="28"/>
          <w:szCs w:val="28"/>
        </w:rPr>
        <w:t xml:space="preserve">Рейтинговое агентство «Эксперт РА». Режим доступа: </w:t>
      </w:r>
      <w:hyperlink r:id="rId42" w:history="1">
        <w:r w:rsidRPr="004555E1">
          <w:rPr>
            <w:rStyle w:val="ac"/>
            <w:rFonts w:ascii="Times New Roman" w:hAnsi="Times New Roman"/>
            <w:sz w:val="28"/>
            <w:szCs w:val="28"/>
          </w:rPr>
          <w:t>http://www.raexpert.ru/</w:t>
        </w:r>
      </w:hyperlink>
    </w:p>
    <w:p w:rsidR="004555E1" w:rsidRPr="004555E1" w:rsidRDefault="004555E1" w:rsidP="004555E1">
      <w:pPr>
        <w:pStyle w:val="a6"/>
        <w:numPr>
          <w:ilvl w:val="0"/>
          <w:numId w:val="43"/>
        </w:numPr>
        <w:spacing w:after="0" w:line="312" w:lineRule="auto"/>
        <w:ind w:left="714" w:hanging="714"/>
        <w:jc w:val="both"/>
        <w:rPr>
          <w:rFonts w:ascii="Times New Roman" w:hAnsi="Times New Roman"/>
          <w:sz w:val="28"/>
          <w:szCs w:val="28"/>
        </w:rPr>
      </w:pPr>
      <w:r w:rsidRPr="004555E1">
        <w:rPr>
          <w:rFonts w:ascii="Times New Roman" w:hAnsi="Times New Roman"/>
          <w:sz w:val="28"/>
          <w:szCs w:val="28"/>
        </w:rPr>
        <w:t xml:space="preserve">Прогнозы и прогнозирование. Режим доступа: </w:t>
      </w:r>
      <w:hyperlink r:id="rId43" w:history="1">
        <w:r w:rsidRPr="004555E1">
          <w:rPr>
            <w:rStyle w:val="ac"/>
            <w:rFonts w:ascii="Times New Roman" w:hAnsi="Times New Roman"/>
            <w:sz w:val="28"/>
            <w:szCs w:val="28"/>
          </w:rPr>
          <w:t>http://prognoz.org/</w:t>
        </w:r>
      </w:hyperlink>
    </w:p>
    <w:p w:rsidR="004555E1" w:rsidRPr="004555E1" w:rsidRDefault="004555E1" w:rsidP="004555E1">
      <w:pPr>
        <w:pStyle w:val="a6"/>
        <w:numPr>
          <w:ilvl w:val="0"/>
          <w:numId w:val="43"/>
        </w:numPr>
        <w:spacing w:after="0" w:line="312" w:lineRule="auto"/>
        <w:ind w:left="714" w:hanging="714"/>
        <w:jc w:val="both"/>
        <w:rPr>
          <w:rFonts w:ascii="Times New Roman" w:hAnsi="Times New Roman"/>
          <w:sz w:val="28"/>
          <w:szCs w:val="28"/>
        </w:rPr>
      </w:pPr>
      <w:r w:rsidRPr="004555E1">
        <w:rPr>
          <w:rFonts w:ascii="Times New Roman" w:hAnsi="Times New Roman"/>
          <w:sz w:val="28"/>
          <w:szCs w:val="28"/>
        </w:rPr>
        <w:lastRenderedPageBreak/>
        <w:t xml:space="preserve">Электронный учебник по статистике// StatSoft, Inc., Москва, 2012. Режим доступа: </w:t>
      </w:r>
      <w:hyperlink r:id="rId44" w:history="1">
        <w:r w:rsidRPr="004555E1">
          <w:rPr>
            <w:rStyle w:val="ac"/>
            <w:rFonts w:ascii="Times New Roman" w:hAnsi="Times New Roman"/>
            <w:sz w:val="28"/>
            <w:szCs w:val="28"/>
          </w:rPr>
          <w:t>http://statsoft.ru/home/textbook/default.htm</w:t>
        </w:r>
      </w:hyperlink>
    </w:p>
    <w:p w:rsidR="004555E1" w:rsidRPr="004555E1" w:rsidRDefault="004555E1" w:rsidP="004555E1">
      <w:pPr>
        <w:pStyle w:val="a6"/>
        <w:numPr>
          <w:ilvl w:val="0"/>
          <w:numId w:val="43"/>
        </w:numPr>
        <w:spacing w:after="0" w:line="312" w:lineRule="auto"/>
        <w:ind w:left="714" w:hanging="714"/>
        <w:jc w:val="both"/>
        <w:rPr>
          <w:rFonts w:ascii="Times New Roman" w:hAnsi="Times New Roman"/>
          <w:sz w:val="28"/>
          <w:szCs w:val="28"/>
        </w:rPr>
      </w:pPr>
      <w:r w:rsidRPr="004555E1">
        <w:rPr>
          <w:rFonts w:ascii="Times New Roman" w:hAnsi="Times New Roman"/>
          <w:sz w:val="28"/>
          <w:szCs w:val="28"/>
        </w:rPr>
        <w:t xml:space="preserve">Информационные массивы Росстата. Режим доступа: </w:t>
      </w:r>
      <w:hyperlink r:id="rId45" w:history="1">
        <w:r w:rsidRPr="004555E1">
          <w:rPr>
            <w:rStyle w:val="ac"/>
            <w:rFonts w:ascii="Times New Roman" w:hAnsi="Times New Roman"/>
            <w:sz w:val="28"/>
            <w:szCs w:val="28"/>
          </w:rPr>
          <w:t>http://www.gks.ru/wps/wcm/connect/rosstat_main/rosstat/ru/statistics/</w:t>
        </w:r>
      </w:hyperlink>
    </w:p>
    <w:p w:rsidR="004555E1" w:rsidRPr="004555E1" w:rsidRDefault="004555E1" w:rsidP="004555E1">
      <w:pPr>
        <w:pStyle w:val="a6"/>
        <w:numPr>
          <w:ilvl w:val="0"/>
          <w:numId w:val="43"/>
        </w:numPr>
        <w:spacing w:after="0" w:line="312" w:lineRule="auto"/>
        <w:ind w:left="714" w:hanging="714"/>
        <w:jc w:val="both"/>
        <w:rPr>
          <w:rFonts w:ascii="Times New Roman" w:hAnsi="Times New Roman"/>
          <w:sz w:val="28"/>
          <w:szCs w:val="28"/>
        </w:rPr>
      </w:pPr>
      <w:r w:rsidRPr="004555E1">
        <w:rPr>
          <w:rFonts w:ascii="Times New Roman" w:hAnsi="Times New Roman"/>
          <w:sz w:val="28"/>
          <w:szCs w:val="28"/>
        </w:rPr>
        <w:t xml:space="preserve">Статистические данные ЦБ РФ. Режим доступа: </w:t>
      </w:r>
      <w:hyperlink r:id="rId46" w:history="1">
        <w:r w:rsidRPr="004555E1">
          <w:rPr>
            <w:rStyle w:val="ac"/>
            <w:rFonts w:ascii="Times New Roman" w:hAnsi="Times New Roman"/>
            <w:sz w:val="28"/>
            <w:szCs w:val="28"/>
          </w:rPr>
          <w:t>http://www.cbr.ru/statistics/</w:t>
        </w:r>
      </w:hyperlink>
    </w:p>
    <w:p w:rsidR="004555E1" w:rsidRPr="004555E1" w:rsidRDefault="004555E1" w:rsidP="004555E1">
      <w:pPr>
        <w:pStyle w:val="a6"/>
        <w:numPr>
          <w:ilvl w:val="0"/>
          <w:numId w:val="43"/>
        </w:numPr>
        <w:spacing w:after="0" w:line="312" w:lineRule="auto"/>
        <w:ind w:left="714" w:hanging="714"/>
        <w:jc w:val="both"/>
        <w:rPr>
          <w:rFonts w:ascii="Times New Roman" w:hAnsi="Times New Roman"/>
          <w:sz w:val="28"/>
          <w:szCs w:val="28"/>
        </w:rPr>
      </w:pPr>
      <w:r w:rsidRPr="004555E1">
        <w:rPr>
          <w:rFonts w:ascii="Times New Roman" w:hAnsi="Times New Roman"/>
          <w:sz w:val="28"/>
          <w:szCs w:val="28"/>
        </w:rPr>
        <w:t xml:space="preserve">Центр раскрытия корпоративной информации (Интерфакс-ЦРКИ). Режим доступа: </w:t>
      </w:r>
      <w:hyperlink r:id="rId47" w:history="1">
        <w:r w:rsidRPr="004555E1">
          <w:rPr>
            <w:rStyle w:val="ac"/>
            <w:rFonts w:ascii="Times New Roman" w:hAnsi="Times New Roman"/>
            <w:sz w:val="28"/>
            <w:szCs w:val="28"/>
          </w:rPr>
          <w:t>https://www.e-disclosure.ru/</w:t>
        </w:r>
      </w:hyperlink>
      <w:r w:rsidRPr="004555E1">
        <w:rPr>
          <w:rFonts w:ascii="Times New Roman" w:hAnsi="Times New Roman"/>
          <w:sz w:val="28"/>
          <w:szCs w:val="28"/>
        </w:rPr>
        <w:t xml:space="preserve"> </w:t>
      </w:r>
    </w:p>
    <w:p w:rsidR="004555E1" w:rsidRPr="004555E1" w:rsidRDefault="004555E1" w:rsidP="004555E1">
      <w:pPr>
        <w:spacing w:line="312" w:lineRule="auto"/>
        <w:ind w:hanging="714"/>
        <w:jc w:val="both"/>
        <w:rPr>
          <w:rFonts w:ascii="Times New Roman" w:hAnsi="Times New Roman"/>
          <w:b/>
          <w:sz w:val="28"/>
          <w:szCs w:val="28"/>
        </w:rPr>
      </w:pPr>
    </w:p>
    <w:p w:rsidR="004555E1" w:rsidRPr="004555E1" w:rsidRDefault="004555E1" w:rsidP="004555E1">
      <w:pPr>
        <w:spacing w:after="200" w:line="312" w:lineRule="auto"/>
        <w:ind w:firstLine="0"/>
        <w:rPr>
          <w:rFonts w:ascii="Times New Roman" w:hAnsi="Times New Roman"/>
          <w:b/>
          <w:sz w:val="28"/>
          <w:szCs w:val="28"/>
        </w:rPr>
      </w:pPr>
      <w:r w:rsidRPr="004555E1">
        <w:rPr>
          <w:rFonts w:ascii="Times New Roman" w:hAnsi="Times New Roman"/>
          <w:b/>
          <w:sz w:val="28"/>
          <w:szCs w:val="28"/>
        </w:rPr>
        <w:br w:type="page"/>
      </w:r>
    </w:p>
    <w:p w:rsidR="004555E1" w:rsidRPr="004555E1" w:rsidRDefault="004555E1" w:rsidP="004555E1">
      <w:pPr>
        <w:spacing w:line="312" w:lineRule="auto"/>
        <w:ind w:firstLine="0"/>
        <w:jc w:val="center"/>
        <w:rPr>
          <w:rFonts w:ascii="Times New Roman" w:hAnsi="Times New Roman"/>
          <w:b/>
          <w:caps/>
          <w:sz w:val="28"/>
          <w:szCs w:val="28"/>
        </w:rPr>
      </w:pPr>
      <w:r w:rsidRPr="004555E1">
        <w:rPr>
          <w:rFonts w:ascii="Times New Roman" w:hAnsi="Times New Roman"/>
          <w:b/>
          <w:sz w:val="28"/>
          <w:szCs w:val="28"/>
        </w:rPr>
        <w:lastRenderedPageBreak/>
        <w:t xml:space="preserve">Приложение </w:t>
      </w:r>
      <w:r w:rsidRPr="004555E1">
        <w:rPr>
          <w:rFonts w:ascii="Times New Roman" w:hAnsi="Times New Roman"/>
          <w:b/>
          <w:caps/>
          <w:sz w:val="28"/>
          <w:szCs w:val="28"/>
        </w:rPr>
        <w:t>Д</w:t>
      </w:r>
    </w:p>
    <w:p w:rsidR="004555E1" w:rsidRPr="004555E1" w:rsidRDefault="004555E1" w:rsidP="004555E1">
      <w:pPr>
        <w:shd w:val="clear" w:color="auto" w:fill="FFFFFF"/>
        <w:spacing w:line="312" w:lineRule="auto"/>
        <w:ind w:firstLine="0"/>
        <w:jc w:val="center"/>
        <w:rPr>
          <w:rFonts w:ascii="Times New Roman" w:hAnsi="Times New Roman"/>
          <w:b/>
          <w:bCs/>
          <w:color w:val="000000"/>
          <w:spacing w:val="-8"/>
          <w:sz w:val="28"/>
          <w:szCs w:val="28"/>
        </w:rPr>
      </w:pPr>
    </w:p>
    <w:p w:rsidR="004555E1" w:rsidRPr="004555E1" w:rsidRDefault="004555E1" w:rsidP="004555E1">
      <w:pPr>
        <w:shd w:val="clear" w:color="auto" w:fill="FFFFFF"/>
        <w:spacing w:line="312" w:lineRule="auto"/>
        <w:ind w:firstLine="0"/>
        <w:jc w:val="center"/>
        <w:rPr>
          <w:rFonts w:ascii="Times New Roman" w:hAnsi="Times New Roman"/>
          <w:b/>
          <w:bCs/>
          <w:color w:val="000000"/>
          <w:spacing w:val="-8"/>
          <w:sz w:val="28"/>
          <w:szCs w:val="28"/>
        </w:rPr>
      </w:pPr>
      <w:r w:rsidRPr="004555E1">
        <w:rPr>
          <w:rFonts w:ascii="Times New Roman" w:hAnsi="Times New Roman"/>
          <w:b/>
          <w:bCs/>
          <w:color w:val="000000"/>
          <w:spacing w:val="-8"/>
          <w:sz w:val="28"/>
          <w:szCs w:val="28"/>
        </w:rPr>
        <w:t>Опорная тематика выпускных квалификационных работ</w:t>
      </w:r>
    </w:p>
    <w:p w:rsidR="004555E1" w:rsidRPr="004555E1" w:rsidRDefault="004555E1" w:rsidP="004555E1">
      <w:pPr>
        <w:spacing w:line="312" w:lineRule="auto"/>
        <w:ind w:firstLine="0"/>
        <w:jc w:val="center"/>
        <w:rPr>
          <w:rFonts w:ascii="Times New Roman" w:hAnsi="Times New Roman"/>
          <w:b/>
          <w:bCs/>
          <w:sz w:val="28"/>
          <w:szCs w:val="28"/>
        </w:rPr>
      </w:pPr>
      <w:r w:rsidRPr="004555E1">
        <w:rPr>
          <w:rFonts w:ascii="Times New Roman" w:hAnsi="Times New Roman"/>
          <w:b/>
          <w:bCs/>
          <w:sz w:val="28"/>
          <w:szCs w:val="28"/>
        </w:rPr>
        <w:t>по направлению подготовки 38.03.01 «Экономика»,</w:t>
      </w:r>
    </w:p>
    <w:p w:rsidR="004555E1" w:rsidRPr="004555E1" w:rsidRDefault="004555E1" w:rsidP="004555E1">
      <w:pPr>
        <w:spacing w:line="312" w:lineRule="auto"/>
        <w:ind w:firstLine="0"/>
        <w:jc w:val="center"/>
        <w:rPr>
          <w:rFonts w:ascii="Times New Roman" w:hAnsi="Times New Roman"/>
          <w:b/>
          <w:sz w:val="28"/>
          <w:szCs w:val="28"/>
        </w:rPr>
      </w:pPr>
      <w:r w:rsidRPr="004555E1">
        <w:rPr>
          <w:rFonts w:ascii="Times New Roman" w:hAnsi="Times New Roman"/>
          <w:b/>
          <w:sz w:val="28"/>
          <w:szCs w:val="28"/>
        </w:rPr>
        <w:t>38.03.01.11 «Анализ и управление рисками»</w:t>
      </w:r>
    </w:p>
    <w:p w:rsidR="004555E1" w:rsidRPr="004555E1" w:rsidRDefault="004555E1" w:rsidP="004555E1">
      <w:pPr>
        <w:spacing w:line="312" w:lineRule="auto"/>
        <w:ind w:firstLine="0"/>
        <w:jc w:val="center"/>
        <w:rPr>
          <w:rFonts w:ascii="Times New Roman" w:hAnsi="Times New Roman"/>
          <w:sz w:val="24"/>
          <w:szCs w:val="24"/>
        </w:rPr>
      </w:pP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Оценка риска кредитного портфеля банка.</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Применение модели САРМ для оценки межотраслевой дифференциации рисков.</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Оценка рискованности инвестиций в иностранную валюту методами фундаментального и технического анализа.</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 xml:space="preserve">Статистический анализ и классификация экономических рисков при планировании и реализации инвестиционных проектов. </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Оценка и межстрановое сопоставление отраслевого риска на фондовых рынках.</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 xml:space="preserve">Оценка эффективности использования опционов для хеджирования рыночного риска. </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Оценка и управление валютными рисками российских резидентов в условиях глобализации.</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Рейтинговые и рэнкинговые оценки рисков российских страховых компаний.</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 xml:space="preserve">Оценка рыночного риска инвестиций в акции российских эмитентов первого эшелона. </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 xml:space="preserve">Эконометрическая оценка риска инвестиций на российском фондовом рынке </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Статистическая оценка кредитного риска коммерческого банка</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Статистическое моделирование динамики цен и оценка риска инвестиций в драгоценные металлы</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Статистический анализ рисков операций с облигациями на рынке ценных бумаг.</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Оценка рисков в управлении инновационной деятельностью предприятия.</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Статистическая оценка предпринимательских рисков:</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Статистическое моделирование склонности к риску лица, принимающего решения</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lastRenderedPageBreak/>
        <w:t>Разработка карты рисков предприятия</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Оценка риска в групповом пенсионном страховании: определение стоимости взносов и возврата премий.</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Оценка риска в личном страховании: расчет и анализ таблиц смертности населения.</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Сравнительный анализ тарифных схем в добровольном медицинском страховании: тарифная политика в системе управления рисками страховой компании.</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Апостериорная оценка рисков в имущественном страховании: система бонус-малус.</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Оценка риска в страховании беременности и родов: актуарное формирование страховых тарифов.</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Идентификация и оценка рисков субъектов пенсионного страхования.</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Управление рисками в индивидуальном личном страховании: применение процедуры андеррайтинга.</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Актуарная оценка рисков в автостраховании</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Актуарное регулирование финансовой  устойчивости страховой компании в системе управления рисками</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Методы оценки влияния социально-экономических условий на риски смертности в РФ.</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Оценка и управление процентным риском</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Управление риском ликвидности фондирования</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Особенности риск-менеджмента в нефинансовых компаниях</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Статистический анализ рынка страхования жизни: риски страховщика и страхователя.</w:t>
      </w:r>
    </w:p>
    <w:p w:rsidR="004555E1" w:rsidRPr="004555E1" w:rsidRDefault="004555E1" w:rsidP="004555E1">
      <w:pPr>
        <w:pStyle w:val="a6"/>
        <w:numPr>
          <w:ilvl w:val="0"/>
          <w:numId w:val="44"/>
        </w:numPr>
        <w:shd w:val="clear" w:color="auto" w:fill="FFFFFF"/>
        <w:spacing w:after="0" w:line="312" w:lineRule="auto"/>
        <w:ind w:left="1060" w:hanging="703"/>
        <w:jc w:val="both"/>
        <w:rPr>
          <w:rFonts w:ascii="Times New Roman" w:hAnsi="Times New Roman"/>
          <w:color w:val="000000" w:themeColor="text1"/>
          <w:sz w:val="28"/>
          <w:szCs w:val="28"/>
        </w:rPr>
      </w:pPr>
      <w:r w:rsidRPr="004555E1">
        <w:rPr>
          <w:rFonts w:ascii="Times New Roman" w:hAnsi="Times New Roman"/>
          <w:color w:val="000000" w:themeColor="text1"/>
          <w:sz w:val="28"/>
          <w:szCs w:val="28"/>
        </w:rPr>
        <w:t>Эконометрическое моделирование волатильности доходностей  финансовых активов на российском фондовом рынке.</w:t>
      </w:r>
    </w:p>
    <w:p w:rsidR="004555E1" w:rsidRPr="004555E1" w:rsidRDefault="004555E1" w:rsidP="004555E1">
      <w:pPr>
        <w:spacing w:line="360" w:lineRule="auto"/>
        <w:jc w:val="right"/>
        <w:rPr>
          <w:rFonts w:ascii="Times New Roman" w:hAnsi="Times New Roman"/>
          <w:sz w:val="28"/>
          <w:szCs w:val="28"/>
        </w:rPr>
      </w:pPr>
    </w:p>
    <w:p w:rsidR="004555E1" w:rsidRPr="004555E1" w:rsidRDefault="004555E1" w:rsidP="004555E1">
      <w:pPr>
        <w:spacing w:line="360" w:lineRule="auto"/>
        <w:ind w:firstLine="0"/>
        <w:jc w:val="center"/>
        <w:rPr>
          <w:rFonts w:ascii="Times New Roman" w:hAnsi="Times New Roman"/>
          <w:b/>
          <w:caps/>
          <w:sz w:val="28"/>
          <w:szCs w:val="28"/>
        </w:rPr>
      </w:pPr>
      <w:r w:rsidRPr="004555E1">
        <w:rPr>
          <w:rFonts w:ascii="Times New Roman" w:hAnsi="Times New Roman"/>
          <w:b/>
          <w:sz w:val="28"/>
          <w:szCs w:val="28"/>
        </w:rPr>
        <w:br w:type="page"/>
      </w:r>
      <w:r w:rsidRPr="004555E1">
        <w:rPr>
          <w:rFonts w:ascii="Times New Roman" w:hAnsi="Times New Roman"/>
          <w:b/>
          <w:sz w:val="28"/>
          <w:szCs w:val="28"/>
        </w:rPr>
        <w:lastRenderedPageBreak/>
        <w:t xml:space="preserve">Приложение </w:t>
      </w:r>
      <w:r w:rsidRPr="004555E1">
        <w:rPr>
          <w:rFonts w:ascii="Times New Roman" w:hAnsi="Times New Roman"/>
          <w:b/>
          <w:caps/>
          <w:sz w:val="28"/>
          <w:szCs w:val="28"/>
        </w:rPr>
        <w:t>Е</w:t>
      </w:r>
    </w:p>
    <w:p w:rsidR="004555E1" w:rsidRPr="004555E1" w:rsidRDefault="004555E1" w:rsidP="004555E1">
      <w:pPr>
        <w:ind w:firstLine="0"/>
        <w:jc w:val="center"/>
        <w:rPr>
          <w:rFonts w:ascii="Times New Roman" w:hAnsi="Times New Roman"/>
          <w:b/>
          <w:sz w:val="28"/>
          <w:szCs w:val="28"/>
        </w:rPr>
      </w:pPr>
    </w:p>
    <w:p w:rsidR="004555E1" w:rsidRPr="004555E1" w:rsidRDefault="004555E1" w:rsidP="004555E1">
      <w:pPr>
        <w:ind w:firstLine="0"/>
        <w:jc w:val="center"/>
        <w:rPr>
          <w:rFonts w:ascii="Times New Roman" w:hAnsi="Times New Roman"/>
          <w:b/>
          <w:caps/>
          <w:sz w:val="28"/>
          <w:szCs w:val="28"/>
        </w:rPr>
      </w:pPr>
      <w:r w:rsidRPr="004555E1">
        <w:rPr>
          <w:rFonts w:ascii="Times New Roman" w:hAnsi="Times New Roman"/>
          <w:b/>
          <w:sz w:val="28"/>
          <w:szCs w:val="28"/>
        </w:rPr>
        <w:t>Бланк заявления на выбор темы ВКР</w:t>
      </w:r>
    </w:p>
    <w:p w:rsidR="004555E1" w:rsidRPr="004555E1" w:rsidRDefault="004555E1" w:rsidP="004555E1">
      <w:pPr>
        <w:ind w:firstLine="4962"/>
        <w:rPr>
          <w:rFonts w:ascii="Times New Roman" w:hAnsi="Times New Roman"/>
          <w:color w:val="000000"/>
          <w:sz w:val="26"/>
          <w:szCs w:val="26"/>
        </w:rPr>
      </w:pPr>
    </w:p>
    <w:p w:rsidR="004555E1" w:rsidRPr="004555E1" w:rsidRDefault="004555E1" w:rsidP="004555E1">
      <w:pPr>
        <w:ind w:firstLine="4962"/>
        <w:rPr>
          <w:rFonts w:ascii="Times New Roman" w:hAnsi="Times New Roman"/>
        </w:rPr>
      </w:pPr>
      <w:r w:rsidRPr="004555E1">
        <w:rPr>
          <w:rFonts w:ascii="Times New Roman" w:hAnsi="Times New Roman"/>
          <w:color w:val="000000"/>
          <w:sz w:val="26"/>
          <w:szCs w:val="26"/>
        </w:rPr>
        <w:t>Заведующему кафедрой</w:t>
      </w:r>
    </w:p>
    <w:p w:rsidR="004555E1" w:rsidRPr="004555E1" w:rsidRDefault="004555E1" w:rsidP="004555E1">
      <w:pPr>
        <w:ind w:firstLine="4962"/>
        <w:rPr>
          <w:rFonts w:ascii="Times New Roman" w:hAnsi="Times New Roman"/>
          <w:iCs/>
          <w:color w:val="000000"/>
          <w:sz w:val="26"/>
          <w:szCs w:val="26"/>
        </w:rPr>
      </w:pPr>
      <w:r w:rsidRPr="004555E1">
        <w:rPr>
          <w:rFonts w:ascii="Times New Roman" w:hAnsi="Times New Roman"/>
          <w:iCs/>
          <w:color w:val="000000"/>
          <w:sz w:val="26"/>
          <w:szCs w:val="26"/>
        </w:rPr>
        <w:t xml:space="preserve">Статистики, эконометрики </w:t>
      </w:r>
    </w:p>
    <w:p w:rsidR="004555E1" w:rsidRPr="004555E1" w:rsidRDefault="004555E1" w:rsidP="004555E1">
      <w:pPr>
        <w:ind w:firstLine="4962"/>
        <w:rPr>
          <w:rFonts w:ascii="Times New Roman" w:hAnsi="Times New Roman"/>
          <w:sz w:val="26"/>
          <w:szCs w:val="26"/>
        </w:rPr>
      </w:pPr>
      <w:r w:rsidRPr="004555E1">
        <w:rPr>
          <w:rFonts w:ascii="Times New Roman" w:hAnsi="Times New Roman"/>
          <w:iCs/>
          <w:color w:val="000000"/>
          <w:sz w:val="26"/>
          <w:szCs w:val="26"/>
        </w:rPr>
        <w:t>и оценки рисков</w:t>
      </w:r>
    </w:p>
    <w:p w:rsidR="004555E1" w:rsidRPr="004555E1" w:rsidRDefault="004555E1" w:rsidP="004555E1">
      <w:pPr>
        <w:ind w:firstLine="4962"/>
        <w:rPr>
          <w:rFonts w:ascii="Times New Roman" w:hAnsi="Times New Roman"/>
        </w:rPr>
      </w:pPr>
      <w:r w:rsidRPr="004555E1">
        <w:rPr>
          <w:rFonts w:ascii="Times New Roman" w:hAnsi="Times New Roman"/>
          <w:color w:val="000000"/>
          <w:sz w:val="26"/>
          <w:szCs w:val="26"/>
        </w:rPr>
        <w:t xml:space="preserve">д.э.н., профессору </w:t>
      </w:r>
      <w:r w:rsidRPr="004555E1">
        <w:rPr>
          <w:rFonts w:ascii="Times New Roman" w:hAnsi="Times New Roman"/>
          <w:iCs/>
          <w:color w:val="000000"/>
          <w:sz w:val="26"/>
          <w:szCs w:val="26"/>
        </w:rPr>
        <w:t>Ниворожкиной Л.И.</w:t>
      </w:r>
    </w:p>
    <w:p w:rsidR="004555E1" w:rsidRPr="004555E1" w:rsidRDefault="004555E1" w:rsidP="004555E1">
      <w:pPr>
        <w:ind w:firstLine="4962"/>
        <w:rPr>
          <w:rFonts w:ascii="Times New Roman" w:hAnsi="Times New Roman"/>
          <w:color w:val="000000"/>
          <w:sz w:val="26"/>
          <w:szCs w:val="26"/>
        </w:rPr>
      </w:pPr>
      <w:r w:rsidRPr="004555E1">
        <w:rPr>
          <w:rFonts w:ascii="Times New Roman" w:hAnsi="Times New Roman"/>
          <w:color w:val="000000"/>
          <w:sz w:val="26"/>
          <w:szCs w:val="26"/>
        </w:rPr>
        <w:t>студента группы</w:t>
      </w:r>
      <w:r w:rsidRPr="004555E1">
        <w:rPr>
          <w:rFonts w:ascii="Times New Roman" w:hAnsi="Times New Roman"/>
          <w:color w:val="000000"/>
          <w:sz w:val="26"/>
          <w:szCs w:val="26"/>
        </w:rPr>
        <w:tab/>
        <w:t>________________</w:t>
      </w:r>
    </w:p>
    <w:p w:rsidR="004555E1" w:rsidRPr="004555E1" w:rsidRDefault="004555E1" w:rsidP="004555E1">
      <w:pPr>
        <w:ind w:firstLine="4962"/>
        <w:rPr>
          <w:rFonts w:ascii="Times New Roman" w:hAnsi="Times New Roman"/>
        </w:rPr>
      </w:pPr>
      <w:r w:rsidRPr="004555E1">
        <w:rPr>
          <w:rFonts w:ascii="Times New Roman" w:hAnsi="Times New Roman"/>
          <w:color w:val="000000"/>
          <w:sz w:val="26"/>
          <w:szCs w:val="26"/>
        </w:rPr>
        <w:t>_________________________________</w:t>
      </w:r>
    </w:p>
    <w:p w:rsidR="004555E1" w:rsidRPr="004555E1" w:rsidRDefault="004555E1" w:rsidP="004555E1">
      <w:pPr>
        <w:ind w:left="5664" w:firstLine="708"/>
        <w:rPr>
          <w:rFonts w:ascii="Times New Roman" w:hAnsi="Times New Roman"/>
        </w:rPr>
      </w:pPr>
      <w:r w:rsidRPr="004555E1">
        <w:rPr>
          <w:rFonts w:ascii="Times New Roman" w:hAnsi="Times New Roman"/>
          <w:i/>
          <w:iCs/>
          <w:color w:val="000000"/>
          <w:sz w:val="18"/>
          <w:szCs w:val="18"/>
        </w:rPr>
        <w:t>ФИО студента полностью</w:t>
      </w:r>
    </w:p>
    <w:p w:rsidR="004555E1" w:rsidRPr="004555E1" w:rsidRDefault="004555E1" w:rsidP="004555E1">
      <w:pPr>
        <w:spacing w:line="360" w:lineRule="auto"/>
        <w:ind w:firstLine="0"/>
        <w:rPr>
          <w:rFonts w:ascii="Times New Roman" w:hAnsi="Times New Roman"/>
          <w:sz w:val="28"/>
          <w:szCs w:val="28"/>
        </w:rPr>
      </w:pPr>
    </w:p>
    <w:p w:rsidR="004555E1" w:rsidRPr="004555E1" w:rsidRDefault="004555E1" w:rsidP="004555E1">
      <w:pPr>
        <w:spacing w:line="360" w:lineRule="auto"/>
        <w:ind w:firstLine="0"/>
        <w:jc w:val="center"/>
        <w:rPr>
          <w:rFonts w:ascii="Times New Roman" w:hAnsi="Times New Roman"/>
          <w:sz w:val="28"/>
          <w:szCs w:val="28"/>
        </w:rPr>
      </w:pPr>
      <w:r w:rsidRPr="004555E1">
        <w:rPr>
          <w:rFonts w:ascii="Times New Roman" w:hAnsi="Times New Roman"/>
          <w:sz w:val="28"/>
          <w:szCs w:val="28"/>
        </w:rPr>
        <w:t>ЗАЯВЛЕНИЕ</w:t>
      </w:r>
    </w:p>
    <w:p w:rsidR="004555E1" w:rsidRPr="00817858" w:rsidRDefault="004555E1" w:rsidP="004555E1">
      <w:pPr>
        <w:ind w:firstLine="708"/>
        <w:jc w:val="both"/>
        <w:rPr>
          <w:rFonts w:ascii="Times New Roman" w:hAnsi="Times New Roman"/>
          <w:sz w:val="28"/>
          <w:szCs w:val="28"/>
        </w:rPr>
      </w:pPr>
      <w:r w:rsidRPr="00817858">
        <w:rPr>
          <w:rFonts w:ascii="Times New Roman" w:hAnsi="Times New Roman"/>
          <w:sz w:val="28"/>
          <w:szCs w:val="28"/>
        </w:rPr>
        <w:t xml:space="preserve">Прошу утвердить за мной выполнение в 20__/20__ учебном году </w:t>
      </w:r>
      <w:r>
        <w:rPr>
          <w:rFonts w:ascii="Times New Roman" w:hAnsi="Times New Roman"/>
          <w:sz w:val="28"/>
          <w:szCs w:val="28"/>
        </w:rPr>
        <w:t xml:space="preserve">выпускной квалификационной работы </w:t>
      </w:r>
      <w:r w:rsidRPr="00817858">
        <w:rPr>
          <w:rFonts w:ascii="Times New Roman" w:hAnsi="Times New Roman"/>
          <w:sz w:val="28"/>
          <w:szCs w:val="28"/>
        </w:rPr>
        <w:t>на тему: _________</w:t>
      </w:r>
      <w:r>
        <w:rPr>
          <w:rFonts w:ascii="Times New Roman" w:hAnsi="Times New Roman"/>
          <w:sz w:val="28"/>
          <w:szCs w:val="28"/>
        </w:rPr>
        <w:t>______________</w:t>
      </w:r>
    </w:p>
    <w:p w:rsidR="004555E1" w:rsidRPr="00817858" w:rsidRDefault="004555E1" w:rsidP="004555E1">
      <w:pPr>
        <w:ind w:firstLine="0"/>
        <w:jc w:val="both"/>
        <w:rPr>
          <w:rFonts w:ascii="Times New Roman" w:hAnsi="Times New Roman"/>
          <w:sz w:val="28"/>
          <w:szCs w:val="28"/>
        </w:rPr>
      </w:pPr>
      <w:r w:rsidRPr="00817858">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w:t>
      </w:r>
      <w:r w:rsidRPr="00817858">
        <w:rPr>
          <w:rFonts w:ascii="Times New Roman" w:hAnsi="Times New Roman"/>
          <w:sz w:val="28"/>
          <w:szCs w:val="28"/>
        </w:rPr>
        <w:t xml:space="preserve">Назначить научным руководителем </w:t>
      </w:r>
      <w:r>
        <w:rPr>
          <w:rFonts w:ascii="Times New Roman" w:hAnsi="Times New Roman"/>
          <w:sz w:val="28"/>
          <w:szCs w:val="28"/>
        </w:rPr>
        <w:t xml:space="preserve">выпускной квалификационной </w:t>
      </w:r>
      <w:r w:rsidRPr="00817858">
        <w:rPr>
          <w:rFonts w:ascii="Times New Roman" w:hAnsi="Times New Roman"/>
          <w:sz w:val="28"/>
          <w:szCs w:val="28"/>
        </w:rPr>
        <w:t xml:space="preserve">работы </w:t>
      </w:r>
    </w:p>
    <w:p w:rsidR="004555E1" w:rsidRPr="00817858" w:rsidRDefault="004555E1" w:rsidP="004555E1">
      <w:pPr>
        <w:ind w:firstLine="0"/>
        <w:jc w:val="both"/>
        <w:rPr>
          <w:rFonts w:ascii="Times New Roman" w:hAnsi="Times New Roman"/>
          <w:sz w:val="28"/>
          <w:szCs w:val="28"/>
        </w:rPr>
      </w:pPr>
      <w:r w:rsidRPr="00817858">
        <w:rPr>
          <w:rFonts w:ascii="Times New Roman" w:hAnsi="Times New Roman"/>
          <w:sz w:val="28"/>
          <w:szCs w:val="28"/>
        </w:rPr>
        <w:t>__________________________________________________________________</w:t>
      </w:r>
    </w:p>
    <w:p w:rsidR="004555E1" w:rsidRPr="00817858" w:rsidRDefault="004555E1" w:rsidP="004555E1">
      <w:pPr>
        <w:ind w:firstLine="0"/>
        <w:jc w:val="both"/>
        <w:rPr>
          <w:rFonts w:ascii="Times New Roman" w:hAnsi="Times New Roman"/>
          <w:sz w:val="16"/>
          <w:szCs w:val="16"/>
        </w:rPr>
      </w:pPr>
      <w:r w:rsidRPr="00817858">
        <w:rPr>
          <w:rFonts w:ascii="Times New Roman" w:hAnsi="Times New Roman"/>
          <w:sz w:val="20"/>
          <w:szCs w:val="20"/>
        </w:rPr>
        <w:t xml:space="preserve">            </w:t>
      </w:r>
      <w:r w:rsidRPr="00817858">
        <w:rPr>
          <w:rFonts w:ascii="Times New Roman" w:hAnsi="Times New Roman"/>
          <w:sz w:val="16"/>
          <w:szCs w:val="16"/>
        </w:rPr>
        <w:t xml:space="preserve">                                                          уч. степень, звание, Ф. И. О. полностью</w:t>
      </w:r>
    </w:p>
    <w:p w:rsidR="004555E1" w:rsidRPr="00817858" w:rsidRDefault="004555E1" w:rsidP="004555E1">
      <w:pPr>
        <w:ind w:firstLine="708"/>
        <w:jc w:val="both"/>
        <w:rPr>
          <w:rFonts w:ascii="Times New Roman" w:hAnsi="Times New Roman"/>
          <w:sz w:val="28"/>
          <w:szCs w:val="28"/>
        </w:rPr>
      </w:pPr>
      <w:r w:rsidRPr="00817858">
        <w:rPr>
          <w:rFonts w:ascii="Times New Roman" w:hAnsi="Times New Roman"/>
          <w:sz w:val="28"/>
          <w:szCs w:val="28"/>
        </w:rPr>
        <w:t xml:space="preserve">Материал, необходимый для написания </w:t>
      </w:r>
      <w:r>
        <w:rPr>
          <w:rFonts w:ascii="Times New Roman" w:hAnsi="Times New Roman"/>
          <w:sz w:val="28"/>
          <w:szCs w:val="28"/>
        </w:rPr>
        <w:t>выпускной квалификационной</w:t>
      </w:r>
      <w:r w:rsidRPr="00817858">
        <w:rPr>
          <w:rFonts w:ascii="Times New Roman" w:hAnsi="Times New Roman"/>
          <w:sz w:val="28"/>
          <w:szCs w:val="28"/>
        </w:rPr>
        <w:t xml:space="preserve"> работы, мне будет предоставлен на предприятии (организации) либо на кафедре</w:t>
      </w:r>
      <w:r>
        <w:rPr>
          <w:rFonts w:ascii="Times New Roman" w:hAnsi="Times New Roman"/>
          <w:sz w:val="28"/>
          <w:szCs w:val="28"/>
        </w:rPr>
        <w:t>,</w:t>
      </w:r>
      <w:r w:rsidRPr="00817858">
        <w:rPr>
          <w:rFonts w:ascii="Times New Roman" w:hAnsi="Times New Roman"/>
          <w:sz w:val="28"/>
          <w:szCs w:val="28"/>
        </w:rPr>
        <w:t xml:space="preserve"> и обеспечено практическое руководство написанием </w:t>
      </w:r>
      <w:r>
        <w:rPr>
          <w:rFonts w:ascii="Times New Roman" w:hAnsi="Times New Roman"/>
          <w:sz w:val="28"/>
          <w:szCs w:val="28"/>
        </w:rPr>
        <w:t xml:space="preserve">выпускной квалификационной </w:t>
      </w:r>
      <w:r w:rsidRPr="00817858">
        <w:rPr>
          <w:rFonts w:ascii="Times New Roman" w:hAnsi="Times New Roman"/>
          <w:sz w:val="28"/>
          <w:szCs w:val="28"/>
        </w:rPr>
        <w:t>работы.</w:t>
      </w:r>
    </w:p>
    <w:p w:rsidR="004555E1" w:rsidRPr="00817858" w:rsidRDefault="004555E1" w:rsidP="004555E1">
      <w:pPr>
        <w:spacing w:line="360" w:lineRule="auto"/>
        <w:ind w:firstLine="0"/>
        <w:jc w:val="both"/>
        <w:rPr>
          <w:rFonts w:ascii="Times New Roman" w:hAnsi="Times New Roman"/>
          <w:sz w:val="28"/>
          <w:szCs w:val="28"/>
        </w:rPr>
      </w:pPr>
    </w:p>
    <w:p w:rsidR="004555E1" w:rsidRPr="00817858" w:rsidRDefault="004555E1" w:rsidP="004555E1">
      <w:pPr>
        <w:tabs>
          <w:tab w:val="left" w:pos="6300"/>
        </w:tabs>
        <w:ind w:firstLine="0"/>
        <w:jc w:val="both"/>
        <w:rPr>
          <w:rFonts w:ascii="Times New Roman" w:hAnsi="Times New Roman"/>
          <w:sz w:val="28"/>
          <w:szCs w:val="28"/>
        </w:rPr>
      </w:pPr>
      <w:r w:rsidRPr="00817858">
        <w:rPr>
          <w:rFonts w:ascii="Times New Roman" w:hAnsi="Times New Roman"/>
          <w:sz w:val="28"/>
          <w:szCs w:val="28"/>
        </w:rPr>
        <w:t>«____» _______ 20__г.                                        ______________________</w:t>
      </w:r>
    </w:p>
    <w:p w:rsidR="004555E1" w:rsidRPr="00185A00" w:rsidRDefault="004555E1" w:rsidP="004555E1">
      <w:pPr>
        <w:ind w:firstLine="0"/>
        <w:jc w:val="both"/>
        <w:rPr>
          <w:rFonts w:ascii="Times New Roman" w:hAnsi="Times New Roman"/>
          <w:sz w:val="18"/>
          <w:szCs w:val="18"/>
        </w:rPr>
      </w:pPr>
      <w:r w:rsidRPr="00185A00">
        <w:rPr>
          <w:rFonts w:ascii="Times New Roman" w:hAnsi="Times New Roman"/>
          <w:sz w:val="18"/>
          <w:szCs w:val="18"/>
        </w:rPr>
        <w:tab/>
      </w:r>
      <w:r w:rsidRPr="00185A00">
        <w:rPr>
          <w:rFonts w:ascii="Times New Roman" w:hAnsi="Times New Roman"/>
          <w:sz w:val="18"/>
          <w:szCs w:val="18"/>
        </w:rPr>
        <w:tab/>
      </w:r>
      <w:r w:rsidRPr="00185A00">
        <w:rPr>
          <w:rFonts w:ascii="Times New Roman" w:hAnsi="Times New Roman"/>
          <w:sz w:val="18"/>
          <w:szCs w:val="18"/>
        </w:rPr>
        <w:tab/>
      </w:r>
      <w:r w:rsidRPr="00185A00">
        <w:rPr>
          <w:rFonts w:ascii="Times New Roman" w:hAnsi="Times New Roman"/>
          <w:sz w:val="18"/>
          <w:szCs w:val="18"/>
        </w:rPr>
        <w:tab/>
      </w:r>
      <w:r w:rsidRPr="00185A00">
        <w:rPr>
          <w:rFonts w:ascii="Times New Roman" w:hAnsi="Times New Roman"/>
          <w:sz w:val="18"/>
          <w:szCs w:val="18"/>
        </w:rPr>
        <w:tab/>
      </w:r>
      <w:r w:rsidRPr="00185A00">
        <w:rPr>
          <w:rFonts w:ascii="Times New Roman" w:hAnsi="Times New Roman"/>
          <w:sz w:val="18"/>
          <w:szCs w:val="18"/>
        </w:rPr>
        <w:tab/>
      </w:r>
      <w:r w:rsidRPr="00185A00">
        <w:rPr>
          <w:rFonts w:ascii="Times New Roman" w:hAnsi="Times New Roman"/>
          <w:sz w:val="18"/>
          <w:szCs w:val="18"/>
        </w:rPr>
        <w:tab/>
      </w:r>
      <w:r w:rsidRPr="00185A00">
        <w:rPr>
          <w:rFonts w:ascii="Times New Roman" w:hAnsi="Times New Roman"/>
          <w:sz w:val="18"/>
          <w:szCs w:val="18"/>
        </w:rPr>
        <w:tab/>
      </w:r>
      <w:r w:rsidRPr="00185A00">
        <w:rPr>
          <w:rFonts w:ascii="Times New Roman" w:hAnsi="Times New Roman"/>
          <w:sz w:val="18"/>
          <w:szCs w:val="18"/>
        </w:rPr>
        <w:tab/>
      </w:r>
      <w:r w:rsidRPr="00185A00">
        <w:rPr>
          <w:rFonts w:ascii="Times New Roman" w:hAnsi="Times New Roman"/>
          <w:sz w:val="18"/>
          <w:szCs w:val="18"/>
        </w:rPr>
        <w:tab/>
      </w:r>
      <w:r>
        <w:rPr>
          <w:rFonts w:ascii="Times New Roman" w:hAnsi="Times New Roman"/>
          <w:sz w:val="18"/>
          <w:szCs w:val="18"/>
        </w:rPr>
        <w:t>п</w:t>
      </w:r>
      <w:r w:rsidRPr="00185A00">
        <w:rPr>
          <w:rFonts w:ascii="Times New Roman" w:hAnsi="Times New Roman"/>
          <w:sz w:val="18"/>
          <w:szCs w:val="18"/>
        </w:rPr>
        <w:t>одпись</w:t>
      </w:r>
      <w:r>
        <w:rPr>
          <w:rFonts w:ascii="Times New Roman" w:hAnsi="Times New Roman"/>
          <w:sz w:val="18"/>
          <w:szCs w:val="18"/>
        </w:rPr>
        <w:t xml:space="preserve"> студента</w:t>
      </w:r>
    </w:p>
    <w:p w:rsidR="004555E1" w:rsidRPr="00817858" w:rsidRDefault="004555E1" w:rsidP="004555E1">
      <w:pPr>
        <w:ind w:firstLine="0"/>
        <w:jc w:val="both"/>
        <w:rPr>
          <w:rFonts w:ascii="Times New Roman" w:hAnsi="Times New Roman"/>
          <w:sz w:val="16"/>
          <w:szCs w:val="16"/>
        </w:rPr>
      </w:pPr>
    </w:p>
    <w:p w:rsidR="004555E1" w:rsidRDefault="004555E1" w:rsidP="004555E1">
      <w:pPr>
        <w:ind w:firstLine="0"/>
        <w:jc w:val="both"/>
        <w:rPr>
          <w:rFonts w:ascii="Times New Roman" w:hAnsi="Times New Roman"/>
          <w:sz w:val="16"/>
          <w:szCs w:val="16"/>
        </w:rPr>
      </w:pPr>
    </w:p>
    <w:p w:rsidR="004555E1" w:rsidRDefault="004555E1" w:rsidP="004555E1">
      <w:pPr>
        <w:ind w:firstLine="0"/>
        <w:jc w:val="both"/>
        <w:rPr>
          <w:rFonts w:ascii="Times New Roman" w:hAnsi="Times New Roman"/>
          <w:sz w:val="16"/>
          <w:szCs w:val="16"/>
        </w:rPr>
      </w:pPr>
    </w:p>
    <w:p w:rsidR="004555E1" w:rsidRPr="00817858" w:rsidRDefault="004555E1" w:rsidP="004555E1">
      <w:pPr>
        <w:ind w:firstLine="0"/>
        <w:jc w:val="both"/>
        <w:rPr>
          <w:rFonts w:ascii="Times New Roman" w:hAnsi="Times New Roman"/>
          <w:sz w:val="16"/>
          <w:szCs w:val="16"/>
        </w:rPr>
      </w:pPr>
    </w:p>
    <w:p w:rsidR="004555E1" w:rsidRPr="00817858" w:rsidRDefault="004555E1" w:rsidP="004555E1">
      <w:pPr>
        <w:ind w:firstLine="0"/>
        <w:jc w:val="both"/>
        <w:rPr>
          <w:rFonts w:ascii="Times New Roman" w:hAnsi="Times New Roman"/>
          <w:sz w:val="16"/>
          <w:szCs w:val="16"/>
        </w:rPr>
      </w:pPr>
    </w:p>
    <w:p w:rsidR="004555E1" w:rsidRPr="00817858" w:rsidRDefault="004555E1" w:rsidP="004555E1">
      <w:pPr>
        <w:ind w:firstLine="0"/>
        <w:jc w:val="both"/>
        <w:rPr>
          <w:rFonts w:ascii="Times New Roman" w:hAnsi="Times New Roman"/>
          <w:sz w:val="28"/>
          <w:szCs w:val="28"/>
        </w:rPr>
      </w:pPr>
      <w:r w:rsidRPr="00817858">
        <w:rPr>
          <w:rFonts w:ascii="Times New Roman" w:hAnsi="Times New Roman"/>
          <w:sz w:val="28"/>
          <w:szCs w:val="28"/>
        </w:rPr>
        <w:t>СОГЛАСОВАНО</w:t>
      </w:r>
    </w:p>
    <w:p w:rsidR="004555E1" w:rsidRPr="00817858" w:rsidRDefault="004555E1" w:rsidP="004555E1">
      <w:pPr>
        <w:ind w:firstLine="0"/>
        <w:jc w:val="both"/>
        <w:rPr>
          <w:rFonts w:ascii="Times New Roman" w:hAnsi="Times New Roman"/>
          <w:sz w:val="28"/>
          <w:szCs w:val="28"/>
        </w:rPr>
      </w:pPr>
      <w:r w:rsidRPr="00817858">
        <w:rPr>
          <w:rFonts w:ascii="Times New Roman" w:hAnsi="Times New Roman"/>
          <w:sz w:val="28"/>
          <w:szCs w:val="28"/>
        </w:rPr>
        <w:t>Научный руководитель                                         ______________________</w:t>
      </w:r>
    </w:p>
    <w:p w:rsidR="004555E1" w:rsidRPr="00185A00" w:rsidRDefault="004555E1" w:rsidP="004555E1">
      <w:pPr>
        <w:ind w:firstLine="0"/>
        <w:jc w:val="both"/>
        <w:rPr>
          <w:rFonts w:ascii="Times New Roman" w:hAnsi="Times New Roman"/>
          <w:sz w:val="18"/>
          <w:szCs w:val="18"/>
        </w:rPr>
      </w:pPr>
      <w:r w:rsidRPr="00185A00">
        <w:rPr>
          <w:rFonts w:ascii="Times New Roman" w:hAnsi="Times New Roman"/>
          <w:sz w:val="18"/>
          <w:szCs w:val="18"/>
        </w:rPr>
        <w:tab/>
      </w:r>
      <w:r w:rsidRPr="00185A00">
        <w:rPr>
          <w:rFonts w:ascii="Times New Roman" w:hAnsi="Times New Roman"/>
          <w:sz w:val="18"/>
          <w:szCs w:val="18"/>
        </w:rPr>
        <w:tab/>
      </w:r>
      <w:r w:rsidRPr="00185A00">
        <w:rPr>
          <w:rFonts w:ascii="Times New Roman" w:hAnsi="Times New Roman"/>
          <w:sz w:val="18"/>
          <w:szCs w:val="18"/>
        </w:rPr>
        <w:tab/>
      </w:r>
      <w:r w:rsidRPr="00185A00">
        <w:rPr>
          <w:rFonts w:ascii="Times New Roman" w:hAnsi="Times New Roman"/>
          <w:sz w:val="18"/>
          <w:szCs w:val="18"/>
        </w:rPr>
        <w:tab/>
      </w:r>
      <w:r w:rsidRPr="00185A00">
        <w:rPr>
          <w:rFonts w:ascii="Times New Roman" w:hAnsi="Times New Roman"/>
          <w:sz w:val="18"/>
          <w:szCs w:val="18"/>
        </w:rPr>
        <w:tab/>
      </w:r>
      <w:r w:rsidRPr="00185A00">
        <w:rPr>
          <w:rFonts w:ascii="Times New Roman" w:hAnsi="Times New Roman"/>
          <w:sz w:val="18"/>
          <w:szCs w:val="18"/>
        </w:rPr>
        <w:tab/>
      </w:r>
      <w:r w:rsidRPr="00185A00">
        <w:rPr>
          <w:rFonts w:ascii="Times New Roman" w:hAnsi="Times New Roman"/>
          <w:sz w:val="18"/>
          <w:szCs w:val="18"/>
        </w:rPr>
        <w:tab/>
      </w:r>
      <w:r w:rsidRPr="00185A00">
        <w:rPr>
          <w:rFonts w:ascii="Times New Roman" w:hAnsi="Times New Roman"/>
          <w:sz w:val="18"/>
          <w:szCs w:val="18"/>
        </w:rPr>
        <w:tab/>
      </w:r>
      <w:r w:rsidRPr="00185A00">
        <w:rPr>
          <w:rFonts w:ascii="Times New Roman" w:hAnsi="Times New Roman"/>
          <w:sz w:val="18"/>
          <w:szCs w:val="18"/>
        </w:rPr>
        <w:tab/>
      </w:r>
      <w:r w:rsidRPr="00185A00">
        <w:rPr>
          <w:rFonts w:ascii="Times New Roman" w:hAnsi="Times New Roman"/>
          <w:sz w:val="18"/>
          <w:szCs w:val="18"/>
        </w:rPr>
        <w:tab/>
        <w:t>подпись</w:t>
      </w:r>
    </w:p>
    <w:p w:rsidR="004555E1" w:rsidRPr="00817858" w:rsidRDefault="004555E1" w:rsidP="004555E1">
      <w:pPr>
        <w:ind w:firstLine="0"/>
        <w:jc w:val="both"/>
        <w:rPr>
          <w:rFonts w:ascii="Times New Roman" w:hAnsi="Times New Roman"/>
          <w:sz w:val="16"/>
          <w:szCs w:val="16"/>
        </w:rPr>
      </w:pPr>
    </w:p>
    <w:p w:rsidR="004555E1" w:rsidRPr="00817858" w:rsidRDefault="004555E1" w:rsidP="004555E1">
      <w:pPr>
        <w:ind w:firstLine="0"/>
        <w:jc w:val="both"/>
        <w:rPr>
          <w:rFonts w:ascii="Times New Roman" w:hAnsi="Times New Roman"/>
          <w:sz w:val="16"/>
          <w:szCs w:val="16"/>
        </w:rPr>
      </w:pPr>
    </w:p>
    <w:p w:rsidR="004555E1" w:rsidRPr="00817858" w:rsidRDefault="004555E1" w:rsidP="004555E1">
      <w:pPr>
        <w:ind w:firstLine="0"/>
        <w:jc w:val="both"/>
        <w:rPr>
          <w:rFonts w:ascii="Times New Roman" w:hAnsi="Times New Roman"/>
          <w:sz w:val="28"/>
          <w:szCs w:val="28"/>
        </w:rPr>
      </w:pPr>
      <w:r w:rsidRPr="00817858">
        <w:rPr>
          <w:rFonts w:ascii="Times New Roman" w:hAnsi="Times New Roman"/>
          <w:sz w:val="28"/>
          <w:szCs w:val="28"/>
        </w:rPr>
        <w:t xml:space="preserve">Включить в проект приказа </w:t>
      </w:r>
    </w:p>
    <w:p w:rsidR="004555E1" w:rsidRPr="00817858" w:rsidRDefault="004555E1" w:rsidP="004555E1">
      <w:pPr>
        <w:ind w:firstLine="0"/>
        <w:jc w:val="both"/>
        <w:rPr>
          <w:rFonts w:ascii="Times New Roman" w:hAnsi="Times New Roman"/>
          <w:sz w:val="28"/>
          <w:szCs w:val="28"/>
        </w:rPr>
      </w:pPr>
      <w:r w:rsidRPr="00817858">
        <w:rPr>
          <w:rFonts w:ascii="Times New Roman" w:hAnsi="Times New Roman"/>
          <w:sz w:val="28"/>
          <w:szCs w:val="28"/>
        </w:rPr>
        <w:t xml:space="preserve">по РГЭУ </w:t>
      </w:r>
      <w:r>
        <w:rPr>
          <w:rFonts w:ascii="Times New Roman" w:hAnsi="Times New Roman"/>
          <w:sz w:val="28"/>
          <w:szCs w:val="28"/>
        </w:rPr>
        <w:t>(</w:t>
      </w:r>
      <w:r w:rsidRPr="00817858">
        <w:rPr>
          <w:rFonts w:ascii="Times New Roman" w:hAnsi="Times New Roman"/>
          <w:sz w:val="28"/>
          <w:szCs w:val="28"/>
        </w:rPr>
        <w:t>РИНХ</w:t>
      </w:r>
      <w:r>
        <w:rPr>
          <w:rFonts w:ascii="Times New Roman" w:hAnsi="Times New Roman"/>
          <w:sz w:val="28"/>
          <w:szCs w:val="28"/>
        </w:rPr>
        <w:t>)</w:t>
      </w:r>
    </w:p>
    <w:p w:rsidR="004555E1" w:rsidRPr="00817858" w:rsidRDefault="004555E1" w:rsidP="004555E1">
      <w:pPr>
        <w:ind w:firstLine="0"/>
        <w:jc w:val="both"/>
        <w:rPr>
          <w:rFonts w:ascii="Times New Roman" w:hAnsi="Times New Roman"/>
          <w:sz w:val="28"/>
          <w:szCs w:val="28"/>
        </w:rPr>
      </w:pPr>
      <w:r w:rsidRPr="00817858">
        <w:rPr>
          <w:rFonts w:ascii="Times New Roman" w:hAnsi="Times New Roman"/>
          <w:sz w:val="28"/>
          <w:szCs w:val="28"/>
        </w:rPr>
        <w:t>Зав. кафедрой</w:t>
      </w:r>
    </w:p>
    <w:p w:rsidR="004555E1" w:rsidRPr="00817858" w:rsidRDefault="004555E1" w:rsidP="004555E1">
      <w:pPr>
        <w:ind w:firstLine="0"/>
        <w:rPr>
          <w:rFonts w:ascii="Times New Roman" w:hAnsi="Times New Roman"/>
          <w:sz w:val="28"/>
          <w:szCs w:val="28"/>
        </w:rPr>
      </w:pPr>
      <w:r w:rsidRPr="00817858">
        <w:rPr>
          <w:rFonts w:ascii="Times New Roman" w:hAnsi="Times New Roman"/>
          <w:sz w:val="28"/>
          <w:szCs w:val="28"/>
        </w:rPr>
        <w:t xml:space="preserve">д.э.н., проф. Ниворожкина Л.И.                         </w:t>
      </w:r>
      <w:r>
        <w:rPr>
          <w:rFonts w:ascii="Times New Roman" w:hAnsi="Times New Roman"/>
          <w:sz w:val="28"/>
          <w:szCs w:val="28"/>
        </w:rPr>
        <w:t xml:space="preserve">      </w:t>
      </w:r>
      <w:r w:rsidRPr="00817858">
        <w:rPr>
          <w:rFonts w:ascii="Times New Roman" w:hAnsi="Times New Roman"/>
          <w:sz w:val="28"/>
          <w:szCs w:val="28"/>
        </w:rPr>
        <w:t>________________________</w:t>
      </w:r>
    </w:p>
    <w:p w:rsidR="004555E1" w:rsidRDefault="004555E1" w:rsidP="004555E1">
      <w:pPr>
        <w:ind w:firstLine="0"/>
        <w:jc w:val="center"/>
        <w:rPr>
          <w:rFonts w:ascii="Times New Roman" w:hAnsi="Times New Roman"/>
          <w:sz w:val="28"/>
          <w:szCs w:val="2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817858">
        <w:rPr>
          <w:rFonts w:ascii="Times New Roman" w:hAnsi="Times New Roman"/>
          <w:sz w:val="18"/>
          <w:szCs w:val="18"/>
        </w:rPr>
        <w:t>под</w:t>
      </w:r>
      <w:r>
        <w:rPr>
          <w:rFonts w:ascii="Times New Roman" w:hAnsi="Times New Roman"/>
          <w:sz w:val="18"/>
          <w:szCs w:val="18"/>
        </w:rPr>
        <w:t>п</w:t>
      </w:r>
      <w:r w:rsidRPr="00817858">
        <w:rPr>
          <w:rFonts w:ascii="Times New Roman" w:hAnsi="Times New Roman"/>
          <w:sz w:val="18"/>
          <w:szCs w:val="18"/>
        </w:rPr>
        <w:t>ись</w:t>
      </w:r>
      <w:r w:rsidRPr="00817858">
        <w:rPr>
          <w:rFonts w:ascii="Times New Roman" w:hAnsi="Times New Roman"/>
          <w:sz w:val="28"/>
          <w:szCs w:val="28"/>
        </w:rPr>
        <w:t xml:space="preserve"> </w:t>
      </w:r>
    </w:p>
    <w:p w:rsidR="004555E1" w:rsidRPr="00F55583" w:rsidRDefault="004555E1" w:rsidP="004555E1">
      <w:pPr>
        <w:spacing w:line="276" w:lineRule="auto"/>
        <w:jc w:val="both"/>
        <w:rPr>
          <w:rFonts w:ascii="Times New Roman" w:hAnsi="Times New Roman"/>
          <w:sz w:val="28"/>
          <w:szCs w:val="28"/>
        </w:rPr>
      </w:pPr>
      <w:r>
        <w:br w:type="page"/>
      </w:r>
    </w:p>
    <w:p w:rsidR="004555E1" w:rsidRDefault="004555E1" w:rsidP="004555E1">
      <w:pPr>
        <w:spacing w:after="200" w:line="276" w:lineRule="auto"/>
        <w:ind w:firstLine="0"/>
        <w:jc w:val="center"/>
        <w:rPr>
          <w:rFonts w:ascii="Times New Roman" w:hAnsi="Times New Roman"/>
          <w:b/>
          <w:sz w:val="28"/>
          <w:szCs w:val="28"/>
        </w:rPr>
      </w:pPr>
      <w:r>
        <w:rPr>
          <w:rFonts w:ascii="Times New Roman" w:hAnsi="Times New Roman"/>
          <w:b/>
          <w:sz w:val="28"/>
          <w:szCs w:val="28"/>
        </w:rPr>
        <w:lastRenderedPageBreak/>
        <w:t>Приложение Ж</w:t>
      </w:r>
    </w:p>
    <w:p w:rsidR="004555E1" w:rsidRPr="00F55583" w:rsidRDefault="004555E1" w:rsidP="004555E1">
      <w:pPr>
        <w:ind w:firstLine="0"/>
        <w:jc w:val="center"/>
        <w:rPr>
          <w:rFonts w:ascii="Times New Roman" w:hAnsi="Times New Roman"/>
          <w:b/>
          <w:caps/>
          <w:sz w:val="28"/>
          <w:szCs w:val="28"/>
        </w:rPr>
      </w:pPr>
      <w:r w:rsidRPr="00F55583">
        <w:rPr>
          <w:rFonts w:ascii="Times New Roman" w:hAnsi="Times New Roman"/>
          <w:b/>
          <w:sz w:val="28"/>
          <w:szCs w:val="28"/>
        </w:rPr>
        <w:t>Бланк задания на выполнение ВКР для заполнения</w:t>
      </w:r>
    </w:p>
    <w:p w:rsidR="004555E1" w:rsidRPr="00F55583" w:rsidRDefault="004555E1" w:rsidP="004555E1">
      <w:pPr>
        <w:jc w:val="center"/>
        <w:rPr>
          <w:rFonts w:ascii="Times New Roman" w:hAnsi="Times New Roman"/>
          <w:b/>
          <w:caps/>
        </w:rPr>
      </w:pPr>
    </w:p>
    <w:p w:rsidR="004555E1" w:rsidRDefault="004555E1" w:rsidP="004555E1">
      <w:pPr>
        <w:ind w:firstLine="0"/>
        <w:jc w:val="center"/>
        <w:rPr>
          <w:rFonts w:ascii="Times New Roman" w:hAnsi="Times New Roman"/>
          <w:sz w:val="28"/>
          <w:szCs w:val="28"/>
        </w:rPr>
      </w:pPr>
      <w:r w:rsidRPr="00F55583">
        <w:rPr>
          <w:rFonts w:ascii="Times New Roman" w:hAnsi="Times New Roman"/>
          <w:sz w:val="28"/>
          <w:szCs w:val="28"/>
        </w:rPr>
        <w:t xml:space="preserve">ФГБОУ ВО «РОСТОВСКИЙ ГОСУДАРСТВЕННЫЙ </w:t>
      </w:r>
    </w:p>
    <w:p w:rsidR="004555E1" w:rsidRPr="00F55583" w:rsidRDefault="004555E1" w:rsidP="004555E1">
      <w:pPr>
        <w:ind w:firstLine="0"/>
        <w:jc w:val="center"/>
        <w:rPr>
          <w:rFonts w:ascii="Times New Roman" w:hAnsi="Times New Roman"/>
          <w:sz w:val="28"/>
          <w:szCs w:val="28"/>
        </w:rPr>
      </w:pPr>
      <w:r w:rsidRPr="00F55583">
        <w:rPr>
          <w:rFonts w:ascii="Times New Roman" w:hAnsi="Times New Roman"/>
          <w:sz w:val="28"/>
          <w:szCs w:val="28"/>
        </w:rPr>
        <w:t>ЭКОНОМИЧЕСКИЙ УНИВЕРСИТЕТ (РИНХ)»</w:t>
      </w:r>
    </w:p>
    <w:p w:rsidR="004555E1" w:rsidRPr="00F55583" w:rsidRDefault="004555E1" w:rsidP="004555E1">
      <w:pPr>
        <w:jc w:val="center"/>
        <w:rPr>
          <w:rFonts w:ascii="Times New Roman" w:hAnsi="Times New Roman"/>
          <w:sz w:val="28"/>
          <w:szCs w:val="28"/>
        </w:rPr>
      </w:pPr>
    </w:p>
    <w:p w:rsidR="004555E1" w:rsidRPr="00F55583" w:rsidRDefault="004555E1" w:rsidP="004555E1">
      <w:pPr>
        <w:ind w:firstLine="0"/>
        <w:jc w:val="center"/>
        <w:rPr>
          <w:rFonts w:ascii="Times New Roman" w:hAnsi="Times New Roman"/>
          <w:sz w:val="28"/>
          <w:szCs w:val="28"/>
        </w:rPr>
      </w:pPr>
      <w:r w:rsidRPr="00F55583">
        <w:rPr>
          <w:rFonts w:ascii="Times New Roman" w:hAnsi="Times New Roman"/>
          <w:sz w:val="28"/>
          <w:szCs w:val="28"/>
        </w:rPr>
        <w:t>Учетно-экономический факультет</w:t>
      </w:r>
    </w:p>
    <w:p w:rsidR="004555E1" w:rsidRPr="00F55583" w:rsidRDefault="004555E1" w:rsidP="004555E1">
      <w:pPr>
        <w:ind w:firstLine="0"/>
        <w:jc w:val="center"/>
        <w:rPr>
          <w:rFonts w:ascii="Times New Roman" w:hAnsi="Times New Roman"/>
          <w:sz w:val="28"/>
          <w:szCs w:val="28"/>
        </w:rPr>
      </w:pPr>
      <w:r w:rsidRPr="00F55583">
        <w:rPr>
          <w:rFonts w:ascii="Times New Roman" w:hAnsi="Times New Roman"/>
          <w:sz w:val="28"/>
          <w:szCs w:val="28"/>
        </w:rPr>
        <w:t>Кафедра статистики, эконометрики и оценки рисков</w:t>
      </w:r>
    </w:p>
    <w:p w:rsidR="004555E1" w:rsidRPr="00F55583" w:rsidRDefault="004555E1" w:rsidP="004555E1">
      <w:pPr>
        <w:jc w:val="center"/>
        <w:rPr>
          <w:rFonts w:ascii="Times New Roman" w:hAnsi="Times New Roman"/>
          <w:sz w:val="28"/>
          <w:szCs w:val="28"/>
        </w:rPr>
      </w:pPr>
    </w:p>
    <w:p w:rsidR="004555E1" w:rsidRPr="00F55583" w:rsidRDefault="004555E1" w:rsidP="004555E1">
      <w:pPr>
        <w:ind w:left="5387"/>
        <w:rPr>
          <w:rFonts w:ascii="Times New Roman" w:hAnsi="Times New Roman"/>
          <w:sz w:val="28"/>
          <w:szCs w:val="28"/>
        </w:rPr>
      </w:pPr>
      <w:r w:rsidRPr="00F55583">
        <w:rPr>
          <w:rFonts w:ascii="Times New Roman" w:hAnsi="Times New Roman"/>
          <w:sz w:val="28"/>
          <w:szCs w:val="28"/>
        </w:rPr>
        <w:t>«УТВЕРЖДАЮ»</w:t>
      </w:r>
    </w:p>
    <w:p w:rsidR="004555E1" w:rsidRPr="00F55583" w:rsidRDefault="004555E1" w:rsidP="004555E1">
      <w:pPr>
        <w:ind w:left="5387"/>
        <w:rPr>
          <w:rFonts w:ascii="Times New Roman" w:hAnsi="Times New Roman"/>
          <w:sz w:val="28"/>
          <w:szCs w:val="28"/>
        </w:rPr>
      </w:pPr>
      <w:r w:rsidRPr="00F55583">
        <w:rPr>
          <w:rFonts w:ascii="Times New Roman" w:hAnsi="Times New Roman"/>
          <w:sz w:val="28"/>
          <w:szCs w:val="28"/>
        </w:rPr>
        <w:t>Зав. кафедрой _________</w:t>
      </w:r>
    </w:p>
    <w:p w:rsidR="004555E1" w:rsidRPr="00F55583" w:rsidRDefault="004555E1" w:rsidP="004555E1">
      <w:pPr>
        <w:ind w:left="5387"/>
        <w:rPr>
          <w:rFonts w:ascii="Times New Roman" w:hAnsi="Times New Roman"/>
          <w:sz w:val="28"/>
          <w:szCs w:val="28"/>
        </w:rPr>
      </w:pPr>
      <w:r w:rsidRPr="00F55583">
        <w:rPr>
          <w:rFonts w:ascii="Times New Roman" w:hAnsi="Times New Roman"/>
          <w:sz w:val="28"/>
          <w:szCs w:val="28"/>
        </w:rPr>
        <w:t>д. э. н., профессор</w:t>
      </w:r>
    </w:p>
    <w:p w:rsidR="004555E1" w:rsidRPr="00F55583" w:rsidRDefault="004555E1" w:rsidP="004555E1">
      <w:pPr>
        <w:ind w:left="5387"/>
        <w:rPr>
          <w:rFonts w:ascii="Times New Roman" w:hAnsi="Times New Roman"/>
          <w:sz w:val="28"/>
          <w:szCs w:val="28"/>
        </w:rPr>
      </w:pPr>
      <w:r w:rsidRPr="00F55583">
        <w:rPr>
          <w:rFonts w:ascii="Times New Roman" w:hAnsi="Times New Roman"/>
          <w:sz w:val="28"/>
          <w:szCs w:val="28"/>
        </w:rPr>
        <w:t xml:space="preserve">Ниворожкина Л.И. </w:t>
      </w:r>
    </w:p>
    <w:p w:rsidR="004555E1" w:rsidRPr="00F55583" w:rsidRDefault="004555E1" w:rsidP="004555E1">
      <w:pPr>
        <w:ind w:left="5387"/>
        <w:rPr>
          <w:rFonts w:ascii="Times New Roman" w:hAnsi="Times New Roman"/>
          <w:sz w:val="28"/>
          <w:szCs w:val="28"/>
        </w:rPr>
      </w:pPr>
      <w:r w:rsidRPr="00F55583">
        <w:rPr>
          <w:rFonts w:ascii="Times New Roman" w:hAnsi="Times New Roman"/>
          <w:sz w:val="28"/>
          <w:szCs w:val="28"/>
        </w:rPr>
        <w:t>«___» ________ 20__г.</w:t>
      </w:r>
    </w:p>
    <w:p w:rsidR="004555E1" w:rsidRPr="00F55583" w:rsidRDefault="004555E1" w:rsidP="004555E1">
      <w:pPr>
        <w:spacing w:line="360" w:lineRule="auto"/>
        <w:rPr>
          <w:rFonts w:ascii="Times New Roman" w:hAnsi="Times New Roman"/>
          <w:sz w:val="28"/>
          <w:szCs w:val="28"/>
        </w:rPr>
      </w:pPr>
    </w:p>
    <w:p w:rsidR="004555E1" w:rsidRPr="00F55583" w:rsidRDefault="004555E1" w:rsidP="004555E1">
      <w:pPr>
        <w:spacing w:line="360" w:lineRule="auto"/>
        <w:jc w:val="center"/>
        <w:rPr>
          <w:rFonts w:ascii="Times New Roman" w:hAnsi="Times New Roman"/>
          <w:b/>
          <w:sz w:val="28"/>
          <w:szCs w:val="28"/>
        </w:rPr>
      </w:pPr>
      <w:r w:rsidRPr="00F55583">
        <w:rPr>
          <w:rFonts w:ascii="Times New Roman" w:hAnsi="Times New Roman"/>
          <w:b/>
          <w:sz w:val="28"/>
          <w:szCs w:val="28"/>
        </w:rPr>
        <w:t xml:space="preserve">ЗАДАНИЕ </w:t>
      </w:r>
    </w:p>
    <w:p w:rsidR="004555E1" w:rsidRPr="00F55583" w:rsidRDefault="004555E1" w:rsidP="004555E1">
      <w:pPr>
        <w:spacing w:line="360" w:lineRule="auto"/>
        <w:jc w:val="center"/>
        <w:rPr>
          <w:rFonts w:ascii="Times New Roman" w:hAnsi="Times New Roman"/>
          <w:b/>
          <w:sz w:val="28"/>
          <w:szCs w:val="28"/>
        </w:rPr>
      </w:pPr>
      <w:r w:rsidRPr="00F55583">
        <w:rPr>
          <w:rFonts w:ascii="Times New Roman" w:hAnsi="Times New Roman"/>
          <w:b/>
          <w:sz w:val="28"/>
          <w:szCs w:val="28"/>
        </w:rPr>
        <w:t>на выполнение выпускной квалификационной работы</w:t>
      </w:r>
    </w:p>
    <w:p w:rsidR="004555E1" w:rsidRPr="00F55583" w:rsidRDefault="004555E1" w:rsidP="004555E1">
      <w:pPr>
        <w:spacing w:line="360" w:lineRule="auto"/>
        <w:jc w:val="center"/>
        <w:rPr>
          <w:rFonts w:ascii="Times New Roman" w:hAnsi="Times New Roman"/>
          <w:sz w:val="28"/>
          <w:szCs w:val="28"/>
        </w:rPr>
      </w:pPr>
    </w:p>
    <w:p w:rsidR="004555E1" w:rsidRPr="00F55583" w:rsidRDefault="004555E1" w:rsidP="004555E1">
      <w:pPr>
        <w:tabs>
          <w:tab w:val="left" w:pos="900"/>
        </w:tabs>
        <w:ind w:firstLine="680"/>
        <w:jc w:val="both"/>
        <w:rPr>
          <w:rFonts w:ascii="Times New Roman" w:hAnsi="Times New Roman"/>
          <w:sz w:val="28"/>
          <w:szCs w:val="28"/>
        </w:rPr>
      </w:pPr>
      <w:r w:rsidRPr="00F55583">
        <w:rPr>
          <w:rFonts w:ascii="Times New Roman" w:hAnsi="Times New Roman"/>
          <w:sz w:val="28"/>
          <w:szCs w:val="28"/>
        </w:rPr>
        <w:t>Студента __________________________________группы__________</w:t>
      </w:r>
    </w:p>
    <w:p w:rsidR="004555E1" w:rsidRPr="00F55583" w:rsidRDefault="004555E1" w:rsidP="004555E1">
      <w:pPr>
        <w:tabs>
          <w:tab w:val="left" w:pos="900"/>
        </w:tabs>
        <w:jc w:val="both"/>
        <w:rPr>
          <w:rFonts w:ascii="Times New Roman" w:hAnsi="Times New Roman"/>
          <w:sz w:val="18"/>
          <w:szCs w:val="18"/>
        </w:rPr>
      </w:pPr>
      <w:r w:rsidRPr="00F55583">
        <w:rPr>
          <w:rFonts w:ascii="Times New Roman" w:hAnsi="Times New Roman"/>
          <w:sz w:val="18"/>
          <w:szCs w:val="18"/>
        </w:rPr>
        <w:t xml:space="preserve">                                                                                       Ф. И. О. </w:t>
      </w:r>
    </w:p>
    <w:p w:rsidR="004555E1" w:rsidRPr="00F55583" w:rsidRDefault="004555E1" w:rsidP="004555E1">
      <w:pPr>
        <w:numPr>
          <w:ilvl w:val="0"/>
          <w:numId w:val="24"/>
        </w:numPr>
        <w:tabs>
          <w:tab w:val="left" w:pos="900"/>
        </w:tabs>
        <w:jc w:val="both"/>
        <w:rPr>
          <w:rFonts w:ascii="Times New Roman" w:hAnsi="Times New Roman"/>
          <w:sz w:val="28"/>
          <w:szCs w:val="28"/>
        </w:rPr>
      </w:pPr>
      <w:r w:rsidRPr="00F55583">
        <w:rPr>
          <w:rFonts w:ascii="Times New Roman" w:hAnsi="Times New Roman"/>
          <w:sz w:val="28"/>
          <w:szCs w:val="28"/>
        </w:rPr>
        <w:t>Тема выпускной квалификационной работы____________________ __________________________________________________________.</w:t>
      </w:r>
    </w:p>
    <w:p w:rsidR="004555E1" w:rsidRPr="00F55583" w:rsidRDefault="004555E1" w:rsidP="004555E1">
      <w:pPr>
        <w:numPr>
          <w:ilvl w:val="0"/>
          <w:numId w:val="24"/>
        </w:numPr>
        <w:tabs>
          <w:tab w:val="left" w:pos="900"/>
        </w:tabs>
        <w:jc w:val="both"/>
        <w:rPr>
          <w:rFonts w:ascii="Times New Roman" w:hAnsi="Times New Roman"/>
          <w:sz w:val="28"/>
          <w:szCs w:val="28"/>
        </w:rPr>
      </w:pPr>
      <w:r w:rsidRPr="00F55583">
        <w:rPr>
          <w:rFonts w:ascii="Times New Roman" w:hAnsi="Times New Roman"/>
          <w:sz w:val="28"/>
          <w:szCs w:val="28"/>
        </w:rPr>
        <w:t>Срок сдачи студентом законченной ВКР на кафедру «__» ______ 20__г.</w:t>
      </w:r>
    </w:p>
    <w:p w:rsidR="004555E1" w:rsidRPr="00F55583" w:rsidRDefault="004555E1" w:rsidP="004555E1">
      <w:pPr>
        <w:numPr>
          <w:ilvl w:val="0"/>
          <w:numId w:val="24"/>
        </w:numPr>
        <w:tabs>
          <w:tab w:val="left" w:pos="900"/>
        </w:tabs>
        <w:jc w:val="both"/>
        <w:rPr>
          <w:rFonts w:ascii="Times New Roman" w:hAnsi="Times New Roman"/>
          <w:sz w:val="28"/>
          <w:szCs w:val="28"/>
        </w:rPr>
      </w:pPr>
      <w:r w:rsidRPr="00F55583">
        <w:rPr>
          <w:rFonts w:ascii="Times New Roman" w:hAnsi="Times New Roman"/>
          <w:sz w:val="28"/>
          <w:szCs w:val="28"/>
        </w:rPr>
        <w:t xml:space="preserve">Исходные данные для ВКР </w:t>
      </w:r>
    </w:p>
    <w:p w:rsidR="004555E1" w:rsidRPr="00F55583" w:rsidRDefault="004555E1" w:rsidP="004555E1">
      <w:pPr>
        <w:tabs>
          <w:tab w:val="left" w:pos="900"/>
        </w:tabs>
        <w:ind w:left="680" w:firstLine="0"/>
        <w:jc w:val="both"/>
        <w:rPr>
          <w:rFonts w:ascii="Times New Roman" w:hAnsi="Times New Roman"/>
          <w:sz w:val="28"/>
          <w:szCs w:val="28"/>
        </w:rPr>
      </w:pPr>
      <w:r w:rsidRPr="00F55583">
        <w:rPr>
          <w:rFonts w:ascii="Times New Roman" w:hAnsi="Times New Roman"/>
          <w:sz w:val="28"/>
          <w:szCs w:val="28"/>
        </w:rPr>
        <w:t>__________________________________________________________</w:t>
      </w:r>
    </w:p>
    <w:p w:rsidR="004555E1" w:rsidRPr="00F55583" w:rsidRDefault="004555E1" w:rsidP="004555E1">
      <w:pPr>
        <w:tabs>
          <w:tab w:val="left" w:pos="900"/>
        </w:tabs>
        <w:jc w:val="both"/>
        <w:rPr>
          <w:rFonts w:ascii="Times New Roman" w:hAnsi="Times New Roman"/>
          <w:sz w:val="16"/>
          <w:szCs w:val="16"/>
        </w:rPr>
      </w:pPr>
      <w:r w:rsidRPr="00F55583">
        <w:rPr>
          <w:rFonts w:ascii="Times New Roman" w:hAnsi="Times New Roman"/>
          <w:sz w:val="16"/>
          <w:szCs w:val="16"/>
        </w:rPr>
        <w:tab/>
      </w:r>
      <w:r w:rsidRPr="00F55583">
        <w:rPr>
          <w:rFonts w:ascii="Times New Roman" w:hAnsi="Times New Roman"/>
          <w:sz w:val="16"/>
          <w:szCs w:val="16"/>
        </w:rPr>
        <w:tab/>
        <w:t xml:space="preserve"> указать название и местонахождение организации, на материалах которой подготовлена работа</w:t>
      </w:r>
    </w:p>
    <w:p w:rsidR="004555E1" w:rsidRPr="00F55583" w:rsidRDefault="004555E1" w:rsidP="004555E1">
      <w:pPr>
        <w:numPr>
          <w:ilvl w:val="0"/>
          <w:numId w:val="24"/>
        </w:numPr>
        <w:jc w:val="both"/>
        <w:rPr>
          <w:rFonts w:ascii="Times New Roman" w:hAnsi="Times New Roman"/>
          <w:sz w:val="28"/>
          <w:szCs w:val="28"/>
        </w:rPr>
      </w:pPr>
      <w:r w:rsidRPr="00F55583">
        <w:rPr>
          <w:rFonts w:ascii="Times New Roman" w:hAnsi="Times New Roman"/>
          <w:sz w:val="28"/>
          <w:szCs w:val="28"/>
        </w:rPr>
        <w:t>Наименование и содержание глав и параграфов, подлежащих разработке в выпускной квалификационной работе ______________________________.</w:t>
      </w:r>
    </w:p>
    <w:p w:rsidR="004555E1" w:rsidRPr="00F55583" w:rsidRDefault="004555E1" w:rsidP="004555E1">
      <w:pPr>
        <w:numPr>
          <w:ilvl w:val="0"/>
          <w:numId w:val="24"/>
        </w:numPr>
        <w:jc w:val="both"/>
        <w:rPr>
          <w:rFonts w:ascii="Times New Roman" w:hAnsi="Times New Roman"/>
          <w:sz w:val="28"/>
          <w:szCs w:val="28"/>
        </w:rPr>
      </w:pPr>
      <w:r w:rsidRPr="00F55583">
        <w:rPr>
          <w:rFonts w:ascii="Times New Roman" w:hAnsi="Times New Roman"/>
          <w:sz w:val="28"/>
          <w:szCs w:val="28"/>
        </w:rPr>
        <w:t xml:space="preserve">Структура ВКР </w:t>
      </w:r>
    </w:p>
    <w:p w:rsidR="004555E1" w:rsidRPr="00F55583" w:rsidRDefault="004555E1" w:rsidP="004555E1">
      <w:pPr>
        <w:spacing w:line="360" w:lineRule="auto"/>
        <w:ind w:left="360" w:firstLine="320"/>
        <w:jc w:val="both"/>
        <w:rPr>
          <w:rFonts w:ascii="Times New Roman" w:hAnsi="Times New Roman"/>
          <w:sz w:val="28"/>
          <w:szCs w:val="28"/>
        </w:rPr>
      </w:pPr>
      <w:r w:rsidRPr="00F55583">
        <w:rPr>
          <w:rFonts w:ascii="Times New Roman" w:hAnsi="Times New Roman"/>
          <w:sz w:val="28"/>
          <w:szCs w:val="28"/>
        </w:rPr>
        <w:t>_____________________________________________________________</w:t>
      </w:r>
    </w:p>
    <w:p w:rsidR="004555E1" w:rsidRPr="00F55583" w:rsidRDefault="004555E1" w:rsidP="004555E1">
      <w:pPr>
        <w:spacing w:line="360" w:lineRule="auto"/>
        <w:ind w:left="360" w:firstLine="320"/>
        <w:jc w:val="both"/>
        <w:rPr>
          <w:rFonts w:ascii="Times New Roman" w:hAnsi="Times New Roman"/>
          <w:sz w:val="28"/>
          <w:szCs w:val="28"/>
        </w:rPr>
      </w:pPr>
      <w:r w:rsidRPr="00F55583">
        <w:rPr>
          <w:rFonts w:ascii="Times New Roman" w:hAnsi="Times New Roman"/>
          <w:sz w:val="28"/>
          <w:szCs w:val="28"/>
        </w:rPr>
        <w:t>_____________________________________________________________</w:t>
      </w:r>
    </w:p>
    <w:p w:rsidR="004555E1" w:rsidRPr="00F55583" w:rsidRDefault="004555E1" w:rsidP="004555E1">
      <w:pPr>
        <w:spacing w:line="360" w:lineRule="auto"/>
        <w:ind w:left="360" w:firstLine="320"/>
        <w:jc w:val="both"/>
        <w:rPr>
          <w:rFonts w:ascii="Times New Roman" w:hAnsi="Times New Roman"/>
          <w:sz w:val="28"/>
          <w:szCs w:val="28"/>
        </w:rPr>
      </w:pPr>
      <w:r w:rsidRPr="00F55583">
        <w:rPr>
          <w:rFonts w:ascii="Times New Roman" w:hAnsi="Times New Roman"/>
          <w:sz w:val="28"/>
          <w:szCs w:val="28"/>
        </w:rPr>
        <w:t>_____________________________________________________________</w:t>
      </w:r>
    </w:p>
    <w:p w:rsidR="004555E1" w:rsidRPr="00F55583" w:rsidRDefault="004555E1" w:rsidP="004555E1">
      <w:pPr>
        <w:spacing w:line="360" w:lineRule="auto"/>
        <w:ind w:left="2124" w:firstLine="708"/>
        <w:jc w:val="right"/>
        <w:rPr>
          <w:rFonts w:ascii="Times New Roman" w:hAnsi="Times New Roman"/>
          <w:sz w:val="28"/>
          <w:szCs w:val="28"/>
        </w:rPr>
      </w:pPr>
    </w:p>
    <w:p w:rsidR="004555E1" w:rsidRPr="00F55583" w:rsidRDefault="004555E1" w:rsidP="004555E1">
      <w:pPr>
        <w:spacing w:line="360" w:lineRule="auto"/>
        <w:ind w:left="2124" w:firstLine="708"/>
        <w:jc w:val="right"/>
        <w:rPr>
          <w:rFonts w:ascii="Times New Roman" w:hAnsi="Times New Roman"/>
          <w:sz w:val="28"/>
          <w:szCs w:val="28"/>
        </w:rPr>
      </w:pPr>
      <w:r w:rsidRPr="00F55583">
        <w:rPr>
          <w:rFonts w:ascii="Times New Roman" w:hAnsi="Times New Roman"/>
          <w:sz w:val="28"/>
          <w:szCs w:val="28"/>
        </w:rPr>
        <w:t>Дата выдачи задания «</w:t>
      </w:r>
      <w:r w:rsidRPr="00F55583">
        <w:rPr>
          <w:rFonts w:ascii="Times New Roman" w:hAnsi="Times New Roman"/>
          <w:sz w:val="16"/>
          <w:szCs w:val="16"/>
        </w:rPr>
        <w:t>_____</w:t>
      </w:r>
      <w:r w:rsidRPr="00F55583">
        <w:rPr>
          <w:rFonts w:ascii="Times New Roman" w:hAnsi="Times New Roman"/>
          <w:sz w:val="28"/>
          <w:szCs w:val="28"/>
        </w:rPr>
        <w:t xml:space="preserve">» </w:t>
      </w:r>
      <w:r w:rsidRPr="00F55583">
        <w:rPr>
          <w:rFonts w:ascii="Times New Roman" w:hAnsi="Times New Roman"/>
          <w:sz w:val="16"/>
          <w:szCs w:val="16"/>
        </w:rPr>
        <w:t xml:space="preserve">__________________ </w:t>
      </w:r>
      <w:r w:rsidRPr="00F55583">
        <w:rPr>
          <w:rFonts w:ascii="Times New Roman" w:hAnsi="Times New Roman"/>
          <w:sz w:val="28"/>
          <w:szCs w:val="28"/>
        </w:rPr>
        <w:t>20</w:t>
      </w:r>
      <w:r w:rsidRPr="00F55583">
        <w:rPr>
          <w:rFonts w:ascii="Times New Roman" w:hAnsi="Times New Roman"/>
          <w:sz w:val="16"/>
          <w:szCs w:val="16"/>
        </w:rPr>
        <w:t xml:space="preserve">____ </w:t>
      </w:r>
      <w:r w:rsidRPr="00F55583">
        <w:rPr>
          <w:rFonts w:ascii="Times New Roman" w:hAnsi="Times New Roman"/>
          <w:sz w:val="28"/>
          <w:szCs w:val="28"/>
        </w:rPr>
        <w:t>г.</w:t>
      </w:r>
    </w:p>
    <w:p w:rsidR="004555E1" w:rsidRPr="00F55583" w:rsidRDefault="004555E1" w:rsidP="004555E1">
      <w:pPr>
        <w:jc w:val="both"/>
        <w:rPr>
          <w:rFonts w:ascii="Times New Roman" w:hAnsi="Times New Roman"/>
          <w:sz w:val="28"/>
          <w:szCs w:val="28"/>
        </w:rPr>
      </w:pPr>
    </w:p>
    <w:p w:rsidR="004555E1" w:rsidRPr="00F55583" w:rsidRDefault="004555E1" w:rsidP="004555E1">
      <w:pPr>
        <w:ind w:firstLine="0"/>
        <w:jc w:val="both"/>
        <w:rPr>
          <w:rFonts w:ascii="Times New Roman" w:hAnsi="Times New Roman"/>
          <w:sz w:val="28"/>
          <w:szCs w:val="28"/>
        </w:rPr>
      </w:pPr>
      <w:r w:rsidRPr="00F55583">
        <w:rPr>
          <w:rFonts w:ascii="Times New Roman" w:hAnsi="Times New Roman"/>
          <w:sz w:val="28"/>
          <w:szCs w:val="28"/>
        </w:rPr>
        <w:t xml:space="preserve">Научный руководитель </w:t>
      </w:r>
      <w:r w:rsidRPr="00F55583">
        <w:rPr>
          <w:rFonts w:ascii="Times New Roman" w:hAnsi="Times New Roman"/>
          <w:sz w:val="28"/>
          <w:szCs w:val="28"/>
        </w:rPr>
        <w:tab/>
        <w:t xml:space="preserve">   _______________   ________________</w:t>
      </w:r>
    </w:p>
    <w:p w:rsidR="004555E1" w:rsidRPr="00F55583" w:rsidRDefault="004555E1" w:rsidP="004555E1">
      <w:pPr>
        <w:ind w:firstLine="0"/>
        <w:jc w:val="both"/>
        <w:rPr>
          <w:rFonts w:ascii="Times New Roman" w:hAnsi="Times New Roman"/>
          <w:sz w:val="16"/>
          <w:szCs w:val="16"/>
        </w:rPr>
      </w:pPr>
      <w:r w:rsidRPr="00F55583">
        <w:rPr>
          <w:rFonts w:ascii="Times New Roman" w:hAnsi="Times New Roman"/>
          <w:sz w:val="16"/>
          <w:szCs w:val="16"/>
        </w:rPr>
        <w:t xml:space="preserve">                                                                      </w:t>
      </w:r>
      <w:r w:rsidRPr="00F55583">
        <w:rPr>
          <w:rFonts w:ascii="Times New Roman" w:hAnsi="Times New Roman"/>
          <w:sz w:val="16"/>
          <w:szCs w:val="16"/>
        </w:rPr>
        <w:tab/>
      </w:r>
      <w:r w:rsidRPr="00F55583">
        <w:rPr>
          <w:rFonts w:ascii="Times New Roman" w:hAnsi="Times New Roman"/>
          <w:sz w:val="16"/>
          <w:szCs w:val="16"/>
        </w:rPr>
        <w:tab/>
      </w:r>
      <w:r w:rsidRPr="00F55583">
        <w:rPr>
          <w:rFonts w:ascii="Times New Roman" w:hAnsi="Times New Roman"/>
          <w:sz w:val="16"/>
          <w:szCs w:val="16"/>
        </w:rPr>
        <w:tab/>
        <w:t xml:space="preserve">           подпись              </w:t>
      </w:r>
      <w:r w:rsidRPr="00F55583">
        <w:rPr>
          <w:rFonts w:ascii="Times New Roman" w:hAnsi="Times New Roman"/>
          <w:sz w:val="16"/>
          <w:szCs w:val="16"/>
        </w:rPr>
        <w:tab/>
        <w:t xml:space="preserve">              Ф. И. О.</w:t>
      </w:r>
    </w:p>
    <w:p w:rsidR="004555E1" w:rsidRPr="00F55583" w:rsidRDefault="004555E1" w:rsidP="004555E1">
      <w:pPr>
        <w:ind w:firstLine="0"/>
        <w:jc w:val="both"/>
        <w:rPr>
          <w:rFonts w:ascii="Times New Roman" w:hAnsi="Times New Roman"/>
          <w:sz w:val="28"/>
          <w:szCs w:val="28"/>
        </w:rPr>
      </w:pPr>
    </w:p>
    <w:p w:rsidR="004555E1" w:rsidRDefault="004555E1" w:rsidP="004555E1">
      <w:pPr>
        <w:ind w:firstLine="0"/>
        <w:jc w:val="both"/>
        <w:rPr>
          <w:rFonts w:ascii="Times New Roman" w:hAnsi="Times New Roman"/>
          <w:b/>
          <w:sz w:val="28"/>
          <w:szCs w:val="28"/>
        </w:rPr>
      </w:pPr>
      <w:r w:rsidRPr="00F55583">
        <w:rPr>
          <w:rFonts w:ascii="Times New Roman" w:hAnsi="Times New Roman"/>
          <w:sz w:val="28"/>
          <w:szCs w:val="28"/>
        </w:rPr>
        <w:t>Задание к исполнению принял ______________   ________________</w:t>
      </w:r>
      <w:r w:rsidRPr="00F55583">
        <w:rPr>
          <w:rFonts w:ascii="Times New Roman" w:hAnsi="Times New Roman"/>
          <w:sz w:val="16"/>
          <w:szCs w:val="16"/>
        </w:rPr>
        <w:t xml:space="preserve">                                                                                     </w:t>
      </w:r>
      <w:r w:rsidRPr="00F55583">
        <w:rPr>
          <w:rFonts w:ascii="Times New Roman" w:hAnsi="Times New Roman"/>
          <w:sz w:val="16"/>
          <w:szCs w:val="16"/>
        </w:rPr>
        <w:tab/>
      </w:r>
      <w:r w:rsidRPr="00F55583">
        <w:rPr>
          <w:rFonts w:ascii="Times New Roman" w:hAnsi="Times New Roman"/>
          <w:sz w:val="16"/>
          <w:szCs w:val="16"/>
        </w:rPr>
        <w:tab/>
        <w:t xml:space="preserve">           подпись                </w:t>
      </w:r>
      <w:r w:rsidRPr="00F55583">
        <w:rPr>
          <w:rFonts w:ascii="Times New Roman" w:hAnsi="Times New Roman"/>
          <w:sz w:val="16"/>
          <w:szCs w:val="16"/>
        </w:rPr>
        <w:tab/>
        <w:t xml:space="preserve">        Ф.И.О. студента </w:t>
      </w:r>
      <w:r>
        <w:rPr>
          <w:rFonts w:ascii="Times New Roman" w:hAnsi="Times New Roman"/>
          <w:b/>
          <w:sz w:val="28"/>
          <w:szCs w:val="28"/>
        </w:rPr>
        <w:br w:type="page"/>
      </w:r>
    </w:p>
    <w:p w:rsidR="004555E1" w:rsidRPr="00F55583" w:rsidRDefault="004555E1" w:rsidP="004555E1">
      <w:pPr>
        <w:spacing w:line="276" w:lineRule="auto"/>
        <w:ind w:firstLine="0"/>
        <w:jc w:val="center"/>
        <w:rPr>
          <w:rFonts w:ascii="Times New Roman" w:hAnsi="Times New Roman"/>
          <w:b/>
          <w:sz w:val="28"/>
          <w:szCs w:val="28"/>
        </w:rPr>
      </w:pPr>
      <w:r w:rsidRPr="00F55583">
        <w:rPr>
          <w:rFonts w:ascii="Times New Roman" w:hAnsi="Times New Roman"/>
          <w:b/>
          <w:sz w:val="28"/>
          <w:szCs w:val="28"/>
        </w:rPr>
        <w:lastRenderedPageBreak/>
        <w:t>Приложение</w:t>
      </w:r>
      <w:r>
        <w:rPr>
          <w:rFonts w:ascii="Times New Roman" w:hAnsi="Times New Roman"/>
          <w:b/>
          <w:sz w:val="28"/>
          <w:szCs w:val="28"/>
        </w:rPr>
        <w:t xml:space="preserve"> И</w:t>
      </w:r>
    </w:p>
    <w:p w:rsidR="004555E1" w:rsidRDefault="004555E1" w:rsidP="004555E1">
      <w:pPr>
        <w:shd w:val="clear" w:color="auto" w:fill="FFFFFF"/>
        <w:tabs>
          <w:tab w:val="left" w:pos="5827"/>
        </w:tabs>
        <w:ind w:firstLine="0"/>
        <w:jc w:val="center"/>
        <w:rPr>
          <w:rFonts w:ascii="Times New Roman" w:hAnsi="Times New Roman"/>
          <w:b/>
          <w:sz w:val="28"/>
          <w:szCs w:val="28"/>
        </w:rPr>
      </w:pPr>
    </w:p>
    <w:p w:rsidR="004555E1" w:rsidRPr="00F55583" w:rsidRDefault="004555E1" w:rsidP="004555E1">
      <w:pPr>
        <w:shd w:val="clear" w:color="auto" w:fill="FFFFFF"/>
        <w:tabs>
          <w:tab w:val="left" w:pos="5827"/>
        </w:tabs>
        <w:ind w:firstLine="0"/>
        <w:jc w:val="center"/>
        <w:rPr>
          <w:rFonts w:ascii="Times New Roman" w:hAnsi="Times New Roman"/>
          <w:b/>
          <w:bCs/>
          <w:spacing w:val="-4"/>
          <w:sz w:val="28"/>
          <w:szCs w:val="28"/>
        </w:rPr>
      </w:pPr>
      <w:r w:rsidRPr="00F55583">
        <w:rPr>
          <w:rFonts w:ascii="Times New Roman" w:hAnsi="Times New Roman"/>
          <w:b/>
          <w:bCs/>
          <w:spacing w:val="-4"/>
          <w:sz w:val="28"/>
          <w:szCs w:val="28"/>
        </w:rPr>
        <w:t xml:space="preserve">Отзыв научного руководителя </w:t>
      </w:r>
      <w:r>
        <w:rPr>
          <w:rFonts w:ascii="Times New Roman" w:hAnsi="Times New Roman"/>
          <w:b/>
          <w:sz w:val="28"/>
          <w:szCs w:val="28"/>
        </w:rPr>
        <w:t>ВКР</w:t>
      </w:r>
      <w:r w:rsidRPr="00F55583">
        <w:rPr>
          <w:rFonts w:ascii="Times New Roman" w:hAnsi="Times New Roman"/>
          <w:b/>
          <w:sz w:val="28"/>
          <w:szCs w:val="28"/>
        </w:rPr>
        <w:t xml:space="preserve"> </w:t>
      </w:r>
    </w:p>
    <w:p w:rsidR="004555E1" w:rsidRPr="00F55583" w:rsidRDefault="004555E1" w:rsidP="004555E1">
      <w:pPr>
        <w:shd w:val="clear" w:color="auto" w:fill="FFFFFF"/>
        <w:tabs>
          <w:tab w:val="left" w:pos="5827"/>
        </w:tabs>
        <w:ind w:firstLine="0"/>
        <w:jc w:val="center"/>
        <w:rPr>
          <w:rFonts w:ascii="Times New Roman" w:hAnsi="Times New Roman"/>
          <w:b/>
          <w:bCs/>
          <w:spacing w:val="-4"/>
        </w:rPr>
      </w:pPr>
    </w:p>
    <w:p w:rsidR="004555E1" w:rsidRDefault="004555E1" w:rsidP="004555E1">
      <w:pPr>
        <w:shd w:val="clear" w:color="auto" w:fill="FFFFFF"/>
        <w:tabs>
          <w:tab w:val="left" w:pos="0"/>
        </w:tabs>
        <w:ind w:firstLine="0"/>
        <w:jc w:val="center"/>
        <w:rPr>
          <w:rFonts w:ascii="Times New Roman" w:hAnsi="Times New Roman"/>
          <w:b/>
          <w:bCs/>
          <w:spacing w:val="-4"/>
          <w:sz w:val="24"/>
          <w:szCs w:val="24"/>
        </w:rPr>
      </w:pPr>
    </w:p>
    <w:p w:rsidR="004555E1" w:rsidRPr="00E5407F" w:rsidRDefault="004555E1" w:rsidP="004555E1">
      <w:pPr>
        <w:shd w:val="clear" w:color="auto" w:fill="FFFFFF"/>
        <w:tabs>
          <w:tab w:val="left" w:pos="0"/>
        </w:tabs>
        <w:ind w:firstLine="0"/>
        <w:jc w:val="center"/>
        <w:rPr>
          <w:rFonts w:ascii="Times New Roman" w:hAnsi="Times New Roman"/>
          <w:b/>
          <w:bCs/>
          <w:spacing w:val="-4"/>
          <w:sz w:val="24"/>
          <w:szCs w:val="24"/>
        </w:rPr>
      </w:pPr>
      <w:r w:rsidRPr="00E5407F">
        <w:rPr>
          <w:rFonts w:ascii="Times New Roman" w:hAnsi="Times New Roman"/>
          <w:b/>
          <w:bCs/>
          <w:spacing w:val="-4"/>
          <w:sz w:val="24"/>
          <w:szCs w:val="24"/>
        </w:rPr>
        <w:t>ОТЗЫВ</w:t>
      </w:r>
    </w:p>
    <w:p w:rsidR="004555E1" w:rsidRPr="00E5407F" w:rsidRDefault="004555E1" w:rsidP="004555E1">
      <w:pPr>
        <w:shd w:val="clear" w:color="auto" w:fill="FFFFFF"/>
        <w:tabs>
          <w:tab w:val="left" w:pos="0"/>
        </w:tabs>
        <w:ind w:firstLine="0"/>
        <w:jc w:val="center"/>
        <w:rPr>
          <w:rFonts w:ascii="Times New Roman" w:hAnsi="Times New Roman"/>
          <w:sz w:val="24"/>
          <w:szCs w:val="24"/>
        </w:rPr>
      </w:pPr>
      <w:r w:rsidRPr="00E5407F">
        <w:rPr>
          <w:rFonts w:ascii="Times New Roman" w:hAnsi="Times New Roman"/>
          <w:sz w:val="24"/>
          <w:szCs w:val="24"/>
        </w:rPr>
        <w:t xml:space="preserve">руководителя выпускной квалификационной работы </w:t>
      </w:r>
      <w:r>
        <w:rPr>
          <w:rFonts w:ascii="Times New Roman" w:hAnsi="Times New Roman"/>
          <w:sz w:val="24"/>
          <w:szCs w:val="24"/>
        </w:rPr>
        <w:t>студента</w:t>
      </w:r>
    </w:p>
    <w:p w:rsidR="004555E1" w:rsidRPr="00E5407F" w:rsidRDefault="004555E1" w:rsidP="004555E1">
      <w:pPr>
        <w:shd w:val="clear" w:color="auto" w:fill="FFFFFF"/>
        <w:ind w:firstLine="0"/>
        <w:jc w:val="center"/>
        <w:rPr>
          <w:rFonts w:ascii="Times New Roman" w:hAnsi="Times New Roman"/>
          <w:sz w:val="24"/>
          <w:szCs w:val="24"/>
        </w:rPr>
      </w:pPr>
    </w:p>
    <w:p w:rsidR="004555E1" w:rsidRPr="00E5407F" w:rsidRDefault="004555E1" w:rsidP="004555E1">
      <w:pPr>
        <w:shd w:val="clear" w:color="auto" w:fill="FFFFFF"/>
        <w:ind w:firstLine="0"/>
        <w:jc w:val="center"/>
        <w:rPr>
          <w:rFonts w:ascii="Times New Roman" w:hAnsi="Times New Roman"/>
          <w:sz w:val="24"/>
          <w:szCs w:val="24"/>
        </w:rPr>
      </w:pPr>
      <w:r w:rsidRPr="00E5407F">
        <w:rPr>
          <w:rFonts w:ascii="Times New Roman" w:hAnsi="Times New Roman"/>
          <w:sz w:val="24"/>
          <w:szCs w:val="24"/>
        </w:rPr>
        <w:t>_______________________________________________________________________</w:t>
      </w:r>
    </w:p>
    <w:p w:rsidR="004555E1" w:rsidRPr="00E5407F" w:rsidRDefault="004555E1" w:rsidP="004555E1">
      <w:pPr>
        <w:shd w:val="clear" w:color="auto" w:fill="FFFFFF"/>
        <w:tabs>
          <w:tab w:val="left" w:leader="dot" w:pos="5534"/>
        </w:tabs>
        <w:jc w:val="center"/>
        <w:rPr>
          <w:rFonts w:ascii="Times New Roman" w:hAnsi="Times New Roman"/>
          <w:i/>
        </w:rPr>
      </w:pPr>
      <w:r w:rsidRPr="00E5407F">
        <w:rPr>
          <w:rFonts w:ascii="Times New Roman" w:hAnsi="Times New Roman"/>
        </w:rPr>
        <w:t xml:space="preserve"> </w:t>
      </w:r>
      <w:r w:rsidRPr="00E5407F">
        <w:rPr>
          <w:rFonts w:ascii="Times New Roman" w:hAnsi="Times New Roman"/>
          <w:i/>
        </w:rPr>
        <w:t>(фамилия, имя, отчество, группа)</w:t>
      </w:r>
    </w:p>
    <w:p w:rsidR="004555E1" w:rsidRPr="00E5407F" w:rsidRDefault="004555E1" w:rsidP="004555E1">
      <w:pPr>
        <w:tabs>
          <w:tab w:val="left" w:pos="8960"/>
        </w:tabs>
        <w:rPr>
          <w:rFonts w:ascii="Times New Roman" w:hAnsi="Times New Roman"/>
          <w:b/>
          <w:bCs/>
        </w:rPr>
      </w:pPr>
    </w:p>
    <w:p w:rsidR="004555E1" w:rsidRPr="004555E1" w:rsidRDefault="004555E1" w:rsidP="004555E1">
      <w:pPr>
        <w:ind w:firstLine="0"/>
        <w:rPr>
          <w:rFonts w:ascii="Times New Roman" w:hAnsi="Times New Roman"/>
          <w:sz w:val="24"/>
          <w:szCs w:val="24"/>
        </w:rPr>
      </w:pPr>
      <w:r w:rsidRPr="004555E1">
        <w:rPr>
          <w:rFonts w:ascii="Times New Roman" w:hAnsi="Times New Roman"/>
          <w:bCs/>
          <w:sz w:val="24"/>
          <w:szCs w:val="24"/>
        </w:rPr>
        <w:t xml:space="preserve">Направление подготовки: </w:t>
      </w:r>
      <w:r w:rsidRPr="004555E1">
        <w:rPr>
          <w:rFonts w:ascii="Times New Roman" w:hAnsi="Times New Roman"/>
          <w:sz w:val="24"/>
          <w:szCs w:val="24"/>
        </w:rPr>
        <w:t>38.03.01 «Экономика»</w:t>
      </w:r>
    </w:p>
    <w:p w:rsidR="004555E1" w:rsidRPr="004555E1" w:rsidRDefault="004555E1" w:rsidP="004555E1">
      <w:pPr>
        <w:ind w:firstLine="0"/>
        <w:jc w:val="both"/>
        <w:rPr>
          <w:rFonts w:ascii="Times New Roman" w:hAnsi="Times New Roman"/>
          <w:sz w:val="24"/>
          <w:szCs w:val="24"/>
        </w:rPr>
      </w:pPr>
      <w:r w:rsidRPr="004555E1">
        <w:rPr>
          <w:rFonts w:ascii="Times New Roman" w:hAnsi="Times New Roman"/>
          <w:sz w:val="24"/>
          <w:szCs w:val="24"/>
        </w:rPr>
        <w:t>Профиль: 38.03.01.11 «Анализ и управление рисками»</w:t>
      </w:r>
    </w:p>
    <w:p w:rsidR="004555E1" w:rsidRPr="00E5407F" w:rsidRDefault="004555E1" w:rsidP="004555E1">
      <w:pPr>
        <w:ind w:firstLine="0"/>
        <w:rPr>
          <w:rFonts w:ascii="Times New Roman" w:hAnsi="Times New Roman"/>
          <w:sz w:val="24"/>
          <w:szCs w:val="24"/>
        </w:rPr>
      </w:pPr>
      <w:r w:rsidRPr="00E5407F">
        <w:rPr>
          <w:rFonts w:ascii="Times New Roman" w:hAnsi="Times New Roman"/>
          <w:bCs/>
          <w:sz w:val="24"/>
          <w:szCs w:val="24"/>
        </w:rPr>
        <w:t>Тема ВКР: ________</w:t>
      </w:r>
      <w:r w:rsidRPr="00E5407F">
        <w:rPr>
          <w:rFonts w:ascii="Times New Roman" w:hAnsi="Times New Roman"/>
          <w:sz w:val="24"/>
          <w:szCs w:val="24"/>
        </w:rPr>
        <w:t>_____________________________________________________</w:t>
      </w:r>
    </w:p>
    <w:p w:rsidR="004555E1" w:rsidRPr="00E5407F" w:rsidRDefault="004555E1" w:rsidP="004555E1">
      <w:pPr>
        <w:ind w:firstLine="0"/>
        <w:rPr>
          <w:rFonts w:ascii="Times New Roman" w:hAnsi="Times New Roman"/>
          <w:bCs/>
          <w:sz w:val="24"/>
          <w:szCs w:val="24"/>
        </w:rPr>
      </w:pPr>
    </w:p>
    <w:p w:rsidR="004555E1" w:rsidRPr="00E5407F" w:rsidRDefault="004555E1" w:rsidP="004555E1">
      <w:pPr>
        <w:ind w:firstLine="0"/>
        <w:rPr>
          <w:rFonts w:ascii="Times New Roman" w:hAnsi="Times New Roman"/>
          <w:sz w:val="24"/>
          <w:szCs w:val="24"/>
        </w:rPr>
      </w:pPr>
      <w:r w:rsidRPr="00E5407F">
        <w:rPr>
          <w:rFonts w:ascii="Times New Roman" w:hAnsi="Times New Roman"/>
          <w:bCs/>
          <w:sz w:val="24"/>
          <w:szCs w:val="24"/>
        </w:rPr>
        <w:t>Актуальность работы.</w:t>
      </w:r>
      <w:r w:rsidRPr="00E5407F">
        <w:rPr>
          <w:rFonts w:ascii="Times New Roman" w:hAnsi="Times New Roman"/>
          <w:sz w:val="24"/>
          <w:szCs w:val="24"/>
        </w:rPr>
        <w:t xml:space="preserve"> </w:t>
      </w:r>
    </w:p>
    <w:p w:rsidR="004555E1" w:rsidRPr="00E5407F" w:rsidRDefault="004555E1" w:rsidP="004555E1">
      <w:pPr>
        <w:shd w:val="clear" w:color="auto" w:fill="FFFFFF"/>
        <w:tabs>
          <w:tab w:val="left" w:pos="5827"/>
        </w:tabs>
        <w:ind w:firstLine="0"/>
        <w:rPr>
          <w:rFonts w:ascii="Times New Roman" w:hAnsi="Times New Roman"/>
          <w:spacing w:val="-4"/>
          <w:sz w:val="24"/>
          <w:szCs w:val="24"/>
        </w:rPr>
      </w:pPr>
      <w:r w:rsidRPr="00E5407F">
        <w:rPr>
          <w:rFonts w:ascii="Times New Roman" w:hAnsi="Times New Roman"/>
          <w:spacing w:val="-4"/>
          <w:sz w:val="24"/>
          <w:szCs w:val="24"/>
        </w:rPr>
        <w:t>________________________________________________________________________________</w:t>
      </w:r>
    </w:p>
    <w:p w:rsidR="004555E1" w:rsidRPr="00E5407F" w:rsidRDefault="004555E1" w:rsidP="004555E1">
      <w:pPr>
        <w:shd w:val="clear" w:color="auto" w:fill="FFFFFF"/>
        <w:tabs>
          <w:tab w:val="left" w:pos="5827"/>
        </w:tabs>
        <w:ind w:firstLine="0"/>
        <w:rPr>
          <w:rFonts w:ascii="Times New Roman" w:hAnsi="Times New Roman"/>
          <w:spacing w:val="-4"/>
          <w:sz w:val="24"/>
          <w:szCs w:val="24"/>
        </w:rPr>
      </w:pPr>
      <w:r w:rsidRPr="00E5407F">
        <w:rPr>
          <w:rFonts w:ascii="Times New Roman" w:hAnsi="Times New Roman"/>
          <w:spacing w:val="-4"/>
          <w:sz w:val="24"/>
          <w:szCs w:val="24"/>
        </w:rPr>
        <w:t>________________________________________________________________________________</w:t>
      </w:r>
    </w:p>
    <w:p w:rsidR="004555E1" w:rsidRPr="00E5407F" w:rsidRDefault="004555E1" w:rsidP="004555E1">
      <w:pPr>
        <w:shd w:val="clear" w:color="auto" w:fill="FFFFFF"/>
        <w:tabs>
          <w:tab w:val="left" w:pos="5827"/>
        </w:tabs>
        <w:ind w:firstLine="0"/>
        <w:rPr>
          <w:rFonts w:ascii="Times New Roman" w:hAnsi="Times New Roman"/>
          <w:spacing w:val="-4"/>
          <w:sz w:val="24"/>
          <w:szCs w:val="24"/>
        </w:rPr>
      </w:pPr>
      <w:r w:rsidRPr="00E5407F">
        <w:rPr>
          <w:rFonts w:ascii="Times New Roman" w:hAnsi="Times New Roman"/>
          <w:spacing w:val="-4"/>
          <w:sz w:val="24"/>
          <w:szCs w:val="24"/>
        </w:rPr>
        <w:t>________________________________________________________________________________</w:t>
      </w:r>
    </w:p>
    <w:p w:rsidR="004555E1" w:rsidRPr="00E5407F" w:rsidRDefault="004555E1" w:rsidP="004555E1">
      <w:pPr>
        <w:shd w:val="clear" w:color="auto" w:fill="FFFFFF"/>
        <w:tabs>
          <w:tab w:val="left" w:pos="5827"/>
        </w:tabs>
        <w:ind w:firstLine="0"/>
        <w:rPr>
          <w:rFonts w:ascii="Times New Roman" w:hAnsi="Times New Roman"/>
          <w:spacing w:val="-4"/>
          <w:sz w:val="24"/>
          <w:szCs w:val="24"/>
        </w:rPr>
      </w:pPr>
      <w:r w:rsidRPr="00E5407F">
        <w:rPr>
          <w:rFonts w:ascii="Times New Roman" w:hAnsi="Times New Roman"/>
          <w:spacing w:val="-4"/>
          <w:sz w:val="24"/>
          <w:szCs w:val="24"/>
        </w:rPr>
        <w:t>Отмеченные достоинства.</w:t>
      </w:r>
    </w:p>
    <w:p w:rsidR="004555E1" w:rsidRPr="00E5407F" w:rsidRDefault="004555E1" w:rsidP="004555E1">
      <w:pPr>
        <w:shd w:val="clear" w:color="auto" w:fill="FFFFFF"/>
        <w:tabs>
          <w:tab w:val="left" w:pos="5827"/>
        </w:tabs>
        <w:ind w:firstLine="0"/>
        <w:rPr>
          <w:rFonts w:ascii="Times New Roman" w:hAnsi="Times New Roman"/>
          <w:spacing w:val="-4"/>
          <w:sz w:val="24"/>
          <w:szCs w:val="24"/>
        </w:rPr>
      </w:pPr>
      <w:r w:rsidRPr="00E5407F">
        <w:rPr>
          <w:rFonts w:ascii="Times New Roman" w:hAnsi="Times New Roman"/>
          <w:spacing w:val="-4"/>
          <w:sz w:val="24"/>
          <w:szCs w:val="24"/>
        </w:rPr>
        <w:t>________________________________________________________________________________</w:t>
      </w:r>
    </w:p>
    <w:p w:rsidR="004555E1" w:rsidRPr="00E5407F" w:rsidRDefault="004555E1" w:rsidP="004555E1">
      <w:pPr>
        <w:shd w:val="clear" w:color="auto" w:fill="FFFFFF"/>
        <w:tabs>
          <w:tab w:val="left" w:pos="5827"/>
        </w:tabs>
        <w:ind w:firstLine="0"/>
        <w:rPr>
          <w:rFonts w:ascii="Times New Roman" w:hAnsi="Times New Roman"/>
          <w:spacing w:val="-4"/>
          <w:sz w:val="24"/>
          <w:szCs w:val="24"/>
        </w:rPr>
      </w:pPr>
      <w:r w:rsidRPr="00E5407F">
        <w:rPr>
          <w:rFonts w:ascii="Times New Roman" w:hAnsi="Times New Roman"/>
          <w:spacing w:val="-4"/>
          <w:sz w:val="24"/>
          <w:szCs w:val="24"/>
        </w:rPr>
        <w:t>________________________________________________________________________________</w:t>
      </w:r>
    </w:p>
    <w:p w:rsidR="004555E1" w:rsidRPr="00E5407F" w:rsidRDefault="004555E1" w:rsidP="004555E1">
      <w:pPr>
        <w:shd w:val="clear" w:color="auto" w:fill="FFFFFF"/>
        <w:tabs>
          <w:tab w:val="left" w:pos="5827"/>
        </w:tabs>
        <w:ind w:firstLine="0"/>
        <w:rPr>
          <w:rFonts w:ascii="Times New Roman" w:hAnsi="Times New Roman"/>
          <w:spacing w:val="-4"/>
          <w:sz w:val="24"/>
          <w:szCs w:val="24"/>
        </w:rPr>
      </w:pPr>
      <w:r w:rsidRPr="00E5407F">
        <w:rPr>
          <w:rFonts w:ascii="Times New Roman" w:hAnsi="Times New Roman"/>
          <w:spacing w:val="-4"/>
          <w:sz w:val="24"/>
          <w:szCs w:val="24"/>
        </w:rPr>
        <w:t>________________________________________________________________________________</w:t>
      </w:r>
    </w:p>
    <w:p w:rsidR="004555E1" w:rsidRPr="00E5407F" w:rsidRDefault="004555E1" w:rsidP="004555E1">
      <w:pPr>
        <w:shd w:val="clear" w:color="auto" w:fill="FFFFFF"/>
        <w:tabs>
          <w:tab w:val="left" w:pos="5827"/>
        </w:tabs>
        <w:ind w:firstLine="0"/>
        <w:rPr>
          <w:rFonts w:ascii="Times New Roman" w:hAnsi="Times New Roman"/>
          <w:spacing w:val="-4"/>
          <w:sz w:val="24"/>
          <w:szCs w:val="24"/>
        </w:rPr>
      </w:pPr>
      <w:r w:rsidRPr="00E5407F">
        <w:rPr>
          <w:rFonts w:ascii="Times New Roman" w:hAnsi="Times New Roman"/>
          <w:spacing w:val="-4"/>
          <w:sz w:val="24"/>
          <w:szCs w:val="24"/>
        </w:rPr>
        <w:t>Отмеченные недостатки.</w:t>
      </w:r>
    </w:p>
    <w:p w:rsidR="004555E1" w:rsidRPr="00E5407F" w:rsidRDefault="004555E1" w:rsidP="004555E1">
      <w:pPr>
        <w:shd w:val="clear" w:color="auto" w:fill="FFFFFF"/>
        <w:tabs>
          <w:tab w:val="left" w:pos="5827"/>
        </w:tabs>
        <w:ind w:firstLine="0"/>
        <w:rPr>
          <w:rFonts w:ascii="Times New Roman" w:hAnsi="Times New Roman"/>
          <w:spacing w:val="-4"/>
          <w:sz w:val="24"/>
          <w:szCs w:val="24"/>
        </w:rPr>
      </w:pPr>
      <w:r w:rsidRPr="00E5407F">
        <w:rPr>
          <w:rFonts w:ascii="Times New Roman" w:hAnsi="Times New Roman"/>
          <w:spacing w:val="-4"/>
          <w:sz w:val="24"/>
          <w:szCs w:val="24"/>
        </w:rPr>
        <w:t>________________________________________________________________________________</w:t>
      </w:r>
    </w:p>
    <w:p w:rsidR="004555E1" w:rsidRPr="00E5407F" w:rsidRDefault="004555E1" w:rsidP="004555E1">
      <w:pPr>
        <w:shd w:val="clear" w:color="auto" w:fill="FFFFFF"/>
        <w:tabs>
          <w:tab w:val="left" w:pos="5827"/>
        </w:tabs>
        <w:ind w:firstLine="0"/>
        <w:rPr>
          <w:rFonts w:ascii="Times New Roman" w:hAnsi="Times New Roman"/>
          <w:spacing w:val="-4"/>
          <w:sz w:val="24"/>
          <w:szCs w:val="24"/>
        </w:rPr>
      </w:pPr>
      <w:r w:rsidRPr="00E5407F">
        <w:rPr>
          <w:rFonts w:ascii="Times New Roman" w:hAnsi="Times New Roman"/>
          <w:spacing w:val="-4"/>
          <w:sz w:val="24"/>
          <w:szCs w:val="24"/>
        </w:rPr>
        <w:t>________________________________________________________________________________</w:t>
      </w:r>
    </w:p>
    <w:p w:rsidR="004555E1" w:rsidRPr="00E5407F" w:rsidRDefault="004555E1" w:rsidP="004555E1">
      <w:pPr>
        <w:shd w:val="clear" w:color="auto" w:fill="FFFFFF"/>
        <w:tabs>
          <w:tab w:val="left" w:pos="5827"/>
        </w:tabs>
        <w:ind w:firstLine="0"/>
        <w:rPr>
          <w:rFonts w:ascii="Times New Roman" w:hAnsi="Times New Roman"/>
          <w:spacing w:val="-4"/>
          <w:sz w:val="24"/>
          <w:szCs w:val="24"/>
        </w:rPr>
      </w:pPr>
      <w:r w:rsidRPr="00E5407F">
        <w:rPr>
          <w:rFonts w:ascii="Times New Roman" w:hAnsi="Times New Roman"/>
          <w:spacing w:val="-4"/>
          <w:sz w:val="24"/>
          <w:szCs w:val="24"/>
        </w:rPr>
        <w:t>________________________________________________________________________________</w:t>
      </w:r>
    </w:p>
    <w:p w:rsidR="004555E1" w:rsidRPr="00E5407F" w:rsidRDefault="004555E1" w:rsidP="004555E1">
      <w:pPr>
        <w:shd w:val="clear" w:color="auto" w:fill="FFFFFF"/>
        <w:tabs>
          <w:tab w:val="left" w:pos="5827"/>
        </w:tabs>
        <w:ind w:firstLine="0"/>
        <w:rPr>
          <w:rFonts w:ascii="Times New Roman" w:hAnsi="Times New Roman"/>
          <w:spacing w:val="-4"/>
          <w:sz w:val="24"/>
          <w:szCs w:val="24"/>
        </w:rPr>
      </w:pPr>
    </w:p>
    <w:p w:rsidR="004555E1" w:rsidRPr="00E5407F" w:rsidRDefault="004555E1" w:rsidP="004555E1">
      <w:pPr>
        <w:shd w:val="clear" w:color="auto" w:fill="FFFFFF"/>
        <w:tabs>
          <w:tab w:val="left" w:pos="5827"/>
        </w:tabs>
        <w:ind w:firstLine="0"/>
        <w:rPr>
          <w:rFonts w:ascii="Times New Roman" w:hAnsi="Times New Roman"/>
          <w:spacing w:val="-4"/>
          <w:sz w:val="24"/>
          <w:szCs w:val="24"/>
        </w:rPr>
      </w:pPr>
      <w:r w:rsidRPr="00E5407F">
        <w:rPr>
          <w:rFonts w:ascii="Times New Roman" w:hAnsi="Times New Roman"/>
          <w:spacing w:val="-4"/>
          <w:sz w:val="24"/>
          <w:szCs w:val="24"/>
        </w:rPr>
        <w:t>Работа проверена на наличие заимствований с помощью системы «Антиплагиат ВУЗ». Дата проверки «___» _______ 20___ г.</w:t>
      </w:r>
    </w:p>
    <w:p w:rsidR="004555E1" w:rsidRPr="00E5407F" w:rsidRDefault="004555E1" w:rsidP="004555E1">
      <w:pPr>
        <w:shd w:val="clear" w:color="auto" w:fill="FFFFFF"/>
        <w:tabs>
          <w:tab w:val="left" w:pos="5827"/>
        </w:tabs>
        <w:ind w:firstLine="0"/>
        <w:rPr>
          <w:rFonts w:ascii="Times New Roman" w:hAnsi="Times New Roman"/>
          <w:spacing w:val="-4"/>
          <w:sz w:val="24"/>
          <w:szCs w:val="24"/>
        </w:rPr>
      </w:pPr>
      <w:r w:rsidRPr="00E5407F">
        <w:rPr>
          <w:rFonts w:ascii="Times New Roman" w:hAnsi="Times New Roman"/>
          <w:spacing w:val="-4"/>
          <w:sz w:val="24"/>
          <w:szCs w:val="24"/>
        </w:rPr>
        <w:t>По результатам проверки итоговая оценка оригинальности составляет ______ %.</w:t>
      </w:r>
    </w:p>
    <w:p w:rsidR="004555E1" w:rsidRPr="00E5407F" w:rsidRDefault="004555E1" w:rsidP="004555E1">
      <w:pPr>
        <w:shd w:val="clear" w:color="auto" w:fill="FFFFFF"/>
        <w:tabs>
          <w:tab w:val="left" w:pos="5827"/>
        </w:tabs>
        <w:ind w:firstLine="0"/>
        <w:rPr>
          <w:rFonts w:ascii="Times New Roman" w:hAnsi="Times New Roman"/>
          <w:spacing w:val="-4"/>
          <w:sz w:val="24"/>
          <w:szCs w:val="24"/>
        </w:rPr>
      </w:pPr>
      <w:r w:rsidRPr="00E5407F">
        <w:rPr>
          <w:rFonts w:ascii="Times New Roman" w:hAnsi="Times New Roman"/>
          <w:spacing w:val="-4"/>
          <w:sz w:val="24"/>
          <w:szCs w:val="24"/>
        </w:rPr>
        <w:t>Заимствования объясняются следующими причинами</w:t>
      </w:r>
      <w:r w:rsidRPr="00E5407F">
        <w:rPr>
          <w:rStyle w:val="a9"/>
          <w:rFonts w:ascii="Times New Roman" w:hAnsi="Times New Roman"/>
          <w:spacing w:val="-4"/>
          <w:sz w:val="24"/>
          <w:szCs w:val="24"/>
        </w:rPr>
        <w:footnoteReference w:id="7"/>
      </w:r>
      <w:r w:rsidRPr="00E5407F">
        <w:rPr>
          <w:rFonts w:ascii="Times New Roman" w:hAnsi="Times New Roman"/>
          <w:spacing w:val="-4"/>
          <w:sz w:val="24"/>
          <w:szCs w:val="24"/>
        </w:rPr>
        <w:t>:</w:t>
      </w:r>
    </w:p>
    <w:p w:rsidR="004555E1" w:rsidRPr="00E5407F" w:rsidRDefault="004555E1" w:rsidP="004555E1">
      <w:pPr>
        <w:shd w:val="clear" w:color="auto" w:fill="FFFFFF"/>
        <w:tabs>
          <w:tab w:val="left" w:pos="5827"/>
        </w:tabs>
        <w:ind w:firstLine="0"/>
        <w:rPr>
          <w:rFonts w:ascii="Times New Roman" w:hAnsi="Times New Roman"/>
          <w:spacing w:val="-4"/>
          <w:sz w:val="24"/>
          <w:szCs w:val="24"/>
        </w:rPr>
      </w:pPr>
      <w:r w:rsidRPr="00E5407F">
        <w:rPr>
          <w:rFonts w:ascii="Times New Roman" w:hAnsi="Times New Roman"/>
          <w:spacing w:val="-4"/>
          <w:sz w:val="24"/>
          <w:szCs w:val="24"/>
        </w:rPr>
        <w:t>________________________________________________________________________________</w:t>
      </w:r>
    </w:p>
    <w:p w:rsidR="004555E1" w:rsidRPr="00E5407F" w:rsidRDefault="004555E1" w:rsidP="004555E1">
      <w:pPr>
        <w:shd w:val="clear" w:color="auto" w:fill="FFFFFF"/>
        <w:tabs>
          <w:tab w:val="left" w:pos="5827"/>
        </w:tabs>
        <w:ind w:firstLine="0"/>
        <w:rPr>
          <w:rFonts w:ascii="Times New Roman" w:hAnsi="Times New Roman"/>
          <w:spacing w:val="-4"/>
          <w:sz w:val="24"/>
          <w:szCs w:val="24"/>
        </w:rPr>
      </w:pPr>
      <w:r w:rsidRPr="00E5407F">
        <w:rPr>
          <w:rFonts w:ascii="Times New Roman" w:hAnsi="Times New Roman"/>
          <w:spacing w:val="-4"/>
          <w:sz w:val="24"/>
          <w:szCs w:val="24"/>
        </w:rPr>
        <w:t>________________________________________________________________________________</w:t>
      </w:r>
    </w:p>
    <w:p w:rsidR="004555E1" w:rsidRPr="00E5407F" w:rsidRDefault="004555E1" w:rsidP="004555E1">
      <w:pPr>
        <w:shd w:val="clear" w:color="auto" w:fill="FFFFFF"/>
        <w:tabs>
          <w:tab w:val="left" w:pos="5827"/>
        </w:tabs>
        <w:ind w:firstLine="0"/>
        <w:rPr>
          <w:rFonts w:ascii="Times New Roman" w:hAnsi="Times New Roman"/>
          <w:spacing w:val="-4"/>
          <w:sz w:val="24"/>
          <w:szCs w:val="24"/>
        </w:rPr>
      </w:pPr>
      <w:r w:rsidRPr="00E5407F">
        <w:rPr>
          <w:rFonts w:ascii="Times New Roman" w:hAnsi="Times New Roman"/>
          <w:spacing w:val="-4"/>
          <w:sz w:val="24"/>
          <w:szCs w:val="24"/>
        </w:rPr>
        <w:t>________________________________________________________________________________</w:t>
      </w:r>
    </w:p>
    <w:p w:rsidR="004555E1" w:rsidRPr="00E5407F" w:rsidRDefault="004555E1" w:rsidP="004555E1">
      <w:pPr>
        <w:shd w:val="clear" w:color="auto" w:fill="FFFFFF"/>
        <w:tabs>
          <w:tab w:val="left" w:pos="5827"/>
        </w:tabs>
        <w:ind w:firstLine="0"/>
        <w:rPr>
          <w:rFonts w:ascii="Times New Roman" w:hAnsi="Times New Roman"/>
          <w:spacing w:val="-4"/>
          <w:sz w:val="24"/>
          <w:szCs w:val="24"/>
        </w:rPr>
      </w:pPr>
      <w:r w:rsidRPr="00E5407F">
        <w:rPr>
          <w:rFonts w:ascii="Times New Roman" w:hAnsi="Times New Roman"/>
          <w:spacing w:val="-4"/>
          <w:sz w:val="24"/>
          <w:szCs w:val="24"/>
        </w:rPr>
        <w:t>Заключение:</w:t>
      </w:r>
    </w:p>
    <w:p w:rsidR="004555E1" w:rsidRPr="00E5407F" w:rsidRDefault="004555E1" w:rsidP="004555E1">
      <w:pPr>
        <w:shd w:val="clear" w:color="auto" w:fill="FFFFFF"/>
        <w:tabs>
          <w:tab w:val="left" w:pos="5827"/>
        </w:tabs>
        <w:ind w:firstLine="0"/>
        <w:rPr>
          <w:rFonts w:ascii="Times New Roman" w:hAnsi="Times New Roman"/>
          <w:spacing w:val="-4"/>
          <w:sz w:val="24"/>
          <w:szCs w:val="24"/>
        </w:rPr>
      </w:pPr>
      <w:r w:rsidRPr="00E5407F">
        <w:rPr>
          <w:rFonts w:ascii="Times New Roman" w:hAnsi="Times New Roman"/>
          <w:spacing w:val="-4"/>
          <w:sz w:val="24"/>
          <w:szCs w:val="24"/>
        </w:rPr>
        <w:t>________________________________________________________________________________</w:t>
      </w:r>
    </w:p>
    <w:p w:rsidR="004555E1" w:rsidRPr="00E5407F" w:rsidRDefault="004555E1" w:rsidP="004555E1">
      <w:pPr>
        <w:shd w:val="clear" w:color="auto" w:fill="FFFFFF"/>
        <w:tabs>
          <w:tab w:val="left" w:pos="5827"/>
        </w:tabs>
        <w:ind w:firstLine="0"/>
        <w:rPr>
          <w:rFonts w:ascii="Times New Roman" w:hAnsi="Times New Roman"/>
          <w:spacing w:val="-4"/>
          <w:sz w:val="24"/>
          <w:szCs w:val="24"/>
        </w:rPr>
      </w:pPr>
      <w:r w:rsidRPr="00E5407F">
        <w:rPr>
          <w:rFonts w:ascii="Times New Roman" w:hAnsi="Times New Roman"/>
          <w:spacing w:val="-4"/>
          <w:sz w:val="24"/>
          <w:szCs w:val="24"/>
        </w:rPr>
        <w:t>________________________________________________________________________________</w:t>
      </w:r>
    </w:p>
    <w:p w:rsidR="004555E1" w:rsidRPr="00E5407F" w:rsidRDefault="004555E1" w:rsidP="004555E1">
      <w:pPr>
        <w:shd w:val="clear" w:color="auto" w:fill="FFFFFF"/>
        <w:tabs>
          <w:tab w:val="left" w:pos="5827"/>
        </w:tabs>
        <w:ind w:firstLine="0"/>
        <w:rPr>
          <w:rFonts w:ascii="Times New Roman" w:hAnsi="Times New Roman"/>
          <w:spacing w:val="-4"/>
          <w:sz w:val="24"/>
          <w:szCs w:val="24"/>
        </w:rPr>
      </w:pPr>
      <w:r w:rsidRPr="00E5407F">
        <w:rPr>
          <w:rFonts w:ascii="Times New Roman" w:hAnsi="Times New Roman"/>
          <w:spacing w:val="-4"/>
          <w:sz w:val="24"/>
          <w:szCs w:val="24"/>
        </w:rPr>
        <w:t>________________________________________________________________________________</w:t>
      </w:r>
    </w:p>
    <w:p w:rsidR="004555E1" w:rsidRPr="00E5407F" w:rsidRDefault="004555E1" w:rsidP="004555E1">
      <w:pPr>
        <w:shd w:val="clear" w:color="auto" w:fill="FFFFFF"/>
        <w:tabs>
          <w:tab w:val="left" w:pos="5827"/>
        </w:tabs>
        <w:ind w:firstLine="0"/>
        <w:rPr>
          <w:rFonts w:ascii="Times New Roman" w:hAnsi="Times New Roman"/>
          <w:spacing w:val="-4"/>
          <w:sz w:val="24"/>
          <w:szCs w:val="24"/>
        </w:rPr>
      </w:pPr>
    </w:p>
    <w:p w:rsidR="004555E1" w:rsidRPr="00E5407F" w:rsidRDefault="004555E1" w:rsidP="004555E1">
      <w:pPr>
        <w:shd w:val="clear" w:color="auto" w:fill="FFFFFF"/>
        <w:tabs>
          <w:tab w:val="left" w:pos="720"/>
        </w:tabs>
        <w:ind w:firstLine="0"/>
        <w:rPr>
          <w:rFonts w:ascii="Times New Roman" w:hAnsi="Times New Roman"/>
          <w:spacing w:val="-4"/>
          <w:sz w:val="24"/>
          <w:szCs w:val="24"/>
        </w:rPr>
      </w:pPr>
      <w:r w:rsidRPr="00E5407F">
        <w:rPr>
          <w:rFonts w:ascii="Times New Roman" w:hAnsi="Times New Roman"/>
          <w:spacing w:val="-4"/>
          <w:sz w:val="24"/>
          <w:szCs w:val="24"/>
        </w:rPr>
        <w:t>Руководитель ВКР___________________________________________________</w:t>
      </w:r>
    </w:p>
    <w:p w:rsidR="004555E1" w:rsidRPr="00E5407F" w:rsidRDefault="004555E1" w:rsidP="004555E1">
      <w:pPr>
        <w:ind w:firstLine="0"/>
        <w:rPr>
          <w:rFonts w:ascii="Times New Roman" w:hAnsi="Times New Roman"/>
          <w:i/>
          <w:sz w:val="18"/>
          <w:szCs w:val="18"/>
        </w:rPr>
      </w:pPr>
      <w:r w:rsidRPr="00E5407F">
        <w:rPr>
          <w:rFonts w:ascii="Times New Roman" w:hAnsi="Times New Roman"/>
          <w:i/>
          <w:sz w:val="18"/>
          <w:szCs w:val="18"/>
        </w:rPr>
        <w:t xml:space="preserve">                                                     </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sidRPr="00E5407F">
        <w:rPr>
          <w:rFonts w:ascii="Times New Roman" w:hAnsi="Times New Roman"/>
          <w:i/>
          <w:sz w:val="18"/>
          <w:szCs w:val="18"/>
        </w:rPr>
        <w:t xml:space="preserve">(ученая степень, ученое звание, И.О. Фамилия)          </w:t>
      </w:r>
    </w:p>
    <w:p w:rsidR="004555E1" w:rsidRPr="00E5407F" w:rsidRDefault="004555E1" w:rsidP="004555E1">
      <w:pPr>
        <w:shd w:val="clear" w:color="auto" w:fill="FFFFFF"/>
        <w:tabs>
          <w:tab w:val="left" w:pos="5827"/>
        </w:tabs>
        <w:ind w:firstLine="0"/>
        <w:rPr>
          <w:rFonts w:ascii="Times New Roman" w:hAnsi="Times New Roman"/>
          <w:spacing w:val="-4"/>
          <w:sz w:val="24"/>
          <w:szCs w:val="24"/>
        </w:rPr>
      </w:pPr>
    </w:p>
    <w:p w:rsidR="004555E1" w:rsidRPr="00E5407F" w:rsidRDefault="004555E1" w:rsidP="004555E1">
      <w:pPr>
        <w:shd w:val="clear" w:color="auto" w:fill="FFFFFF"/>
        <w:tabs>
          <w:tab w:val="left" w:pos="5827"/>
        </w:tabs>
        <w:ind w:firstLine="0"/>
        <w:rPr>
          <w:rFonts w:ascii="Times New Roman" w:hAnsi="Times New Roman"/>
          <w:spacing w:val="-4"/>
          <w:sz w:val="24"/>
          <w:szCs w:val="24"/>
        </w:rPr>
      </w:pPr>
      <w:r w:rsidRPr="00E5407F">
        <w:rPr>
          <w:rFonts w:ascii="Times New Roman" w:hAnsi="Times New Roman"/>
          <w:spacing w:val="-4"/>
          <w:sz w:val="24"/>
          <w:szCs w:val="24"/>
        </w:rPr>
        <w:t>Подпись____________      «___»____________ 20__г.</w:t>
      </w:r>
    </w:p>
    <w:p w:rsidR="004555E1" w:rsidRPr="00E5407F" w:rsidRDefault="004555E1" w:rsidP="004555E1">
      <w:pPr>
        <w:shd w:val="clear" w:color="auto" w:fill="FFFFFF"/>
        <w:tabs>
          <w:tab w:val="left" w:pos="5827"/>
        </w:tabs>
        <w:ind w:firstLine="0"/>
        <w:jc w:val="both"/>
        <w:rPr>
          <w:rFonts w:ascii="Times New Roman" w:hAnsi="Times New Roman"/>
          <w:spacing w:val="-4"/>
          <w:sz w:val="24"/>
          <w:szCs w:val="24"/>
        </w:rPr>
      </w:pPr>
    </w:p>
    <w:p w:rsidR="004555E1" w:rsidRPr="00E5407F" w:rsidRDefault="004555E1" w:rsidP="004555E1">
      <w:pPr>
        <w:ind w:firstLine="0"/>
        <w:rPr>
          <w:rFonts w:ascii="Times New Roman" w:hAnsi="Times New Roman"/>
          <w:sz w:val="24"/>
          <w:szCs w:val="24"/>
        </w:rPr>
      </w:pPr>
      <w:r w:rsidRPr="00E5407F">
        <w:rPr>
          <w:rFonts w:ascii="Times New Roman" w:hAnsi="Times New Roman"/>
          <w:sz w:val="24"/>
          <w:szCs w:val="24"/>
        </w:rPr>
        <w:t>С отзывом ознакомлен______________________</w:t>
      </w:r>
    </w:p>
    <w:p w:rsidR="004555E1" w:rsidRPr="00E5407F" w:rsidRDefault="004555E1" w:rsidP="004555E1">
      <w:pPr>
        <w:ind w:firstLine="0"/>
        <w:rPr>
          <w:rFonts w:ascii="Times New Roman" w:hAnsi="Times New Roman"/>
          <w:sz w:val="24"/>
          <w:szCs w:val="24"/>
        </w:rPr>
      </w:pPr>
      <w:r w:rsidRPr="00E5407F">
        <w:rPr>
          <w:rFonts w:ascii="Times New Roman" w:hAnsi="Times New Roman"/>
          <w:sz w:val="24"/>
          <w:szCs w:val="24"/>
        </w:rPr>
        <w:t>Студент:________________(И.О. Фамилия), «____»___________20___г.</w:t>
      </w:r>
    </w:p>
    <w:p w:rsidR="004555E1" w:rsidRPr="00F55583" w:rsidRDefault="004555E1" w:rsidP="004555E1">
      <w:pPr>
        <w:rPr>
          <w:rFonts w:ascii="Times New Roman" w:hAnsi="Times New Roman"/>
        </w:rPr>
      </w:pPr>
      <w:r w:rsidRPr="00F55583">
        <w:rPr>
          <w:rFonts w:ascii="Times New Roman" w:hAnsi="Times New Roman"/>
        </w:rPr>
        <w:br w:type="page"/>
      </w:r>
    </w:p>
    <w:p w:rsidR="004555E1" w:rsidRDefault="004555E1" w:rsidP="004555E1">
      <w:pPr>
        <w:spacing w:line="276" w:lineRule="auto"/>
        <w:ind w:firstLine="0"/>
        <w:contextualSpacing/>
        <w:jc w:val="center"/>
        <w:rPr>
          <w:rFonts w:ascii="Times New Roman" w:hAnsi="Times New Roman"/>
          <w:b/>
          <w:sz w:val="28"/>
          <w:szCs w:val="28"/>
        </w:rPr>
      </w:pPr>
      <w:r>
        <w:rPr>
          <w:rFonts w:ascii="Times New Roman" w:hAnsi="Times New Roman"/>
          <w:b/>
          <w:sz w:val="28"/>
          <w:szCs w:val="28"/>
        </w:rPr>
        <w:lastRenderedPageBreak/>
        <w:t>Приложение К</w:t>
      </w:r>
    </w:p>
    <w:p w:rsidR="004555E1" w:rsidRDefault="004555E1" w:rsidP="004555E1">
      <w:pPr>
        <w:spacing w:line="276" w:lineRule="auto"/>
        <w:ind w:firstLine="0"/>
        <w:contextualSpacing/>
        <w:jc w:val="center"/>
        <w:rPr>
          <w:rFonts w:ascii="Times New Roman" w:hAnsi="Times New Roman"/>
          <w:b/>
          <w:sz w:val="28"/>
          <w:szCs w:val="28"/>
        </w:rPr>
      </w:pPr>
    </w:p>
    <w:p w:rsidR="004555E1" w:rsidRPr="00D5511A" w:rsidRDefault="004555E1" w:rsidP="004555E1">
      <w:pPr>
        <w:ind w:firstLine="0"/>
        <w:jc w:val="center"/>
        <w:rPr>
          <w:rFonts w:ascii="Times New Roman" w:hAnsi="Times New Roman"/>
          <w:b/>
          <w:caps/>
          <w:sz w:val="28"/>
          <w:szCs w:val="28"/>
        </w:rPr>
      </w:pPr>
      <w:r w:rsidRPr="00D5511A">
        <w:rPr>
          <w:rFonts w:ascii="Times New Roman" w:hAnsi="Times New Roman"/>
          <w:b/>
          <w:sz w:val="28"/>
          <w:szCs w:val="28"/>
        </w:rPr>
        <w:t>Образец оформления содержания ВКР</w:t>
      </w:r>
    </w:p>
    <w:p w:rsidR="004555E1" w:rsidRDefault="004555E1" w:rsidP="004555E1">
      <w:pPr>
        <w:ind w:firstLine="0"/>
        <w:jc w:val="center"/>
        <w:rPr>
          <w:rFonts w:ascii="Times New Roman" w:hAnsi="Times New Roman"/>
          <w:b/>
          <w:caps/>
          <w:sz w:val="24"/>
          <w:szCs w:val="24"/>
        </w:rPr>
      </w:pPr>
    </w:p>
    <w:p w:rsidR="004555E1" w:rsidRDefault="004555E1" w:rsidP="004555E1">
      <w:pPr>
        <w:ind w:firstLine="0"/>
        <w:jc w:val="center"/>
        <w:rPr>
          <w:rFonts w:ascii="Times New Roman" w:hAnsi="Times New Roman"/>
          <w:b/>
          <w:caps/>
          <w:sz w:val="24"/>
          <w:szCs w:val="24"/>
        </w:rPr>
      </w:pPr>
    </w:p>
    <w:p w:rsidR="004555E1" w:rsidRPr="00E55B0B" w:rsidRDefault="004555E1" w:rsidP="004555E1">
      <w:pPr>
        <w:spacing w:line="360" w:lineRule="auto"/>
        <w:ind w:firstLine="0"/>
        <w:jc w:val="center"/>
        <w:rPr>
          <w:rFonts w:ascii="Times New Roman" w:hAnsi="Times New Roman"/>
          <w:b/>
          <w:sz w:val="28"/>
          <w:szCs w:val="28"/>
        </w:rPr>
      </w:pPr>
      <w:r w:rsidRPr="00E55B0B">
        <w:rPr>
          <w:rFonts w:ascii="Times New Roman" w:hAnsi="Times New Roman"/>
          <w:b/>
          <w:sz w:val="28"/>
          <w:szCs w:val="28"/>
        </w:rPr>
        <w:t>Содержание</w:t>
      </w:r>
    </w:p>
    <w:p w:rsidR="004555E1" w:rsidRPr="00A33D94" w:rsidRDefault="004555E1" w:rsidP="004555E1">
      <w:pPr>
        <w:spacing w:line="360" w:lineRule="auto"/>
        <w:jc w:val="center"/>
        <w:rPr>
          <w:b/>
          <w:sz w:val="16"/>
          <w:szCs w:val="16"/>
        </w:rPr>
      </w:pPr>
    </w:p>
    <w:tbl>
      <w:tblPr>
        <w:tblW w:w="9448" w:type="dxa"/>
        <w:tblLayout w:type="fixed"/>
        <w:tblLook w:val="0000" w:firstRow="0" w:lastRow="0" w:firstColumn="0" w:lastColumn="0" w:noHBand="0" w:noVBand="0"/>
      </w:tblPr>
      <w:tblGrid>
        <w:gridCol w:w="1548"/>
        <w:gridCol w:w="7404"/>
        <w:gridCol w:w="496"/>
      </w:tblGrid>
      <w:tr w:rsidR="004555E1" w:rsidRPr="00E55B0B" w:rsidTr="004D1E0A">
        <w:trPr>
          <w:cantSplit/>
        </w:trPr>
        <w:tc>
          <w:tcPr>
            <w:tcW w:w="8952" w:type="dxa"/>
            <w:gridSpan w:val="2"/>
          </w:tcPr>
          <w:p w:rsidR="004555E1" w:rsidRPr="00E55B0B" w:rsidRDefault="004555E1" w:rsidP="004D1E0A">
            <w:pPr>
              <w:spacing w:line="360" w:lineRule="auto"/>
              <w:ind w:firstLine="0"/>
              <w:jc w:val="both"/>
              <w:rPr>
                <w:rFonts w:ascii="Times New Roman" w:hAnsi="Times New Roman"/>
                <w:sz w:val="28"/>
              </w:rPr>
            </w:pPr>
            <w:r w:rsidRPr="00E55B0B">
              <w:rPr>
                <w:rFonts w:ascii="Times New Roman" w:hAnsi="Times New Roman"/>
                <w:sz w:val="28"/>
              </w:rPr>
              <w:t>ВВЕДЕНИЕ……………………………………………………………….…..</w:t>
            </w:r>
          </w:p>
        </w:tc>
        <w:tc>
          <w:tcPr>
            <w:tcW w:w="496" w:type="dxa"/>
          </w:tcPr>
          <w:p w:rsidR="004555E1" w:rsidRPr="00E55B0B" w:rsidRDefault="004555E1" w:rsidP="004D1E0A">
            <w:pPr>
              <w:spacing w:line="360" w:lineRule="auto"/>
              <w:ind w:firstLine="0"/>
              <w:jc w:val="right"/>
              <w:rPr>
                <w:rFonts w:ascii="Times New Roman" w:hAnsi="Times New Roman"/>
                <w:sz w:val="28"/>
              </w:rPr>
            </w:pPr>
            <w:r w:rsidRPr="00E55B0B">
              <w:rPr>
                <w:rFonts w:ascii="Times New Roman" w:hAnsi="Times New Roman"/>
                <w:sz w:val="28"/>
              </w:rPr>
              <w:t>3</w:t>
            </w:r>
          </w:p>
        </w:tc>
      </w:tr>
      <w:tr w:rsidR="004555E1" w:rsidRPr="00E55B0B" w:rsidTr="004D1E0A">
        <w:trPr>
          <w:cantSplit/>
        </w:trPr>
        <w:tc>
          <w:tcPr>
            <w:tcW w:w="1548" w:type="dxa"/>
          </w:tcPr>
          <w:p w:rsidR="004555E1" w:rsidRPr="00E55B0B" w:rsidRDefault="004555E1" w:rsidP="004D1E0A">
            <w:pPr>
              <w:spacing w:line="360" w:lineRule="auto"/>
              <w:ind w:firstLine="0"/>
              <w:jc w:val="both"/>
              <w:rPr>
                <w:rFonts w:ascii="Times New Roman" w:hAnsi="Times New Roman"/>
                <w:sz w:val="28"/>
              </w:rPr>
            </w:pPr>
            <w:r w:rsidRPr="00E55B0B">
              <w:rPr>
                <w:rFonts w:ascii="Times New Roman" w:hAnsi="Times New Roman"/>
                <w:sz w:val="28"/>
              </w:rPr>
              <w:t>ГЛАВА  1.</w:t>
            </w:r>
          </w:p>
        </w:tc>
        <w:tc>
          <w:tcPr>
            <w:tcW w:w="7404" w:type="dxa"/>
          </w:tcPr>
          <w:p w:rsidR="004555E1" w:rsidRPr="00E55B0B" w:rsidRDefault="004555E1" w:rsidP="004D1E0A">
            <w:pPr>
              <w:spacing w:line="360" w:lineRule="auto"/>
              <w:ind w:firstLine="0"/>
              <w:jc w:val="both"/>
              <w:rPr>
                <w:rFonts w:ascii="Times New Roman" w:hAnsi="Times New Roman"/>
                <w:sz w:val="28"/>
              </w:rPr>
            </w:pPr>
            <w:r w:rsidRPr="00E55B0B">
              <w:rPr>
                <w:rFonts w:ascii="Times New Roman" w:hAnsi="Times New Roman"/>
                <w:caps/>
                <w:sz w:val="28"/>
                <w:szCs w:val="28"/>
              </w:rPr>
              <w:t>Понятие и специфика формирования спроса и предложения добровольного медицинского страхования как вида страховых услуг</w:t>
            </w:r>
            <w:r w:rsidRPr="00E55B0B">
              <w:rPr>
                <w:rFonts w:ascii="Times New Roman" w:hAnsi="Times New Roman"/>
                <w:sz w:val="28"/>
                <w:szCs w:val="28"/>
              </w:rPr>
              <w:t xml:space="preserve"> ………………………………………..</w:t>
            </w:r>
          </w:p>
        </w:tc>
        <w:tc>
          <w:tcPr>
            <w:tcW w:w="496" w:type="dxa"/>
          </w:tcPr>
          <w:p w:rsidR="004555E1" w:rsidRPr="00E55B0B" w:rsidRDefault="004555E1" w:rsidP="004D1E0A">
            <w:pPr>
              <w:spacing w:line="360" w:lineRule="auto"/>
              <w:ind w:firstLine="0"/>
              <w:jc w:val="right"/>
              <w:rPr>
                <w:rFonts w:ascii="Times New Roman" w:hAnsi="Times New Roman"/>
                <w:sz w:val="28"/>
              </w:rPr>
            </w:pPr>
          </w:p>
          <w:p w:rsidR="004555E1" w:rsidRPr="00E55B0B" w:rsidRDefault="004555E1" w:rsidP="004D1E0A">
            <w:pPr>
              <w:spacing w:line="360" w:lineRule="auto"/>
              <w:ind w:firstLine="0"/>
              <w:jc w:val="right"/>
              <w:rPr>
                <w:rFonts w:ascii="Times New Roman" w:hAnsi="Times New Roman"/>
                <w:sz w:val="28"/>
              </w:rPr>
            </w:pPr>
          </w:p>
          <w:p w:rsidR="004555E1" w:rsidRPr="00E55B0B" w:rsidRDefault="004555E1" w:rsidP="004D1E0A">
            <w:pPr>
              <w:spacing w:line="360" w:lineRule="auto"/>
              <w:ind w:firstLine="0"/>
              <w:jc w:val="right"/>
              <w:rPr>
                <w:rFonts w:ascii="Times New Roman" w:hAnsi="Times New Roman"/>
                <w:sz w:val="28"/>
              </w:rPr>
            </w:pPr>
          </w:p>
          <w:p w:rsidR="004555E1" w:rsidRPr="00E55B0B" w:rsidRDefault="004555E1" w:rsidP="004D1E0A">
            <w:pPr>
              <w:spacing w:line="360" w:lineRule="auto"/>
              <w:ind w:firstLine="0"/>
              <w:jc w:val="right"/>
              <w:rPr>
                <w:rFonts w:ascii="Times New Roman" w:hAnsi="Times New Roman"/>
                <w:sz w:val="28"/>
              </w:rPr>
            </w:pPr>
            <w:r w:rsidRPr="00E55B0B">
              <w:rPr>
                <w:rFonts w:ascii="Times New Roman" w:hAnsi="Times New Roman"/>
                <w:sz w:val="28"/>
              </w:rPr>
              <w:t>8</w:t>
            </w:r>
          </w:p>
        </w:tc>
      </w:tr>
      <w:tr w:rsidR="004555E1" w:rsidRPr="00E55B0B" w:rsidTr="004D1E0A">
        <w:trPr>
          <w:cantSplit/>
        </w:trPr>
        <w:tc>
          <w:tcPr>
            <w:tcW w:w="1548" w:type="dxa"/>
          </w:tcPr>
          <w:p w:rsidR="004555E1" w:rsidRPr="00E55B0B" w:rsidRDefault="004555E1" w:rsidP="004D1E0A">
            <w:pPr>
              <w:spacing w:line="360" w:lineRule="auto"/>
              <w:ind w:firstLine="0"/>
              <w:jc w:val="right"/>
              <w:rPr>
                <w:rFonts w:ascii="Times New Roman" w:hAnsi="Times New Roman"/>
                <w:sz w:val="28"/>
              </w:rPr>
            </w:pPr>
            <w:r w:rsidRPr="00E55B0B">
              <w:rPr>
                <w:rFonts w:ascii="Times New Roman" w:hAnsi="Times New Roman"/>
                <w:sz w:val="28"/>
              </w:rPr>
              <w:t>1.1.</w:t>
            </w:r>
          </w:p>
        </w:tc>
        <w:tc>
          <w:tcPr>
            <w:tcW w:w="7404" w:type="dxa"/>
          </w:tcPr>
          <w:p w:rsidR="004555E1" w:rsidRPr="00E55B0B" w:rsidRDefault="004555E1" w:rsidP="004D1E0A">
            <w:pPr>
              <w:spacing w:line="360" w:lineRule="auto"/>
              <w:ind w:firstLine="0"/>
              <w:rPr>
                <w:rFonts w:ascii="Times New Roman" w:hAnsi="Times New Roman"/>
                <w:sz w:val="28"/>
              </w:rPr>
            </w:pPr>
            <w:r w:rsidRPr="00E55B0B">
              <w:rPr>
                <w:rFonts w:ascii="Times New Roman" w:hAnsi="Times New Roman"/>
                <w:sz w:val="28"/>
                <w:szCs w:val="28"/>
              </w:rPr>
              <w:t>Специфика спроса и предложения медицинских услуг с точки зрения страхования……………………………………..</w:t>
            </w:r>
          </w:p>
        </w:tc>
        <w:tc>
          <w:tcPr>
            <w:tcW w:w="496" w:type="dxa"/>
          </w:tcPr>
          <w:p w:rsidR="004555E1" w:rsidRPr="00E55B0B" w:rsidRDefault="004555E1" w:rsidP="004D1E0A">
            <w:pPr>
              <w:spacing w:line="360" w:lineRule="auto"/>
              <w:ind w:firstLine="0"/>
              <w:jc w:val="right"/>
              <w:rPr>
                <w:rFonts w:ascii="Times New Roman" w:hAnsi="Times New Roman"/>
                <w:sz w:val="28"/>
              </w:rPr>
            </w:pPr>
          </w:p>
          <w:p w:rsidR="004555E1" w:rsidRPr="00E55B0B" w:rsidRDefault="004555E1" w:rsidP="004D1E0A">
            <w:pPr>
              <w:spacing w:line="360" w:lineRule="auto"/>
              <w:ind w:firstLine="0"/>
              <w:jc w:val="right"/>
              <w:rPr>
                <w:rFonts w:ascii="Times New Roman" w:hAnsi="Times New Roman"/>
                <w:sz w:val="28"/>
              </w:rPr>
            </w:pPr>
            <w:r w:rsidRPr="00E55B0B">
              <w:rPr>
                <w:rFonts w:ascii="Times New Roman" w:hAnsi="Times New Roman"/>
                <w:sz w:val="28"/>
              </w:rPr>
              <w:t>8</w:t>
            </w:r>
          </w:p>
        </w:tc>
      </w:tr>
      <w:tr w:rsidR="004555E1" w:rsidRPr="00E55B0B" w:rsidTr="004D1E0A">
        <w:trPr>
          <w:cantSplit/>
        </w:trPr>
        <w:tc>
          <w:tcPr>
            <w:tcW w:w="1548" w:type="dxa"/>
          </w:tcPr>
          <w:p w:rsidR="004555E1" w:rsidRPr="00E55B0B" w:rsidRDefault="004555E1" w:rsidP="004D1E0A">
            <w:pPr>
              <w:spacing w:line="360" w:lineRule="auto"/>
              <w:ind w:firstLine="0"/>
              <w:jc w:val="right"/>
              <w:rPr>
                <w:rFonts w:ascii="Times New Roman" w:hAnsi="Times New Roman"/>
                <w:sz w:val="28"/>
              </w:rPr>
            </w:pPr>
            <w:r w:rsidRPr="00E55B0B">
              <w:rPr>
                <w:rFonts w:ascii="Times New Roman" w:hAnsi="Times New Roman"/>
                <w:sz w:val="28"/>
              </w:rPr>
              <w:t>1.2.</w:t>
            </w:r>
          </w:p>
        </w:tc>
        <w:tc>
          <w:tcPr>
            <w:tcW w:w="7404" w:type="dxa"/>
          </w:tcPr>
          <w:p w:rsidR="004555E1" w:rsidRPr="00E55B0B" w:rsidRDefault="004555E1" w:rsidP="004D1E0A">
            <w:pPr>
              <w:spacing w:line="360" w:lineRule="auto"/>
              <w:ind w:firstLine="0"/>
              <w:rPr>
                <w:rFonts w:ascii="Times New Roman" w:hAnsi="Times New Roman"/>
                <w:sz w:val="28"/>
              </w:rPr>
            </w:pPr>
            <w:r w:rsidRPr="00E55B0B">
              <w:rPr>
                <w:rFonts w:ascii="Times New Roman" w:hAnsi="Times New Roman"/>
                <w:sz w:val="28"/>
                <w:szCs w:val="28"/>
              </w:rPr>
              <w:t>Понятие и виды медицинского страхования в разных странах</w:t>
            </w:r>
            <w:r w:rsidRPr="00E55B0B">
              <w:rPr>
                <w:rFonts w:ascii="Times New Roman" w:hAnsi="Times New Roman"/>
                <w:sz w:val="28"/>
              </w:rPr>
              <w:t xml:space="preserve"> ………………………………………………………....</w:t>
            </w:r>
          </w:p>
        </w:tc>
        <w:tc>
          <w:tcPr>
            <w:tcW w:w="496" w:type="dxa"/>
          </w:tcPr>
          <w:p w:rsidR="004555E1" w:rsidRPr="00E55B0B" w:rsidRDefault="004555E1" w:rsidP="004D1E0A">
            <w:pPr>
              <w:spacing w:line="360" w:lineRule="auto"/>
              <w:ind w:firstLine="0"/>
              <w:jc w:val="right"/>
              <w:rPr>
                <w:rFonts w:ascii="Times New Roman" w:hAnsi="Times New Roman"/>
                <w:sz w:val="28"/>
              </w:rPr>
            </w:pPr>
          </w:p>
          <w:p w:rsidR="004555E1" w:rsidRPr="00E55B0B" w:rsidRDefault="004555E1" w:rsidP="004D1E0A">
            <w:pPr>
              <w:spacing w:line="360" w:lineRule="auto"/>
              <w:ind w:firstLine="0"/>
              <w:jc w:val="right"/>
              <w:rPr>
                <w:rFonts w:ascii="Times New Roman" w:hAnsi="Times New Roman"/>
                <w:sz w:val="28"/>
              </w:rPr>
            </w:pPr>
            <w:r w:rsidRPr="00E55B0B">
              <w:rPr>
                <w:rFonts w:ascii="Times New Roman" w:hAnsi="Times New Roman"/>
                <w:sz w:val="28"/>
              </w:rPr>
              <w:t>18</w:t>
            </w:r>
          </w:p>
        </w:tc>
      </w:tr>
      <w:tr w:rsidR="004555E1" w:rsidRPr="00E55B0B" w:rsidTr="004D1E0A">
        <w:trPr>
          <w:cantSplit/>
        </w:trPr>
        <w:tc>
          <w:tcPr>
            <w:tcW w:w="1548" w:type="dxa"/>
          </w:tcPr>
          <w:p w:rsidR="004555E1" w:rsidRPr="00E55B0B" w:rsidRDefault="004555E1" w:rsidP="004D1E0A">
            <w:pPr>
              <w:spacing w:line="360" w:lineRule="auto"/>
              <w:ind w:firstLine="0"/>
              <w:jc w:val="right"/>
              <w:rPr>
                <w:rFonts w:ascii="Times New Roman" w:hAnsi="Times New Roman"/>
                <w:sz w:val="28"/>
              </w:rPr>
            </w:pPr>
            <w:r w:rsidRPr="00E55B0B">
              <w:rPr>
                <w:rFonts w:ascii="Times New Roman" w:hAnsi="Times New Roman"/>
                <w:sz w:val="28"/>
              </w:rPr>
              <w:t>1.3.</w:t>
            </w:r>
          </w:p>
        </w:tc>
        <w:tc>
          <w:tcPr>
            <w:tcW w:w="7404" w:type="dxa"/>
          </w:tcPr>
          <w:p w:rsidR="004555E1" w:rsidRPr="00E55B0B" w:rsidRDefault="004555E1" w:rsidP="004D1E0A">
            <w:pPr>
              <w:spacing w:line="360" w:lineRule="auto"/>
              <w:ind w:firstLine="0"/>
              <w:rPr>
                <w:rFonts w:ascii="Times New Roman" w:hAnsi="Times New Roman"/>
                <w:sz w:val="28"/>
              </w:rPr>
            </w:pPr>
            <w:r w:rsidRPr="00E55B0B">
              <w:rPr>
                <w:rFonts w:ascii="Times New Roman" w:hAnsi="Times New Roman"/>
                <w:sz w:val="28"/>
                <w:szCs w:val="28"/>
              </w:rPr>
              <w:t>Состояние и развитие рынка добровольного медицинского страхования в России и Ростовской области………………...</w:t>
            </w:r>
          </w:p>
        </w:tc>
        <w:tc>
          <w:tcPr>
            <w:tcW w:w="496" w:type="dxa"/>
          </w:tcPr>
          <w:p w:rsidR="004555E1" w:rsidRPr="00E55B0B" w:rsidRDefault="004555E1" w:rsidP="004D1E0A">
            <w:pPr>
              <w:spacing w:line="360" w:lineRule="auto"/>
              <w:ind w:firstLine="0"/>
              <w:jc w:val="right"/>
              <w:rPr>
                <w:rFonts w:ascii="Times New Roman" w:hAnsi="Times New Roman"/>
                <w:sz w:val="28"/>
              </w:rPr>
            </w:pPr>
          </w:p>
          <w:p w:rsidR="004555E1" w:rsidRPr="00E55B0B" w:rsidRDefault="004555E1" w:rsidP="004D1E0A">
            <w:pPr>
              <w:spacing w:line="360" w:lineRule="auto"/>
              <w:ind w:firstLine="0"/>
              <w:jc w:val="right"/>
              <w:rPr>
                <w:rFonts w:ascii="Times New Roman" w:hAnsi="Times New Roman"/>
                <w:sz w:val="28"/>
              </w:rPr>
            </w:pPr>
            <w:r w:rsidRPr="00E55B0B">
              <w:rPr>
                <w:rFonts w:ascii="Times New Roman" w:hAnsi="Times New Roman"/>
                <w:sz w:val="28"/>
              </w:rPr>
              <w:t>26</w:t>
            </w:r>
          </w:p>
        </w:tc>
      </w:tr>
      <w:tr w:rsidR="004555E1" w:rsidRPr="00E55B0B" w:rsidTr="004D1E0A">
        <w:trPr>
          <w:cantSplit/>
        </w:trPr>
        <w:tc>
          <w:tcPr>
            <w:tcW w:w="1548" w:type="dxa"/>
          </w:tcPr>
          <w:p w:rsidR="004555E1" w:rsidRPr="00E55B0B" w:rsidRDefault="004555E1" w:rsidP="004D1E0A">
            <w:pPr>
              <w:spacing w:line="360" w:lineRule="auto"/>
              <w:ind w:firstLine="0"/>
              <w:jc w:val="right"/>
              <w:rPr>
                <w:rFonts w:ascii="Times New Roman" w:hAnsi="Times New Roman"/>
                <w:sz w:val="28"/>
              </w:rPr>
            </w:pPr>
            <w:r w:rsidRPr="00E55B0B">
              <w:rPr>
                <w:rFonts w:ascii="Times New Roman" w:hAnsi="Times New Roman"/>
                <w:sz w:val="28"/>
              </w:rPr>
              <w:t>ГЛАВА  2.</w:t>
            </w:r>
          </w:p>
        </w:tc>
        <w:tc>
          <w:tcPr>
            <w:tcW w:w="7404" w:type="dxa"/>
          </w:tcPr>
          <w:p w:rsidR="004555E1" w:rsidRPr="00E55B0B" w:rsidRDefault="004555E1" w:rsidP="004D1E0A">
            <w:pPr>
              <w:spacing w:line="360" w:lineRule="auto"/>
              <w:ind w:firstLine="0"/>
              <w:jc w:val="both"/>
              <w:rPr>
                <w:rFonts w:ascii="Times New Roman" w:hAnsi="Times New Roman"/>
                <w:caps/>
                <w:sz w:val="28"/>
              </w:rPr>
            </w:pPr>
            <w:r w:rsidRPr="00E55B0B">
              <w:rPr>
                <w:rFonts w:ascii="Times New Roman" w:hAnsi="Times New Roman"/>
                <w:caps/>
                <w:sz w:val="28"/>
                <w:szCs w:val="28"/>
              </w:rPr>
              <w:t>Статистическое моделирование спроса и предложения страховых услуг добровольного медицинского страхования..</w:t>
            </w:r>
          </w:p>
        </w:tc>
        <w:tc>
          <w:tcPr>
            <w:tcW w:w="496" w:type="dxa"/>
          </w:tcPr>
          <w:p w:rsidR="004555E1" w:rsidRPr="00E55B0B" w:rsidRDefault="004555E1" w:rsidP="004D1E0A">
            <w:pPr>
              <w:spacing w:line="360" w:lineRule="auto"/>
              <w:ind w:firstLine="0"/>
              <w:jc w:val="right"/>
              <w:rPr>
                <w:rFonts w:ascii="Times New Roman" w:hAnsi="Times New Roman"/>
                <w:sz w:val="28"/>
              </w:rPr>
            </w:pPr>
          </w:p>
          <w:p w:rsidR="004555E1" w:rsidRPr="00E55B0B" w:rsidRDefault="004555E1" w:rsidP="004D1E0A">
            <w:pPr>
              <w:spacing w:line="360" w:lineRule="auto"/>
              <w:ind w:firstLine="0"/>
              <w:jc w:val="right"/>
              <w:rPr>
                <w:rFonts w:ascii="Times New Roman" w:hAnsi="Times New Roman"/>
                <w:sz w:val="28"/>
              </w:rPr>
            </w:pPr>
          </w:p>
          <w:p w:rsidR="004555E1" w:rsidRPr="00E55B0B" w:rsidRDefault="004555E1" w:rsidP="004D1E0A">
            <w:pPr>
              <w:spacing w:line="360" w:lineRule="auto"/>
              <w:ind w:firstLine="0"/>
              <w:jc w:val="right"/>
              <w:rPr>
                <w:rFonts w:ascii="Times New Roman" w:hAnsi="Times New Roman"/>
                <w:sz w:val="28"/>
              </w:rPr>
            </w:pPr>
            <w:r w:rsidRPr="00E55B0B">
              <w:rPr>
                <w:rFonts w:ascii="Times New Roman" w:hAnsi="Times New Roman"/>
                <w:sz w:val="28"/>
              </w:rPr>
              <w:t>40</w:t>
            </w:r>
          </w:p>
        </w:tc>
      </w:tr>
      <w:tr w:rsidR="004555E1" w:rsidRPr="00E55B0B" w:rsidTr="004D1E0A">
        <w:trPr>
          <w:cantSplit/>
        </w:trPr>
        <w:tc>
          <w:tcPr>
            <w:tcW w:w="1548" w:type="dxa"/>
          </w:tcPr>
          <w:p w:rsidR="004555E1" w:rsidRPr="00E55B0B" w:rsidRDefault="004555E1" w:rsidP="004D1E0A">
            <w:pPr>
              <w:spacing w:line="360" w:lineRule="auto"/>
              <w:ind w:firstLine="0"/>
              <w:jc w:val="right"/>
              <w:rPr>
                <w:rFonts w:ascii="Times New Roman" w:hAnsi="Times New Roman"/>
                <w:sz w:val="28"/>
              </w:rPr>
            </w:pPr>
            <w:r w:rsidRPr="00E55B0B">
              <w:rPr>
                <w:rFonts w:ascii="Times New Roman" w:hAnsi="Times New Roman"/>
                <w:sz w:val="28"/>
              </w:rPr>
              <w:t>2.1.</w:t>
            </w:r>
          </w:p>
        </w:tc>
        <w:tc>
          <w:tcPr>
            <w:tcW w:w="7404" w:type="dxa"/>
          </w:tcPr>
          <w:p w:rsidR="004555E1" w:rsidRPr="00E55B0B" w:rsidRDefault="004555E1" w:rsidP="004D1E0A">
            <w:pPr>
              <w:spacing w:line="360" w:lineRule="auto"/>
              <w:ind w:firstLine="0"/>
              <w:jc w:val="both"/>
              <w:rPr>
                <w:rFonts w:ascii="Times New Roman" w:hAnsi="Times New Roman"/>
                <w:sz w:val="28"/>
              </w:rPr>
            </w:pPr>
            <w:r w:rsidRPr="00E55B0B">
              <w:rPr>
                <w:rFonts w:ascii="Times New Roman" w:hAnsi="Times New Roman"/>
                <w:sz w:val="28"/>
                <w:szCs w:val="28"/>
              </w:rPr>
              <w:t>Моделирование спроса на медицинские услуги…………….</w:t>
            </w:r>
          </w:p>
        </w:tc>
        <w:tc>
          <w:tcPr>
            <w:tcW w:w="496" w:type="dxa"/>
          </w:tcPr>
          <w:p w:rsidR="004555E1" w:rsidRPr="00E55B0B" w:rsidRDefault="004555E1" w:rsidP="004D1E0A">
            <w:pPr>
              <w:spacing w:line="360" w:lineRule="auto"/>
              <w:ind w:firstLine="0"/>
              <w:jc w:val="right"/>
              <w:rPr>
                <w:rFonts w:ascii="Times New Roman" w:hAnsi="Times New Roman"/>
                <w:sz w:val="28"/>
              </w:rPr>
            </w:pPr>
            <w:r w:rsidRPr="00E55B0B">
              <w:rPr>
                <w:rFonts w:ascii="Times New Roman" w:hAnsi="Times New Roman"/>
                <w:sz w:val="28"/>
              </w:rPr>
              <w:t>40</w:t>
            </w:r>
          </w:p>
        </w:tc>
      </w:tr>
      <w:tr w:rsidR="004555E1" w:rsidRPr="00E55B0B" w:rsidTr="004D1E0A">
        <w:trPr>
          <w:cantSplit/>
        </w:trPr>
        <w:tc>
          <w:tcPr>
            <w:tcW w:w="1548" w:type="dxa"/>
          </w:tcPr>
          <w:p w:rsidR="004555E1" w:rsidRPr="00E55B0B" w:rsidRDefault="004555E1" w:rsidP="004D1E0A">
            <w:pPr>
              <w:spacing w:line="360" w:lineRule="auto"/>
              <w:ind w:firstLine="0"/>
              <w:jc w:val="right"/>
              <w:rPr>
                <w:rFonts w:ascii="Times New Roman" w:hAnsi="Times New Roman"/>
                <w:sz w:val="28"/>
              </w:rPr>
            </w:pPr>
            <w:r w:rsidRPr="00E55B0B">
              <w:rPr>
                <w:rFonts w:ascii="Times New Roman" w:hAnsi="Times New Roman"/>
                <w:sz w:val="28"/>
              </w:rPr>
              <w:t>2.2.</w:t>
            </w:r>
          </w:p>
        </w:tc>
        <w:tc>
          <w:tcPr>
            <w:tcW w:w="7404" w:type="dxa"/>
          </w:tcPr>
          <w:p w:rsidR="004555E1" w:rsidRPr="00E55B0B" w:rsidRDefault="004555E1" w:rsidP="004D1E0A">
            <w:pPr>
              <w:spacing w:line="360" w:lineRule="auto"/>
              <w:ind w:firstLine="0"/>
              <w:rPr>
                <w:rFonts w:ascii="Times New Roman" w:hAnsi="Times New Roman"/>
                <w:sz w:val="28"/>
              </w:rPr>
            </w:pPr>
            <w:r w:rsidRPr="00E55B0B">
              <w:rPr>
                <w:rFonts w:ascii="Times New Roman" w:hAnsi="Times New Roman"/>
                <w:sz w:val="28"/>
                <w:szCs w:val="28"/>
              </w:rPr>
              <w:t>Моделирование тарифов добровольного медицинского страхования как цены предложения страховых услуг</w:t>
            </w:r>
            <w:r w:rsidRPr="00E55B0B">
              <w:rPr>
                <w:rFonts w:ascii="Times New Roman" w:hAnsi="Times New Roman"/>
                <w:sz w:val="28"/>
              </w:rPr>
              <w:t xml:space="preserve"> ……...</w:t>
            </w:r>
          </w:p>
        </w:tc>
        <w:tc>
          <w:tcPr>
            <w:tcW w:w="496" w:type="dxa"/>
          </w:tcPr>
          <w:p w:rsidR="004555E1" w:rsidRPr="00E55B0B" w:rsidRDefault="004555E1" w:rsidP="004D1E0A">
            <w:pPr>
              <w:spacing w:line="360" w:lineRule="auto"/>
              <w:ind w:firstLine="0"/>
              <w:jc w:val="right"/>
              <w:rPr>
                <w:rFonts w:ascii="Times New Roman" w:hAnsi="Times New Roman"/>
                <w:sz w:val="28"/>
              </w:rPr>
            </w:pPr>
          </w:p>
          <w:p w:rsidR="004555E1" w:rsidRPr="00E55B0B" w:rsidRDefault="004555E1" w:rsidP="004D1E0A">
            <w:pPr>
              <w:spacing w:line="360" w:lineRule="auto"/>
              <w:ind w:firstLine="0"/>
              <w:jc w:val="right"/>
              <w:rPr>
                <w:rFonts w:ascii="Times New Roman" w:hAnsi="Times New Roman"/>
                <w:sz w:val="28"/>
              </w:rPr>
            </w:pPr>
            <w:r w:rsidRPr="00E55B0B">
              <w:rPr>
                <w:rFonts w:ascii="Times New Roman" w:hAnsi="Times New Roman"/>
                <w:sz w:val="28"/>
              </w:rPr>
              <w:t>52</w:t>
            </w:r>
          </w:p>
        </w:tc>
      </w:tr>
      <w:tr w:rsidR="004555E1" w:rsidRPr="00E55B0B" w:rsidTr="004D1E0A">
        <w:trPr>
          <w:cantSplit/>
        </w:trPr>
        <w:tc>
          <w:tcPr>
            <w:tcW w:w="1548" w:type="dxa"/>
          </w:tcPr>
          <w:p w:rsidR="004555E1" w:rsidRPr="00E55B0B" w:rsidRDefault="004555E1" w:rsidP="004D1E0A">
            <w:pPr>
              <w:spacing w:line="360" w:lineRule="auto"/>
              <w:ind w:firstLine="0"/>
              <w:jc w:val="right"/>
              <w:rPr>
                <w:rFonts w:ascii="Times New Roman" w:hAnsi="Times New Roman"/>
                <w:sz w:val="28"/>
              </w:rPr>
            </w:pPr>
            <w:r w:rsidRPr="00E55B0B">
              <w:rPr>
                <w:rFonts w:ascii="Times New Roman" w:hAnsi="Times New Roman"/>
                <w:sz w:val="28"/>
              </w:rPr>
              <w:t>2.3.</w:t>
            </w:r>
          </w:p>
        </w:tc>
        <w:tc>
          <w:tcPr>
            <w:tcW w:w="7404" w:type="dxa"/>
          </w:tcPr>
          <w:p w:rsidR="004555E1" w:rsidRPr="00E55B0B" w:rsidRDefault="004555E1" w:rsidP="004D1E0A">
            <w:pPr>
              <w:spacing w:line="360" w:lineRule="auto"/>
              <w:ind w:firstLine="0"/>
              <w:rPr>
                <w:rFonts w:ascii="Times New Roman" w:hAnsi="Times New Roman"/>
                <w:sz w:val="28"/>
              </w:rPr>
            </w:pPr>
            <w:r w:rsidRPr="00E55B0B">
              <w:rPr>
                <w:rFonts w:ascii="Times New Roman" w:hAnsi="Times New Roman"/>
                <w:sz w:val="28"/>
                <w:szCs w:val="28"/>
              </w:rPr>
              <w:t>Взаимосвязь спроса и предложения услуг добровольного медицинского страхования в Российской Федерации</w:t>
            </w:r>
            <w:r w:rsidRPr="00E55B0B">
              <w:rPr>
                <w:rFonts w:ascii="Times New Roman" w:hAnsi="Times New Roman"/>
                <w:sz w:val="28"/>
              </w:rPr>
              <w:t xml:space="preserve"> ……...</w:t>
            </w:r>
          </w:p>
        </w:tc>
        <w:tc>
          <w:tcPr>
            <w:tcW w:w="496" w:type="dxa"/>
          </w:tcPr>
          <w:p w:rsidR="004555E1" w:rsidRPr="00E55B0B" w:rsidRDefault="004555E1" w:rsidP="004D1E0A">
            <w:pPr>
              <w:spacing w:line="360" w:lineRule="auto"/>
              <w:ind w:firstLine="0"/>
              <w:jc w:val="right"/>
              <w:rPr>
                <w:rFonts w:ascii="Times New Roman" w:hAnsi="Times New Roman"/>
                <w:sz w:val="28"/>
              </w:rPr>
            </w:pPr>
          </w:p>
          <w:p w:rsidR="004555E1" w:rsidRPr="00E55B0B" w:rsidRDefault="004555E1" w:rsidP="004D1E0A">
            <w:pPr>
              <w:spacing w:line="360" w:lineRule="auto"/>
              <w:ind w:firstLine="0"/>
              <w:jc w:val="right"/>
              <w:rPr>
                <w:rFonts w:ascii="Times New Roman" w:hAnsi="Times New Roman"/>
                <w:sz w:val="28"/>
              </w:rPr>
            </w:pPr>
            <w:r w:rsidRPr="00E55B0B">
              <w:rPr>
                <w:rFonts w:ascii="Times New Roman" w:hAnsi="Times New Roman"/>
                <w:sz w:val="28"/>
                <w:lang w:val="en-US"/>
              </w:rPr>
              <w:t>7</w:t>
            </w:r>
            <w:r w:rsidRPr="00E55B0B">
              <w:rPr>
                <w:rFonts w:ascii="Times New Roman" w:hAnsi="Times New Roman"/>
                <w:sz w:val="28"/>
              </w:rPr>
              <w:t>0</w:t>
            </w:r>
          </w:p>
        </w:tc>
      </w:tr>
      <w:tr w:rsidR="004555E1" w:rsidRPr="00E55B0B" w:rsidTr="004D1E0A">
        <w:trPr>
          <w:cantSplit/>
        </w:trPr>
        <w:tc>
          <w:tcPr>
            <w:tcW w:w="8952" w:type="dxa"/>
            <w:gridSpan w:val="2"/>
          </w:tcPr>
          <w:p w:rsidR="004555E1" w:rsidRPr="00E55B0B" w:rsidRDefault="004555E1" w:rsidP="004D1E0A">
            <w:pPr>
              <w:spacing w:line="360" w:lineRule="auto"/>
              <w:ind w:firstLine="0"/>
              <w:jc w:val="both"/>
              <w:rPr>
                <w:rFonts w:ascii="Times New Roman" w:hAnsi="Times New Roman"/>
                <w:sz w:val="28"/>
              </w:rPr>
            </w:pPr>
            <w:r w:rsidRPr="00E55B0B">
              <w:rPr>
                <w:rFonts w:ascii="Times New Roman" w:hAnsi="Times New Roman"/>
                <w:sz w:val="28"/>
              </w:rPr>
              <w:t>ЗАКЛЮЧЕНИЕ……………………………………………………………....</w:t>
            </w:r>
          </w:p>
        </w:tc>
        <w:tc>
          <w:tcPr>
            <w:tcW w:w="496" w:type="dxa"/>
          </w:tcPr>
          <w:p w:rsidR="004555E1" w:rsidRPr="00E55B0B" w:rsidRDefault="004555E1" w:rsidP="004D1E0A">
            <w:pPr>
              <w:spacing w:line="360" w:lineRule="auto"/>
              <w:ind w:firstLine="0"/>
              <w:jc w:val="right"/>
              <w:rPr>
                <w:rFonts w:ascii="Times New Roman" w:hAnsi="Times New Roman"/>
                <w:sz w:val="28"/>
              </w:rPr>
            </w:pPr>
            <w:r w:rsidRPr="00E55B0B">
              <w:rPr>
                <w:rFonts w:ascii="Times New Roman" w:hAnsi="Times New Roman"/>
                <w:sz w:val="28"/>
                <w:lang w:val="en-US"/>
              </w:rPr>
              <w:t>8</w:t>
            </w:r>
            <w:r w:rsidRPr="00E55B0B">
              <w:rPr>
                <w:rFonts w:ascii="Times New Roman" w:hAnsi="Times New Roman"/>
                <w:sz w:val="28"/>
              </w:rPr>
              <w:t>2</w:t>
            </w:r>
          </w:p>
        </w:tc>
      </w:tr>
      <w:tr w:rsidR="004555E1" w:rsidRPr="00E55B0B" w:rsidTr="004D1E0A">
        <w:trPr>
          <w:cantSplit/>
        </w:trPr>
        <w:tc>
          <w:tcPr>
            <w:tcW w:w="8952" w:type="dxa"/>
            <w:gridSpan w:val="2"/>
          </w:tcPr>
          <w:p w:rsidR="004555E1" w:rsidRPr="00E55B0B" w:rsidRDefault="004555E1" w:rsidP="004D1E0A">
            <w:pPr>
              <w:ind w:firstLine="0"/>
            </w:pPr>
            <w:bookmarkStart w:id="32" w:name="_Toc370408060"/>
            <w:r w:rsidRPr="00F24784">
              <w:rPr>
                <w:rFonts w:ascii="Times New Roman" w:hAnsi="Times New Roman"/>
                <w:sz w:val="28"/>
                <w:szCs w:val="28"/>
              </w:rPr>
              <w:t>БИБЛИОГРАФИ</w:t>
            </w:r>
            <w:r>
              <w:rPr>
                <w:rFonts w:ascii="Times New Roman" w:hAnsi="Times New Roman"/>
                <w:sz w:val="28"/>
                <w:szCs w:val="28"/>
              </w:rPr>
              <w:t>ЧЕСКИЙ СПИСОК …….</w:t>
            </w:r>
            <w:r w:rsidRPr="00E55B0B">
              <w:t>………………………………………………..……….….</w:t>
            </w:r>
            <w:bookmarkEnd w:id="32"/>
          </w:p>
        </w:tc>
        <w:tc>
          <w:tcPr>
            <w:tcW w:w="496" w:type="dxa"/>
          </w:tcPr>
          <w:p w:rsidR="004555E1" w:rsidRPr="00E55B0B" w:rsidRDefault="004555E1" w:rsidP="004D1E0A">
            <w:pPr>
              <w:spacing w:line="360" w:lineRule="auto"/>
              <w:ind w:firstLine="0"/>
              <w:jc w:val="right"/>
              <w:rPr>
                <w:rFonts w:ascii="Times New Roman" w:hAnsi="Times New Roman"/>
                <w:sz w:val="28"/>
              </w:rPr>
            </w:pPr>
            <w:r w:rsidRPr="00E55B0B">
              <w:rPr>
                <w:rFonts w:ascii="Times New Roman" w:hAnsi="Times New Roman"/>
                <w:sz w:val="28"/>
                <w:lang w:val="en-US"/>
              </w:rPr>
              <w:t>8</w:t>
            </w:r>
            <w:r w:rsidRPr="00E55B0B">
              <w:rPr>
                <w:rFonts w:ascii="Times New Roman" w:hAnsi="Times New Roman"/>
                <w:sz w:val="28"/>
              </w:rPr>
              <w:t>5</w:t>
            </w:r>
          </w:p>
        </w:tc>
      </w:tr>
      <w:tr w:rsidR="004555E1" w:rsidRPr="00E55B0B" w:rsidTr="004D1E0A">
        <w:trPr>
          <w:cantSplit/>
        </w:trPr>
        <w:tc>
          <w:tcPr>
            <w:tcW w:w="8952" w:type="dxa"/>
            <w:gridSpan w:val="2"/>
            <w:shd w:val="clear" w:color="auto" w:fill="auto"/>
          </w:tcPr>
          <w:p w:rsidR="004555E1" w:rsidRPr="00E55B0B" w:rsidRDefault="004555E1" w:rsidP="004D1E0A">
            <w:pPr>
              <w:widowControl w:val="0"/>
              <w:spacing w:line="360" w:lineRule="auto"/>
              <w:ind w:firstLine="0"/>
              <w:jc w:val="both"/>
              <w:rPr>
                <w:rFonts w:ascii="Times New Roman" w:hAnsi="Times New Roman"/>
                <w:sz w:val="28"/>
                <w:szCs w:val="28"/>
              </w:rPr>
            </w:pPr>
            <w:r w:rsidRPr="00E55B0B">
              <w:rPr>
                <w:rFonts w:ascii="Times New Roman" w:hAnsi="Times New Roman"/>
                <w:sz w:val="28"/>
                <w:szCs w:val="28"/>
              </w:rPr>
              <w:t xml:space="preserve">ПРИЛОЖЕНИЯ </w:t>
            </w:r>
            <w:r>
              <w:rPr>
                <w:rFonts w:ascii="Times New Roman" w:hAnsi="Times New Roman"/>
                <w:sz w:val="28"/>
                <w:szCs w:val="28"/>
              </w:rPr>
              <w:t>…..</w:t>
            </w:r>
            <w:r w:rsidRPr="00E55B0B">
              <w:rPr>
                <w:rFonts w:ascii="Times New Roman" w:hAnsi="Times New Roman"/>
                <w:sz w:val="28"/>
                <w:szCs w:val="28"/>
              </w:rPr>
              <w:t>…………………………………..……..…………...….</w:t>
            </w:r>
          </w:p>
        </w:tc>
        <w:tc>
          <w:tcPr>
            <w:tcW w:w="496" w:type="dxa"/>
          </w:tcPr>
          <w:p w:rsidR="004555E1" w:rsidRPr="00E55B0B" w:rsidRDefault="004555E1" w:rsidP="004D1E0A">
            <w:pPr>
              <w:spacing w:line="360" w:lineRule="auto"/>
              <w:ind w:firstLine="0"/>
              <w:jc w:val="right"/>
              <w:rPr>
                <w:rFonts w:ascii="Times New Roman" w:hAnsi="Times New Roman"/>
                <w:sz w:val="28"/>
                <w:szCs w:val="28"/>
              </w:rPr>
            </w:pPr>
            <w:r w:rsidRPr="00E55B0B">
              <w:rPr>
                <w:rFonts w:ascii="Times New Roman" w:hAnsi="Times New Roman"/>
                <w:sz w:val="28"/>
                <w:szCs w:val="28"/>
              </w:rPr>
              <w:t>88</w:t>
            </w:r>
          </w:p>
        </w:tc>
      </w:tr>
    </w:tbl>
    <w:p w:rsidR="004555E1" w:rsidRDefault="004555E1" w:rsidP="004555E1">
      <w:pPr>
        <w:jc w:val="center"/>
        <w:rPr>
          <w:rFonts w:ascii="Times New Roman" w:hAnsi="Times New Roman"/>
          <w:b/>
          <w:caps/>
          <w:sz w:val="24"/>
          <w:szCs w:val="24"/>
        </w:rPr>
      </w:pPr>
    </w:p>
    <w:p w:rsidR="004555E1" w:rsidRDefault="004555E1" w:rsidP="004555E1">
      <w:pPr>
        <w:spacing w:after="200" w:line="276" w:lineRule="auto"/>
        <w:ind w:firstLine="0"/>
        <w:rPr>
          <w:rFonts w:ascii="Times New Roman" w:hAnsi="Times New Roman"/>
          <w:sz w:val="28"/>
          <w:szCs w:val="28"/>
        </w:rPr>
      </w:pPr>
      <w:r>
        <w:rPr>
          <w:rFonts w:ascii="Times New Roman" w:hAnsi="Times New Roman"/>
          <w:sz w:val="24"/>
          <w:szCs w:val="24"/>
        </w:rPr>
        <w:br w:type="page"/>
      </w:r>
    </w:p>
    <w:p w:rsidR="004555E1" w:rsidRDefault="004555E1" w:rsidP="004555E1">
      <w:pPr>
        <w:ind w:firstLine="0"/>
        <w:jc w:val="center"/>
        <w:rPr>
          <w:rFonts w:ascii="Times New Roman" w:hAnsi="Times New Roman"/>
          <w:b/>
          <w:sz w:val="28"/>
          <w:szCs w:val="28"/>
        </w:rPr>
      </w:pPr>
      <w:r w:rsidRPr="009D6084">
        <w:rPr>
          <w:rFonts w:ascii="Times New Roman" w:hAnsi="Times New Roman"/>
          <w:b/>
          <w:sz w:val="28"/>
          <w:szCs w:val="28"/>
        </w:rPr>
        <w:lastRenderedPageBreak/>
        <w:t xml:space="preserve">Приложение </w:t>
      </w:r>
      <w:r>
        <w:rPr>
          <w:rFonts w:ascii="Times New Roman" w:hAnsi="Times New Roman"/>
          <w:b/>
          <w:sz w:val="28"/>
          <w:szCs w:val="28"/>
        </w:rPr>
        <w:t>Л</w:t>
      </w:r>
    </w:p>
    <w:p w:rsidR="004555E1" w:rsidRPr="004555E1" w:rsidRDefault="004555E1" w:rsidP="004555E1">
      <w:pPr>
        <w:spacing w:line="360" w:lineRule="auto"/>
        <w:ind w:firstLine="0"/>
        <w:jc w:val="center"/>
        <w:rPr>
          <w:rFonts w:ascii="Times New Roman" w:hAnsi="Times New Roman"/>
          <w:b/>
          <w:caps/>
          <w:sz w:val="28"/>
          <w:szCs w:val="28"/>
        </w:rPr>
      </w:pPr>
    </w:p>
    <w:p w:rsidR="004555E1" w:rsidRPr="004555E1" w:rsidRDefault="004555E1" w:rsidP="004555E1">
      <w:pPr>
        <w:spacing w:line="360" w:lineRule="auto"/>
        <w:ind w:firstLine="0"/>
        <w:jc w:val="center"/>
        <w:rPr>
          <w:rFonts w:ascii="Times New Roman" w:hAnsi="Times New Roman"/>
          <w:b/>
          <w:caps/>
          <w:sz w:val="28"/>
          <w:szCs w:val="28"/>
        </w:rPr>
      </w:pPr>
      <w:r w:rsidRPr="004555E1">
        <w:rPr>
          <w:rFonts w:ascii="Times New Roman" w:hAnsi="Times New Roman"/>
          <w:b/>
          <w:sz w:val="28"/>
          <w:szCs w:val="28"/>
        </w:rPr>
        <w:t>Образец введения ВКР на тему</w:t>
      </w:r>
      <w:r w:rsidRPr="004555E1">
        <w:rPr>
          <w:rFonts w:ascii="Times New Roman" w:hAnsi="Times New Roman"/>
          <w:b/>
          <w:caps/>
          <w:sz w:val="28"/>
          <w:szCs w:val="28"/>
        </w:rPr>
        <w:t>: «</w:t>
      </w:r>
      <w:r>
        <w:rPr>
          <w:rFonts w:ascii="Times New Roman" w:hAnsi="Times New Roman"/>
          <w:b/>
          <w:sz w:val="28"/>
          <w:szCs w:val="28"/>
        </w:rPr>
        <w:t>С</w:t>
      </w:r>
      <w:r w:rsidRPr="004555E1">
        <w:rPr>
          <w:rFonts w:ascii="Times New Roman" w:hAnsi="Times New Roman"/>
          <w:b/>
          <w:sz w:val="28"/>
          <w:szCs w:val="28"/>
        </w:rPr>
        <w:t xml:space="preserve">татистическая оценка и управление </w:t>
      </w:r>
      <w:r>
        <w:rPr>
          <w:rFonts w:ascii="Times New Roman" w:hAnsi="Times New Roman"/>
          <w:b/>
          <w:sz w:val="28"/>
          <w:szCs w:val="28"/>
        </w:rPr>
        <w:t>п</w:t>
      </w:r>
      <w:r w:rsidRPr="004555E1">
        <w:rPr>
          <w:rFonts w:ascii="Times New Roman" w:hAnsi="Times New Roman"/>
          <w:b/>
          <w:sz w:val="28"/>
          <w:szCs w:val="28"/>
        </w:rPr>
        <w:t>редпринимательскими рисками</w:t>
      </w:r>
      <w:r w:rsidRPr="004555E1">
        <w:rPr>
          <w:rFonts w:ascii="Times New Roman" w:hAnsi="Times New Roman"/>
          <w:b/>
          <w:caps/>
          <w:sz w:val="28"/>
          <w:szCs w:val="28"/>
        </w:rPr>
        <w:t>»</w:t>
      </w:r>
    </w:p>
    <w:p w:rsidR="004555E1" w:rsidRPr="004555E1" w:rsidRDefault="004555E1" w:rsidP="004555E1">
      <w:pPr>
        <w:spacing w:line="360" w:lineRule="auto"/>
        <w:rPr>
          <w:rFonts w:ascii="Times New Roman" w:hAnsi="Times New Roman"/>
          <w:sz w:val="28"/>
          <w:szCs w:val="28"/>
        </w:rPr>
      </w:pPr>
    </w:p>
    <w:p w:rsidR="004555E1" w:rsidRPr="004555E1" w:rsidRDefault="004555E1" w:rsidP="004555E1">
      <w:pPr>
        <w:spacing w:line="360" w:lineRule="auto"/>
        <w:ind w:firstLine="0"/>
        <w:jc w:val="center"/>
        <w:rPr>
          <w:rFonts w:ascii="Times New Roman" w:hAnsi="Times New Roman"/>
          <w:b/>
          <w:sz w:val="28"/>
          <w:szCs w:val="28"/>
        </w:rPr>
      </w:pPr>
      <w:r w:rsidRPr="004555E1">
        <w:rPr>
          <w:rFonts w:ascii="Times New Roman" w:hAnsi="Times New Roman"/>
          <w:b/>
          <w:sz w:val="28"/>
          <w:szCs w:val="28"/>
        </w:rPr>
        <w:t>Введение</w:t>
      </w:r>
    </w:p>
    <w:p w:rsidR="004555E1" w:rsidRPr="004555E1" w:rsidRDefault="004555E1" w:rsidP="004555E1">
      <w:pPr>
        <w:spacing w:line="360" w:lineRule="auto"/>
        <w:jc w:val="center"/>
        <w:rPr>
          <w:rFonts w:ascii="Times New Roman" w:hAnsi="Times New Roman"/>
          <w:b/>
          <w:sz w:val="28"/>
          <w:szCs w:val="28"/>
        </w:rPr>
      </w:pPr>
    </w:p>
    <w:p w:rsidR="004555E1" w:rsidRPr="004555E1" w:rsidRDefault="004555E1" w:rsidP="004555E1">
      <w:pPr>
        <w:pStyle w:val="af2"/>
        <w:spacing w:after="0" w:line="360" w:lineRule="auto"/>
        <w:ind w:left="0"/>
        <w:rPr>
          <w:rFonts w:ascii="Times New Roman" w:hAnsi="Times New Roman" w:cs="Times New Roman"/>
          <w:sz w:val="28"/>
          <w:szCs w:val="28"/>
          <w:lang w:eastAsia="ru-RU"/>
        </w:rPr>
      </w:pPr>
      <w:r w:rsidRPr="004555E1">
        <w:rPr>
          <w:rFonts w:ascii="Times New Roman" w:hAnsi="Times New Roman" w:cs="Times New Roman"/>
          <w:sz w:val="28"/>
          <w:szCs w:val="28"/>
        </w:rPr>
        <w:t xml:space="preserve">Риск, являясь неотделимой частью экономической, политической, социальной жизни общества, неизбежно сопровождает все сферы деятельности и направления любой организации, которая функционирует в условиях рынка. В связи с этим главным и непременным критерием нормальной дееспособности современного предприятия является умение руководства, опираясь на строго научную основу, прогнозировать, проводить профилактику, рационально контролировать и эффективно управлять рисками.  Риск связан с управлением и напрямую зависит от эффективности, обоснованности и своевременности управленческих решений. Опыт развития стран-лидеров мировой экономики показывает, что игнорирование или недооценка хозяйственного риска при разработке тактики и стратегии экономической политики, принятии конкретных решений неизбежно сдерживает развитие общества, научно-технического прогресса, обрекает экономическую систему на застой. Ведь именно внедрение высоких технических достижений, осуществление новых идей несут в себе огромные риски, от которых может зависеть вся данная предпринимательская деятельность, а следовательно, и получение обществом этих нововведений. </w:t>
      </w:r>
      <w:r w:rsidRPr="004555E1">
        <w:rPr>
          <w:rFonts w:ascii="Times New Roman" w:hAnsi="Times New Roman" w:cs="Times New Roman"/>
          <w:sz w:val="28"/>
          <w:szCs w:val="28"/>
          <w:lang w:eastAsia="ru-RU"/>
        </w:rPr>
        <w:t>Нужно помнить, что средой существования предпринимателей является рынок и что без предпринимательской деятельности невозможно существование современной рыночной экономики.</w:t>
      </w:r>
    </w:p>
    <w:p w:rsidR="004555E1" w:rsidRPr="004555E1" w:rsidRDefault="004555E1" w:rsidP="004555E1">
      <w:pPr>
        <w:pStyle w:val="af2"/>
        <w:spacing w:after="0" w:line="360" w:lineRule="auto"/>
        <w:ind w:left="0"/>
        <w:rPr>
          <w:rFonts w:ascii="Times New Roman" w:hAnsi="Times New Roman" w:cs="Times New Roman"/>
          <w:sz w:val="28"/>
          <w:szCs w:val="28"/>
        </w:rPr>
      </w:pPr>
      <w:r w:rsidRPr="004555E1">
        <w:rPr>
          <w:rFonts w:ascii="Times New Roman" w:hAnsi="Times New Roman" w:cs="Times New Roman"/>
          <w:sz w:val="28"/>
          <w:szCs w:val="28"/>
        </w:rPr>
        <w:t xml:space="preserve">В настоящее время проблема риска в предпринимательской деятельности особенно актуальна, ведь в условиях современной российской  экономики с ещё устанавливающейся экономической средой в </w:t>
      </w:r>
      <w:r w:rsidRPr="004555E1">
        <w:rPr>
          <w:rFonts w:ascii="Times New Roman" w:hAnsi="Times New Roman" w:cs="Times New Roman"/>
          <w:sz w:val="28"/>
          <w:szCs w:val="28"/>
        </w:rPr>
        <w:lastRenderedPageBreak/>
        <w:t>предпринимательскую деятельность вносятся дополнительные элементы неопределенности, что расширяет зоны рисковых ситуаций. В этих условиях возникают неясность и неуверенность в получении ожидаемого конечного результата, а следовательно, возрастает и степень предпринимательского риска.</w:t>
      </w:r>
    </w:p>
    <w:p w:rsidR="004555E1" w:rsidRPr="004555E1" w:rsidRDefault="004555E1" w:rsidP="004555E1">
      <w:pPr>
        <w:pStyle w:val="af2"/>
        <w:spacing w:after="0" w:line="360" w:lineRule="auto"/>
        <w:ind w:left="0"/>
        <w:rPr>
          <w:rFonts w:ascii="Times New Roman" w:hAnsi="Times New Roman" w:cs="Times New Roman"/>
          <w:sz w:val="28"/>
          <w:szCs w:val="28"/>
        </w:rPr>
      </w:pPr>
      <w:r w:rsidRPr="004555E1">
        <w:rPr>
          <w:rFonts w:ascii="Times New Roman" w:hAnsi="Times New Roman" w:cs="Times New Roman"/>
          <w:sz w:val="28"/>
          <w:szCs w:val="28"/>
        </w:rPr>
        <w:t>Имеющиеся в научной литературе публикации в исследуемой области по тематической направленности можно условно сгруппировать следующим образом. Одним из наиболее информативных в контексте исследования является основополагающий, известный труд Б. А. Райзберга, где изложены особенности оценки хозяйственного риска, рассмотрено отношение предпринимателей к риску и их поведение в рисковой ситуации.</w:t>
      </w:r>
    </w:p>
    <w:p w:rsidR="004555E1" w:rsidRPr="004555E1" w:rsidRDefault="004555E1" w:rsidP="004555E1">
      <w:pPr>
        <w:pStyle w:val="af2"/>
        <w:spacing w:after="0" w:line="360" w:lineRule="auto"/>
        <w:ind w:left="0"/>
        <w:rPr>
          <w:rFonts w:ascii="Times New Roman" w:hAnsi="Times New Roman" w:cs="Times New Roman"/>
          <w:sz w:val="28"/>
          <w:szCs w:val="28"/>
        </w:rPr>
      </w:pPr>
      <w:r w:rsidRPr="004555E1">
        <w:rPr>
          <w:rFonts w:ascii="Times New Roman" w:hAnsi="Times New Roman" w:cs="Times New Roman"/>
          <w:sz w:val="28"/>
          <w:szCs w:val="28"/>
        </w:rPr>
        <w:t xml:space="preserve">Литература, посвященная методам оценки и управления предпринимательских рисков, представлена работами Иоды Е.В., Синявской Т.Г., Кравцова В.Б., Уткина Э.А., Фролова Д.А., а также был использован стандарт по риск-менеджменту </w:t>
      </w:r>
      <w:r w:rsidRPr="004555E1">
        <w:rPr>
          <w:rFonts w:ascii="Times New Roman" w:hAnsi="Times New Roman" w:cs="Times New Roman"/>
          <w:sz w:val="28"/>
          <w:szCs w:val="28"/>
          <w:lang w:val="en-US"/>
        </w:rPr>
        <w:t>IEC</w:t>
      </w:r>
      <w:r w:rsidRPr="004555E1">
        <w:rPr>
          <w:rFonts w:ascii="Times New Roman" w:hAnsi="Times New Roman" w:cs="Times New Roman"/>
          <w:sz w:val="28"/>
          <w:szCs w:val="28"/>
        </w:rPr>
        <w:t>/</w:t>
      </w:r>
      <w:r w:rsidRPr="004555E1">
        <w:rPr>
          <w:rFonts w:ascii="Times New Roman" w:hAnsi="Times New Roman" w:cs="Times New Roman"/>
          <w:sz w:val="28"/>
          <w:szCs w:val="28"/>
          <w:lang w:val="en-US"/>
        </w:rPr>
        <w:t>ISO</w:t>
      </w:r>
      <w:r w:rsidRPr="004555E1">
        <w:rPr>
          <w:rFonts w:ascii="Times New Roman" w:hAnsi="Times New Roman" w:cs="Times New Roman"/>
          <w:sz w:val="28"/>
          <w:szCs w:val="28"/>
        </w:rPr>
        <w:t xml:space="preserve"> 31010.</w:t>
      </w:r>
    </w:p>
    <w:p w:rsidR="004555E1" w:rsidRPr="004555E1" w:rsidRDefault="004555E1" w:rsidP="004555E1">
      <w:pPr>
        <w:pStyle w:val="af2"/>
        <w:spacing w:after="0" w:line="360" w:lineRule="auto"/>
        <w:ind w:left="0"/>
        <w:rPr>
          <w:rFonts w:ascii="Times New Roman" w:hAnsi="Times New Roman" w:cs="Times New Roman"/>
          <w:sz w:val="28"/>
          <w:szCs w:val="28"/>
        </w:rPr>
      </w:pPr>
      <w:r w:rsidRPr="004555E1">
        <w:rPr>
          <w:rFonts w:ascii="Times New Roman" w:hAnsi="Times New Roman" w:cs="Times New Roman"/>
          <w:sz w:val="28"/>
          <w:szCs w:val="28"/>
        </w:rPr>
        <w:t xml:space="preserve">Объектом исследования выступают </w:t>
      </w:r>
      <w:r w:rsidRPr="004555E1">
        <w:rPr>
          <w:rFonts w:ascii="Times New Roman" w:hAnsi="Times New Roman" w:cs="Times New Roman"/>
          <w:color w:val="000000"/>
          <w:sz w:val="28"/>
          <w:szCs w:val="28"/>
          <w:shd w:val="clear" w:color="auto" w:fill="FFFFFF"/>
        </w:rPr>
        <w:t>предпринимательская деятельность и инвестиционные процессы фирмы «Копицентр».</w:t>
      </w:r>
      <w:r w:rsidRPr="004555E1">
        <w:rPr>
          <w:rFonts w:ascii="Times New Roman" w:hAnsi="Times New Roman" w:cs="Times New Roman"/>
          <w:sz w:val="28"/>
          <w:szCs w:val="28"/>
        </w:rPr>
        <w:t>Предметом исследования являются предпринимательские и инвестиционные риски компании.</w:t>
      </w:r>
    </w:p>
    <w:p w:rsidR="004555E1" w:rsidRPr="004555E1" w:rsidRDefault="004555E1" w:rsidP="004555E1">
      <w:pPr>
        <w:pStyle w:val="af2"/>
        <w:spacing w:after="0" w:line="360" w:lineRule="auto"/>
        <w:ind w:left="0"/>
        <w:rPr>
          <w:rFonts w:ascii="Times New Roman" w:hAnsi="Times New Roman" w:cs="Times New Roman"/>
          <w:sz w:val="28"/>
          <w:szCs w:val="28"/>
        </w:rPr>
      </w:pPr>
      <w:r w:rsidRPr="004555E1">
        <w:rPr>
          <w:rFonts w:ascii="Times New Roman" w:hAnsi="Times New Roman" w:cs="Times New Roman"/>
          <w:sz w:val="28"/>
          <w:szCs w:val="28"/>
        </w:rPr>
        <w:t>Цель данного исследования состоит в изучении сущности и особенности предпринимательских рисков, а также основных методов их оценки, построении прогноза прибыли и рентабельности продаж, идентификации и группировке операционных рисков компании. Для достижения поставленной цели в работе были решены следующие задачи:</w:t>
      </w:r>
    </w:p>
    <w:p w:rsidR="004555E1" w:rsidRPr="004555E1" w:rsidRDefault="004555E1" w:rsidP="004555E1">
      <w:pPr>
        <w:pStyle w:val="af2"/>
        <w:numPr>
          <w:ilvl w:val="0"/>
          <w:numId w:val="46"/>
        </w:numPr>
        <w:tabs>
          <w:tab w:val="left" w:pos="709"/>
        </w:tabs>
        <w:spacing w:after="0" w:line="360" w:lineRule="auto"/>
        <w:ind w:left="0" w:firstLine="709"/>
        <w:rPr>
          <w:rFonts w:ascii="Times New Roman" w:hAnsi="Times New Roman" w:cs="Times New Roman"/>
          <w:sz w:val="28"/>
          <w:szCs w:val="28"/>
        </w:rPr>
      </w:pPr>
      <w:r w:rsidRPr="004555E1">
        <w:rPr>
          <w:rFonts w:ascii="Times New Roman" w:hAnsi="Times New Roman" w:cs="Times New Roman"/>
          <w:sz w:val="28"/>
          <w:szCs w:val="28"/>
        </w:rPr>
        <w:t>выявить сущность и особенности предпринимательских рисков;</w:t>
      </w:r>
    </w:p>
    <w:p w:rsidR="004555E1" w:rsidRPr="004555E1" w:rsidRDefault="004555E1" w:rsidP="004555E1">
      <w:pPr>
        <w:pStyle w:val="af2"/>
        <w:numPr>
          <w:ilvl w:val="0"/>
          <w:numId w:val="46"/>
        </w:numPr>
        <w:tabs>
          <w:tab w:val="left" w:pos="709"/>
        </w:tabs>
        <w:spacing w:after="0" w:line="360" w:lineRule="auto"/>
        <w:ind w:left="0" w:firstLine="709"/>
        <w:rPr>
          <w:rFonts w:ascii="Times New Roman" w:hAnsi="Times New Roman" w:cs="Times New Roman"/>
          <w:sz w:val="28"/>
          <w:szCs w:val="28"/>
        </w:rPr>
      </w:pPr>
      <w:r w:rsidRPr="004555E1">
        <w:rPr>
          <w:rFonts w:ascii="Times New Roman" w:hAnsi="Times New Roman" w:cs="Times New Roman"/>
          <w:sz w:val="28"/>
          <w:szCs w:val="28"/>
        </w:rPr>
        <w:t>изучить методологию оценки и управления предпринимательскими рисками;</w:t>
      </w:r>
    </w:p>
    <w:p w:rsidR="004555E1" w:rsidRPr="004555E1" w:rsidRDefault="004555E1" w:rsidP="004555E1">
      <w:pPr>
        <w:pStyle w:val="af2"/>
        <w:numPr>
          <w:ilvl w:val="0"/>
          <w:numId w:val="46"/>
        </w:numPr>
        <w:tabs>
          <w:tab w:val="left" w:pos="709"/>
        </w:tabs>
        <w:spacing w:after="0" w:line="360" w:lineRule="auto"/>
        <w:ind w:left="0" w:firstLine="709"/>
        <w:rPr>
          <w:rFonts w:ascii="Times New Roman" w:hAnsi="Times New Roman" w:cs="Times New Roman"/>
          <w:sz w:val="28"/>
          <w:szCs w:val="28"/>
        </w:rPr>
      </w:pPr>
      <w:r w:rsidRPr="004555E1">
        <w:rPr>
          <w:rFonts w:ascii="Times New Roman" w:hAnsi="Times New Roman" w:cs="Times New Roman"/>
          <w:sz w:val="28"/>
          <w:szCs w:val="28"/>
        </w:rPr>
        <w:t>построить прогноз прибыли и рентабельности продаж для целей управления рисками компании «Копицентр»;</w:t>
      </w:r>
    </w:p>
    <w:p w:rsidR="004555E1" w:rsidRPr="004555E1" w:rsidRDefault="004555E1" w:rsidP="004555E1">
      <w:pPr>
        <w:pStyle w:val="af2"/>
        <w:numPr>
          <w:ilvl w:val="0"/>
          <w:numId w:val="46"/>
        </w:numPr>
        <w:tabs>
          <w:tab w:val="left" w:pos="709"/>
        </w:tabs>
        <w:spacing w:after="0" w:line="360" w:lineRule="auto"/>
        <w:ind w:left="0" w:firstLine="709"/>
        <w:rPr>
          <w:rFonts w:ascii="Times New Roman" w:hAnsi="Times New Roman" w:cs="Times New Roman"/>
          <w:sz w:val="28"/>
          <w:szCs w:val="28"/>
        </w:rPr>
      </w:pPr>
      <w:r w:rsidRPr="004555E1">
        <w:rPr>
          <w:rFonts w:ascii="Times New Roman" w:hAnsi="Times New Roman" w:cs="Times New Roman"/>
          <w:sz w:val="28"/>
          <w:szCs w:val="28"/>
        </w:rPr>
        <w:t>провести идентификацию и группировку операционных рисков фирмы;</w:t>
      </w:r>
    </w:p>
    <w:p w:rsidR="004555E1" w:rsidRPr="004555E1" w:rsidRDefault="004555E1" w:rsidP="004555E1">
      <w:pPr>
        <w:pStyle w:val="af2"/>
        <w:numPr>
          <w:ilvl w:val="0"/>
          <w:numId w:val="46"/>
        </w:numPr>
        <w:tabs>
          <w:tab w:val="left" w:pos="709"/>
        </w:tabs>
        <w:spacing w:after="0" w:line="360" w:lineRule="auto"/>
        <w:ind w:left="0" w:firstLine="709"/>
        <w:rPr>
          <w:rFonts w:ascii="Times New Roman" w:hAnsi="Times New Roman" w:cs="Times New Roman"/>
          <w:sz w:val="28"/>
          <w:szCs w:val="28"/>
        </w:rPr>
      </w:pPr>
      <w:r w:rsidRPr="004555E1">
        <w:rPr>
          <w:rFonts w:ascii="Times New Roman" w:hAnsi="Times New Roman" w:cs="Times New Roman"/>
          <w:sz w:val="28"/>
          <w:szCs w:val="28"/>
        </w:rPr>
        <w:lastRenderedPageBreak/>
        <w:t>осуществить анализ рисков инвестиционного проекта компании «Копицентр»;</w:t>
      </w:r>
    </w:p>
    <w:p w:rsidR="004555E1" w:rsidRPr="004555E1" w:rsidRDefault="004555E1" w:rsidP="004555E1">
      <w:pPr>
        <w:pStyle w:val="af2"/>
        <w:numPr>
          <w:ilvl w:val="0"/>
          <w:numId w:val="46"/>
        </w:numPr>
        <w:tabs>
          <w:tab w:val="left" w:pos="709"/>
        </w:tabs>
        <w:spacing w:after="0" w:line="360" w:lineRule="auto"/>
        <w:ind w:left="0" w:firstLine="709"/>
        <w:rPr>
          <w:rFonts w:ascii="Times New Roman" w:hAnsi="Times New Roman" w:cs="Times New Roman"/>
          <w:sz w:val="28"/>
          <w:szCs w:val="28"/>
        </w:rPr>
      </w:pPr>
      <w:r w:rsidRPr="004555E1">
        <w:rPr>
          <w:rFonts w:ascii="Times New Roman" w:hAnsi="Times New Roman" w:cs="Times New Roman"/>
          <w:sz w:val="28"/>
          <w:szCs w:val="28"/>
        </w:rPr>
        <w:t>разработать рекомендации по внедрению системы риск-менеджмента.</w:t>
      </w:r>
    </w:p>
    <w:p w:rsidR="004555E1" w:rsidRPr="004555E1" w:rsidRDefault="004555E1" w:rsidP="004555E1">
      <w:pPr>
        <w:pStyle w:val="af2"/>
        <w:spacing w:after="0" w:line="360" w:lineRule="auto"/>
        <w:ind w:left="0"/>
        <w:rPr>
          <w:rFonts w:ascii="Times New Roman" w:hAnsi="Times New Roman" w:cs="Times New Roman"/>
          <w:sz w:val="28"/>
          <w:szCs w:val="28"/>
        </w:rPr>
      </w:pPr>
      <w:r w:rsidRPr="004555E1">
        <w:rPr>
          <w:rFonts w:ascii="Times New Roman" w:hAnsi="Times New Roman" w:cs="Times New Roman"/>
          <w:sz w:val="28"/>
          <w:szCs w:val="28"/>
        </w:rPr>
        <w:t>Эмпирической базой исследования являются действующие законодательные акты и нормативные документы, финансовая отчетность компании «Копицентр». Основными источниками информации для анализа служат  отчеты о доходах и расходах и данные по рентабельности продаж фирмы.</w:t>
      </w:r>
    </w:p>
    <w:p w:rsidR="004555E1" w:rsidRPr="004555E1" w:rsidRDefault="004555E1" w:rsidP="004555E1">
      <w:pPr>
        <w:spacing w:line="360" w:lineRule="auto"/>
        <w:jc w:val="both"/>
        <w:rPr>
          <w:rFonts w:ascii="Times New Roman" w:eastAsia="Times New Roman" w:hAnsi="Times New Roman"/>
          <w:sz w:val="28"/>
          <w:szCs w:val="28"/>
          <w:lang w:eastAsia="ru-RU"/>
        </w:rPr>
      </w:pPr>
      <w:r w:rsidRPr="004555E1">
        <w:rPr>
          <w:rFonts w:ascii="Times New Roman" w:eastAsia="Times New Roman" w:hAnsi="Times New Roman"/>
          <w:sz w:val="28"/>
          <w:szCs w:val="28"/>
          <w:lang w:eastAsia="ru-RU"/>
        </w:rPr>
        <w:t xml:space="preserve">Для первичной обработки данных о прибыли и рентабельности продаж применялось средство общего назначения </w:t>
      </w:r>
      <w:r w:rsidRPr="004555E1">
        <w:rPr>
          <w:rFonts w:ascii="Times New Roman" w:eastAsia="Times New Roman" w:hAnsi="Times New Roman"/>
          <w:sz w:val="28"/>
          <w:szCs w:val="28"/>
          <w:lang w:val="en-US" w:eastAsia="ru-RU"/>
        </w:rPr>
        <w:t>Microsoft</w:t>
      </w:r>
      <w:r w:rsidRPr="004555E1">
        <w:rPr>
          <w:rFonts w:ascii="Times New Roman" w:eastAsia="Times New Roman" w:hAnsi="Times New Roman"/>
          <w:sz w:val="28"/>
          <w:szCs w:val="28"/>
          <w:lang w:eastAsia="ru-RU"/>
        </w:rPr>
        <w:t xml:space="preserve"> </w:t>
      </w:r>
      <w:r w:rsidRPr="004555E1">
        <w:rPr>
          <w:rFonts w:ascii="Times New Roman" w:eastAsia="Times New Roman" w:hAnsi="Times New Roman"/>
          <w:sz w:val="28"/>
          <w:szCs w:val="28"/>
          <w:lang w:val="en-US" w:eastAsia="ru-RU"/>
        </w:rPr>
        <w:t>Office</w:t>
      </w:r>
      <w:r w:rsidRPr="004555E1">
        <w:rPr>
          <w:rFonts w:ascii="Times New Roman" w:eastAsia="Times New Roman" w:hAnsi="Times New Roman"/>
          <w:sz w:val="28"/>
          <w:szCs w:val="28"/>
          <w:lang w:eastAsia="ru-RU"/>
        </w:rPr>
        <w:t xml:space="preserve"> </w:t>
      </w:r>
      <w:r w:rsidRPr="004555E1">
        <w:rPr>
          <w:rFonts w:ascii="Times New Roman" w:eastAsia="Times New Roman" w:hAnsi="Times New Roman"/>
          <w:sz w:val="28"/>
          <w:szCs w:val="28"/>
          <w:lang w:val="en-US" w:eastAsia="ru-RU"/>
        </w:rPr>
        <w:t>Excel</w:t>
      </w:r>
      <w:r w:rsidRPr="004555E1">
        <w:rPr>
          <w:rFonts w:ascii="Times New Roman" w:eastAsia="Times New Roman" w:hAnsi="Times New Roman"/>
          <w:sz w:val="28"/>
          <w:szCs w:val="28"/>
          <w:lang w:eastAsia="ru-RU"/>
        </w:rPr>
        <w:t xml:space="preserve"> 2007; для прогнозирования прибыли и рентабельности продаж использовался статистический пакет </w:t>
      </w:r>
      <w:r w:rsidRPr="004555E1">
        <w:rPr>
          <w:rFonts w:ascii="Times New Roman" w:eastAsia="Times New Roman" w:hAnsi="Times New Roman"/>
          <w:sz w:val="28"/>
          <w:szCs w:val="28"/>
          <w:lang w:val="en-US" w:eastAsia="ru-RU"/>
        </w:rPr>
        <w:t>Econometric</w:t>
      </w:r>
      <w:r w:rsidRPr="004555E1">
        <w:rPr>
          <w:rFonts w:ascii="Times New Roman" w:eastAsia="Times New Roman" w:hAnsi="Times New Roman"/>
          <w:sz w:val="28"/>
          <w:szCs w:val="28"/>
          <w:lang w:eastAsia="ru-RU"/>
        </w:rPr>
        <w:t xml:space="preserve"> </w:t>
      </w:r>
      <w:r w:rsidRPr="004555E1">
        <w:rPr>
          <w:rFonts w:ascii="Times New Roman" w:eastAsia="Times New Roman" w:hAnsi="Times New Roman"/>
          <w:sz w:val="28"/>
          <w:szCs w:val="28"/>
          <w:lang w:val="en-US" w:eastAsia="ru-RU"/>
        </w:rPr>
        <w:t>Views</w:t>
      </w:r>
      <w:r w:rsidRPr="004555E1">
        <w:rPr>
          <w:rFonts w:ascii="Times New Roman" w:eastAsia="Times New Roman" w:hAnsi="Times New Roman"/>
          <w:sz w:val="28"/>
          <w:szCs w:val="28"/>
          <w:lang w:eastAsia="ru-RU"/>
        </w:rPr>
        <w:t xml:space="preserve"> 5.1. А для формального описания  бизнес-процесса по изготовлению книжно-журнальной продукции использовалось специализированное программное средство </w:t>
      </w:r>
      <w:r w:rsidRPr="004555E1">
        <w:rPr>
          <w:rFonts w:ascii="Times New Roman" w:eastAsia="Times New Roman" w:hAnsi="Times New Roman"/>
          <w:sz w:val="28"/>
          <w:szCs w:val="28"/>
          <w:lang w:val="en-US" w:eastAsia="ru-RU"/>
        </w:rPr>
        <w:t>BPwin</w:t>
      </w:r>
      <w:r w:rsidRPr="004555E1">
        <w:rPr>
          <w:rFonts w:ascii="Times New Roman" w:eastAsia="Times New Roman" w:hAnsi="Times New Roman"/>
          <w:sz w:val="28"/>
          <w:szCs w:val="28"/>
          <w:lang w:eastAsia="ru-RU"/>
        </w:rPr>
        <w:t xml:space="preserve"> 4.1.</w:t>
      </w:r>
    </w:p>
    <w:p w:rsidR="004555E1" w:rsidRPr="004555E1" w:rsidRDefault="004555E1" w:rsidP="004555E1">
      <w:pPr>
        <w:spacing w:line="360" w:lineRule="auto"/>
        <w:jc w:val="both"/>
        <w:rPr>
          <w:rFonts w:ascii="Times New Roman" w:eastAsia="Times New Roman" w:hAnsi="Times New Roman"/>
          <w:sz w:val="28"/>
          <w:szCs w:val="28"/>
          <w:lang w:eastAsia="ru-RU"/>
        </w:rPr>
      </w:pPr>
      <w:r w:rsidRPr="004555E1">
        <w:rPr>
          <w:rFonts w:ascii="Times New Roman" w:eastAsia="Times New Roman" w:hAnsi="Times New Roman"/>
          <w:sz w:val="28"/>
          <w:szCs w:val="28"/>
          <w:lang w:eastAsia="ru-RU"/>
        </w:rPr>
        <w:t>Конкретная практическая значимость исследования заключается в том, что материалы исследования могут быть использованы компанией «Копицентр» при разработке инструктивных материалов по идентификации и управлению предпринимательскими и операционными рисками.</w:t>
      </w:r>
    </w:p>
    <w:p w:rsidR="004555E1" w:rsidRPr="004555E1" w:rsidRDefault="004555E1" w:rsidP="004555E1">
      <w:pPr>
        <w:spacing w:line="360" w:lineRule="auto"/>
        <w:jc w:val="both"/>
        <w:rPr>
          <w:rFonts w:ascii="Times New Roman" w:eastAsia="Times New Roman" w:hAnsi="Times New Roman"/>
          <w:sz w:val="28"/>
          <w:szCs w:val="28"/>
          <w:lang w:eastAsia="ru-RU"/>
        </w:rPr>
      </w:pPr>
      <w:r w:rsidRPr="004555E1">
        <w:rPr>
          <w:rFonts w:ascii="Times New Roman" w:hAnsi="Times New Roman"/>
          <w:color w:val="000000"/>
          <w:sz w:val="28"/>
          <w:szCs w:val="28"/>
          <w:shd w:val="clear" w:color="auto" w:fill="FFFFFF"/>
        </w:rPr>
        <w:t>Основные положения исследования докладывались и обсуждались на IV Всероссийской научно-практической конференции «Актуальные проблемы бухгалтерского учета, анализа, аудита и статистики» (г. Ростов-на-Дону, РГЭУ, 27 апреля 2012).</w:t>
      </w:r>
    </w:p>
    <w:p w:rsidR="004555E1" w:rsidRPr="004555E1" w:rsidRDefault="004555E1" w:rsidP="004555E1">
      <w:pPr>
        <w:spacing w:line="360" w:lineRule="auto"/>
        <w:jc w:val="both"/>
        <w:rPr>
          <w:rFonts w:ascii="Times New Roman" w:hAnsi="Times New Roman"/>
          <w:sz w:val="28"/>
          <w:szCs w:val="28"/>
        </w:rPr>
      </w:pPr>
      <w:r w:rsidRPr="004555E1">
        <w:rPr>
          <w:rFonts w:ascii="Times New Roman" w:eastAsia="Times New Roman" w:hAnsi="Times New Roman"/>
          <w:sz w:val="28"/>
          <w:szCs w:val="28"/>
          <w:lang w:eastAsia="ru-RU"/>
        </w:rPr>
        <w:t>Работа состоит из введения, трех глав, заключения, библиографического списка и двух приложений, общим объемом 81 страница. Основной текст включает в себя 15 таблиц и 14 рисунков. В приложениях содержатся данные по бизнес-плану инвестиционного проекта и результаты построения бизнес-процесса по изготовлению книжно-журнальной продукции. Библиографический список литературы состоит из 34 источников.</w:t>
      </w:r>
      <w:r w:rsidRPr="004555E1">
        <w:rPr>
          <w:rFonts w:ascii="Times New Roman" w:hAnsi="Times New Roman"/>
          <w:sz w:val="28"/>
          <w:szCs w:val="28"/>
        </w:rPr>
        <w:br w:type="page"/>
      </w:r>
    </w:p>
    <w:p w:rsidR="004555E1" w:rsidRPr="004555E1" w:rsidRDefault="004555E1" w:rsidP="004555E1">
      <w:pPr>
        <w:spacing w:line="360" w:lineRule="auto"/>
        <w:ind w:firstLine="0"/>
        <w:jc w:val="center"/>
        <w:rPr>
          <w:rFonts w:ascii="Times New Roman" w:hAnsi="Times New Roman"/>
          <w:b/>
          <w:sz w:val="28"/>
          <w:szCs w:val="28"/>
        </w:rPr>
      </w:pPr>
      <w:r w:rsidRPr="004555E1">
        <w:rPr>
          <w:rFonts w:ascii="Times New Roman" w:hAnsi="Times New Roman"/>
          <w:b/>
          <w:sz w:val="28"/>
          <w:szCs w:val="28"/>
        </w:rPr>
        <w:lastRenderedPageBreak/>
        <w:t>Приложение М</w:t>
      </w:r>
    </w:p>
    <w:p w:rsidR="004555E1" w:rsidRPr="004555E1" w:rsidRDefault="004555E1" w:rsidP="004555E1">
      <w:pPr>
        <w:spacing w:line="360" w:lineRule="auto"/>
        <w:ind w:firstLine="0"/>
        <w:jc w:val="center"/>
        <w:rPr>
          <w:rFonts w:ascii="Times New Roman" w:hAnsi="Times New Roman"/>
          <w:b/>
          <w:caps/>
          <w:sz w:val="28"/>
          <w:szCs w:val="28"/>
        </w:rPr>
      </w:pPr>
      <w:r w:rsidRPr="004555E1">
        <w:rPr>
          <w:rFonts w:ascii="Times New Roman" w:hAnsi="Times New Roman"/>
          <w:b/>
          <w:sz w:val="28"/>
          <w:szCs w:val="28"/>
        </w:rPr>
        <w:t>Образец заключения ВКР на тему</w:t>
      </w:r>
      <w:r w:rsidRPr="004555E1">
        <w:rPr>
          <w:rFonts w:ascii="Times New Roman" w:hAnsi="Times New Roman"/>
          <w:b/>
          <w:caps/>
          <w:sz w:val="28"/>
          <w:szCs w:val="28"/>
        </w:rPr>
        <w:t>: «</w:t>
      </w:r>
      <w:r>
        <w:rPr>
          <w:rFonts w:ascii="Times New Roman" w:hAnsi="Times New Roman"/>
          <w:b/>
          <w:caps/>
          <w:sz w:val="28"/>
          <w:szCs w:val="28"/>
        </w:rPr>
        <w:t>С</w:t>
      </w:r>
      <w:r w:rsidRPr="004555E1">
        <w:rPr>
          <w:rFonts w:ascii="Times New Roman" w:hAnsi="Times New Roman"/>
          <w:b/>
          <w:sz w:val="28"/>
          <w:szCs w:val="28"/>
        </w:rPr>
        <w:t>татистическая оценка и управление предпринимательскими рисками»</w:t>
      </w:r>
    </w:p>
    <w:p w:rsidR="004555E1" w:rsidRPr="004555E1" w:rsidRDefault="004555E1" w:rsidP="004555E1">
      <w:pPr>
        <w:spacing w:line="360" w:lineRule="auto"/>
        <w:rPr>
          <w:rFonts w:ascii="Times New Roman" w:hAnsi="Times New Roman"/>
          <w:sz w:val="28"/>
          <w:szCs w:val="28"/>
        </w:rPr>
      </w:pPr>
    </w:p>
    <w:p w:rsidR="004555E1" w:rsidRPr="004555E1" w:rsidRDefault="004555E1" w:rsidP="004555E1">
      <w:pPr>
        <w:spacing w:line="360" w:lineRule="auto"/>
        <w:ind w:firstLine="0"/>
        <w:jc w:val="center"/>
        <w:rPr>
          <w:rFonts w:ascii="Times New Roman" w:hAnsi="Times New Roman"/>
          <w:b/>
          <w:sz w:val="28"/>
          <w:szCs w:val="28"/>
        </w:rPr>
      </w:pPr>
      <w:bookmarkStart w:id="33" w:name="_Toc370408059"/>
      <w:r w:rsidRPr="004555E1">
        <w:rPr>
          <w:rFonts w:ascii="Times New Roman" w:hAnsi="Times New Roman"/>
          <w:b/>
          <w:sz w:val="28"/>
          <w:szCs w:val="28"/>
        </w:rPr>
        <w:t>Заключение</w:t>
      </w:r>
      <w:bookmarkEnd w:id="33"/>
    </w:p>
    <w:p w:rsidR="004555E1" w:rsidRPr="004555E1" w:rsidRDefault="004555E1" w:rsidP="004555E1">
      <w:pPr>
        <w:pStyle w:val="210"/>
        <w:spacing w:line="360" w:lineRule="auto"/>
        <w:rPr>
          <w:b/>
          <w:szCs w:val="28"/>
        </w:rPr>
      </w:pPr>
    </w:p>
    <w:p w:rsidR="004555E1" w:rsidRPr="004555E1" w:rsidRDefault="004555E1" w:rsidP="004555E1">
      <w:pPr>
        <w:spacing w:line="360" w:lineRule="auto"/>
        <w:contextualSpacing/>
        <w:jc w:val="both"/>
        <w:rPr>
          <w:rFonts w:ascii="Times New Roman" w:eastAsia="Times New Roman" w:hAnsi="Times New Roman"/>
          <w:sz w:val="28"/>
          <w:szCs w:val="28"/>
          <w:lang w:eastAsia="ru-RU"/>
        </w:rPr>
      </w:pPr>
      <w:r w:rsidRPr="004555E1">
        <w:rPr>
          <w:rFonts w:ascii="Times New Roman" w:eastAsia="Times New Roman" w:hAnsi="Times New Roman"/>
          <w:sz w:val="28"/>
          <w:szCs w:val="28"/>
          <w:lang w:eastAsia="ru-RU"/>
        </w:rPr>
        <w:t>Проведенный анализ специфики предпринимательских рисков, прогнозирование и моделирование прибыли и рентабельности продаж компании «Копицентр», идентификация и группировка операционных рисков фирмы, формальное описание бизнес-процесса по изготовлению книжно-журнальной продукции и оценка рисков инвестиционного проекта по открытию нового офиса компании позволили сделать ряд выводов и сформулировать практические рекомендации для компании «Копицентр».</w:t>
      </w:r>
    </w:p>
    <w:p w:rsidR="004555E1" w:rsidRPr="004555E1" w:rsidRDefault="004555E1" w:rsidP="004555E1">
      <w:pPr>
        <w:pStyle w:val="a6"/>
        <w:numPr>
          <w:ilvl w:val="0"/>
          <w:numId w:val="45"/>
        </w:numPr>
        <w:shd w:val="clear" w:color="auto" w:fill="FFFFFF"/>
        <w:spacing w:after="0" w:line="360" w:lineRule="auto"/>
        <w:ind w:left="0" w:firstLine="709"/>
        <w:jc w:val="both"/>
        <w:rPr>
          <w:rFonts w:ascii="Times New Roman" w:eastAsia="Times New Roman" w:hAnsi="Times New Roman"/>
          <w:color w:val="000000"/>
          <w:sz w:val="28"/>
          <w:szCs w:val="28"/>
        </w:rPr>
      </w:pPr>
      <w:r w:rsidRPr="004555E1">
        <w:rPr>
          <w:rFonts w:ascii="Times New Roman" w:eastAsia="Times New Roman" w:hAnsi="Times New Roman"/>
          <w:color w:val="000000"/>
          <w:sz w:val="28"/>
          <w:szCs w:val="28"/>
        </w:rPr>
        <w:t>Конкретные методы и приемы, которые используются при принятии и реализации решений в условиях риска, в значительной степени зависят от специфики предпринимательской деятельности, принятой стратегии достижения поставленных целей, конкретной ситуации и т.п.</w:t>
      </w:r>
    </w:p>
    <w:p w:rsidR="004555E1" w:rsidRPr="004555E1" w:rsidRDefault="004555E1" w:rsidP="004555E1">
      <w:pPr>
        <w:pStyle w:val="a6"/>
        <w:numPr>
          <w:ilvl w:val="0"/>
          <w:numId w:val="45"/>
        </w:numPr>
        <w:shd w:val="clear" w:color="auto" w:fill="FFFFFF"/>
        <w:spacing w:after="0" w:line="360" w:lineRule="auto"/>
        <w:ind w:left="0" w:firstLine="709"/>
        <w:jc w:val="both"/>
        <w:rPr>
          <w:rFonts w:ascii="Times New Roman" w:eastAsia="Times New Roman" w:hAnsi="Times New Roman"/>
          <w:snapToGrid w:val="0"/>
          <w:sz w:val="28"/>
          <w:szCs w:val="28"/>
        </w:rPr>
      </w:pPr>
      <w:r w:rsidRPr="004555E1">
        <w:rPr>
          <w:rFonts w:ascii="Times New Roman" w:eastAsia="Times New Roman" w:hAnsi="Times New Roman"/>
          <w:color w:val="000000"/>
          <w:sz w:val="28"/>
          <w:szCs w:val="28"/>
        </w:rPr>
        <w:t>Система риск-менеджмента, прежде всего, предполагает оценку риска как количественную, так и качественную, результаты которой позволяют в дальнейшем выбрать оптимальный способ в управлении рисками компании.</w:t>
      </w:r>
    </w:p>
    <w:p w:rsidR="004555E1" w:rsidRPr="004555E1" w:rsidRDefault="004555E1" w:rsidP="004555E1">
      <w:pPr>
        <w:pStyle w:val="a6"/>
        <w:numPr>
          <w:ilvl w:val="0"/>
          <w:numId w:val="45"/>
        </w:numPr>
        <w:shd w:val="clear" w:color="auto" w:fill="FFFFFF"/>
        <w:spacing w:after="0" w:line="360" w:lineRule="auto"/>
        <w:ind w:left="0" w:firstLine="709"/>
        <w:jc w:val="both"/>
        <w:rPr>
          <w:rFonts w:ascii="Times New Roman" w:eastAsia="Times New Roman" w:hAnsi="Times New Roman"/>
          <w:snapToGrid w:val="0"/>
          <w:sz w:val="28"/>
          <w:szCs w:val="28"/>
        </w:rPr>
      </w:pPr>
      <w:r w:rsidRPr="004555E1">
        <w:rPr>
          <w:rFonts w:ascii="Times New Roman" w:eastAsia="Times New Roman" w:hAnsi="Times New Roman"/>
          <w:color w:val="000000"/>
          <w:sz w:val="28"/>
          <w:szCs w:val="28"/>
        </w:rPr>
        <w:t>Анализ динамики ежемесячной прибыли и рентабельности продаж позволил выявить риски, которые могут возникнуть у компании: несостоятельность рекламных кампаний, отсутствие притока клиентов в период проведения данных мероприятий, появление крупного конкурента, который способен предложить такие же услуги, но по более низкой цене.</w:t>
      </w:r>
    </w:p>
    <w:p w:rsidR="004555E1" w:rsidRPr="004555E1" w:rsidRDefault="004555E1" w:rsidP="004555E1">
      <w:pPr>
        <w:pStyle w:val="a6"/>
        <w:numPr>
          <w:ilvl w:val="0"/>
          <w:numId w:val="45"/>
        </w:numPr>
        <w:shd w:val="clear" w:color="auto" w:fill="FFFFFF"/>
        <w:spacing w:after="0" w:line="360" w:lineRule="auto"/>
        <w:ind w:left="0" w:firstLine="709"/>
        <w:jc w:val="both"/>
        <w:rPr>
          <w:rFonts w:ascii="Times New Roman" w:eastAsia="Times New Roman" w:hAnsi="Times New Roman"/>
          <w:snapToGrid w:val="0"/>
          <w:sz w:val="28"/>
          <w:szCs w:val="28"/>
        </w:rPr>
      </w:pPr>
      <w:r w:rsidRPr="004555E1">
        <w:rPr>
          <w:rFonts w:ascii="Times New Roman" w:eastAsia="Times New Roman" w:hAnsi="Times New Roman"/>
          <w:color w:val="000000"/>
          <w:sz w:val="28"/>
          <w:szCs w:val="28"/>
        </w:rPr>
        <w:t>Формальное описание бизнес-процесса по изготовлению книжно-журнальной продукции позволило выявить операционные риски компании на каждом этапе производства. Это позволит руководителю фирмы оперативно управлять рисками данного бизнес-процесса.</w:t>
      </w:r>
    </w:p>
    <w:p w:rsidR="004555E1" w:rsidRPr="004555E1" w:rsidRDefault="004555E1" w:rsidP="004555E1">
      <w:pPr>
        <w:pStyle w:val="a6"/>
        <w:numPr>
          <w:ilvl w:val="0"/>
          <w:numId w:val="45"/>
        </w:numPr>
        <w:shd w:val="clear" w:color="auto" w:fill="FFFFFF"/>
        <w:spacing w:after="0" w:line="360" w:lineRule="auto"/>
        <w:ind w:left="0" w:firstLine="709"/>
        <w:jc w:val="both"/>
        <w:rPr>
          <w:rFonts w:ascii="Times New Roman" w:eastAsia="Times New Roman" w:hAnsi="Times New Roman"/>
          <w:snapToGrid w:val="0"/>
          <w:sz w:val="28"/>
          <w:szCs w:val="28"/>
        </w:rPr>
      </w:pPr>
      <w:r w:rsidRPr="004555E1">
        <w:rPr>
          <w:rFonts w:ascii="Times New Roman" w:eastAsia="Times New Roman" w:hAnsi="Times New Roman"/>
          <w:color w:val="000000"/>
          <w:sz w:val="28"/>
          <w:szCs w:val="28"/>
        </w:rPr>
        <w:lastRenderedPageBreak/>
        <w:t>Применение метода построения дерева отказов (</w:t>
      </w:r>
      <w:r w:rsidRPr="004555E1">
        <w:rPr>
          <w:rFonts w:ascii="Times New Roman" w:eastAsia="Times New Roman" w:hAnsi="Times New Roman"/>
          <w:color w:val="000000"/>
          <w:sz w:val="28"/>
          <w:szCs w:val="28"/>
          <w:lang w:val="en-US"/>
        </w:rPr>
        <w:t>FTA</w:t>
      </w:r>
      <w:r w:rsidRPr="004555E1">
        <w:rPr>
          <w:rFonts w:ascii="Times New Roman" w:eastAsia="Times New Roman" w:hAnsi="Times New Roman"/>
          <w:color w:val="000000"/>
          <w:sz w:val="28"/>
          <w:szCs w:val="28"/>
        </w:rPr>
        <w:t xml:space="preserve">), позволяющего наглядно выявить и объяснить причину возникновения ошибки, и </w:t>
      </w:r>
      <w:r w:rsidRPr="004555E1">
        <w:rPr>
          <w:rFonts w:ascii="Times New Roman" w:hAnsi="Times New Roman"/>
          <w:sz w:val="28"/>
          <w:szCs w:val="28"/>
        </w:rPr>
        <w:t>дающего возможность контроля над потенциальными нежелательными событиями, позволило идентифицировать факторы, которые могут привести к нежелательным событиям. Основные из них – это человеческий фактор и возможность сбоя техники.</w:t>
      </w:r>
    </w:p>
    <w:p w:rsidR="004555E1" w:rsidRPr="004555E1" w:rsidRDefault="004555E1" w:rsidP="004555E1">
      <w:pPr>
        <w:pStyle w:val="a6"/>
        <w:numPr>
          <w:ilvl w:val="0"/>
          <w:numId w:val="45"/>
        </w:numPr>
        <w:shd w:val="clear" w:color="auto" w:fill="FFFFFF"/>
        <w:spacing w:after="0" w:line="360" w:lineRule="auto"/>
        <w:ind w:left="0" w:firstLine="709"/>
        <w:jc w:val="both"/>
        <w:rPr>
          <w:rFonts w:ascii="Times New Roman" w:eastAsia="Times New Roman" w:hAnsi="Times New Roman"/>
          <w:snapToGrid w:val="0"/>
          <w:sz w:val="28"/>
          <w:szCs w:val="28"/>
        </w:rPr>
      </w:pPr>
      <w:r w:rsidRPr="004555E1">
        <w:rPr>
          <w:rFonts w:ascii="Times New Roman" w:hAnsi="Times New Roman"/>
          <w:sz w:val="28"/>
          <w:szCs w:val="28"/>
        </w:rPr>
        <w:t xml:space="preserve">Для фирмы «Копицентр» был разработан бизнес-план по открытию нового офиса. При анализе эффективности инвестиционного проекта был сделан вывод, что компании необходим новый офис, чтобы успешно преодолеть рисковую ситуацию, в которой она оказалась. </w:t>
      </w:r>
    </w:p>
    <w:p w:rsidR="004555E1" w:rsidRDefault="004555E1" w:rsidP="004555E1">
      <w:pPr>
        <w:shd w:val="clear" w:color="auto" w:fill="FFFFFF"/>
        <w:spacing w:line="360" w:lineRule="auto"/>
        <w:jc w:val="both"/>
        <w:rPr>
          <w:rFonts w:ascii="Times New Roman" w:hAnsi="Times New Roman"/>
          <w:b/>
          <w:sz w:val="28"/>
          <w:szCs w:val="28"/>
        </w:rPr>
      </w:pPr>
      <w:r w:rsidRPr="004555E1">
        <w:rPr>
          <w:rFonts w:ascii="Times New Roman" w:eastAsia="Times New Roman" w:hAnsi="Times New Roman"/>
          <w:snapToGrid w:val="0"/>
          <w:sz w:val="28"/>
          <w:szCs w:val="28"/>
          <w:lang w:eastAsia="ru-RU"/>
        </w:rPr>
        <w:t>Данные результаты позволят компании «Копицентр» идентифицировать и группировать операционные риски, эффективно управлять ими.</w:t>
      </w:r>
      <w:r>
        <w:rPr>
          <w:rFonts w:ascii="Times New Roman" w:hAnsi="Times New Roman"/>
          <w:b/>
          <w:sz w:val="28"/>
          <w:szCs w:val="28"/>
        </w:rPr>
        <w:br w:type="page"/>
      </w:r>
    </w:p>
    <w:p w:rsidR="004555E1" w:rsidRPr="009D6084" w:rsidRDefault="004555E1" w:rsidP="004555E1">
      <w:pPr>
        <w:spacing w:after="200" w:line="276" w:lineRule="auto"/>
        <w:ind w:firstLine="0"/>
        <w:jc w:val="center"/>
        <w:rPr>
          <w:rFonts w:ascii="Times New Roman" w:hAnsi="Times New Roman"/>
          <w:b/>
          <w:sz w:val="28"/>
          <w:szCs w:val="28"/>
        </w:rPr>
      </w:pPr>
      <w:r w:rsidRPr="009D6084">
        <w:rPr>
          <w:rFonts w:ascii="Times New Roman" w:hAnsi="Times New Roman"/>
          <w:b/>
          <w:sz w:val="28"/>
          <w:szCs w:val="28"/>
        </w:rPr>
        <w:lastRenderedPageBreak/>
        <w:t xml:space="preserve">Приложение </w:t>
      </w:r>
      <w:r>
        <w:rPr>
          <w:rFonts w:ascii="Times New Roman" w:hAnsi="Times New Roman"/>
          <w:b/>
          <w:sz w:val="28"/>
          <w:szCs w:val="28"/>
        </w:rPr>
        <w:t>Н</w:t>
      </w:r>
    </w:p>
    <w:p w:rsidR="004555E1" w:rsidRPr="009D6084" w:rsidRDefault="004555E1" w:rsidP="004555E1">
      <w:pPr>
        <w:spacing w:after="200" w:line="276" w:lineRule="auto"/>
        <w:ind w:firstLine="0"/>
        <w:jc w:val="center"/>
        <w:rPr>
          <w:rFonts w:ascii="Times New Roman" w:hAnsi="Times New Roman"/>
          <w:b/>
          <w:sz w:val="28"/>
          <w:szCs w:val="28"/>
        </w:rPr>
      </w:pPr>
      <w:r w:rsidRPr="009D6084">
        <w:rPr>
          <w:rFonts w:ascii="Times New Roman" w:hAnsi="Times New Roman"/>
          <w:b/>
          <w:sz w:val="28"/>
          <w:szCs w:val="28"/>
        </w:rPr>
        <w:t>Титульный лист ВКР</w:t>
      </w:r>
    </w:p>
    <w:p w:rsidR="004555E1" w:rsidRDefault="004555E1" w:rsidP="004555E1">
      <w:pPr>
        <w:contextualSpacing/>
        <w:jc w:val="center"/>
        <w:rPr>
          <w:rFonts w:ascii="Times New Roman" w:hAnsi="Times New Roman"/>
          <w:sz w:val="24"/>
          <w:szCs w:val="24"/>
        </w:rPr>
      </w:pPr>
    </w:p>
    <w:p w:rsidR="004555E1" w:rsidRPr="002D1CF1" w:rsidRDefault="004555E1" w:rsidP="002D1CF1">
      <w:pPr>
        <w:spacing w:line="276" w:lineRule="auto"/>
        <w:ind w:firstLine="0"/>
        <w:contextualSpacing/>
        <w:jc w:val="center"/>
        <w:rPr>
          <w:rFonts w:ascii="Times New Roman" w:hAnsi="Times New Roman"/>
          <w:sz w:val="28"/>
          <w:szCs w:val="28"/>
        </w:rPr>
      </w:pPr>
      <w:r w:rsidRPr="002D1CF1">
        <w:rPr>
          <w:rFonts w:ascii="Times New Roman" w:hAnsi="Times New Roman"/>
          <w:sz w:val="28"/>
          <w:szCs w:val="28"/>
        </w:rPr>
        <w:t>РОСТОВСКИЙ ГОСУДАРСТВЕННЫЙ ЭКОНОМИЧЕСКИЙ УНИВЕРСИТЕТ</w:t>
      </w:r>
      <w:r w:rsidR="002D1CF1">
        <w:rPr>
          <w:rFonts w:ascii="Times New Roman" w:hAnsi="Times New Roman"/>
          <w:sz w:val="28"/>
          <w:szCs w:val="28"/>
        </w:rPr>
        <w:t xml:space="preserve"> </w:t>
      </w:r>
      <w:r w:rsidRPr="002D1CF1">
        <w:rPr>
          <w:rFonts w:ascii="Times New Roman" w:hAnsi="Times New Roman"/>
          <w:sz w:val="28"/>
          <w:szCs w:val="28"/>
        </w:rPr>
        <w:t>(РИНХ)</w:t>
      </w:r>
    </w:p>
    <w:p w:rsidR="004555E1" w:rsidRPr="004B4EC9" w:rsidRDefault="004555E1" w:rsidP="004555E1">
      <w:pPr>
        <w:contextualSpacing/>
        <w:jc w:val="center"/>
        <w:rPr>
          <w:rFonts w:ascii="Times New Roman" w:hAnsi="Times New Roman"/>
          <w:sz w:val="28"/>
          <w:szCs w:val="28"/>
        </w:rPr>
      </w:pPr>
    </w:p>
    <w:p w:rsidR="004555E1" w:rsidRPr="00C95722" w:rsidRDefault="004555E1" w:rsidP="002D1CF1">
      <w:pPr>
        <w:ind w:firstLine="0"/>
        <w:jc w:val="center"/>
        <w:rPr>
          <w:rFonts w:ascii="Times New Roman" w:hAnsi="Times New Roman"/>
          <w:b/>
          <w:sz w:val="28"/>
          <w:szCs w:val="28"/>
        </w:rPr>
      </w:pPr>
      <w:r w:rsidRPr="00C95722">
        <w:rPr>
          <w:rFonts w:ascii="Times New Roman" w:hAnsi="Times New Roman"/>
          <w:b/>
          <w:sz w:val="28"/>
          <w:szCs w:val="28"/>
        </w:rPr>
        <w:t>Учетно-экономический факультет</w:t>
      </w:r>
    </w:p>
    <w:p w:rsidR="004555E1" w:rsidRPr="004B4EC9" w:rsidRDefault="004555E1" w:rsidP="002D1CF1">
      <w:pPr>
        <w:ind w:firstLine="0"/>
        <w:contextualSpacing/>
        <w:jc w:val="center"/>
        <w:rPr>
          <w:rFonts w:ascii="Times New Roman" w:hAnsi="Times New Roman"/>
          <w:b/>
          <w:sz w:val="28"/>
          <w:szCs w:val="28"/>
        </w:rPr>
      </w:pPr>
    </w:p>
    <w:p w:rsidR="004555E1" w:rsidRPr="004B4EC9" w:rsidRDefault="004555E1" w:rsidP="002D1CF1">
      <w:pPr>
        <w:ind w:firstLine="0"/>
        <w:contextualSpacing/>
        <w:jc w:val="center"/>
        <w:rPr>
          <w:rFonts w:ascii="Times New Roman" w:hAnsi="Times New Roman"/>
          <w:b/>
          <w:sz w:val="28"/>
          <w:szCs w:val="28"/>
        </w:rPr>
      </w:pPr>
      <w:r w:rsidRPr="004B4EC9">
        <w:rPr>
          <w:rFonts w:ascii="Times New Roman" w:hAnsi="Times New Roman"/>
          <w:b/>
          <w:sz w:val="28"/>
          <w:szCs w:val="28"/>
        </w:rPr>
        <w:t xml:space="preserve">Кафедра </w:t>
      </w:r>
      <w:r>
        <w:rPr>
          <w:rFonts w:ascii="Times New Roman" w:hAnsi="Times New Roman"/>
          <w:b/>
          <w:sz w:val="28"/>
          <w:szCs w:val="28"/>
        </w:rPr>
        <w:t>статистики, эконометрики и оценки рисков</w:t>
      </w:r>
    </w:p>
    <w:p w:rsidR="004555E1" w:rsidRPr="004B4EC9" w:rsidRDefault="004555E1" w:rsidP="004555E1">
      <w:pPr>
        <w:contextualSpacing/>
        <w:rPr>
          <w:rFonts w:ascii="Times New Roman" w:hAnsi="Times New Roman"/>
          <w:b/>
          <w:sz w:val="28"/>
          <w:szCs w:val="28"/>
        </w:rPr>
      </w:pPr>
    </w:p>
    <w:p w:rsidR="004555E1" w:rsidRPr="004B4EC9" w:rsidRDefault="004555E1" w:rsidP="004555E1">
      <w:pPr>
        <w:contextualSpacing/>
        <w:jc w:val="right"/>
        <w:rPr>
          <w:rFonts w:ascii="Times New Roman" w:hAnsi="Times New Roman"/>
          <w:sz w:val="28"/>
          <w:szCs w:val="28"/>
        </w:rPr>
      </w:pPr>
      <w:r w:rsidRPr="004B4EC9">
        <w:rPr>
          <w:rFonts w:ascii="Times New Roman" w:hAnsi="Times New Roman"/>
          <w:sz w:val="28"/>
          <w:szCs w:val="28"/>
        </w:rPr>
        <w:t>ДОПУСТИТЬ К ЗАЩИТЕ</w:t>
      </w:r>
    </w:p>
    <w:p w:rsidR="004555E1" w:rsidRPr="004B4EC9" w:rsidRDefault="004555E1" w:rsidP="004555E1">
      <w:pPr>
        <w:contextualSpacing/>
        <w:jc w:val="right"/>
        <w:rPr>
          <w:rFonts w:ascii="Times New Roman" w:hAnsi="Times New Roman"/>
          <w:sz w:val="28"/>
          <w:szCs w:val="28"/>
        </w:rPr>
      </w:pPr>
    </w:p>
    <w:p w:rsidR="004555E1" w:rsidRPr="008D1C21" w:rsidRDefault="004555E1" w:rsidP="004555E1">
      <w:pPr>
        <w:ind w:left="5387"/>
        <w:rPr>
          <w:rFonts w:ascii="Times New Roman" w:hAnsi="Times New Roman"/>
          <w:sz w:val="28"/>
          <w:szCs w:val="28"/>
        </w:rPr>
      </w:pPr>
      <w:r w:rsidRPr="008D1C21">
        <w:rPr>
          <w:rFonts w:ascii="Times New Roman" w:hAnsi="Times New Roman"/>
          <w:sz w:val="28"/>
          <w:szCs w:val="28"/>
        </w:rPr>
        <w:t>Зав. кафедрой _________</w:t>
      </w:r>
    </w:p>
    <w:p w:rsidR="004555E1" w:rsidRPr="008D1C21" w:rsidRDefault="004555E1" w:rsidP="004555E1">
      <w:pPr>
        <w:ind w:left="5387"/>
        <w:rPr>
          <w:rFonts w:ascii="Times New Roman" w:hAnsi="Times New Roman"/>
          <w:sz w:val="28"/>
          <w:szCs w:val="28"/>
        </w:rPr>
      </w:pPr>
      <w:r w:rsidRPr="008D1C21">
        <w:rPr>
          <w:rFonts w:ascii="Times New Roman" w:hAnsi="Times New Roman"/>
          <w:sz w:val="28"/>
          <w:szCs w:val="28"/>
        </w:rPr>
        <w:t>д. э. н., профессор</w:t>
      </w:r>
    </w:p>
    <w:p w:rsidR="004555E1" w:rsidRPr="008D1C21" w:rsidRDefault="004555E1" w:rsidP="004555E1">
      <w:pPr>
        <w:ind w:left="5387"/>
        <w:rPr>
          <w:rFonts w:ascii="Times New Roman" w:hAnsi="Times New Roman"/>
          <w:sz w:val="28"/>
          <w:szCs w:val="28"/>
        </w:rPr>
      </w:pPr>
      <w:r w:rsidRPr="008D1C21">
        <w:rPr>
          <w:rFonts w:ascii="Times New Roman" w:hAnsi="Times New Roman"/>
          <w:sz w:val="28"/>
          <w:szCs w:val="28"/>
        </w:rPr>
        <w:t xml:space="preserve">Ниворожкина Л.И. </w:t>
      </w:r>
    </w:p>
    <w:p w:rsidR="004555E1" w:rsidRPr="004B4EC9" w:rsidRDefault="004555E1" w:rsidP="004555E1">
      <w:pPr>
        <w:contextualSpacing/>
        <w:jc w:val="right"/>
        <w:rPr>
          <w:rFonts w:ascii="Times New Roman" w:hAnsi="Times New Roman"/>
          <w:sz w:val="28"/>
          <w:szCs w:val="28"/>
        </w:rPr>
      </w:pPr>
      <w:r>
        <w:rPr>
          <w:rFonts w:ascii="Times New Roman" w:hAnsi="Times New Roman"/>
          <w:sz w:val="28"/>
          <w:szCs w:val="28"/>
        </w:rPr>
        <w:t>«____»__________</w:t>
      </w:r>
      <w:r w:rsidRPr="004B4EC9">
        <w:rPr>
          <w:rFonts w:ascii="Times New Roman" w:hAnsi="Times New Roman"/>
          <w:sz w:val="28"/>
          <w:szCs w:val="28"/>
        </w:rPr>
        <w:t>201</w:t>
      </w:r>
      <w:r>
        <w:rPr>
          <w:rFonts w:ascii="Times New Roman" w:hAnsi="Times New Roman"/>
          <w:sz w:val="28"/>
          <w:szCs w:val="28"/>
        </w:rPr>
        <w:t>__</w:t>
      </w:r>
      <w:r w:rsidRPr="004B4EC9">
        <w:rPr>
          <w:rFonts w:ascii="Times New Roman" w:hAnsi="Times New Roman"/>
          <w:sz w:val="28"/>
          <w:szCs w:val="28"/>
        </w:rPr>
        <w:t xml:space="preserve"> г.</w:t>
      </w:r>
    </w:p>
    <w:p w:rsidR="004555E1" w:rsidRDefault="004555E1" w:rsidP="004555E1">
      <w:pPr>
        <w:contextualSpacing/>
        <w:jc w:val="center"/>
        <w:rPr>
          <w:rFonts w:ascii="Times New Roman" w:hAnsi="Times New Roman"/>
          <w:sz w:val="28"/>
          <w:szCs w:val="28"/>
        </w:rPr>
      </w:pPr>
    </w:p>
    <w:p w:rsidR="004555E1" w:rsidRPr="004B4EC9" w:rsidRDefault="004555E1" w:rsidP="004555E1">
      <w:pPr>
        <w:contextualSpacing/>
        <w:jc w:val="center"/>
        <w:rPr>
          <w:rFonts w:ascii="Times New Roman" w:hAnsi="Times New Roman"/>
          <w:sz w:val="28"/>
          <w:szCs w:val="28"/>
        </w:rPr>
      </w:pPr>
    </w:p>
    <w:p w:rsidR="004555E1" w:rsidRPr="004B4EC9" w:rsidRDefault="004555E1" w:rsidP="004555E1">
      <w:pPr>
        <w:contextualSpacing/>
        <w:jc w:val="center"/>
        <w:rPr>
          <w:rFonts w:ascii="Times New Roman" w:hAnsi="Times New Roman"/>
          <w:b/>
          <w:sz w:val="28"/>
          <w:szCs w:val="28"/>
        </w:rPr>
      </w:pPr>
      <w:r w:rsidRPr="004B4EC9">
        <w:rPr>
          <w:rFonts w:ascii="Times New Roman" w:hAnsi="Times New Roman"/>
          <w:b/>
          <w:sz w:val="28"/>
          <w:szCs w:val="28"/>
        </w:rPr>
        <w:t>ВЫПУСКНАЯ КВАЛИФИКАЦИОННАЯ РАБОТА</w:t>
      </w:r>
    </w:p>
    <w:p w:rsidR="004555E1" w:rsidRPr="004B4EC9" w:rsidRDefault="004555E1" w:rsidP="004555E1">
      <w:pPr>
        <w:contextualSpacing/>
        <w:jc w:val="center"/>
        <w:rPr>
          <w:rFonts w:ascii="Times New Roman" w:hAnsi="Times New Roman"/>
          <w:b/>
          <w:sz w:val="28"/>
          <w:szCs w:val="28"/>
        </w:rPr>
      </w:pPr>
      <w:r w:rsidRPr="004B4EC9">
        <w:rPr>
          <w:rFonts w:ascii="Times New Roman" w:hAnsi="Times New Roman"/>
          <w:b/>
          <w:sz w:val="28"/>
          <w:szCs w:val="28"/>
        </w:rPr>
        <w:t>на тему:</w:t>
      </w:r>
    </w:p>
    <w:p w:rsidR="004555E1" w:rsidRPr="004B4EC9" w:rsidRDefault="004555E1" w:rsidP="004555E1">
      <w:pPr>
        <w:contextualSpacing/>
        <w:jc w:val="center"/>
        <w:rPr>
          <w:rFonts w:ascii="Times New Roman" w:hAnsi="Times New Roman"/>
          <w:b/>
          <w:sz w:val="28"/>
          <w:szCs w:val="28"/>
        </w:rPr>
      </w:pPr>
      <w:r w:rsidRPr="004B4EC9">
        <w:rPr>
          <w:rFonts w:ascii="Times New Roman" w:hAnsi="Times New Roman"/>
          <w:b/>
          <w:sz w:val="28"/>
          <w:szCs w:val="28"/>
        </w:rPr>
        <w:t>«________________________________________»</w:t>
      </w:r>
    </w:p>
    <w:p w:rsidR="004555E1" w:rsidRPr="004B4EC9" w:rsidRDefault="004555E1" w:rsidP="004555E1">
      <w:pPr>
        <w:contextualSpacing/>
        <w:jc w:val="center"/>
        <w:rPr>
          <w:rFonts w:ascii="Times New Roman" w:hAnsi="Times New Roman"/>
          <w:sz w:val="20"/>
          <w:szCs w:val="20"/>
        </w:rPr>
      </w:pPr>
      <w:r w:rsidRPr="004B4EC9">
        <w:rPr>
          <w:rFonts w:ascii="Times New Roman" w:hAnsi="Times New Roman"/>
          <w:sz w:val="20"/>
          <w:szCs w:val="20"/>
        </w:rPr>
        <w:t>(тема выпускной квалификационной работы)</w:t>
      </w:r>
    </w:p>
    <w:p w:rsidR="004555E1" w:rsidRDefault="004555E1" w:rsidP="004555E1">
      <w:pPr>
        <w:contextualSpacing/>
        <w:rPr>
          <w:rFonts w:ascii="Times New Roman" w:hAnsi="Times New Roman"/>
          <w:sz w:val="28"/>
          <w:szCs w:val="28"/>
        </w:rPr>
      </w:pPr>
    </w:p>
    <w:p w:rsidR="004555E1" w:rsidRDefault="004555E1" w:rsidP="004555E1">
      <w:pPr>
        <w:contextualSpacing/>
        <w:rPr>
          <w:rFonts w:ascii="Times New Roman" w:hAnsi="Times New Roman"/>
          <w:sz w:val="28"/>
          <w:szCs w:val="28"/>
        </w:rPr>
      </w:pPr>
    </w:p>
    <w:p w:rsidR="004555E1" w:rsidRDefault="004555E1" w:rsidP="004555E1">
      <w:pPr>
        <w:contextualSpacing/>
        <w:rPr>
          <w:rFonts w:ascii="Times New Roman" w:hAnsi="Times New Roman"/>
          <w:sz w:val="28"/>
          <w:szCs w:val="28"/>
        </w:rPr>
      </w:pPr>
    </w:p>
    <w:tbl>
      <w:tblPr>
        <w:tblW w:w="0" w:type="auto"/>
        <w:tblLook w:val="04A0" w:firstRow="1" w:lastRow="0" w:firstColumn="1" w:lastColumn="0" w:noHBand="0" w:noVBand="1"/>
      </w:tblPr>
      <w:tblGrid>
        <w:gridCol w:w="3936"/>
        <w:gridCol w:w="2444"/>
        <w:gridCol w:w="3191"/>
      </w:tblGrid>
      <w:tr w:rsidR="004555E1" w:rsidTr="004D1E0A">
        <w:tc>
          <w:tcPr>
            <w:tcW w:w="3936" w:type="dxa"/>
          </w:tcPr>
          <w:p w:rsidR="004555E1" w:rsidRPr="00055B10" w:rsidRDefault="004555E1" w:rsidP="004D1E0A">
            <w:pPr>
              <w:ind w:firstLine="0"/>
              <w:rPr>
                <w:rFonts w:ascii="Times New Roman" w:hAnsi="Times New Roman"/>
                <w:sz w:val="28"/>
                <w:szCs w:val="28"/>
              </w:rPr>
            </w:pPr>
            <w:r>
              <w:rPr>
                <w:rFonts w:ascii="Times New Roman" w:hAnsi="Times New Roman"/>
                <w:sz w:val="28"/>
                <w:szCs w:val="28"/>
              </w:rPr>
              <w:t>Выполнил</w:t>
            </w:r>
          </w:p>
          <w:p w:rsidR="004555E1" w:rsidRDefault="004555E1" w:rsidP="004D1E0A">
            <w:pPr>
              <w:ind w:firstLine="0"/>
              <w:rPr>
                <w:rFonts w:ascii="Times New Roman" w:hAnsi="Times New Roman"/>
                <w:sz w:val="28"/>
                <w:szCs w:val="28"/>
              </w:rPr>
            </w:pPr>
            <w:r>
              <w:rPr>
                <w:rFonts w:ascii="Times New Roman" w:hAnsi="Times New Roman"/>
                <w:sz w:val="28"/>
                <w:szCs w:val="28"/>
              </w:rPr>
              <w:t>студент</w:t>
            </w:r>
            <w:r w:rsidRPr="00055B10">
              <w:rPr>
                <w:rFonts w:ascii="Times New Roman" w:hAnsi="Times New Roman"/>
                <w:sz w:val="28"/>
                <w:szCs w:val="28"/>
              </w:rPr>
              <w:t xml:space="preserve"> группы </w:t>
            </w:r>
            <w:r>
              <w:rPr>
                <w:rFonts w:ascii="Times New Roman" w:hAnsi="Times New Roman"/>
                <w:sz w:val="28"/>
                <w:szCs w:val="28"/>
              </w:rPr>
              <w:t>__________</w:t>
            </w:r>
          </w:p>
        </w:tc>
        <w:tc>
          <w:tcPr>
            <w:tcW w:w="2444" w:type="dxa"/>
          </w:tcPr>
          <w:p w:rsidR="004555E1" w:rsidRDefault="004555E1" w:rsidP="004D1E0A">
            <w:pPr>
              <w:ind w:firstLine="0"/>
              <w:jc w:val="center"/>
              <w:rPr>
                <w:rFonts w:ascii="Times New Roman" w:hAnsi="Times New Roman"/>
                <w:i/>
                <w:sz w:val="24"/>
                <w:szCs w:val="24"/>
              </w:rPr>
            </w:pPr>
          </w:p>
          <w:p w:rsidR="004555E1" w:rsidRPr="000E23A8" w:rsidRDefault="004555E1" w:rsidP="004D1E0A">
            <w:pPr>
              <w:ind w:firstLine="0"/>
              <w:jc w:val="center"/>
              <w:rPr>
                <w:rFonts w:ascii="Times New Roman" w:hAnsi="Times New Roman"/>
                <w:i/>
                <w:sz w:val="24"/>
                <w:szCs w:val="24"/>
              </w:rPr>
            </w:pPr>
            <w:r w:rsidRPr="000E23A8">
              <w:rPr>
                <w:rFonts w:ascii="Times New Roman" w:hAnsi="Times New Roman"/>
                <w:i/>
                <w:sz w:val="24"/>
                <w:szCs w:val="24"/>
              </w:rPr>
              <w:t>подпись</w:t>
            </w:r>
          </w:p>
        </w:tc>
        <w:tc>
          <w:tcPr>
            <w:tcW w:w="3191" w:type="dxa"/>
          </w:tcPr>
          <w:p w:rsidR="004555E1" w:rsidRDefault="004555E1" w:rsidP="004D1E0A">
            <w:pPr>
              <w:ind w:firstLine="0"/>
              <w:jc w:val="center"/>
              <w:rPr>
                <w:rFonts w:ascii="Times New Roman" w:hAnsi="Times New Roman"/>
                <w:i/>
                <w:sz w:val="24"/>
                <w:szCs w:val="24"/>
              </w:rPr>
            </w:pPr>
          </w:p>
          <w:p w:rsidR="004555E1" w:rsidRPr="000E23A8" w:rsidRDefault="004555E1" w:rsidP="004D1E0A">
            <w:pPr>
              <w:ind w:firstLine="0"/>
              <w:jc w:val="center"/>
              <w:rPr>
                <w:rFonts w:ascii="Times New Roman" w:hAnsi="Times New Roman"/>
                <w:i/>
                <w:sz w:val="24"/>
                <w:szCs w:val="24"/>
              </w:rPr>
            </w:pPr>
            <w:r w:rsidRPr="000E23A8">
              <w:rPr>
                <w:rFonts w:ascii="Times New Roman" w:hAnsi="Times New Roman"/>
                <w:i/>
                <w:sz w:val="24"/>
                <w:szCs w:val="24"/>
              </w:rPr>
              <w:t>И.О.Фамилия</w:t>
            </w:r>
          </w:p>
        </w:tc>
      </w:tr>
      <w:tr w:rsidR="004555E1" w:rsidTr="004D1E0A">
        <w:tc>
          <w:tcPr>
            <w:tcW w:w="9571" w:type="dxa"/>
            <w:gridSpan w:val="3"/>
          </w:tcPr>
          <w:p w:rsidR="004555E1" w:rsidRPr="008C7F0B" w:rsidRDefault="004555E1" w:rsidP="004D1E0A">
            <w:pPr>
              <w:ind w:firstLine="0"/>
              <w:contextualSpacing/>
              <w:rPr>
                <w:rFonts w:ascii="Times New Roman" w:hAnsi="Times New Roman"/>
                <w:sz w:val="28"/>
                <w:szCs w:val="28"/>
              </w:rPr>
            </w:pPr>
            <w:r w:rsidRPr="008C7F0B">
              <w:rPr>
                <w:rFonts w:ascii="Times New Roman" w:hAnsi="Times New Roman"/>
                <w:sz w:val="28"/>
                <w:szCs w:val="28"/>
              </w:rPr>
              <w:t xml:space="preserve">Направление </w:t>
            </w:r>
            <w:r>
              <w:rPr>
                <w:rFonts w:ascii="Times New Roman" w:hAnsi="Times New Roman"/>
                <w:sz w:val="28"/>
                <w:szCs w:val="28"/>
              </w:rPr>
              <w:t xml:space="preserve">        </w:t>
            </w:r>
            <w:r w:rsidRPr="008C7F0B">
              <w:rPr>
                <w:rFonts w:ascii="Times New Roman" w:hAnsi="Times New Roman"/>
                <w:sz w:val="28"/>
                <w:szCs w:val="28"/>
              </w:rPr>
              <w:t>38.03.01 «Экономика»</w:t>
            </w:r>
          </w:p>
        </w:tc>
      </w:tr>
      <w:tr w:rsidR="004555E1" w:rsidTr="004D1E0A">
        <w:tc>
          <w:tcPr>
            <w:tcW w:w="9571" w:type="dxa"/>
            <w:gridSpan w:val="3"/>
          </w:tcPr>
          <w:p w:rsidR="004555E1" w:rsidRPr="008C7F0B" w:rsidRDefault="004555E1" w:rsidP="004D1E0A">
            <w:pPr>
              <w:ind w:firstLine="0"/>
              <w:contextualSpacing/>
              <w:rPr>
                <w:rFonts w:ascii="Times New Roman" w:hAnsi="Times New Roman"/>
                <w:sz w:val="28"/>
                <w:szCs w:val="28"/>
              </w:rPr>
            </w:pPr>
            <w:r w:rsidRPr="008C7F0B">
              <w:rPr>
                <w:rFonts w:ascii="Times New Roman" w:hAnsi="Times New Roman"/>
                <w:sz w:val="28"/>
                <w:szCs w:val="28"/>
              </w:rPr>
              <w:t>Профиль</w:t>
            </w:r>
            <w:r>
              <w:rPr>
                <w:rFonts w:ascii="Times New Roman" w:hAnsi="Times New Roman"/>
                <w:sz w:val="28"/>
                <w:szCs w:val="28"/>
              </w:rPr>
              <w:t xml:space="preserve">                </w:t>
            </w:r>
            <w:r w:rsidRPr="008C7F0B">
              <w:rPr>
                <w:rFonts w:ascii="Times New Roman" w:hAnsi="Times New Roman"/>
                <w:sz w:val="28"/>
                <w:szCs w:val="28"/>
              </w:rPr>
              <w:t>38.03.01.11 «Анализ и управление рисками»</w:t>
            </w:r>
          </w:p>
        </w:tc>
      </w:tr>
      <w:tr w:rsidR="004555E1" w:rsidTr="004D1E0A">
        <w:tc>
          <w:tcPr>
            <w:tcW w:w="3936" w:type="dxa"/>
          </w:tcPr>
          <w:p w:rsidR="004555E1" w:rsidRDefault="004555E1" w:rsidP="004D1E0A">
            <w:pPr>
              <w:spacing w:before="120"/>
              <w:ind w:firstLine="0"/>
              <w:rPr>
                <w:rFonts w:ascii="Times New Roman" w:hAnsi="Times New Roman"/>
                <w:sz w:val="28"/>
                <w:szCs w:val="28"/>
              </w:rPr>
            </w:pPr>
          </w:p>
          <w:p w:rsidR="004555E1" w:rsidRPr="00055B10" w:rsidRDefault="004555E1" w:rsidP="004D1E0A">
            <w:pPr>
              <w:spacing w:before="120"/>
              <w:ind w:firstLine="0"/>
              <w:rPr>
                <w:rFonts w:ascii="Times New Roman" w:hAnsi="Times New Roman"/>
                <w:sz w:val="28"/>
                <w:szCs w:val="28"/>
              </w:rPr>
            </w:pPr>
            <w:r>
              <w:rPr>
                <w:rFonts w:ascii="Times New Roman" w:hAnsi="Times New Roman"/>
                <w:sz w:val="28"/>
                <w:szCs w:val="28"/>
              </w:rPr>
              <w:t>Р</w:t>
            </w:r>
            <w:r w:rsidRPr="00055B10">
              <w:rPr>
                <w:rFonts w:ascii="Times New Roman" w:hAnsi="Times New Roman"/>
                <w:sz w:val="28"/>
                <w:szCs w:val="28"/>
              </w:rPr>
              <w:t xml:space="preserve">уководитель </w:t>
            </w:r>
            <w:r>
              <w:rPr>
                <w:rFonts w:ascii="Times New Roman" w:hAnsi="Times New Roman"/>
                <w:sz w:val="28"/>
                <w:szCs w:val="28"/>
              </w:rPr>
              <w:t xml:space="preserve">выпускной квалификационной </w:t>
            </w:r>
            <w:r w:rsidRPr="00055B10">
              <w:rPr>
                <w:rFonts w:ascii="Times New Roman" w:hAnsi="Times New Roman"/>
                <w:sz w:val="28"/>
                <w:szCs w:val="28"/>
              </w:rPr>
              <w:t>работы</w:t>
            </w:r>
          </w:p>
        </w:tc>
        <w:tc>
          <w:tcPr>
            <w:tcW w:w="2444" w:type="dxa"/>
          </w:tcPr>
          <w:p w:rsidR="004555E1" w:rsidRDefault="004555E1" w:rsidP="004D1E0A">
            <w:pPr>
              <w:ind w:firstLine="0"/>
              <w:jc w:val="center"/>
              <w:rPr>
                <w:rFonts w:ascii="Times New Roman" w:hAnsi="Times New Roman"/>
                <w:sz w:val="28"/>
                <w:szCs w:val="28"/>
              </w:rPr>
            </w:pPr>
          </w:p>
        </w:tc>
        <w:tc>
          <w:tcPr>
            <w:tcW w:w="3191" w:type="dxa"/>
          </w:tcPr>
          <w:p w:rsidR="004555E1" w:rsidRDefault="004555E1" w:rsidP="004D1E0A">
            <w:pPr>
              <w:ind w:firstLine="0"/>
              <w:jc w:val="center"/>
              <w:rPr>
                <w:rFonts w:ascii="Times New Roman" w:hAnsi="Times New Roman"/>
                <w:sz w:val="28"/>
                <w:szCs w:val="28"/>
              </w:rPr>
            </w:pPr>
          </w:p>
        </w:tc>
      </w:tr>
      <w:tr w:rsidR="004555E1" w:rsidTr="004D1E0A">
        <w:tc>
          <w:tcPr>
            <w:tcW w:w="3936" w:type="dxa"/>
          </w:tcPr>
          <w:p w:rsidR="004555E1" w:rsidRPr="000E23A8" w:rsidRDefault="004555E1" w:rsidP="004D1E0A">
            <w:pPr>
              <w:ind w:firstLine="0"/>
              <w:jc w:val="both"/>
              <w:rPr>
                <w:rFonts w:ascii="Times New Roman" w:hAnsi="Times New Roman"/>
                <w:i/>
                <w:sz w:val="24"/>
                <w:szCs w:val="24"/>
              </w:rPr>
            </w:pPr>
            <w:r w:rsidRPr="000E23A8">
              <w:rPr>
                <w:rFonts w:ascii="Times New Roman" w:hAnsi="Times New Roman"/>
                <w:i/>
                <w:sz w:val="24"/>
                <w:szCs w:val="24"/>
              </w:rPr>
              <w:t>ученая степень, звание, должность</w:t>
            </w:r>
          </w:p>
        </w:tc>
        <w:tc>
          <w:tcPr>
            <w:tcW w:w="2444" w:type="dxa"/>
          </w:tcPr>
          <w:p w:rsidR="004555E1" w:rsidRDefault="004555E1" w:rsidP="004D1E0A">
            <w:pPr>
              <w:ind w:firstLine="0"/>
              <w:jc w:val="center"/>
              <w:rPr>
                <w:rFonts w:ascii="Times New Roman" w:hAnsi="Times New Roman"/>
                <w:sz w:val="28"/>
                <w:szCs w:val="28"/>
              </w:rPr>
            </w:pPr>
            <w:r w:rsidRPr="000E23A8">
              <w:rPr>
                <w:rFonts w:ascii="Times New Roman" w:hAnsi="Times New Roman"/>
                <w:i/>
                <w:sz w:val="24"/>
                <w:szCs w:val="24"/>
              </w:rPr>
              <w:t>подпись</w:t>
            </w:r>
          </w:p>
        </w:tc>
        <w:tc>
          <w:tcPr>
            <w:tcW w:w="3191" w:type="dxa"/>
          </w:tcPr>
          <w:p w:rsidR="004555E1" w:rsidRDefault="004555E1" w:rsidP="004D1E0A">
            <w:pPr>
              <w:ind w:firstLine="0"/>
              <w:jc w:val="center"/>
              <w:rPr>
                <w:rFonts w:ascii="Times New Roman" w:hAnsi="Times New Roman"/>
                <w:sz w:val="28"/>
                <w:szCs w:val="28"/>
              </w:rPr>
            </w:pPr>
            <w:r w:rsidRPr="000E23A8">
              <w:rPr>
                <w:rFonts w:ascii="Times New Roman" w:hAnsi="Times New Roman"/>
                <w:i/>
                <w:sz w:val="24"/>
                <w:szCs w:val="24"/>
              </w:rPr>
              <w:t>И.О.Фамилия</w:t>
            </w:r>
          </w:p>
        </w:tc>
      </w:tr>
    </w:tbl>
    <w:p w:rsidR="004555E1" w:rsidRPr="004B4EC9" w:rsidRDefault="004555E1" w:rsidP="004555E1">
      <w:pPr>
        <w:ind w:firstLine="0"/>
        <w:contextualSpacing/>
        <w:rPr>
          <w:rFonts w:ascii="Times New Roman" w:hAnsi="Times New Roman"/>
          <w:sz w:val="28"/>
          <w:szCs w:val="28"/>
        </w:rPr>
      </w:pPr>
    </w:p>
    <w:p w:rsidR="004555E1" w:rsidRPr="004B4EC9" w:rsidRDefault="004555E1" w:rsidP="004555E1">
      <w:pPr>
        <w:contextualSpacing/>
        <w:rPr>
          <w:rFonts w:ascii="Times New Roman" w:hAnsi="Times New Roman"/>
          <w:sz w:val="28"/>
          <w:szCs w:val="28"/>
        </w:rPr>
      </w:pPr>
    </w:p>
    <w:p w:rsidR="004555E1" w:rsidRPr="004B4EC9" w:rsidRDefault="004555E1" w:rsidP="004555E1">
      <w:pPr>
        <w:contextualSpacing/>
        <w:rPr>
          <w:rFonts w:ascii="Times New Roman" w:hAnsi="Times New Roman"/>
          <w:sz w:val="28"/>
          <w:szCs w:val="28"/>
        </w:rPr>
      </w:pPr>
    </w:p>
    <w:p w:rsidR="004555E1" w:rsidRPr="004B4EC9" w:rsidRDefault="004555E1" w:rsidP="004555E1">
      <w:pPr>
        <w:contextualSpacing/>
        <w:jc w:val="center"/>
        <w:rPr>
          <w:rFonts w:ascii="Times New Roman" w:hAnsi="Times New Roman"/>
          <w:sz w:val="28"/>
          <w:szCs w:val="28"/>
        </w:rPr>
      </w:pPr>
    </w:p>
    <w:p w:rsidR="004555E1" w:rsidRPr="004B4EC9" w:rsidRDefault="004555E1" w:rsidP="004555E1">
      <w:pPr>
        <w:contextualSpacing/>
        <w:jc w:val="center"/>
        <w:rPr>
          <w:rFonts w:ascii="Times New Roman" w:hAnsi="Times New Roman"/>
          <w:sz w:val="28"/>
          <w:szCs w:val="28"/>
        </w:rPr>
      </w:pPr>
    </w:p>
    <w:p w:rsidR="004555E1" w:rsidRPr="004B4EC9" w:rsidRDefault="004555E1" w:rsidP="004555E1">
      <w:pPr>
        <w:contextualSpacing/>
        <w:jc w:val="center"/>
        <w:rPr>
          <w:rFonts w:ascii="Times New Roman" w:hAnsi="Times New Roman"/>
          <w:sz w:val="28"/>
          <w:szCs w:val="28"/>
        </w:rPr>
      </w:pPr>
      <w:r>
        <w:rPr>
          <w:rFonts w:ascii="Times New Roman" w:hAnsi="Times New Roman"/>
          <w:sz w:val="28"/>
          <w:szCs w:val="28"/>
        </w:rPr>
        <w:t>Ростов-на-Дону, 20__</w:t>
      </w:r>
    </w:p>
    <w:p w:rsidR="004555E1" w:rsidRDefault="004555E1" w:rsidP="004555E1">
      <w:pPr>
        <w:rPr>
          <w:rFonts w:ascii="Times New Roman" w:hAnsi="Times New Roman"/>
          <w:b/>
          <w:bCs/>
          <w:spacing w:val="-4"/>
          <w:sz w:val="24"/>
          <w:szCs w:val="24"/>
        </w:rPr>
      </w:pPr>
      <w:r>
        <w:rPr>
          <w:rFonts w:ascii="Times New Roman" w:hAnsi="Times New Roman"/>
          <w:b/>
          <w:bCs/>
          <w:spacing w:val="-4"/>
          <w:sz w:val="24"/>
          <w:szCs w:val="24"/>
        </w:rPr>
        <w:br w:type="page"/>
      </w:r>
    </w:p>
    <w:p w:rsidR="004555E1" w:rsidRPr="008D1C21" w:rsidRDefault="004555E1" w:rsidP="004555E1">
      <w:pPr>
        <w:tabs>
          <w:tab w:val="left" w:pos="6795"/>
          <w:tab w:val="right" w:pos="9355"/>
        </w:tabs>
        <w:jc w:val="center"/>
        <w:rPr>
          <w:rFonts w:ascii="Times New Roman" w:hAnsi="Times New Roman"/>
          <w:b/>
          <w:sz w:val="28"/>
          <w:szCs w:val="28"/>
        </w:rPr>
      </w:pPr>
      <w:r w:rsidRPr="008D1C21">
        <w:rPr>
          <w:rFonts w:ascii="Times New Roman" w:hAnsi="Times New Roman"/>
          <w:b/>
          <w:sz w:val="28"/>
          <w:szCs w:val="28"/>
        </w:rPr>
        <w:lastRenderedPageBreak/>
        <w:t xml:space="preserve">Приложение </w:t>
      </w:r>
      <w:r>
        <w:rPr>
          <w:rFonts w:ascii="Times New Roman" w:hAnsi="Times New Roman"/>
          <w:b/>
          <w:sz w:val="28"/>
          <w:szCs w:val="28"/>
        </w:rPr>
        <w:t>П</w:t>
      </w:r>
    </w:p>
    <w:p w:rsidR="004555E1" w:rsidRPr="00B53B03" w:rsidRDefault="004555E1" w:rsidP="004555E1">
      <w:pPr>
        <w:tabs>
          <w:tab w:val="left" w:pos="6795"/>
          <w:tab w:val="right" w:pos="9355"/>
        </w:tabs>
        <w:jc w:val="center"/>
        <w:rPr>
          <w:rFonts w:ascii="Times New Roman" w:hAnsi="Times New Roman"/>
          <w:b/>
          <w:sz w:val="24"/>
          <w:szCs w:val="24"/>
        </w:rPr>
      </w:pPr>
    </w:p>
    <w:p w:rsidR="004555E1" w:rsidRPr="008D1C21" w:rsidRDefault="004555E1" w:rsidP="004555E1">
      <w:pPr>
        <w:jc w:val="center"/>
        <w:rPr>
          <w:rFonts w:ascii="Times New Roman" w:hAnsi="Times New Roman"/>
          <w:b/>
          <w:caps/>
          <w:sz w:val="28"/>
          <w:szCs w:val="28"/>
        </w:rPr>
      </w:pPr>
      <w:r w:rsidRPr="008D1C21">
        <w:rPr>
          <w:rFonts w:ascii="Times New Roman" w:hAnsi="Times New Roman"/>
          <w:b/>
          <w:sz w:val="28"/>
          <w:szCs w:val="28"/>
        </w:rPr>
        <w:t>Образец оформления последнего листа ВКР</w:t>
      </w:r>
    </w:p>
    <w:p w:rsidR="004555E1" w:rsidRDefault="004555E1" w:rsidP="004555E1">
      <w:pPr>
        <w:spacing w:line="360" w:lineRule="auto"/>
        <w:rPr>
          <w:sz w:val="28"/>
          <w:szCs w:val="28"/>
        </w:rPr>
      </w:pPr>
    </w:p>
    <w:p w:rsidR="004555E1" w:rsidRDefault="004555E1" w:rsidP="004555E1">
      <w:pPr>
        <w:spacing w:line="360" w:lineRule="auto"/>
        <w:rPr>
          <w:sz w:val="28"/>
          <w:szCs w:val="28"/>
        </w:rPr>
      </w:pPr>
    </w:p>
    <w:p w:rsidR="004555E1" w:rsidRDefault="004555E1" w:rsidP="004555E1">
      <w:pPr>
        <w:spacing w:line="360" w:lineRule="auto"/>
        <w:rPr>
          <w:sz w:val="28"/>
          <w:szCs w:val="28"/>
        </w:rPr>
      </w:pPr>
    </w:p>
    <w:p w:rsidR="004555E1" w:rsidRDefault="004555E1" w:rsidP="004555E1">
      <w:pPr>
        <w:spacing w:line="360" w:lineRule="auto"/>
        <w:rPr>
          <w:sz w:val="28"/>
          <w:szCs w:val="28"/>
        </w:rPr>
      </w:pPr>
    </w:p>
    <w:p w:rsidR="004555E1" w:rsidRDefault="004555E1" w:rsidP="004555E1">
      <w:pPr>
        <w:spacing w:line="360" w:lineRule="auto"/>
        <w:rPr>
          <w:sz w:val="28"/>
          <w:szCs w:val="28"/>
        </w:rPr>
      </w:pPr>
    </w:p>
    <w:p w:rsidR="004555E1" w:rsidRDefault="004555E1" w:rsidP="004555E1">
      <w:pPr>
        <w:spacing w:line="360" w:lineRule="auto"/>
        <w:rPr>
          <w:sz w:val="28"/>
          <w:szCs w:val="28"/>
        </w:rPr>
      </w:pPr>
    </w:p>
    <w:p w:rsidR="004555E1" w:rsidRDefault="004555E1" w:rsidP="004555E1">
      <w:pPr>
        <w:spacing w:line="360" w:lineRule="auto"/>
        <w:rPr>
          <w:sz w:val="28"/>
          <w:szCs w:val="28"/>
        </w:rPr>
      </w:pPr>
    </w:p>
    <w:p w:rsidR="004555E1" w:rsidRDefault="004555E1" w:rsidP="004555E1">
      <w:pPr>
        <w:spacing w:line="360" w:lineRule="auto"/>
        <w:rPr>
          <w:sz w:val="28"/>
          <w:szCs w:val="28"/>
        </w:rPr>
      </w:pPr>
    </w:p>
    <w:p w:rsidR="004555E1" w:rsidRDefault="004555E1" w:rsidP="004555E1">
      <w:pPr>
        <w:spacing w:line="360" w:lineRule="auto"/>
        <w:rPr>
          <w:sz w:val="28"/>
          <w:szCs w:val="28"/>
        </w:rPr>
      </w:pPr>
    </w:p>
    <w:p w:rsidR="004555E1" w:rsidRDefault="004555E1" w:rsidP="004555E1">
      <w:pPr>
        <w:spacing w:line="360" w:lineRule="auto"/>
        <w:rPr>
          <w:sz w:val="28"/>
          <w:szCs w:val="28"/>
        </w:rPr>
      </w:pPr>
    </w:p>
    <w:p w:rsidR="004555E1" w:rsidRDefault="004555E1" w:rsidP="004555E1">
      <w:pPr>
        <w:spacing w:line="360" w:lineRule="auto"/>
        <w:rPr>
          <w:sz w:val="28"/>
          <w:szCs w:val="28"/>
        </w:rPr>
      </w:pPr>
    </w:p>
    <w:p w:rsidR="004555E1" w:rsidRDefault="004555E1" w:rsidP="004555E1">
      <w:pPr>
        <w:spacing w:line="360" w:lineRule="auto"/>
        <w:rPr>
          <w:sz w:val="28"/>
          <w:szCs w:val="28"/>
        </w:rPr>
      </w:pPr>
    </w:p>
    <w:p w:rsidR="004555E1" w:rsidRDefault="004555E1" w:rsidP="004555E1">
      <w:pPr>
        <w:spacing w:line="360" w:lineRule="auto"/>
        <w:rPr>
          <w:sz w:val="28"/>
          <w:szCs w:val="28"/>
        </w:rPr>
      </w:pPr>
    </w:p>
    <w:p w:rsidR="004555E1" w:rsidRDefault="004555E1" w:rsidP="004555E1">
      <w:pPr>
        <w:spacing w:line="360" w:lineRule="auto"/>
        <w:rPr>
          <w:sz w:val="28"/>
          <w:szCs w:val="28"/>
        </w:rPr>
      </w:pPr>
    </w:p>
    <w:p w:rsidR="004555E1" w:rsidRDefault="004555E1" w:rsidP="004555E1">
      <w:pPr>
        <w:spacing w:line="360" w:lineRule="auto"/>
        <w:rPr>
          <w:sz w:val="28"/>
          <w:szCs w:val="28"/>
        </w:rPr>
      </w:pPr>
    </w:p>
    <w:p w:rsidR="004555E1" w:rsidRDefault="004555E1" w:rsidP="004555E1">
      <w:pPr>
        <w:spacing w:line="360" w:lineRule="auto"/>
        <w:rPr>
          <w:sz w:val="28"/>
          <w:szCs w:val="28"/>
        </w:rPr>
      </w:pPr>
    </w:p>
    <w:p w:rsidR="004555E1" w:rsidRDefault="004555E1" w:rsidP="004555E1">
      <w:pPr>
        <w:spacing w:line="360" w:lineRule="auto"/>
        <w:rPr>
          <w:sz w:val="28"/>
          <w:szCs w:val="28"/>
        </w:rPr>
      </w:pPr>
    </w:p>
    <w:p w:rsidR="004555E1" w:rsidRDefault="004555E1" w:rsidP="004555E1">
      <w:pPr>
        <w:spacing w:line="360" w:lineRule="auto"/>
        <w:rPr>
          <w:sz w:val="28"/>
          <w:szCs w:val="28"/>
        </w:rPr>
      </w:pPr>
    </w:p>
    <w:p w:rsidR="004555E1" w:rsidRDefault="004555E1" w:rsidP="004555E1">
      <w:pPr>
        <w:spacing w:line="360" w:lineRule="auto"/>
        <w:rPr>
          <w:sz w:val="28"/>
          <w:szCs w:val="28"/>
        </w:rPr>
      </w:pPr>
    </w:p>
    <w:p w:rsidR="004555E1" w:rsidRDefault="004555E1" w:rsidP="004555E1">
      <w:pPr>
        <w:spacing w:line="360" w:lineRule="auto"/>
        <w:rPr>
          <w:sz w:val="28"/>
          <w:szCs w:val="28"/>
        </w:rPr>
      </w:pPr>
    </w:p>
    <w:p w:rsidR="004555E1" w:rsidRDefault="004555E1" w:rsidP="004555E1">
      <w:pPr>
        <w:spacing w:line="360" w:lineRule="auto"/>
        <w:ind w:firstLine="680"/>
        <w:jc w:val="both"/>
        <w:rPr>
          <w:sz w:val="28"/>
          <w:szCs w:val="28"/>
        </w:rPr>
      </w:pPr>
    </w:p>
    <w:p w:rsidR="004555E1" w:rsidRPr="00B53B03" w:rsidRDefault="004555E1" w:rsidP="004555E1">
      <w:pPr>
        <w:spacing w:line="360" w:lineRule="auto"/>
        <w:ind w:firstLine="540"/>
        <w:jc w:val="both"/>
        <w:rPr>
          <w:rFonts w:ascii="Times New Roman" w:hAnsi="Times New Roman"/>
          <w:sz w:val="28"/>
          <w:szCs w:val="28"/>
        </w:rPr>
      </w:pPr>
      <w:r>
        <w:rPr>
          <w:rFonts w:ascii="Times New Roman" w:hAnsi="Times New Roman"/>
          <w:sz w:val="28"/>
          <w:szCs w:val="28"/>
        </w:rPr>
        <w:t xml:space="preserve">Выпускная квалификационная </w:t>
      </w:r>
      <w:r w:rsidRPr="00B53B03">
        <w:rPr>
          <w:rFonts w:ascii="Times New Roman" w:hAnsi="Times New Roman"/>
          <w:sz w:val="28"/>
          <w:szCs w:val="28"/>
        </w:rPr>
        <w:t>работа выполнена мною самостоятельно. Все использованные в работе материалы и концепции из опубликованной научной литературы и других источников имеют ссылки на них.</w:t>
      </w:r>
    </w:p>
    <w:p w:rsidR="004555E1" w:rsidRPr="00B53B03" w:rsidRDefault="004555E1" w:rsidP="004555E1">
      <w:pPr>
        <w:spacing w:line="360" w:lineRule="auto"/>
        <w:ind w:firstLine="540"/>
        <w:jc w:val="right"/>
        <w:rPr>
          <w:rFonts w:ascii="Times New Roman" w:hAnsi="Times New Roman"/>
          <w:sz w:val="28"/>
          <w:szCs w:val="28"/>
        </w:rPr>
      </w:pPr>
      <w:r>
        <w:rPr>
          <w:rFonts w:ascii="Times New Roman" w:hAnsi="Times New Roman"/>
          <w:sz w:val="28"/>
          <w:szCs w:val="28"/>
        </w:rPr>
        <w:t xml:space="preserve"> «____»_____________ </w:t>
      </w:r>
      <w:r w:rsidRPr="00B53B03">
        <w:rPr>
          <w:rFonts w:ascii="Times New Roman" w:hAnsi="Times New Roman"/>
          <w:sz w:val="28"/>
          <w:szCs w:val="28"/>
        </w:rPr>
        <w:t>20___г.</w:t>
      </w:r>
    </w:p>
    <w:p w:rsidR="004555E1" w:rsidRDefault="004555E1" w:rsidP="004555E1">
      <w:pPr>
        <w:spacing w:after="200" w:line="276" w:lineRule="auto"/>
        <w:ind w:firstLine="0"/>
        <w:rPr>
          <w:rFonts w:ascii="Times New Roman" w:hAnsi="Times New Roman"/>
          <w:sz w:val="28"/>
          <w:szCs w:val="28"/>
        </w:rPr>
      </w:pPr>
      <w:r>
        <w:rPr>
          <w:rFonts w:ascii="Times New Roman" w:hAnsi="Times New Roman"/>
          <w:sz w:val="28"/>
          <w:szCs w:val="28"/>
        </w:rPr>
        <w:br w:type="page"/>
      </w:r>
    </w:p>
    <w:p w:rsidR="004555E1" w:rsidRPr="0099336A" w:rsidRDefault="004555E1" w:rsidP="004555E1">
      <w:pPr>
        <w:spacing w:after="200" w:line="276" w:lineRule="auto"/>
        <w:ind w:firstLine="0"/>
        <w:jc w:val="center"/>
        <w:rPr>
          <w:rFonts w:ascii="Times New Roman" w:hAnsi="Times New Roman"/>
          <w:b/>
          <w:sz w:val="28"/>
          <w:szCs w:val="28"/>
        </w:rPr>
      </w:pPr>
      <w:r w:rsidRPr="0099336A">
        <w:rPr>
          <w:rFonts w:ascii="Times New Roman" w:hAnsi="Times New Roman"/>
          <w:b/>
          <w:sz w:val="28"/>
          <w:szCs w:val="28"/>
        </w:rPr>
        <w:lastRenderedPageBreak/>
        <w:t xml:space="preserve">Приложение </w:t>
      </w:r>
      <w:r>
        <w:rPr>
          <w:rFonts w:ascii="Times New Roman" w:hAnsi="Times New Roman"/>
          <w:b/>
          <w:sz w:val="28"/>
          <w:szCs w:val="28"/>
        </w:rPr>
        <w:t>Р</w:t>
      </w:r>
    </w:p>
    <w:p w:rsidR="004555E1" w:rsidRPr="009422B9" w:rsidRDefault="004555E1" w:rsidP="004555E1">
      <w:pPr>
        <w:jc w:val="center"/>
        <w:rPr>
          <w:rFonts w:ascii="Times New Roman" w:hAnsi="Times New Roman"/>
          <w:b/>
          <w:sz w:val="28"/>
          <w:szCs w:val="28"/>
        </w:rPr>
      </w:pPr>
      <w:r w:rsidRPr="009422B9">
        <w:rPr>
          <w:rFonts w:ascii="Times New Roman" w:hAnsi="Times New Roman"/>
          <w:b/>
          <w:sz w:val="28"/>
          <w:szCs w:val="28"/>
        </w:rPr>
        <w:t>Образец оформления этикетки ВКР</w:t>
      </w:r>
    </w:p>
    <w:p w:rsidR="004555E1" w:rsidRDefault="004555E1" w:rsidP="004555E1">
      <w:pPr>
        <w:jc w:val="right"/>
        <w:rPr>
          <w:rFonts w:ascii="Times New Roman" w:eastAsia="Times New Roman" w:hAnsi="Times New Roman"/>
          <w:sz w:val="28"/>
          <w:szCs w:val="28"/>
          <w:lang w:eastAsia="ru-RU"/>
        </w:rPr>
      </w:pPr>
    </w:p>
    <w:p w:rsidR="004555E1" w:rsidRPr="00807711" w:rsidRDefault="002D1911" w:rsidP="004555E1">
      <w:pPr>
        <w:jc w:val="right"/>
        <w:rPr>
          <w:rFonts w:ascii="Times New Roman" w:eastAsia="Times New Roman" w:hAnsi="Times New Roman"/>
          <w:sz w:val="28"/>
          <w:szCs w:val="28"/>
          <w:lang w:eastAsia="ru-RU"/>
        </w:rPr>
      </w:pPr>
      <w:r>
        <w:rPr>
          <w:noProof/>
        </w:rPr>
        <w:pict>
          <v:shapetype id="_x0000_t202" coordsize="21600,21600" o:spt="202" path="m,l,21600r21600,l21600,xe">
            <v:stroke joinstyle="miter"/>
            <v:path gradientshapeok="t" o:connecttype="rect"/>
          </v:shapetype>
          <v:shape id="Поле 2" o:spid="_x0000_s1028" type="#_x0000_t202" style="position:absolute;left:0;text-align:left;margin-left:111.6pt;margin-top:-.1pt;width:270.8pt;height:1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StNwIAAFEEAAAOAAAAZHJzL2Uyb0RvYy54bWysVF2O0zAQfkfiDpbfaZq0Xdqo6WrpUoS0&#10;/EgLB3Adp7FwPMZ2m5TLcAqekDhDj8TYyZby94LIgzXjGX8z881Mltddo8hBWCdBFzQdjSkRmkMp&#10;9a6g799tnswpcZ7pkinQoqBH4ej16vGjZWtykUENqhSWIIh2eWsKWntv8iRxvBYNcyMwQqOxAtsw&#10;j6rdJaVlLaI3KsnG46ukBVsaC1w4h7e3vZGuIn5VCe7fVJUTnqiCYm4+njae23AmqyXLd5aZWvIh&#10;DfYPWTRMagx6hrplnpG9lb9BNZJbcFD5EYcmgaqSXMQasJp0/Es19zUzItaC5Dhzpsn9P1j++vDW&#10;ElkWNKNEswZbdPp8+nb6evpCssBOa1yOTvcG3Xz3DDrscqzUmTvgHxzRsK6Z3okba6GtBSsxuzS8&#10;TC6e9jgugGzbV1BiGLb3EIG6yjaBOiSDIDp26XjujOg84Xg5mU4W6RWaONrS+TRLJ7MYg+UPz411&#10;/oWAhgShoBZbH+HZ4c75kA7LH1xCNAdKlhupVFTsbrtWlhwYjskmfgP6T25Kk7agi1k26xn4K8Q4&#10;fn+CaKTHeVeyKej87MTywNtzXcZp9EyqXsaUlR6IDNz1LPpu2w2N2UJ5REot9HONe4hCDfYTJS3O&#10;dEHdxz2zghL1UmNbFul0GpYgKtPZ0wwVe2nZXlqY5ghVUE9JL659vzh7Y+Wuxkj9IGi4wVZWMpIc&#10;et5nNeSNcxu5H3YsLMalHr1+/AlW3wEAAP//AwBQSwMEFAAGAAgAAAAhANHWHw3fAAAACQEAAA8A&#10;AABkcnMvZG93bnJldi54bWxMj8FOwzAQRO9I/IO1SFxQ65BWaRLiVAgJBDcoCK5uvE0i4nWw3TT8&#10;PcsJTqvRG83OVNvZDmJCH3pHCq6XCQikxpmeWgVvr/eLHESImoweHKGCbwywrc/PKl0ad6IXnHax&#10;FRxCodQKuhjHUsrQdGh1WLoRidnBeasjS99K4/WJw+0g0yTJpNU98YdOj3jXYfO5O1oF+fpx+ghP&#10;q+f3JjsMRbzaTA9fXqnLi/n2BkTEOf6Z4bc+V4eaO+3dkUwQg4I0XaVsVbDgw3yTrXnKnkFeFCDr&#10;Sv5fUP8AAAD//wMAUEsBAi0AFAAGAAgAAAAhALaDOJL+AAAA4QEAABMAAAAAAAAAAAAAAAAAAAAA&#10;AFtDb250ZW50X1R5cGVzXS54bWxQSwECLQAUAAYACAAAACEAOP0h/9YAAACUAQAACwAAAAAAAAAA&#10;AAAAAAAvAQAAX3JlbHMvLnJlbHNQSwECLQAUAAYACAAAACEAJEbErTcCAABRBAAADgAAAAAAAAAA&#10;AAAAAAAuAgAAZHJzL2Uyb0RvYy54bWxQSwECLQAUAAYACAAAACEA0dYfDd8AAAAJAQAADwAAAAAA&#10;AAAAAAAAAACRBAAAZHJzL2Rvd25yZXYueG1sUEsFBgAAAAAEAAQA8wAAAJ0FAAAAAA==&#10;">
            <v:textbox>
              <w:txbxContent>
                <w:p w:rsidR="00F10066" w:rsidRPr="00E2476A" w:rsidRDefault="00F10066" w:rsidP="004555E1">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w:t>
                  </w:r>
                  <w:r w:rsidRPr="00E2476A">
                    <w:rPr>
                      <w:rFonts w:ascii="Times New Roman" w:eastAsia="Times New Roman" w:hAnsi="Times New Roman"/>
                      <w:b/>
                      <w:sz w:val="24"/>
                      <w:szCs w:val="24"/>
                      <w:lang w:eastAsia="ru-RU"/>
                    </w:rPr>
                    <w:t>Г</w:t>
                  </w:r>
                  <w:r>
                    <w:rPr>
                      <w:rFonts w:ascii="Times New Roman" w:eastAsia="Times New Roman" w:hAnsi="Times New Roman"/>
                      <w:b/>
                      <w:sz w:val="24"/>
                      <w:szCs w:val="24"/>
                      <w:lang w:eastAsia="ru-RU"/>
                    </w:rPr>
                    <w:t>БОУ В</w:t>
                  </w:r>
                  <w:r w:rsidRPr="00E2476A">
                    <w:rPr>
                      <w:rFonts w:ascii="Times New Roman" w:eastAsia="Times New Roman" w:hAnsi="Times New Roman"/>
                      <w:b/>
                      <w:sz w:val="24"/>
                      <w:szCs w:val="24"/>
                      <w:lang w:eastAsia="ru-RU"/>
                    </w:rPr>
                    <w:t>О РГЭУ (РИНХ)</w:t>
                  </w:r>
                </w:p>
                <w:p w:rsidR="00F10066" w:rsidRDefault="00F10066" w:rsidP="004555E1">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Учетно-экономический факультет</w:t>
                  </w:r>
                </w:p>
                <w:p w:rsidR="00F10066" w:rsidRPr="00E2476A" w:rsidRDefault="00F10066" w:rsidP="004555E1">
                  <w:pPr>
                    <w:jc w:val="center"/>
                    <w:rPr>
                      <w:rFonts w:ascii="Times New Roman" w:eastAsia="Times New Roman" w:hAnsi="Times New Roman"/>
                      <w:b/>
                      <w:sz w:val="24"/>
                      <w:szCs w:val="24"/>
                      <w:lang w:eastAsia="ru-RU"/>
                    </w:rPr>
                  </w:pPr>
                  <w:r>
                    <w:rPr>
                      <w:rFonts w:ascii="Times New Roman" w:hAnsi="Times New Roman"/>
                      <w:b/>
                      <w:sz w:val="24"/>
                      <w:szCs w:val="24"/>
                    </w:rPr>
                    <w:t xml:space="preserve">Кафедра </w:t>
                  </w:r>
                  <w:r w:rsidRPr="00962258">
                    <w:rPr>
                      <w:rFonts w:ascii="Times New Roman" w:hAnsi="Times New Roman"/>
                      <w:b/>
                      <w:sz w:val="24"/>
                      <w:szCs w:val="24"/>
                    </w:rPr>
                    <w:t>статистики, эконометрики и оценки рисков</w:t>
                  </w:r>
                </w:p>
                <w:p w:rsidR="00F10066" w:rsidRPr="00E2476A" w:rsidRDefault="00F10066" w:rsidP="004555E1">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Фамилия И.О.</w:t>
                  </w:r>
                </w:p>
                <w:p w:rsidR="00F10066" w:rsidRPr="00E2476A" w:rsidRDefault="00F10066" w:rsidP="004555E1">
                  <w:pPr>
                    <w:ind w:left="360" w:hanging="3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w:t>
                  </w:r>
                  <w:proofErr w:type="gramStart"/>
                  <w:r>
                    <w:rPr>
                      <w:rFonts w:ascii="Times New Roman" w:eastAsia="Times New Roman" w:hAnsi="Times New Roman"/>
                      <w:b/>
                      <w:sz w:val="24"/>
                      <w:szCs w:val="24"/>
                      <w:lang w:eastAsia="ru-RU"/>
                    </w:rPr>
                    <w:t>:</w:t>
                  </w:r>
                  <w:r w:rsidRPr="00E2476A">
                    <w:rPr>
                      <w:rFonts w:ascii="Times New Roman" w:eastAsia="Times New Roman" w:hAnsi="Times New Roman"/>
                      <w:b/>
                      <w:sz w:val="24"/>
                      <w:szCs w:val="24"/>
                      <w:lang w:eastAsia="ru-RU"/>
                    </w:rPr>
                    <w:t>«</w:t>
                  </w:r>
                  <w:proofErr w:type="gramEnd"/>
                  <w:r>
                    <w:rPr>
                      <w:rFonts w:ascii="Times New Roman" w:eastAsia="Times New Roman" w:hAnsi="Times New Roman"/>
                      <w:b/>
                      <w:sz w:val="24"/>
                      <w:szCs w:val="24"/>
                      <w:lang w:eastAsia="ru-RU"/>
                    </w:rPr>
                    <w:t>______________________________________________________________________________________________________________</w:t>
                  </w:r>
                  <w:r w:rsidRPr="00E2476A">
                    <w:rPr>
                      <w:rFonts w:ascii="Times New Roman" w:eastAsia="Times New Roman" w:hAnsi="Times New Roman"/>
                      <w:b/>
                      <w:sz w:val="24"/>
                      <w:szCs w:val="24"/>
                      <w:lang w:eastAsia="ru-RU"/>
                    </w:rPr>
                    <w:t>»</w:t>
                  </w:r>
                </w:p>
                <w:p w:rsidR="00F10066" w:rsidRDefault="00F10066" w:rsidP="004555E1">
                  <w:pPr>
                    <w:jc w:val="center"/>
                    <w:rPr>
                      <w:rFonts w:ascii="Times New Roman" w:eastAsia="Times New Roman" w:hAnsi="Times New Roman"/>
                      <w:sz w:val="24"/>
                      <w:szCs w:val="24"/>
                      <w:lang w:eastAsia="ru-RU"/>
                    </w:rPr>
                  </w:pPr>
                </w:p>
                <w:p w:rsidR="00F10066" w:rsidRDefault="00F10066" w:rsidP="004555E1">
                  <w:pPr>
                    <w:jc w:val="center"/>
                    <w:rPr>
                      <w:rFonts w:ascii="Times New Roman" w:eastAsia="Times New Roman" w:hAnsi="Times New Roman"/>
                      <w:sz w:val="24"/>
                      <w:szCs w:val="24"/>
                      <w:lang w:eastAsia="ru-RU"/>
                    </w:rPr>
                  </w:pPr>
                </w:p>
                <w:p w:rsidR="00F10066" w:rsidRPr="00E2476A" w:rsidRDefault="00F10066" w:rsidP="004555E1">
                  <w:pPr>
                    <w:jc w:val="center"/>
                    <w:rPr>
                      <w:rFonts w:ascii="Times New Roman" w:eastAsia="Times New Roman" w:hAnsi="Times New Roman"/>
                      <w:sz w:val="24"/>
                      <w:szCs w:val="24"/>
                      <w:lang w:eastAsia="ru-RU"/>
                    </w:rPr>
                  </w:pPr>
                  <w:r w:rsidRPr="00E2476A">
                    <w:rPr>
                      <w:rFonts w:ascii="Times New Roman" w:eastAsia="Times New Roman" w:hAnsi="Times New Roman"/>
                      <w:sz w:val="24"/>
                      <w:szCs w:val="24"/>
                      <w:lang w:eastAsia="ru-RU"/>
                    </w:rPr>
                    <w:t>Ростов-на-Дону</w:t>
                  </w:r>
                  <w:r>
                    <w:rPr>
                      <w:rFonts w:ascii="Times New Roman" w:eastAsia="Times New Roman" w:hAnsi="Times New Roman"/>
                      <w:sz w:val="24"/>
                      <w:szCs w:val="24"/>
                      <w:lang w:eastAsia="ru-RU"/>
                    </w:rPr>
                    <w:t>, 20__ г.</w:t>
                  </w:r>
                </w:p>
              </w:txbxContent>
            </v:textbox>
          </v:shape>
        </w:pict>
      </w:r>
    </w:p>
    <w:p w:rsidR="004555E1" w:rsidRPr="00E2476A" w:rsidRDefault="004555E1" w:rsidP="004555E1">
      <w:pPr>
        <w:jc w:val="center"/>
        <w:rPr>
          <w:rFonts w:ascii="Times New Roman" w:eastAsia="Times New Roman" w:hAnsi="Times New Roman"/>
          <w:b/>
          <w:sz w:val="28"/>
          <w:szCs w:val="28"/>
          <w:lang w:eastAsia="ru-RU"/>
        </w:rPr>
      </w:pPr>
    </w:p>
    <w:p w:rsidR="004555E1" w:rsidRPr="00E2476A" w:rsidRDefault="004555E1" w:rsidP="004555E1">
      <w:pPr>
        <w:rPr>
          <w:rFonts w:ascii="Times New Roman" w:eastAsia="Times New Roman" w:hAnsi="Times New Roman"/>
          <w:sz w:val="24"/>
          <w:szCs w:val="24"/>
          <w:lang w:eastAsia="ru-RU"/>
        </w:rPr>
      </w:pPr>
    </w:p>
    <w:p w:rsidR="004555E1" w:rsidRPr="00E2476A" w:rsidRDefault="004555E1" w:rsidP="004555E1">
      <w:pPr>
        <w:rPr>
          <w:rFonts w:ascii="Times New Roman" w:eastAsia="Times New Roman" w:hAnsi="Times New Roman"/>
          <w:sz w:val="24"/>
          <w:szCs w:val="24"/>
          <w:lang w:eastAsia="ru-RU"/>
        </w:rPr>
      </w:pPr>
    </w:p>
    <w:p w:rsidR="004555E1" w:rsidRPr="00E2476A" w:rsidRDefault="004555E1" w:rsidP="004555E1">
      <w:pPr>
        <w:rPr>
          <w:rFonts w:ascii="Times New Roman" w:eastAsia="Times New Roman" w:hAnsi="Times New Roman"/>
          <w:sz w:val="24"/>
          <w:szCs w:val="24"/>
          <w:lang w:eastAsia="ru-RU"/>
        </w:rPr>
      </w:pPr>
    </w:p>
    <w:p w:rsidR="004555E1" w:rsidRPr="00E2476A" w:rsidRDefault="004555E1" w:rsidP="004555E1">
      <w:pPr>
        <w:rPr>
          <w:rFonts w:ascii="Times New Roman" w:eastAsia="Times New Roman" w:hAnsi="Times New Roman"/>
          <w:sz w:val="24"/>
          <w:szCs w:val="24"/>
          <w:lang w:eastAsia="ru-RU"/>
        </w:rPr>
      </w:pPr>
    </w:p>
    <w:p w:rsidR="004555E1" w:rsidRPr="00E2476A" w:rsidRDefault="004555E1" w:rsidP="004555E1">
      <w:pPr>
        <w:rPr>
          <w:rFonts w:ascii="Times New Roman" w:eastAsia="Times New Roman" w:hAnsi="Times New Roman"/>
          <w:sz w:val="24"/>
          <w:szCs w:val="24"/>
          <w:lang w:eastAsia="ru-RU"/>
        </w:rPr>
      </w:pPr>
    </w:p>
    <w:p w:rsidR="004555E1" w:rsidRPr="00E2476A" w:rsidRDefault="004555E1" w:rsidP="004555E1">
      <w:pPr>
        <w:rPr>
          <w:rFonts w:ascii="Times New Roman" w:eastAsia="Times New Roman" w:hAnsi="Times New Roman"/>
          <w:sz w:val="24"/>
          <w:szCs w:val="24"/>
          <w:lang w:eastAsia="ru-RU"/>
        </w:rPr>
      </w:pPr>
    </w:p>
    <w:p w:rsidR="004555E1" w:rsidRDefault="004555E1" w:rsidP="004555E1"/>
    <w:p w:rsidR="004555E1" w:rsidRDefault="004555E1" w:rsidP="004555E1"/>
    <w:p w:rsidR="004555E1" w:rsidRDefault="004555E1" w:rsidP="004555E1">
      <w:pPr>
        <w:tabs>
          <w:tab w:val="left" w:pos="2773"/>
        </w:tabs>
        <w:rPr>
          <w:rFonts w:ascii="Times New Roman" w:hAnsi="Times New Roman"/>
        </w:rPr>
      </w:pPr>
    </w:p>
    <w:p w:rsidR="004555E1" w:rsidRDefault="004555E1" w:rsidP="004555E1">
      <w:pPr>
        <w:tabs>
          <w:tab w:val="left" w:pos="2773"/>
        </w:tabs>
        <w:rPr>
          <w:rFonts w:ascii="Times New Roman" w:hAnsi="Times New Roman"/>
        </w:rPr>
      </w:pPr>
      <w:r w:rsidRPr="0064542D">
        <w:rPr>
          <w:rFonts w:ascii="Times New Roman" w:hAnsi="Times New Roman"/>
        </w:rPr>
        <w:t xml:space="preserve">Размеры этикетки: 9,5 см </w:t>
      </w:r>
      <w:r w:rsidRPr="0064542D">
        <w:rPr>
          <w:rFonts w:ascii="Times New Roman" w:hAnsi="Times New Roman"/>
          <w:lang w:val="en-US"/>
        </w:rPr>
        <w:t>x</w:t>
      </w:r>
      <w:r w:rsidRPr="0064542D">
        <w:rPr>
          <w:rFonts w:ascii="Times New Roman" w:hAnsi="Times New Roman"/>
        </w:rPr>
        <w:t xml:space="preserve"> 5 см</w:t>
      </w:r>
    </w:p>
    <w:p w:rsidR="004555E1" w:rsidRDefault="004555E1" w:rsidP="004555E1">
      <w:pPr>
        <w:tabs>
          <w:tab w:val="left" w:pos="2773"/>
        </w:tabs>
        <w:rPr>
          <w:rFonts w:ascii="Times New Roman" w:hAnsi="Times New Roman"/>
        </w:rPr>
      </w:pPr>
      <w:r>
        <w:rPr>
          <w:rFonts w:ascii="Times New Roman" w:hAnsi="Times New Roman"/>
        </w:rPr>
        <w:t>Этикетка приклеивается в правом верхнем углу.</w:t>
      </w:r>
    </w:p>
    <w:p w:rsidR="004555E1" w:rsidRDefault="004555E1" w:rsidP="004555E1">
      <w:pPr>
        <w:tabs>
          <w:tab w:val="left" w:pos="2773"/>
        </w:tabs>
        <w:rPr>
          <w:rFonts w:ascii="Times New Roman" w:hAnsi="Times New Roman"/>
        </w:rPr>
      </w:pPr>
    </w:p>
    <w:p w:rsidR="004555E1" w:rsidRDefault="004555E1" w:rsidP="004555E1">
      <w:pPr>
        <w:tabs>
          <w:tab w:val="left" w:pos="2773"/>
        </w:tabs>
        <w:rPr>
          <w:rFonts w:ascii="Times New Roman" w:hAnsi="Times New Roman"/>
        </w:rPr>
      </w:pPr>
    </w:p>
    <w:p w:rsidR="004555E1" w:rsidRDefault="004555E1" w:rsidP="004555E1">
      <w:pPr>
        <w:spacing w:after="200" w:line="276" w:lineRule="auto"/>
        <w:ind w:firstLine="0"/>
        <w:rPr>
          <w:rFonts w:ascii="Times New Roman" w:hAnsi="Times New Roman"/>
          <w:sz w:val="28"/>
          <w:szCs w:val="28"/>
        </w:rPr>
      </w:pPr>
    </w:p>
    <w:p w:rsidR="004555E1" w:rsidRDefault="004555E1" w:rsidP="004555E1">
      <w:pPr>
        <w:spacing w:after="200" w:line="276" w:lineRule="auto"/>
        <w:ind w:firstLine="0"/>
        <w:rPr>
          <w:rFonts w:ascii="Times New Roman" w:hAnsi="Times New Roman"/>
          <w:sz w:val="28"/>
          <w:szCs w:val="28"/>
        </w:rPr>
      </w:pPr>
      <w:r>
        <w:rPr>
          <w:rFonts w:ascii="Times New Roman" w:hAnsi="Times New Roman"/>
          <w:sz w:val="28"/>
          <w:szCs w:val="28"/>
        </w:rPr>
        <w:br w:type="page"/>
      </w:r>
    </w:p>
    <w:p w:rsidR="004555E1" w:rsidRPr="002F6F18" w:rsidRDefault="004555E1" w:rsidP="002D1CF1">
      <w:pPr>
        <w:pStyle w:val="1"/>
        <w:ind w:firstLine="0"/>
        <w:jc w:val="center"/>
        <w:rPr>
          <w:rFonts w:ascii="Times New Roman" w:hAnsi="Times New Roman" w:cs="Times New Roman"/>
          <w:color w:val="auto"/>
          <w:sz w:val="32"/>
          <w:szCs w:val="32"/>
        </w:rPr>
      </w:pPr>
      <w:bookmarkStart w:id="34" w:name="_Toc518407325"/>
      <w:bookmarkStart w:id="35" w:name="_Toc518412408"/>
      <w:r w:rsidRPr="002F6F18">
        <w:rPr>
          <w:rFonts w:ascii="Times New Roman" w:hAnsi="Times New Roman" w:cs="Times New Roman"/>
          <w:color w:val="auto"/>
          <w:sz w:val="32"/>
          <w:szCs w:val="32"/>
        </w:rPr>
        <w:lastRenderedPageBreak/>
        <w:t>Библиографический список</w:t>
      </w:r>
      <w:bookmarkEnd w:id="34"/>
      <w:bookmarkEnd w:id="35"/>
    </w:p>
    <w:p w:rsidR="004555E1" w:rsidRDefault="004555E1" w:rsidP="004555E1">
      <w:pPr>
        <w:spacing w:line="276" w:lineRule="auto"/>
        <w:jc w:val="center"/>
        <w:rPr>
          <w:b/>
          <w:sz w:val="28"/>
          <w:szCs w:val="28"/>
        </w:rPr>
      </w:pPr>
    </w:p>
    <w:p w:rsidR="002F6F18" w:rsidRPr="005C3002" w:rsidRDefault="002F6F18" w:rsidP="004555E1">
      <w:pPr>
        <w:spacing w:line="276" w:lineRule="auto"/>
        <w:jc w:val="center"/>
        <w:rPr>
          <w:b/>
          <w:sz w:val="28"/>
          <w:szCs w:val="28"/>
        </w:rPr>
      </w:pPr>
    </w:p>
    <w:p w:rsidR="004555E1" w:rsidRPr="00F72C8F" w:rsidRDefault="004555E1" w:rsidP="007070A0">
      <w:pPr>
        <w:pStyle w:val="a6"/>
        <w:numPr>
          <w:ilvl w:val="0"/>
          <w:numId w:val="30"/>
        </w:numPr>
        <w:spacing w:after="0" w:line="360" w:lineRule="auto"/>
        <w:ind w:left="714" w:hanging="714"/>
        <w:jc w:val="both"/>
        <w:rPr>
          <w:rFonts w:ascii="Times New Roman" w:hAnsi="Times New Roman"/>
          <w:sz w:val="28"/>
          <w:szCs w:val="28"/>
        </w:rPr>
      </w:pPr>
      <w:r w:rsidRPr="00F72C8F">
        <w:rPr>
          <w:rFonts w:ascii="Times New Roman" w:hAnsi="Times New Roman"/>
          <w:sz w:val="28"/>
          <w:szCs w:val="28"/>
        </w:rPr>
        <w:t>Федеральный закон от 29.12.2012 N 273-ФЗ (ред. от 07.03.2018) «Об образовании в Российской Федерации».</w:t>
      </w:r>
    </w:p>
    <w:p w:rsidR="004555E1" w:rsidRDefault="004555E1" w:rsidP="007070A0">
      <w:pPr>
        <w:pStyle w:val="a6"/>
        <w:numPr>
          <w:ilvl w:val="0"/>
          <w:numId w:val="30"/>
        </w:numPr>
        <w:spacing w:after="0" w:line="360" w:lineRule="auto"/>
        <w:ind w:left="714" w:hanging="714"/>
        <w:jc w:val="both"/>
        <w:rPr>
          <w:rFonts w:ascii="Times New Roman" w:hAnsi="Times New Roman"/>
          <w:sz w:val="28"/>
          <w:szCs w:val="28"/>
        </w:rPr>
      </w:pPr>
      <w:r w:rsidRPr="0069118B">
        <w:rPr>
          <w:rFonts w:ascii="Times New Roman" w:hAnsi="Times New Roman"/>
          <w:sz w:val="28"/>
          <w:szCs w:val="28"/>
        </w:rPr>
        <w:t xml:space="preserve">Приказ Министерства образования и науки РФ от 29.06.2015 N 636 (ред. от 28.04.2016)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w:t>
      </w:r>
    </w:p>
    <w:p w:rsidR="004555E1" w:rsidRDefault="004555E1" w:rsidP="007070A0">
      <w:pPr>
        <w:pStyle w:val="a6"/>
        <w:numPr>
          <w:ilvl w:val="0"/>
          <w:numId w:val="30"/>
        </w:numPr>
        <w:spacing w:after="0" w:line="360" w:lineRule="auto"/>
        <w:ind w:left="714" w:hanging="714"/>
        <w:jc w:val="both"/>
        <w:rPr>
          <w:rFonts w:ascii="Times New Roman" w:hAnsi="Times New Roman"/>
          <w:sz w:val="28"/>
          <w:szCs w:val="28"/>
        </w:rPr>
      </w:pPr>
      <w:r>
        <w:rPr>
          <w:rFonts w:ascii="Times New Roman" w:hAnsi="Times New Roman"/>
          <w:sz w:val="28"/>
          <w:szCs w:val="28"/>
        </w:rPr>
        <w:t>ГОСТ Р 7.0.4 – 2006 Система стандартов по информации, библиотечному и издательскому делу. Издания. Выходные сведения. Общие требования и правила оформления.</w:t>
      </w:r>
    </w:p>
    <w:p w:rsidR="004555E1" w:rsidRDefault="004555E1" w:rsidP="007070A0">
      <w:pPr>
        <w:pStyle w:val="a6"/>
        <w:numPr>
          <w:ilvl w:val="0"/>
          <w:numId w:val="30"/>
        </w:numPr>
        <w:spacing w:after="0" w:line="360" w:lineRule="auto"/>
        <w:ind w:left="714" w:hanging="714"/>
        <w:jc w:val="both"/>
        <w:rPr>
          <w:rFonts w:ascii="Times New Roman" w:hAnsi="Times New Roman"/>
          <w:sz w:val="28"/>
          <w:szCs w:val="28"/>
        </w:rPr>
      </w:pPr>
      <w:r>
        <w:rPr>
          <w:rFonts w:ascii="Times New Roman" w:hAnsi="Times New Roman"/>
          <w:sz w:val="28"/>
          <w:szCs w:val="28"/>
        </w:rPr>
        <w:t>ГОСТ Р 7.0.5 – 2008 Система стандартов по информации, библиотечному и издательскому делу. Библиографическая ссылка. Общие требования и правила составления.</w:t>
      </w:r>
    </w:p>
    <w:p w:rsidR="004555E1" w:rsidRDefault="004555E1" w:rsidP="007070A0">
      <w:pPr>
        <w:pStyle w:val="a6"/>
        <w:numPr>
          <w:ilvl w:val="0"/>
          <w:numId w:val="30"/>
        </w:numPr>
        <w:spacing w:after="0" w:line="360" w:lineRule="auto"/>
        <w:ind w:left="714" w:hanging="714"/>
        <w:jc w:val="both"/>
        <w:rPr>
          <w:rFonts w:ascii="Times New Roman" w:hAnsi="Times New Roman"/>
          <w:sz w:val="28"/>
          <w:szCs w:val="28"/>
        </w:rPr>
      </w:pPr>
      <w:r>
        <w:rPr>
          <w:rFonts w:ascii="Times New Roman" w:hAnsi="Times New Roman"/>
          <w:sz w:val="28"/>
          <w:szCs w:val="28"/>
        </w:rPr>
        <w:t>ГОСТ 2.105 – 95 Единая система конструкторской документации. Общие требования к текстовым документам</w:t>
      </w:r>
    </w:p>
    <w:p w:rsidR="004555E1" w:rsidRDefault="004555E1" w:rsidP="007070A0">
      <w:pPr>
        <w:pStyle w:val="a6"/>
        <w:numPr>
          <w:ilvl w:val="0"/>
          <w:numId w:val="30"/>
        </w:numPr>
        <w:spacing w:after="0" w:line="360" w:lineRule="auto"/>
        <w:ind w:left="714" w:hanging="714"/>
        <w:jc w:val="both"/>
        <w:rPr>
          <w:rFonts w:ascii="Times New Roman" w:hAnsi="Times New Roman"/>
          <w:sz w:val="28"/>
          <w:szCs w:val="28"/>
        </w:rPr>
      </w:pPr>
      <w:r>
        <w:rPr>
          <w:rFonts w:ascii="Times New Roman" w:hAnsi="Times New Roman"/>
          <w:sz w:val="28"/>
          <w:szCs w:val="28"/>
        </w:rPr>
        <w:t>ГОСТ Р 7.0.11 – 2011 Система стандартов по информации, библиотечному и издательскому делу. Диссертация и автореферат диссертации. Структура и правила оформления</w:t>
      </w:r>
    </w:p>
    <w:p w:rsidR="004555E1" w:rsidRPr="0069118B" w:rsidRDefault="004555E1" w:rsidP="007070A0">
      <w:pPr>
        <w:pStyle w:val="a6"/>
        <w:numPr>
          <w:ilvl w:val="0"/>
          <w:numId w:val="30"/>
        </w:numPr>
        <w:spacing w:after="0" w:line="360" w:lineRule="auto"/>
        <w:ind w:left="714" w:hanging="714"/>
        <w:jc w:val="both"/>
        <w:rPr>
          <w:rFonts w:ascii="Times New Roman" w:hAnsi="Times New Roman"/>
          <w:sz w:val="28"/>
          <w:szCs w:val="28"/>
        </w:rPr>
      </w:pPr>
      <w:r w:rsidRPr="0069118B">
        <w:rPr>
          <w:rFonts w:ascii="Times New Roman" w:hAnsi="Times New Roman"/>
          <w:sz w:val="28"/>
          <w:szCs w:val="28"/>
        </w:rPr>
        <w:t>Положение ФГБОУ ВО «РГЭУ (РИНХ)» от 29 декабря 2015 г. (изм. и доп. от 28.04.2016) «О порядке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p>
    <w:p w:rsidR="004555E1" w:rsidRPr="00D82824" w:rsidRDefault="004555E1" w:rsidP="007070A0">
      <w:pPr>
        <w:pStyle w:val="a6"/>
        <w:numPr>
          <w:ilvl w:val="0"/>
          <w:numId w:val="30"/>
        </w:numPr>
        <w:spacing w:after="0" w:line="360" w:lineRule="auto"/>
        <w:ind w:left="714" w:hanging="714"/>
        <w:jc w:val="both"/>
        <w:rPr>
          <w:rFonts w:ascii="Times New Roman" w:hAnsi="Times New Roman"/>
          <w:sz w:val="28"/>
          <w:szCs w:val="28"/>
        </w:rPr>
      </w:pPr>
      <w:r w:rsidRPr="00D82824">
        <w:rPr>
          <w:rFonts w:ascii="Times New Roman" w:hAnsi="Times New Roman"/>
          <w:sz w:val="28"/>
          <w:szCs w:val="28"/>
        </w:rPr>
        <w:t>Порядок размещения выпускных квалификационных работ в электронно-библиотечной системе и их проверки на объем заимствования, утвержденный ученым советом РГЭУ (РИНХ) от 29.12.2015</w:t>
      </w:r>
      <w:r>
        <w:rPr>
          <w:rFonts w:ascii="Times New Roman" w:hAnsi="Times New Roman"/>
          <w:sz w:val="28"/>
          <w:szCs w:val="28"/>
        </w:rPr>
        <w:t>,</w:t>
      </w:r>
      <w:r w:rsidRPr="00D82824">
        <w:rPr>
          <w:rFonts w:ascii="Times New Roman" w:hAnsi="Times New Roman"/>
          <w:sz w:val="28"/>
          <w:szCs w:val="28"/>
        </w:rPr>
        <w:t xml:space="preserve"> протокол № 5.</w:t>
      </w:r>
    </w:p>
    <w:p w:rsidR="004555E1" w:rsidRDefault="004555E1" w:rsidP="004555E1">
      <w:pPr>
        <w:spacing w:after="200" w:line="276" w:lineRule="auto"/>
        <w:ind w:firstLine="0"/>
        <w:rPr>
          <w:rFonts w:ascii="Times New Roman" w:hAnsi="Times New Roman"/>
          <w:sz w:val="28"/>
          <w:szCs w:val="28"/>
        </w:rPr>
      </w:pPr>
      <w:r>
        <w:rPr>
          <w:rFonts w:ascii="Times New Roman" w:hAnsi="Times New Roman"/>
          <w:sz w:val="28"/>
          <w:szCs w:val="28"/>
        </w:rPr>
        <w:br w:type="page"/>
      </w:r>
    </w:p>
    <w:p w:rsidR="004555E1" w:rsidRPr="00996D93" w:rsidRDefault="004555E1" w:rsidP="004555E1">
      <w:pPr>
        <w:spacing w:line="360" w:lineRule="auto"/>
        <w:ind w:firstLine="0"/>
        <w:jc w:val="center"/>
        <w:rPr>
          <w:rFonts w:ascii="Times New Roman" w:hAnsi="Times New Roman"/>
          <w:b/>
          <w:sz w:val="30"/>
          <w:szCs w:val="30"/>
        </w:rPr>
      </w:pPr>
      <w:r w:rsidRPr="00996D93">
        <w:rPr>
          <w:rFonts w:ascii="Times New Roman" w:hAnsi="Times New Roman"/>
          <w:b/>
          <w:sz w:val="30"/>
          <w:szCs w:val="30"/>
        </w:rPr>
        <w:lastRenderedPageBreak/>
        <w:t>Учебное издание</w:t>
      </w:r>
    </w:p>
    <w:p w:rsidR="004555E1" w:rsidRPr="00996D93" w:rsidRDefault="004555E1" w:rsidP="004555E1">
      <w:pPr>
        <w:spacing w:line="360" w:lineRule="auto"/>
        <w:ind w:firstLine="0"/>
        <w:rPr>
          <w:rFonts w:ascii="Times New Roman" w:hAnsi="Times New Roman"/>
          <w:b/>
          <w:sz w:val="28"/>
          <w:szCs w:val="28"/>
        </w:rPr>
      </w:pPr>
    </w:p>
    <w:p w:rsidR="004555E1" w:rsidRPr="003E7493" w:rsidRDefault="004555E1" w:rsidP="004555E1">
      <w:pPr>
        <w:spacing w:line="276" w:lineRule="auto"/>
        <w:ind w:firstLine="0"/>
        <w:jc w:val="center"/>
        <w:rPr>
          <w:rFonts w:ascii="Times New Roman" w:hAnsi="Times New Roman"/>
          <w:b/>
          <w:sz w:val="28"/>
          <w:szCs w:val="28"/>
        </w:rPr>
      </w:pPr>
    </w:p>
    <w:p w:rsidR="004555E1" w:rsidRPr="003E7493" w:rsidRDefault="004555E1" w:rsidP="004555E1">
      <w:pPr>
        <w:spacing w:line="276" w:lineRule="auto"/>
        <w:ind w:firstLine="0"/>
        <w:rPr>
          <w:rFonts w:ascii="Times New Roman" w:hAnsi="Times New Roman"/>
          <w:b/>
          <w:sz w:val="30"/>
          <w:szCs w:val="30"/>
        </w:rPr>
      </w:pPr>
    </w:p>
    <w:p w:rsidR="004555E1" w:rsidRPr="006B2E45" w:rsidRDefault="004555E1" w:rsidP="004555E1">
      <w:pPr>
        <w:spacing w:line="276" w:lineRule="auto"/>
        <w:ind w:firstLine="0"/>
        <w:jc w:val="center"/>
        <w:rPr>
          <w:rFonts w:ascii="Times New Roman" w:hAnsi="Times New Roman"/>
          <w:b/>
          <w:sz w:val="32"/>
          <w:szCs w:val="32"/>
        </w:rPr>
      </w:pPr>
      <w:r w:rsidRPr="006B2E45">
        <w:rPr>
          <w:rFonts w:ascii="Times New Roman" w:hAnsi="Times New Roman"/>
          <w:b/>
          <w:sz w:val="32"/>
          <w:szCs w:val="32"/>
        </w:rPr>
        <w:t xml:space="preserve">ГОСУДАРСТВЕННАЯ ИТОГОВАЯ АТТЕСТАЦИЯ: ОСНОВНЫЕ ПОЛОЖЕНИЯ И ТРЕБОВАНИЯ К ПОДГОТОВКЕ </w:t>
      </w:r>
    </w:p>
    <w:p w:rsidR="007C059A" w:rsidRPr="007C059A" w:rsidRDefault="007C059A" w:rsidP="007C059A">
      <w:pPr>
        <w:spacing w:line="276" w:lineRule="auto"/>
        <w:ind w:firstLine="0"/>
        <w:jc w:val="center"/>
        <w:rPr>
          <w:rFonts w:ascii="Times New Roman" w:hAnsi="Times New Roman"/>
          <w:b/>
          <w:sz w:val="32"/>
          <w:szCs w:val="32"/>
        </w:rPr>
      </w:pPr>
      <w:r w:rsidRPr="007C059A">
        <w:rPr>
          <w:rFonts w:ascii="Times New Roman" w:hAnsi="Times New Roman"/>
          <w:b/>
          <w:sz w:val="32"/>
          <w:szCs w:val="32"/>
        </w:rPr>
        <w:t xml:space="preserve">(направление «Экономика», профиль </w:t>
      </w:r>
    </w:p>
    <w:p w:rsidR="007C059A" w:rsidRPr="007C059A" w:rsidRDefault="007C059A" w:rsidP="007C059A">
      <w:pPr>
        <w:spacing w:line="276" w:lineRule="auto"/>
        <w:ind w:firstLine="0"/>
        <w:jc w:val="center"/>
        <w:rPr>
          <w:rFonts w:ascii="Times New Roman" w:hAnsi="Times New Roman"/>
          <w:b/>
          <w:sz w:val="32"/>
          <w:szCs w:val="32"/>
        </w:rPr>
      </w:pPr>
      <w:r w:rsidRPr="007C059A">
        <w:rPr>
          <w:rFonts w:ascii="Times New Roman" w:hAnsi="Times New Roman"/>
          <w:b/>
          <w:sz w:val="32"/>
          <w:szCs w:val="32"/>
        </w:rPr>
        <w:t>«Анализ и управление рисками»)</w:t>
      </w:r>
    </w:p>
    <w:p w:rsidR="004555E1" w:rsidRPr="006B2E45" w:rsidRDefault="004555E1" w:rsidP="004555E1">
      <w:pPr>
        <w:spacing w:line="276" w:lineRule="auto"/>
        <w:ind w:firstLine="0"/>
        <w:jc w:val="center"/>
        <w:rPr>
          <w:rFonts w:ascii="Times New Roman" w:hAnsi="Times New Roman"/>
          <w:sz w:val="32"/>
          <w:szCs w:val="32"/>
        </w:rPr>
      </w:pPr>
    </w:p>
    <w:p w:rsidR="004555E1" w:rsidRPr="006B2E45" w:rsidRDefault="004555E1" w:rsidP="004555E1">
      <w:pPr>
        <w:spacing w:line="276" w:lineRule="auto"/>
        <w:ind w:firstLine="0"/>
        <w:jc w:val="center"/>
        <w:rPr>
          <w:rFonts w:ascii="Times New Roman" w:hAnsi="Times New Roman"/>
          <w:sz w:val="32"/>
          <w:szCs w:val="32"/>
        </w:rPr>
      </w:pPr>
      <w:r w:rsidRPr="006B2E45">
        <w:rPr>
          <w:rFonts w:ascii="Times New Roman" w:hAnsi="Times New Roman"/>
          <w:sz w:val="32"/>
          <w:szCs w:val="32"/>
        </w:rPr>
        <w:t>Учебно</w:t>
      </w:r>
      <w:r w:rsidR="001D5507">
        <w:rPr>
          <w:rFonts w:ascii="Times New Roman" w:hAnsi="Times New Roman"/>
          <w:sz w:val="32"/>
          <w:szCs w:val="32"/>
        </w:rPr>
        <w:t>-методическое</w:t>
      </w:r>
      <w:r w:rsidRPr="006B2E45">
        <w:rPr>
          <w:rFonts w:ascii="Times New Roman" w:hAnsi="Times New Roman"/>
          <w:sz w:val="32"/>
          <w:szCs w:val="32"/>
        </w:rPr>
        <w:t xml:space="preserve"> пособие </w:t>
      </w:r>
    </w:p>
    <w:p w:rsidR="004555E1" w:rsidRPr="00996D93" w:rsidRDefault="004555E1" w:rsidP="004555E1">
      <w:pPr>
        <w:spacing w:line="360" w:lineRule="auto"/>
        <w:ind w:firstLine="0"/>
        <w:rPr>
          <w:rFonts w:ascii="Times New Roman" w:hAnsi="Times New Roman"/>
          <w:b/>
          <w:sz w:val="28"/>
          <w:szCs w:val="28"/>
        </w:rPr>
      </w:pPr>
    </w:p>
    <w:p w:rsidR="004555E1" w:rsidRPr="00996D93" w:rsidRDefault="004555E1" w:rsidP="004555E1">
      <w:pPr>
        <w:spacing w:line="360" w:lineRule="auto"/>
        <w:ind w:firstLine="0"/>
        <w:rPr>
          <w:rFonts w:ascii="Times New Roman" w:hAnsi="Times New Roman"/>
          <w:b/>
          <w:sz w:val="28"/>
          <w:szCs w:val="28"/>
        </w:rPr>
      </w:pPr>
      <w:bookmarkStart w:id="36" w:name="_GoBack"/>
      <w:bookmarkEnd w:id="36"/>
    </w:p>
    <w:p w:rsidR="004555E1" w:rsidRDefault="004555E1" w:rsidP="004555E1">
      <w:pPr>
        <w:shd w:val="clear" w:color="auto" w:fill="FFFFFF"/>
        <w:spacing w:line="360" w:lineRule="auto"/>
        <w:ind w:firstLine="0"/>
        <w:jc w:val="center"/>
        <w:rPr>
          <w:rFonts w:ascii="Times New Roman" w:hAnsi="Times New Roman"/>
          <w:b/>
          <w:sz w:val="28"/>
          <w:szCs w:val="28"/>
        </w:rPr>
      </w:pPr>
      <w:r>
        <w:rPr>
          <w:rFonts w:ascii="Times New Roman" w:hAnsi="Times New Roman"/>
          <w:b/>
          <w:sz w:val="28"/>
          <w:szCs w:val="28"/>
        </w:rPr>
        <w:t>Арженовский Сергей Валентинович</w:t>
      </w:r>
    </w:p>
    <w:p w:rsidR="004555E1" w:rsidRPr="00996D93" w:rsidRDefault="004555E1" w:rsidP="004555E1">
      <w:pPr>
        <w:shd w:val="clear" w:color="auto" w:fill="FFFFFF"/>
        <w:spacing w:line="360" w:lineRule="auto"/>
        <w:ind w:firstLine="0"/>
        <w:jc w:val="center"/>
        <w:rPr>
          <w:rFonts w:ascii="Times New Roman" w:hAnsi="Times New Roman"/>
          <w:b/>
          <w:sz w:val="30"/>
          <w:szCs w:val="30"/>
        </w:rPr>
      </w:pPr>
      <w:r w:rsidRPr="00996D93">
        <w:rPr>
          <w:rFonts w:ascii="Times New Roman" w:hAnsi="Times New Roman"/>
          <w:b/>
          <w:sz w:val="30"/>
          <w:szCs w:val="30"/>
        </w:rPr>
        <w:t>Синявская Татьяна Геннадьевна</w:t>
      </w:r>
    </w:p>
    <w:p w:rsidR="004555E1" w:rsidRPr="00996D93" w:rsidRDefault="004555E1" w:rsidP="004555E1">
      <w:pPr>
        <w:shd w:val="clear" w:color="auto" w:fill="FFFFFF"/>
        <w:spacing w:line="360" w:lineRule="auto"/>
        <w:ind w:firstLine="0"/>
        <w:jc w:val="center"/>
        <w:rPr>
          <w:rFonts w:ascii="Times New Roman" w:hAnsi="Times New Roman"/>
          <w:b/>
          <w:sz w:val="30"/>
          <w:szCs w:val="30"/>
        </w:rPr>
      </w:pPr>
      <w:r w:rsidRPr="00996D93">
        <w:rPr>
          <w:rFonts w:ascii="Times New Roman" w:hAnsi="Times New Roman"/>
          <w:b/>
          <w:sz w:val="30"/>
          <w:szCs w:val="30"/>
        </w:rPr>
        <w:t>Трегубова Александра Александровна</w:t>
      </w:r>
    </w:p>
    <w:p w:rsidR="004555E1" w:rsidRPr="00996D93" w:rsidRDefault="004555E1" w:rsidP="004555E1">
      <w:pPr>
        <w:pStyle w:val="af1"/>
        <w:jc w:val="center"/>
        <w:rPr>
          <w:sz w:val="24"/>
        </w:rPr>
      </w:pPr>
    </w:p>
    <w:p w:rsidR="004555E1" w:rsidRPr="00996D93" w:rsidRDefault="004555E1" w:rsidP="004555E1">
      <w:pPr>
        <w:pStyle w:val="af1"/>
        <w:jc w:val="center"/>
        <w:rPr>
          <w:sz w:val="24"/>
        </w:rPr>
      </w:pPr>
    </w:p>
    <w:p w:rsidR="004555E1" w:rsidRPr="00996D93" w:rsidRDefault="004555E1" w:rsidP="004555E1">
      <w:pPr>
        <w:pStyle w:val="af1"/>
        <w:jc w:val="center"/>
        <w:rPr>
          <w:sz w:val="24"/>
        </w:rPr>
      </w:pPr>
    </w:p>
    <w:p w:rsidR="004555E1" w:rsidRPr="00996D93" w:rsidRDefault="004555E1" w:rsidP="004555E1">
      <w:pPr>
        <w:pStyle w:val="af1"/>
        <w:jc w:val="center"/>
        <w:rPr>
          <w:sz w:val="24"/>
        </w:rPr>
      </w:pPr>
    </w:p>
    <w:p w:rsidR="004555E1" w:rsidRPr="00996D93" w:rsidRDefault="004555E1" w:rsidP="004555E1">
      <w:pPr>
        <w:pStyle w:val="af1"/>
        <w:jc w:val="center"/>
        <w:rPr>
          <w:sz w:val="24"/>
        </w:rPr>
      </w:pPr>
    </w:p>
    <w:p w:rsidR="004555E1" w:rsidRPr="00996D93" w:rsidRDefault="004555E1" w:rsidP="004555E1">
      <w:pPr>
        <w:pStyle w:val="af1"/>
        <w:jc w:val="center"/>
        <w:rPr>
          <w:sz w:val="24"/>
        </w:rPr>
      </w:pPr>
    </w:p>
    <w:p w:rsidR="004555E1" w:rsidRPr="00996D93" w:rsidRDefault="004555E1" w:rsidP="004555E1">
      <w:pPr>
        <w:pStyle w:val="af1"/>
        <w:jc w:val="center"/>
        <w:rPr>
          <w:sz w:val="24"/>
        </w:rPr>
      </w:pPr>
    </w:p>
    <w:p w:rsidR="004555E1" w:rsidRPr="00996D93" w:rsidRDefault="004555E1" w:rsidP="004555E1">
      <w:pPr>
        <w:pStyle w:val="af1"/>
        <w:jc w:val="center"/>
        <w:rPr>
          <w:sz w:val="24"/>
        </w:rPr>
      </w:pPr>
    </w:p>
    <w:p w:rsidR="004555E1" w:rsidRPr="00996D93" w:rsidRDefault="004555E1" w:rsidP="004555E1">
      <w:pPr>
        <w:pStyle w:val="af1"/>
        <w:jc w:val="center"/>
        <w:rPr>
          <w:sz w:val="24"/>
        </w:rPr>
      </w:pPr>
    </w:p>
    <w:p w:rsidR="004555E1" w:rsidRDefault="004555E1" w:rsidP="004555E1">
      <w:pPr>
        <w:pStyle w:val="af1"/>
        <w:spacing w:line="276" w:lineRule="auto"/>
        <w:jc w:val="center"/>
        <w:rPr>
          <w:sz w:val="24"/>
          <w:highlight w:val="yellow"/>
        </w:rPr>
      </w:pPr>
      <w:r w:rsidRPr="00556437">
        <w:rPr>
          <w:sz w:val="24"/>
          <w:highlight w:val="yellow"/>
        </w:rPr>
        <w:t xml:space="preserve">Корректор </w:t>
      </w:r>
    </w:p>
    <w:p w:rsidR="004555E1" w:rsidRDefault="004555E1" w:rsidP="004555E1">
      <w:pPr>
        <w:pStyle w:val="af1"/>
        <w:spacing w:line="276" w:lineRule="auto"/>
        <w:jc w:val="center"/>
        <w:rPr>
          <w:sz w:val="24"/>
        </w:rPr>
      </w:pPr>
      <w:r w:rsidRPr="00556437">
        <w:rPr>
          <w:sz w:val="24"/>
          <w:highlight w:val="yellow"/>
        </w:rPr>
        <w:t xml:space="preserve">Верстка и макетирование </w:t>
      </w:r>
    </w:p>
    <w:p w:rsidR="004555E1" w:rsidRPr="00996D93" w:rsidRDefault="004555E1" w:rsidP="004555E1">
      <w:pPr>
        <w:pStyle w:val="af1"/>
        <w:spacing w:line="276" w:lineRule="auto"/>
        <w:jc w:val="center"/>
        <w:rPr>
          <w:b/>
          <w:sz w:val="28"/>
          <w:szCs w:val="28"/>
        </w:rPr>
      </w:pPr>
    </w:p>
    <w:p w:rsidR="004555E1" w:rsidRPr="00996D93" w:rsidRDefault="004555E1" w:rsidP="004555E1">
      <w:pPr>
        <w:spacing w:line="276" w:lineRule="auto"/>
        <w:ind w:firstLine="0"/>
        <w:rPr>
          <w:rFonts w:ascii="Times New Roman" w:hAnsi="Times New Roman"/>
          <w:b/>
          <w:sz w:val="28"/>
          <w:szCs w:val="28"/>
        </w:rPr>
      </w:pPr>
    </w:p>
    <w:p w:rsidR="004555E1" w:rsidRPr="00996D93" w:rsidRDefault="004555E1" w:rsidP="004555E1">
      <w:pPr>
        <w:spacing w:line="276" w:lineRule="auto"/>
        <w:ind w:firstLine="0"/>
        <w:rPr>
          <w:rFonts w:ascii="Times New Roman" w:hAnsi="Times New Roman"/>
          <w:b/>
          <w:sz w:val="28"/>
          <w:szCs w:val="28"/>
        </w:rPr>
      </w:pPr>
    </w:p>
    <w:p w:rsidR="004555E1" w:rsidRPr="00996D93" w:rsidRDefault="004555E1" w:rsidP="004555E1">
      <w:pPr>
        <w:pStyle w:val="af1"/>
        <w:pBdr>
          <w:bottom w:val="single" w:sz="6" w:space="1" w:color="auto"/>
        </w:pBdr>
        <w:jc w:val="both"/>
        <w:rPr>
          <w:sz w:val="24"/>
          <w:szCs w:val="24"/>
        </w:rPr>
      </w:pPr>
    </w:p>
    <w:p w:rsidR="004555E1" w:rsidRPr="00996D93" w:rsidRDefault="004555E1" w:rsidP="004555E1">
      <w:pPr>
        <w:pStyle w:val="af1"/>
        <w:jc w:val="center"/>
        <w:rPr>
          <w:sz w:val="24"/>
          <w:szCs w:val="24"/>
        </w:rPr>
      </w:pPr>
      <w:r w:rsidRPr="00996D93">
        <w:rPr>
          <w:sz w:val="24"/>
          <w:szCs w:val="24"/>
        </w:rPr>
        <w:t xml:space="preserve">Изд.№  </w:t>
      </w:r>
      <w:r w:rsidRPr="006B2E45">
        <w:rPr>
          <w:sz w:val="24"/>
          <w:szCs w:val="24"/>
          <w:highlight w:val="yellow"/>
        </w:rPr>
        <w:t>___.</w:t>
      </w:r>
      <w:r w:rsidRPr="00996D93">
        <w:rPr>
          <w:sz w:val="24"/>
          <w:szCs w:val="24"/>
        </w:rPr>
        <w:t xml:space="preserve"> Подписано к печати </w:t>
      </w:r>
      <w:r w:rsidRPr="006B2E45">
        <w:rPr>
          <w:sz w:val="24"/>
          <w:szCs w:val="24"/>
          <w:highlight w:val="yellow"/>
        </w:rPr>
        <w:t>___.</w:t>
      </w:r>
      <w:r w:rsidRPr="00996D93">
        <w:rPr>
          <w:sz w:val="24"/>
          <w:szCs w:val="24"/>
        </w:rPr>
        <w:t xml:space="preserve"> Формат 60</w:t>
      </w:r>
      <w:r w:rsidRPr="00996D93">
        <w:rPr>
          <w:position w:val="-4"/>
          <w:sz w:val="24"/>
          <w:szCs w:val="24"/>
        </w:rPr>
        <w:object w:dxaOrig="180" w:dyaOrig="200">
          <v:shape id="_x0000_i1027" type="#_x0000_t75" style="width:9.75pt;height:9.75pt" o:ole="">
            <v:imagedata r:id="rId48" o:title=""/>
          </v:shape>
          <o:OLEObject Type="Embed" ProgID="Equation.DSMT4" ShapeID="_x0000_i1027" DrawAspect="Content" ObjectID="_1592920907" r:id="rId49"/>
        </w:object>
      </w:r>
      <w:r w:rsidRPr="00996D93">
        <w:rPr>
          <w:sz w:val="24"/>
          <w:szCs w:val="24"/>
        </w:rPr>
        <w:t>84/16.</w:t>
      </w:r>
    </w:p>
    <w:p w:rsidR="004555E1" w:rsidRPr="00996D93" w:rsidRDefault="004555E1" w:rsidP="004555E1">
      <w:pPr>
        <w:pStyle w:val="af1"/>
        <w:jc w:val="center"/>
        <w:rPr>
          <w:sz w:val="24"/>
          <w:szCs w:val="24"/>
        </w:rPr>
      </w:pPr>
      <w:r w:rsidRPr="00996D93">
        <w:rPr>
          <w:sz w:val="24"/>
          <w:szCs w:val="24"/>
        </w:rPr>
        <w:t xml:space="preserve">Гарнитура «Таймс». Печать цифровая. Бумага офсетная. </w:t>
      </w:r>
    </w:p>
    <w:p w:rsidR="004555E1" w:rsidRPr="00996D93" w:rsidRDefault="004555E1" w:rsidP="004555E1">
      <w:pPr>
        <w:pStyle w:val="af1"/>
        <w:jc w:val="center"/>
        <w:rPr>
          <w:sz w:val="24"/>
          <w:szCs w:val="24"/>
        </w:rPr>
      </w:pPr>
      <w:r w:rsidRPr="00996D93">
        <w:rPr>
          <w:sz w:val="24"/>
          <w:szCs w:val="24"/>
        </w:rPr>
        <w:t xml:space="preserve">Объем  </w:t>
      </w:r>
      <w:r w:rsidRPr="00556437">
        <w:rPr>
          <w:sz w:val="24"/>
          <w:szCs w:val="24"/>
          <w:highlight w:val="yellow"/>
        </w:rPr>
        <w:t>__</w:t>
      </w:r>
      <w:r w:rsidRPr="00996D93">
        <w:rPr>
          <w:sz w:val="24"/>
          <w:szCs w:val="24"/>
        </w:rPr>
        <w:t xml:space="preserve"> уч.-изд.л. Тираж  </w:t>
      </w:r>
      <w:r w:rsidRPr="00556437">
        <w:rPr>
          <w:sz w:val="24"/>
          <w:szCs w:val="24"/>
          <w:highlight w:val="yellow"/>
        </w:rPr>
        <w:t>__</w:t>
      </w:r>
      <w:r w:rsidRPr="00996D93">
        <w:rPr>
          <w:sz w:val="24"/>
          <w:szCs w:val="24"/>
        </w:rPr>
        <w:t xml:space="preserve"> экз. Заказ № </w:t>
      </w:r>
      <w:r w:rsidRPr="006B2E45">
        <w:rPr>
          <w:sz w:val="24"/>
          <w:szCs w:val="24"/>
          <w:highlight w:val="yellow"/>
        </w:rPr>
        <w:t>___</w:t>
      </w:r>
      <w:r w:rsidRPr="00996D93">
        <w:rPr>
          <w:sz w:val="24"/>
          <w:szCs w:val="24"/>
        </w:rPr>
        <w:t xml:space="preserve">. </w:t>
      </w:r>
    </w:p>
    <w:p w:rsidR="004555E1" w:rsidRPr="00996D93" w:rsidRDefault="004555E1" w:rsidP="004555E1">
      <w:pPr>
        <w:pStyle w:val="af1"/>
        <w:pBdr>
          <w:bottom w:val="single" w:sz="6" w:space="1" w:color="auto"/>
        </w:pBdr>
        <w:rPr>
          <w:sz w:val="24"/>
          <w:szCs w:val="24"/>
        </w:rPr>
      </w:pPr>
    </w:p>
    <w:p w:rsidR="004555E1" w:rsidRPr="00996D93" w:rsidRDefault="004555E1" w:rsidP="004555E1">
      <w:pPr>
        <w:pStyle w:val="af1"/>
        <w:jc w:val="center"/>
        <w:rPr>
          <w:sz w:val="24"/>
          <w:szCs w:val="24"/>
        </w:rPr>
      </w:pPr>
      <w:smartTag w:uri="urn:schemas-microsoft-com:office:smarttags" w:element="metricconverter">
        <w:smartTagPr>
          <w:attr w:name="ProductID" w:val="344002, г"/>
        </w:smartTagPr>
        <w:r w:rsidRPr="00996D93">
          <w:rPr>
            <w:sz w:val="24"/>
            <w:szCs w:val="24"/>
          </w:rPr>
          <w:t>344002, г</w:t>
        </w:r>
      </w:smartTag>
      <w:r w:rsidRPr="00996D93">
        <w:rPr>
          <w:sz w:val="24"/>
          <w:szCs w:val="24"/>
        </w:rPr>
        <w:t>. Ростов-на-Дону, ул. Б. Садовая, 69. РГЭУ (РИНХ), ком. 152</w:t>
      </w:r>
    </w:p>
    <w:p w:rsidR="004555E1" w:rsidRPr="00996D93" w:rsidRDefault="004555E1" w:rsidP="004555E1">
      <w:pPr>
        <w:pStyle w:val="af2"/>
        <w:spacing w:after="0"/>
        <w:ind w:left="0" w:firstLine="0"/>
        <w:jc w:val="center"/>
        <w:rPr>
          <w:rFonts w:ascii="Times New Roman" w:hAnsi="Times New Roman" w:cs="Times New Roman"/>
          <w:b/>
          <w:sz w:val="28"/>
          <w:szCs w:val="28"/>
        </w:rPr>
      </w:pPr>
      <w:r w:rsidRPr="00996D93">
        <w:rPr>
          <w:rFonts w:ascii="Times New Roman" w:hAnsi="Times New Roman" w:cs="Times New Roman"/>
          <w:sz w:val="24"/>
          <w:szCs w:val="24"/>
        </w:rPr>
        <w:t xml:space="preserve">Издательско-полиграфический комплекс РГЭУ (РИНХ) </w:t>
      </w:r>
    </w:p>
    <w:p w:rsidR="004555E1" w:rsidRPr="00F55583" w:rsidRDefault="004555E1" w:rsidP="004555E1">
      <w:pPr>
        <w:spacing w:after="200" w:line="276" w:lineRule="auto"/>
        <w:ind w:firstLine="0"/>
        <w:jc w:val="center"/>
        <w:rPr>
          <w:rFonts w:ascii="Times New Roman" w:hAnsi="Times New Roman"/>
          <w:sz w:val="28"/>
          <w:szCs w:val="28"/>
        </w:rPr>
      </w:pPr>
    </w:p>
    <w:p w:rsidR="00C63A34" w:rsidRPr="006354F6" w:rsidRDefault="00C63A34" w:rsidP="004555E1">
      <w:pPr>
        <w:spacing w:line="360" w:lineRule="auto"/>
        <w:ind w:firstLine="0"/>
        <w:jc w:val="both"/>
        <w:rPr>
          <w:rFonts w:ascii="Times New Roman" w:hAnsi="Times New Roman"/>
          <w:sz w:val="28"/>
          <w:szCs w:val="28"/>
        </w:rPr>
      </w:pPr>
    </w:p>
    <w:sectPr w:rsidR="00C63A34" w:rsidRPr="006354F6" w:rsidSect="00D332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911" w:rsidRDefault="002D1911" w:rsidP="006354F6">
      <w:r>
        <w:separator/>
      </w:r>
    </w:p>
  </w:endnote>
  <w:endnote w:type="continuationSeparator" w:id="0">
    <w:p w:rsidR="002D1911" w:rsidRDefault="002D1911" w:rsidP="0063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911" w:rsidRDefault="002D1911" w:rsidP="00507C53">
      <w:pPr>
        <w:ind w:firstLine="0"/>
      </w:pPr>
      <w:r>
        <w:separator/>
      </w:r>
    </w:p>
  </w:footnote>
  <w:footnote w:type="continuationSeparator" w:id="0">
    <w:p w:rsidR="002D1911" w:rsidRDefault="002D1911" w:rsidP="006354F6">
      <w:r>
        <w:continuationSeparator/>
      </w:r>
    </w:p>
  </w:footnote>
  <w:footnote w:id="1">
    <w:p w:rsidR="00F10066" w:rsidRPr="00746447" w:rsidRDefault="00F10066" w:rsidP="006354F6">
      <w:pPr>
        <w:pStyle w:val="a7"/>
        <w:jc w:val="both"/>
      </w:pPr>
      <w:r>
        <w:rPr>
          <w:rStyle w:val="a9"/>
        </w:rPr>
        <w:footnoteRef/>
      </w:r>
      <w:r>
        <w:t xml:space="preserve"> </w:t>
      </w:r>
      <w:r w:rsidRPr="00746447">
        <w:t xml:space="preserve">Положение </w:t>
      </w:r>
      <w:r>
        <w:t>ФГБОУ ВО «</w:t>
      </w:r>
      <w:r>
        <w:rPr>
          <w:bCs/>
        </w:rPr>
        <w:t>РГЭУ (РИНХ)» от 29.12.2015 г. с изм. и доп. от 28.04.2016 г. «О</w:t>
      </w:r>
      <w:r w:rsidRPr="00746447">
        <w:rPr>
          <w:bCs/>
        </w:rPr>
        <w:t xml:space="preserve"> порядке проведения государственной итоговой аттестации по образовательным программам высшего образования </w:t>
      </w:r>
      <w:r>
        <w:rPr>
          <w:bCs/>
        </w:rPr>
        <w:t>–</w:t>
      </w:r>
      <w:r w:rsidRPr="00746447">
        <w:rPr>
          <w:bCs/>
        </w:rPr>
        <w:t xml:space="preserve"> программам бакалавриата, программам специалитета и программам магистратуры</w:t>
      </w:r>
      <w:r>
        <w:rPr>
          <w:bCs/>
        </w:rPr>
        <w:t>».</w:t>
      </w:r>
    </w:p>
  </w:footnote>
  <w:footnote w:id="2">
    <w:p w:rsidR="00F10066" w:rsidRDefault="00F10066" w:rsidP="006354F6">
      <w:pPr>
        <w:pStyle w:val="a7"/>
        <w:jc w:val="both"/>
      </w:pPr>
      <w:r>
        <w:rPr>
          <w:rStyle w:val="a9"/>
        </w:rPr>
        <w:footnoteRef/>
      </w:r>
      <w:r>
        <w:t xml:space="preserve"> </w:t>
      </w:r>
      <w:r w:rsidRPr="00746447">
        <w:t xml:space="preserve">Положение </w:t>
      </w:r>
      <w:r>
        <w:t>ФГБОУ ВО «</w:t>
      </w:r>
      <w:r>
        <w:rPr>
          <w:bCs/>
        </w:rPr>
        <w:t>РГЭУ (РИНХ)» от 29.12.2015 г. с изм. и доп. от 28.04.2016 г. «О</w:t>
      </w:r>
      <w:r w:rsidRPr="00746447">
        <w:rPr>
          <w:bCs/>
        </w:rPr>
        <w:t xml:space="preserve"> порядке проведения государственной итоговой аттестации по образовательным программам высшего образования </w:t>
      </w:r>
      <w:r>
        <w:rPr>
          <w:bCs/>
        </w:rPr>
        <w:t>–</w:t>
      </w:r>
      <w:r w:rsidRPr="00746447">
        <w:rPr>
          <w:bCs/>
        </w:rPr>
        <w:t xml:space="preserve"> программам бакалавриата, программам специалитета и программам магистратуры</w:t>
      </w:r>
      <w:r>
        <w:rPr>
          <w:bCs/>
        </w:rPr>
        <w:t>».</w:t>
      </w:r>
    </w:p>
  </w:footnote>
  <w:footnote w:id="3">
    <w:p w:rsidR="00F10066" w:rsidRPr="00164913" w:rsidRDefault="00F10066" w:rsidP="006354F6">
      <w:pPr>
        <w:pStyle w:val="a7"/>
        <w:jc w:val="both"/>
      </w:pPr>
      <w:r w:rsidRPr="00164913">
        <w:rPr>
          <w:rStyle w:val="a9"/>
        </w:rPr>
        <w:footnoteRef/>
      </w:r>
      <w:r w:rsidRPr="00164913">
        <w:t xml:space="preserve"> Порядок размещения выпускных квалификационных работ в электронно-библиотечной системе и их проверки на объем заимствования, утв. ученым советом ФГБОУ ВО «</w:t>
      </w:r>
      <w:r w:rsidRPr="00164913">
        <w:rPr>
          <w:bCs/>
        </w:rPr>
        <w:t>РГЭУ (РИНХ)»</w:t>
      </w:r>
      <w:r w:rsidRPr="00164913">
        <w:t xml:space="preserve"> от 29.12.2015</w:t>
      </w:r>
      <w:r>
        <w:t xml:space="preserve"> г</w:t>
      </w:r>
      <w:r w:rsidRPr="00164913">
        <w:t>.</w:t>
      </w:r>
      <w:r>
        <w:t>,</w:t>
      </w:r>
      <w:r w:rsidRPr="00164913">
        <w:t xml:space="preserve"> протокол № 5.</w:t>
      </w:r>
    </w:p>
  </w:footnote>
  <w:footnote w:id="4">
    <w:p w:rsidR="00F10066" w:rsidRPr="00A42F8C" w:rsidRDefault="00F10066" w:rsidP="006354F6">
      <w:pPr>
        <w:pStyle w:val="a7"/>
        <w:jc w:val="both"/>
      </w:pPr>
      <w:r w:rsidRPr="00A42F8C">
        <w:rPr>
          <w:rStyle w:val="a9"/>
        </w:rPr>
        <w:footnoteRef/>
      </w:r>
      <w:r w:rsidRPr="00A42F8C">
        <w:t xml:space="preserve"> Приказ</w:t>
      </w:r>
      <w:r>
        <w:t xml:space="preserve"> ФГБОУ ВО «</w:t>
      </w:r>
      <w:r>
        <w:rPr>
          <w:bCs/>
        </w:rPr>
        <w:t>РГЭУ (РИНХ)»</w:t>
      </w:r>
      <w:r w:rsidRPr="00A42F8C">
        <w:t xml:space="preserve"> №498 от 30.12.2016</w:t>
      </w:r>
      <w:r>
        <w:t xml:space="preserve"> г.</w:t>
      </w:r>
      <w:r w:rsidRPr="00A42F8C">
        <w:t xml:space="preserve"> с доп</w:t>
      </w:r>
      <w:r>
        <w:t>.</w:t>
      </w:r>
      <w:r w:rsidRPr="00A42F8C">
        <w:t xml:space="preserve"> от 16.02.2018</w:t>
      </w:r>
      <w:r>
        <w:t xml:space="preserve"> г.</w:t>
      </w:r>
      <w:r w:rsidRPr="00A42F8C">
        <w:t xml:space="preserve"> «Об утверждении перечня уважительных причин неявки обучающихся по образовательным программам высшего образования на государственные аттестационные испытания в РГЭУ (РИНХ)».</w:t>
      </w:r>
    </w:p>
  </w:footnote>
  <w:footnote w:id="5">
    <w:p w:rsidR="00F10066" w:rsidRPr="00164913" w:rsidRDefault="00F10066" w:rsidP="0046045B">
      <w:pPr>
        <w:pStyle w:val="a7"/>
        <w:jc w:val="both"/>
      </w:pPr>
      <w:r w:rsidRPr="00164913">
        <w:rPr>
          <w:rStyle w:val="a9"/>
        </w:rPr>
        <w:footnoteRef/>
      </w:r>
      <w:r w:rsidRPr="00164913">
        <w:t xml:space="preserve"> Порядок размещения выпускных квалификационных работ в электронно-библиотечной системе и их проверки на объем заимствования, утв. ученым советом ФГБОУ ВО «</w:t>
      </w:r>
      <w:r w:rsidRPr="00164913">
        <w:rPr>
          <w:bCs/>
        </w:rPr>
        <w:t>РГЭУ (РИНХ)»</w:t>
      </w:r>
      <w:r w:rsidRPr="00164913">
        <w:t xml:space="preserve"> от 29.12.2015</w:t>
      </w:r>
      <w:r>
        <w:t xml:space="preserve"> г</w:t>
      </w:r>
      <w:r w:rsidRPr="00164913">
        <w:t>.</w:t>
      </w:r>
      <w:r>
        <w:t>,</w:t>
      </w:r>
      <w:r w:rsidRPr="00164913">
        <w:t xml:space="preserve"> протокол № 5.</w:t>
      </w:r>
    </w:p>
  </w:footnote>
  <w:footnote w:id="6">
    <w:p w:rsidR="00F10066" w:rsidRDefault="00F10066" w:rsidP="004555E1">
      <w:pPr>
        <w:pStyle w:val="a7"/>
      </w:pPr>
      <w:r>
        <w:rPr>
          <w:rStyle w:val="a9"/>
        </w:rPr>
        <w:footnoteRef/>
      </w:r>
      <w:r>
        <w:t xml:space="preserve"> </w:t>
      </w:r>
      <w:r w:rsidRPr="009243DC">
        <w:rPr>
          <w:color w:val="000000"/>
        </w:rPr>
        <w:t>при наличии</w:t>
      </w:r>
    </w:p>
  </w:footnote>
  <w:footnote w:id="7">
    <w:p w:rsidR="00F10066" w:rsidRDefault="00F10066" w:rsidP="004555E1">
      <w:pPr>
        <w:pStyle w:val="a7"/>
      </w:pPr>
      <w:r>
        <w:rPr>
          <w:rStyle w:val="a9"/>
        </w:rPr>
        <w:footnoteRef/>
      </w:r>
      <w:r>
        <w:t xml:space="preserve"> Указываются, если итоговая оценка оригинальности не соответствует установленным значениям.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D36"/>
    <w:multiLevelType w:val="hybridMultilevel"/>
    <w:tmpl w:val="90825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F1395"/>
    <w:multiLevelType w:val="hybridMultilevel"/>
    <w:tmpl w:val="114E2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90CFB"/>
    <w:multiLevelType w:val="hybridMultilevel"/>
    <w:tmpl w:val="68C844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151FD1"/>
    <w:multiLevelType w:val="hybridMultilevel"/>
    <w:tmpl w:val="3DB2655C"/>
    <w:lvl w:ilvl="0" w:tplc="70CCC692">
      <w:start w:val="1"/>
      <w:numFmt w:val="decimal"/>
      <w:lvlText w:val="%1."/>
      <w:lvlJc w:val="left"/>
      <w:pPr>
        <w:tabs>
          <w:tab w:val="num" w:pos="680"/>
        </w:tabs>
        <w:ind w:left="680" w:hanging="68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A2070F"/>
    <w:multiLevelType w:val="hybridMultilevel"/>
    <w:tmpl w:val="08F62A0C"/>
    <w:lvl w:ilvl="0" w:tplc="04190011">
      <w:start w:val="1"/>
      <w:numFmt w:val="decimal"/>
      <w:lvlText w:val="%1)"/>
      <w:lvlJc w:val="left"/>
      <w:pPr>
        <w:ind w:left="720" w:hanging="360"/>
      </w:pPr>
      <w:rPr>
        <w:rFonts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659EB"/>
    <w:multiLevelType w:val="hybridMultilevel"/>
    <w:tmpl w:val="59824146"/>
    <w:lvl w:ilvl="0" w:tplc="FFFFFFFF">
      <w:numFmt w:val="bullet"/>
      <w:lvlText w:val="-"/>
      <w:lvlJc w:val="left"/>
      <w:pPr>
        <w:tabs>
          <w:tab w:val="num" w:pos="1080"/>
        </w:tabs>
        <w:ind w:left="0" w:firstLine="72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6">
    <w:nsid w:val="11B74BFD"/>
    <w:multiLevelType w:val="hybridMultilevel"/>
    <w:tmpl w:val="C7BAB32E"/>
    <w:lvl w:ilvl="0" w:tplc="50E6D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660726"/>
    <w:multiLevelType w:val="hybridMultilevel"/>
    <w:tmpl w:val="DAE87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842412"/>
    <w:multiLevelType w:val="hybridMultilevel"/>
    <w:tmpl w:val="4CE42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A76007"/>
    <w:multiLevelType w:val="hybridMultilevel"/>
    <w:tmpl w:val="182A658A"/>
    <w:lvl w:ilvl="0" w:tplc="B4AE0F46">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A7740F"/>
    <w:multiLevelType w:val="hybridMultilevel"/>
    <w:tmpl w:val="57082F9E"/>
    <w:lvl w:ilvl="0" w:tplc="50E6D986">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
    <w:nsid w:val="1D3D69C9"/>
    <w:multiLevelType w:val="hybridMultilevel"/>
    <w:tmpl w:val="18002A72"/>
    <w:lvl w:ilvl="0" w:tplc="BAAAC37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953"/>
        </w:tabs>
        <w:ind w:left="1953" w:hanging="360"/>
      </w:pPr>
      <w:rPr>
        <w:rFonts w:ascii="Courier New" w:hAnsi="Courier New" w:cs="Courier New" w:hint="default"/>
      </w:rPr>
    </w:lvl>
    <w:lvl w:ilvl="2" w:tplc="04190005" w:tentative="1">
      <w:start w:val="1"/>
      <w:numFmt w:val="bullet"/>
      <w:lvlText w:val=""/>
      <w:lvlJc w:val="left"/>
      <w:pPr>
        <w:tabs>
          <w:tab w:val="num" w:pos="2673"/>
        </w:tabs>
        <w:ind w:left="2673" w:hanging="360"/>
      </w:pPr>
      <w:rPr>
        <w:rFonts w:ascii="Wingdings" w:hAnsi="Wingdings" w:hint="default"/>
      </w:rPr>
    </w:lvl>
    <w:lvl w:ilvl="3" w:tplc="04190001" w:tentative="1">
      <w:start w:val="1"/>
      <w:numFmt w:val="bullet"/>
      <w:lvlText w:val=""/>
      <w:lvlJc w:val="left"/>
      <w:pPr>
        <w:tabs>
          <w:tab w:val="num" w:pos="3393"/>
        </w:tabs>
        <w:ind w:left="3393" w:hanging="360"/>
      </w:pPr>
      <w:rPr>
        <w:rFonts w:ascii="Symbol" w:hAnsi="Symbol" w:hint="default"/>
      </w:rPr>
    </w:lvl>
    <w:lvl w:ilvl="4" w:tplc="04190003" w:tentative="1">
      <w:start w:val="1"/>
      <w:numFmt w:val="bullet"/>
      <w:lvlText w:val="o"/>
      <w:lvlJc w:val="left"/>
      <w:pPr>
        <w:tabs>
          <w:tab w:val="num" w:pos="4113"/>
        </w:tabs>
        <w:ind w:left="4113" w:hanging="360"/>
      </w:pPr>
      <w:rPr>
        <w:rFonts w:ascii="Courier New" w:hAnsi="Courier New" w:cs="Courier New" w:hint="default"/>
      </w:rPr>
    </w:lvl>
    <w:lvl w:ilvl="5" w:tplc="04190005" w:tentative="1">
      <w:start w:val="1"/>
      <w:numFmt w:val="bullet"/>
      <w:lvlText w:val=""/>
      <w:lvlJc w:val="left"/>
      <w:pPr>
        <w:tabs>
          <w:tab w:val="num" w:pos="4833"/>
        </w:tabs>
        <w:ind w:left="4833" w:hanging="360"/>
      </w:pPr>
      <w:rPr>
        <w:rFonts w:ascii="Wingdings" w:hAnsi="Wingdings" w:hint="default"/>
      </w:rPr>
    </w:lvl>
    <w:lvl w:ilvl="6" w:tplc="04190001" w:tentative="1">
      <w:start w:val="1"/>
      <w:numFmt w:val="bullet"/>
      <w:lvlText w:val=""/>
      <w:lvlJc w:val="left"/>
      <w:pPr>
        <w:tabs>
          <w:tab w:val="num" w:pos="5553"/>
        </w:tabs>
        <w:ind w:left="5553" w:hanging="360"/>
      </w:pPr>
      <w:rPr>
        <w:rFonts w:ascii="Symbol" w:hAnsi="Symbol" w:hint="default"/>
      </w:rPr>
    </w:lvl>
    <w:lvl w:ilvl="7" w:tplc="04190003" w:tentative="1">
      <w:start w:val="1"/>
      <w:numFmt w:val="bullet"/>
      <w:lvlText w:val="o"/>
      <w:lvlJc w:val="left"/>
      <w:pPr>
        <w:tabs>
          <w:tab w:val="num" w:pos="6273"/>
        </w:tabs>
        <w:ind w:left="6273" w:hanging="360"/>
      </w:pPr>
      <w:rPr>
        <w:rFonts w:ascii="Courier New" w:hAnsi="Courier New" w:cs="Courier New" w:hint="default"/>
      </w:rPr>
    </w:lvl>
    <w:lvl w:ilvl="8" w:tplc="04190005" w:tentative="1">
      <w:start w:val="1"/>
      <w:numFmt w:val="bullet"/>
      <w:lvlText w:val=""/>
      <w:lvlJc w:val="left"/>
      <w:pPr>
        <w:tabs>
          <w:tab w:val="num" w:pos="6993"/>
        </w:tabs>
        <w:ind w:left="6993" w:hanging="360"/>
      </w:pPr>
      <w:rPr>
        <w:rFonts w:ascii="Wingdings" w:hAnsi="Wingdings" w:hint="default"/>
      </w:rPr>
    </w:lvl>
  </w:abstractNum>
  <w:abstractNum w:abstractNumId="12">
    <w:nsid w:val="1E0A130B"/>
    <w:multiLevelType w:val="hybridMultilevel"/>
    <w:tmpl w:val="6942A814"/>
    <w:lvl w:ilvl="0" w:tplc="BAAAC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CA7419"/>
    <w:multiLevelType w:val="hybridMultilevel"/>
    <w:tmpl w:val="5150EAF0"/>
    <w:lvl w:ilvl="0" w:tplc="50E6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3625E5"/>
    <w:multiLevelType w:val="hybridMultilevel"/>
    <w:tmpl w:val="BDACF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3D4670"/>
    <w:multiLevelType w:val="hybridMultilevel"/>
    <w:tmpl w:val="DB8C18C4"/>
    <w:lvl w:ilvl="0" w:tplc="FD205FF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C7DCA"/>
    <w:multiLevelType w:val="hybridMultilevel"/>
    <w:tmpl w:val="E1680546"/>
    <w:lvl w:ilvl="0" w:tplc="CAF81708">
      <w:start w:val="1"/>
      <w:numFmt w:val="decimal"/>
      <w:lvlText w:val="%1."/>
      <w:lvlJc w:val="left"/>
      <w:pPr>
        <w:ind w:left="720" w:hanging="360"/>
      </w:pPr>
      <w:rPr>
        <w:rFonts w:ascii="Times New Roman" w:eastAsia="Arial Unicode MS"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394E58"/>
    <w:multiLevelType w:val="hybridMultilevel"/>
    <w:tmpl w:val="9470F1B2"/>
    <w:lvl w:ilvl="0" w:tplc="CE8C52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4401E1"/>
    <w:multiLevelType w:val="hybridMultilevel"/>
    <w:tmpl w:val="626883EE"/>
    <w:lvl w:ilvl="0" w:tplc="50E6D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515CAC"/>
    <w:multiLevelType w:val="hybridMultilevel"/>
    <w:tmpl w:val="1D0A6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1772EA"/>
    <w:multiLevelType w:val="hybridMultilevel"/>
    <w:tmpl w:val="984C4426"/>
    <w:lvl w:ilvl="0" w:tplc="F8987700">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9C089D"/>
    <w:multiLevelType w:val="hybridMultilevel"/>
    <w:tmpl w:val="1D0A6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4F6CA1"/>
    <w:multiLevelType w:val="hybridMultilevel"/>
    <w:tmpl w:val="09D225F0"/>
    <w:lvl w:ilvl="0" w:tplc="50E6D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FBF4994"/>
    <w:multiLevelType w:val="hybridMultilevel"/>
    <w:tmpl w:val="CE26F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CD0FF7"/>
    <w:multiLevelType w:val="hybridMultilevel"/>
    <w:tmpl w:val="5AF4CAE4"/>
    <w:lvl w:ilvl="0" w:tplc="0419000F">
      <w:start w:val="1"/>
      <w:numFmt w:val="decimal"/>
      <w:lvlText w:val="%1."/>
      <w:lvlJc w:val="left"/>
      <w:pPr>
        <w:ind w:left="1429" w:hanging="360"/>
      </w:pPr>
    </w:lvl>
    <w:lvl w:ilvl="1" w:tplc="781E8ED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3AC7010"/>
    <w:multiLevelType w:val="hybridMultilevel"/>
    <w:tmpl w:val="DB8C18C4"/>
    <w:lvl w:ilvl="0" w:tplc="FD205FF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2D48BE"/>
    <w:multiLevelType w:val="hybridMultilevel"/>
    <w:tmpl w:val="C38C851A"/>
    <w:lvl w:ilvl="0" w:tplc="50E6D986">
      <w:start w:val="1"/>
      <w:numFmt w:val="bullet"/>
      <w:lvlText w:val=""/>
      <w:lvlJc w:val="left"/>
      <w:pPr>
        <w:ind w:left="1429" w:hanging="360"/>
      </w:pPr>
      <w:rPr>
        <w:rFonts w:ascii="Symbol" w:hAnsi="Symbol" w:hint="default"/>
        <w:color w:val="000000"/>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CB03ED"/>
    <w:multiLevelType w:val="hybridMultilevel"/>
    <w:tmpl w:val="82E2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8D0D99"/>
    <w:multiLevelType w:val="hybridMultilevel"/>
    <w:tmpl w:val="16287032"/>
    <w:lvl w:ilvl="0" w:tplc="966294FA">
      <w:start w:val="1"/>
      <w:numFmt w:val="decimal"/>
      <w:lvlText w:val="%1."/>
      <w:lvlJc w:val="left"/>
      <w:pPr>
        <w:tabs>
          <w:tab w:val="num" w:pos="1605"/>
        </w:tabs>
        <w:ind w:left="1605" w:hanging="1005"/>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559E4C0C"/>
    <w:multiLevelType w:val="hybridMultilevel"/>
    <w:tmpl w:val="4580A9A2"/>
    <w:lvl w:ilvl="0" w:tplc="4126CF20">
      <w:start w:val="1"/>
      <w:numFmt w:val="decimal"/>
      <w:lvlText w:val="%1."/>
      <w:lvlJc w:val="left"/>
      <w:pPr>
        <w:tabs>
          <w:tab w:val="num" w:pos="2584"/>
        </w:tabs>
        <w:ind w:left="2584" w:hanging="1155"/>
      </w:pPr>
      <w:rPr>
        <w:rFonts w:hint="default"/>
      </w:rPr>
    </w:lvl>
    <w:lvl w:ilvl="1" w:tplc="A336FB62">
      <w:numFmt w:val="none"/>
      <w:lvlText w:val=""/>
      <w:lvlJc w:val="left"/>
      <w:pPr>
        <w:tabs>
          <w:tab w:val="num" w:pos="360"/>
        </w:tabs>
      </w:pPr>
    </w:lvl>
    <w:lvl w:ilvl="2" w:tplc="8174CD5A">
      <w:numFmt w:val="none"/>
      <w:lvlText w:val=""/>
      <w:lvlJc w:val="left"/>
      <w:pPr>
        <w:tabs>
          <w:tab w:val="num" w:pos="360"/>
        </w:tabs>
      </w:pPr>
    </w:lvl>
    <w:lvl w:ilvl="3" w:tplc="7A86DB6C">
      <w:numFmt w:val="none"/>
      <w:lvlText w:val=""/>
      <w:lvlJc w:val="left"/>
      <w:pPr>
        <w:tabs>
          <w:tab w:val="num" w:pos="360"/>
        </w:tabs>
      </w:pPr>
    </w:lvl>
    <w:lvl w:ilvl="4" w:tplc="789450D4">
      <w:numFmt w:val="none"/>
      <w:lvlText w:val=""/>
      <w:lvlJc w:val="left"/>
      <w:pPr>
        <w:tabs>
          <w:tab w:val="num" w:pos="360"/>
        </w:tabs>
      </w:pPr>
    </w:lvl>
    <w:lvl w:ilvl="5" w:tplc="5080B608">
      <w:numFmt w:val="none"/>
      <w:lvlText w:val=""/>
      <w:lvlJc w:val="left"/>
      <w:pPr>
        <w:tabs>
          <w:tab w:val="num" w:pos="360"/>
        </w:tabs>
      </w:pPr>
    </w:lvl>
    <w:lvl w:ilvl="6" w:tplc="E32EE48C">
      <w:numFmt w:val="none"/>
      <w:lvlText w:val=""/>
      <w:lvlJc w:val="left"/>
      <w:pPr>
        <w:tabs>
          <w:tab w:val="num" w:pos="360"/>
        </w:tabs>
      </w:pPr>
    </w:lvl>
    <w:lvl w:ilvl="7" w:tplc="91A6F5DE">
      <w:numFmt w:val="none"/>
      <w:lvlText w:val=""/>
      <w:lvlJc w:val="left"/>
      <w:pPr>
        <w:tabs>
          <w:tab w:val="num" w:pos="360"/>
        </w:tabs>
      </w:pPr>
    </w:lvl>
    <w:lvl w:ilvl="8" w:tplc="0254CA40">
      <w:numFmt w:val="none"/>
      <w:lvlText w:val=""/>
      <w:lvlJc w:val="left"/>
      <w:pPr>
        <w:tabs>
          <w:tab w:val="num" w:pos="360"/>
        </w:tabs>
      </w:pPr>
    </w:lvl>
  </w:abstractNum>
  <w:abstractNum w:abstractNumId="30">
    <w:nsid w:val="598F7A9A"/>
    <w:multiLevelType w:val="hybridMultilevel"/>
    <w:tmpl w:val="839A476C"/>
    <w:lvl w:ilvl="0" w:tplc="50E6D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D20DB7"/>
    <w:multiLevelType w:val="hybridMultilevel"/>
    <w:tmpl w:val="F54042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AC6260B"/>
    <w:multiLevelType w:val="hybridMultilevel"/>
    <w:tmpl w:val="52C01C48"/>
    <w:lvl w:ilvl="0" w:tplc="3CDEA11E">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B9072C"/>
    <w:multiLevelType w:val="hybridMultilevel"/>
    <w:tmpl w:val="B0E250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EBA5757"/>
    <w:multiLevelType w:val="hybridMultilevel"/>
    <w:tmpl w:val="CE26F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417C42"/>
    <w:multiLevelType w:val="hybridMultilevel"/>
    <w:tmpl w:val="67A0F348"/>
    <w:lvl w:ilvl="0" w:tplc="E6001C7E">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5F7B3793"/>
    <w:multiLevelType w:val="hybridMultilevel"/>
    <w:tmpl w:val="629216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8B15B8"/>
    <w:multiLevelType w:val="hybridMultilevel"/>
    <w:tmpl w:val="D9D41E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6664F7"/>
    <w:multiLevelType w:val="hybridMultilevel"/>
    <w:tmpl w:val="66C28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4960B9"/>
    <w:multiLevelType w:val="hybridMultilevel"/>
    <w:tmpl w:val="956CEF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06F347E"/>
    <w:multiLevelType w:val="hybridMultilevel"/>
    <w:tmpl w:val="0E1A3C58"/>
    <w:lvl w:ilvl="0" w:tplc="F8987700">
      <w:start w:val="1"/>
      <w:numFmt w:val="decimal"/>
      <w:lvlText w:val="%1."/>
      <w:lvlJc w:val="left"/>
      <w:pPr>
        <w:ind w:left="720" w:hanging="360"/>
      </w:pPr>
      <w:rPr>
        <w:lang w:val="ru-RU"/>
      </w:rPr>
    </w:lvl>
    <w:lvl w:ilvl="1" w:tplc="86C4B6E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743FD3"/>
    <w:multiLevelType w:val="multilevel"/>
    <w:tmpl w:val="9D184D62"/>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nsid w:val="72515C11"/>
    <w:multiLevelType w:val="hybridMultilevel"/>
    <w:tmpl w:val="674682FC"/>
    <w:lvl w:ilvl="0" w:tplc="50E6D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35A0E70"/>
    <w:multiLevelType w:val="hybridMultilevel"/>
    <w:tmpl w:val="ED44D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171DBC"/>
    <w:multiLevelType w:val="hybridMultilevel"/>
    <w:tmpl w:val="089820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EB58DA"/>
    <w:multiLevelType w:val="hybridMultilevel"/>
    <w:tmpl w:val="BDACF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F65BC2"/>
    <w:multiLevelType w:val="hybridMultilevel"/>
    <w:tmpl w:val="DC0C6372"/>
    <w:lvl w:ilvl="0" w:tplc="50E6D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3"/>
  </w:num>
  <w:num w:numId="3">
    <w:abstractNumId w:val="26"/>
  </w:num>
  <w:num w:numId="4">
    <w:abstractNumId w:val="4"/>
  </w:num>
  <w:num w:numId="5">
    <w:abstractNumId w:val="22"/>
  </w:num>
  <w:num w:numId="6">
    <w:abstractNumId w:val="30"/>
  </w:num>
  <w:num w:numId="7">
    <w:abstractNumId w:val="36"/>
  </w:num>
  <w:num w:numId="8">
    <w:abstractNumId w:val="37"/>
  </w:num>
  <w:num w:numId="9">
    <w:abstractNumId w:val="2"/>
  </w:num>
  <w:num w:numId="10">
    <w:abstractNumId w:val="33"/>
  </w:num>
  <w:num w:numId="11">
    <w:abstractNumId w:val="12"/>
  </w:num>
  <w:num w:numId="12">
    <w:abstractNumId w:val="21"/>
  </w:num>
  <w:num w:numId="13">
    <w:abstractNumId w:val="19"/>
  </w:num>
  <w:num w:numId="14">
    <w:abstractNumId w:val="24"/>
  </w:num>
  <w:num w:numId="15">
    <w:abstractNumId w:val="11"/>
  </w:num>
  <w:num w:numId="16">
    <w:abstractNumId w:val="32"/>
  </w:num>
  <w:num w:numId="17">
    <w:abstractNumId w:val="41"/>
  </w:num>
  <w:num w:numId="18">
    <w:abstractNumId w:val="44"/>
  </w:num>
  <w:num w:numId="19">
    <w:abstractNumId w:val="18"/>
  </w:num>
  <w:num w:numId="20">
    <w:abstractNumId w:val="46"/>
  </w:num>
  <w:num w:numId="21">
    <w:abstractNumId w:val="42"/>
  </w:num>
  <w:num w:numId="22">
    <w:abstractNumId w:val="25"/>
  </w:num>
  <w:num w:numId="23">
    <w:abstractNumId w:val="15"/>
  </w:num>
  <w:num w:numId="24">
    <w:abstractNumId w:val="3"/>
  </w:num>
  <w:num w:numId="25">
    <w:abstractNumId w:val="0"/>
  </w:num>
  <w:num w:numId="26">
    <w:abstractNumId w:val="5"/>
  </w:num>
  <w:num w:numId="27">
    <w:abstractNumId w:val="35"/>
  </w:num>
  <w:num w:numId="28">
    <w:abstractNumId w:val="29"/>
  </w:num>
  <w:num w:numId="29">
    <w:abstractNumId w:val="16"/>
  </w:num>
  <w:num w:numId="30">
    <w:abstractNumId w:val="7"/>
  </w:num>
  <w:num w:numId="31">
    <w:abstractNumId w:val="8"/>
  </w:num>
  <w:num w:numId="32">
    <w:abstractNumId w:val="34"/>
  </w:num>
  <w:num w:numId="33">
    <w:abstractNumId w:val="40"/>
  </w:num>
  <w:num w:numId="34">
    <w:abstractNumId w:val="14"/>
  </w:num>
  <w:num w:numId="35">
    <w:abstractNumId w:val="1"/>
  </w:num>
  <w:num w:numId="36">
    <w:abstractNumId w:val="43"/>
  </w:num>
  <w:num w:numId="37">
    <w:abstractNumId w:val="28"/>
  </w:num>
  <w:num w:numId="38">
    <w:abstractNumId w:val="9"/>
  </w:num>
  <w:num w:numId="39">
    <w:abstractNumId w:val="20"/>
  </w:num>
  <w:num w:numId="40">
    <w:abstractNumId w:val="45"/>
  </w:num>
  <w:num w:numId="41">
    <w:abstractNumId w:val="38"/>
  </w:num>
  <w:num w:numId="42">
    <w:abstractNumId w:val="27"/>
  </w:num>
  <w:num w:numId="43">
    <w:abstractNumId w:val="23"/>
  </w:num>
  <w:num w:numId="44">
    <w:abstractNumId w:val="17"/>
  </w:num>
  <w:num w:numId="45">
    <w:abstractNumId w:val="39"/>
  </w:num>
  <w:num w:numId="46">
    <w:abstractNumId w:val="10"/>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54F6"/>
    <w:rsid w:val="00161187"/>
    <w:rsid w:val="00166689"/>
    <w:rsid w:val="00182C79"/>
    <w:rsid w:val="001845CA"/>
    <w:rsid w:val="001D5507"/>
    <w:rsid w:val="00255050"/>
    <w:rsid w:val="002B25EF"/>
    <w:rsid w:val="002D1911"/>
    <w:rsid w:val="002D1CF1"/>
    <w:rsid w:val="002F3F8C"/>
    <w:rsid w:val="002F6F18"/>
    <w:rsid w:val="0041630F"/>
    <w:rsid w:val="00420AD6"/>
    <w:rsid w:val="00454B89"/>
    <w:rsid w:val="004555E1"/>
    <w:rsid w:val="0046045B"/>
    <w:rsid w:val="004721F7"/>
    <w:rsid w:val="004D1E0A"/>
    <w:rsid w:val="00507C53"/>
    <w:rsid w:val="00563D98"/>
    <w:rsid w:val="00576085"/>
    <w:rsid w:val="005A7F95"/>
    <w:rsid w:val="0062248D"/>
    <w:rsid w:val="006354F6"/>
    <w:rsid w:val="00682290"/>
    <w:rsid w:val="007070A0"/>
    <w:rsid w:val="00707AB5"/>
    <w:rsid w:val="00775909"/>
    <w:rsid w:val="007B7ACE"/>
    <w:rsid w:val="007C059A"/>
    <w:rsid w:val="0086363A"/>
    <w:rsid w:val="00870107"/>
    <w:rsid w:val="009A48F9"/>
    <w:rsid w:val="00B10C4C"/>
    <w:rsid w:val="00B209CC"/>
    <w:rsid w:val="00B54905"/>
    <w:rsid w:val="00B94A9F"/>
    <w:rsid w:val="00BA1AD3"/>
    <w:rsid w:val="00C02221"/>
    <w:rsid w:val="00C165EF"/>
    <w:rsid w:val="00C22FBD"/>
    <w:rsid w:val="00C409B8"/>
    <w:rsid w:val="00C50582"/>
    <w:rsid w:val="00C63A34"/>
    <w:rsid w:val="00C73EFB"/>
    <w:rsid w:val="00C77D3A"/>
    <w:rsid w:val="00D3324B"/>
    <w:rsid w:val="00EC3641"/>
    <w:rsid w:val="00EE6BD2"/>
    <w:rsid w:val="00F10066"/>
    <w:rsid w:val="00F12D83"/>
    <w:rsid w:val="00F86C3F"/>
    <w:rsid w:val="00FA7121"/>
    <w:rsid w:val="00FD2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4F6"/>
    <w:pPr>
      <w:spacing w:after="0" w:line="240" w:lineRule="auto"/>
      <w:ind w:firstLine="709"/>
    </w:pPr>
    <w:rPr>
      <w:rFonts w:ascii="Calibri" w:eastAsia="Calibri" w:hAnsi="Calibri" w:cs="Times New Roman"/>
    </w:rPr>
  </w:style>
  <w:style w:type="paragraph" w:styleId="1">
    <w:name w:val="heading 1"/>
    <w:basedOn w:val="a"/>
    <w:next w:val="a"/>
    <w:link w:val="10"/>
    <w:uiPriority w:val="9"/>
    <w:qFormat/>
    <w:rsid w:val="00635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604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4F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6045B"/>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6354F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6354F6"/>
    <w:rPr>
      <w:rFonts w:ascii="Tahoma" w:hAnsi="Tahoma" w:cs="Tahoma"/>
      <w:sz w:val="16"/>
      <w:szCs w:val="16"/>
    </w:rPr>
  </w:style>
  <w:style w:type="character" w:customStyle="1" w:styleId="a5">
    <w:name w:val="Текст выноски Знак"/>
    <w:basedOn w:val="a0"/>
    <w:link w:val="a4"/>
    <w:uiPriority w:val="99"/>
    <w:semiHidden/>
    <w:rsid w:val="006354F6"/>
    <w:rPr>
      <w:rFonts w:ascii="Tahoma" w:eastAsia="Calibri" w:hAnsi="Tahoma" w:cs="Tahoma"/>
      <w:sz w:val="16"/>
      <w:szCs w:val="16"/>
    </w:rPr>
  </w:style>
  <w:style w:type="paragraph" w:styleId="a6">
    <w:name w:val="List Paragraph"/>
    <w:basedOn w:val="a"/>
    <w:uiPriority w:val="34"/>
    <w:qFormat/>
    <w:rsid w:val="006354F6"/>
    <w:pPr>
      <w:spacing w:after="200" w:line="276" w:lineRule="auto"/>
      <w:ind w:left="720" w:firstLine="0"/>
      <w:contextualSpacing/>
    </w:pPr>
    <w:rPr>
      <w:sz w:val="24"/>
      <w:szCs w:val="24"/>
      <w:lang w:eastAsia="ru-RU"/>
    </w:rPr>
  </w:style>
  <w:style w:type="paragraph" w:styleId="a7">
    <w:name w:val="footnote text"/>
    <w:basedOn w:val="a"/>
    <w:link w:val="a8"/>
    <w:unhideWhenUsed/>
    <w:rsid w:val="006354F6"/>
    <w:pPr>
      <w:ind w:firstLine="0"/>
    </w:pPr>
    <w:rPr>
      <w:rFonts w:ascii="Times New Roman" w:eastAsia="Times New Roman" w:hAnsi="Times New Roman"/>
      <w:sz w:val="20"/>
      <w:szCs w:val="20"/>
      <w:lang w:eastAsia="ru-RU"/>
    </w:rPr>
  </w:style>
  <w:style w:type="character" w:customStyle="1" w:styleId="a8">
    <w:name w:val="Текст сноски Знак"/>
    <w:basedOn w:val="a0"/>
    <w:link w:val="a7"/>
    <w:rsid w:val="006354F6"/>
    <w:rPr>
      <w:rFonts w:ascii="Times New Roman" w:eastAsia="Times New Roman" w:hAnsi="Times New Roman" w:cs="Times New Roman"/>
      <w:sz w:val="20"/>
      <w:szCs w:val="20"/>
      <w:lang w:eastAsia="ru-RU"/>
    </w:rPr>
  </w:style>
  <w:style w:type="character" w:styleId="a9">
    <w:name w:val="footnote reference"/>
    <w:basedOn w:val="a0"/>
    <w:unhideWhenUsed/>
    <w:rsid w:val="006354F6"/>
    <w:rPr>
      <w:vertAlign w:val="superscript"/>
    </w:rPr>
  </w:style>
  <w:style w:type="character" w:customStyle="1" w:styleId="fontstyle01">
    <w:name w:val="fontstyle01"/>
    <w:basedOn w:val="a0"/>
    <w:rsid w:val="006354F6"/>
    <w:rPr>
      <w:rFonts w:ascii="TimesNewRomanPSMT" w:hAnsi="TimesNewRomanPSMT" w:hint="default"/>
      <w:b w:val="0"/>
      <w:bCs w:val="0"/>
      <w:i w:val="0"/>
      <w:iCs w:val="0"/>
      <w:color w:val="000000"/>
      <w:sz w:val="24"/>
      <w:szCs w:val="24"/>
    </w:rPr>
  </w:style>
  <w:style w:type="paragraph" w:styleId="21">
    <w:name w:val="Body Text Indent 2"/>
    <w:basedOn w:val="a"/>
    <w:link w:val="22"/>
    <w:rsid w:val="006354F6"/>
    <w:pPr>
      <w:spacing w:after="120" w:line="480" w:lineRule="auto"/>
      <w:ind w:left="283" w:firstLine="0"/>
    </w:pPr>
    <w:rPr>
      <w:rFonts w:ascii="Times New Roman" w:eastAsia="Times New Roman" w:hAnsi="Times New Roman"/>
      <w:sz w:val="24"/>
      <w:szCs w:val="24"/>
    </w:rPr>
  </w:style>
  <w:style w:type="character" w:customStyle="1" w:styleId="22">
    <w:name w:val="Основной текст с отступом 2 Знак"/>
    <w:basedOn w:val="a0"/>
    <w:link w:val="21"/>
    <w:rsid w:val="006354F6"/>
    <w:rPr>
      <w:rFonts w:ascii="Times New Roman" w:eastAsia="Times New Roman" w:hAnsi="Times New Roman" w:cs="Times New Roman"/>
      <w:sz w:val="24"/>
      <w:szCs w:val="24"/>
    </w:rPr>
  </w:style>
  <w:style w:type="paragraph" w:styleId="3">
    <w:name w:val="Body Text Indent 3"/>
    <w:basedOn w:val="a"/>
    <w:link w:val="30"/>
    <w:rsid w:val="006354F6"/>
    <w:pPr>
      <w:spacing w:after="120"/>
      <w:ind w:left="283" w:firstLine="0"/>
    </w:pPr>
    <w:rPr>
      <w:rFonts w:ascii="Times New Roman" w:eastAsia="Times New Roman" w:hAnsi="Times New Roman"/>
      <w:sz w:val="16"/>
      <w:szCs w:val="16"/>
    </w:rPr>
  </w:style>
  <w:style w:type="character" w:customStyle="1" w:styleId="30">
    <w:name w:val="Основной текст с отступом 3 Знак"/>
    <w:basedOn w:val="a0"/>
    <w:link w:val="3"/>
    <w:rsid w:val="006354F6"/>
    <w:rPr>
      <w:rFonts w:ascii="Times New Roman" w:eastAsia="Times New Roman" w:hAnsi="Times New Roman" w:cs="Times New Roman"/>
      <w:sz w:val="16"/>
      <w:szCs w:val="16"/>
    </w:rPr>
  </w:style>
  <w:style w:type="paragraph" w:styleId="aa">
    <w:name w:val="Normal (Web)"/>
    <w:basedOn w:val="a"/>
    <w:uiPriority w:val="99"/>
    <w:rsid w:val="00FD2287"/>
    <w:pPr>
      <w:spacing w:after="240"/>
      <w:ind w:firstLine="0"/>
    </w:pPr>
    <w:rPr>
      <w:rFonts w:ascii="Times New Roman" w:eastAsia="Times New Roman" w:hAnsi="Times New Roman"/>
      <w:sz w:val="24"/>
      <w:szCs w:val="24"/>
      <w:lang w:eastAsia="ru-RU"/>
    </w:rPr>
  </w:style>
  <w:style w:type="character" w:customStyle="1" w:styleId="apple-style-span">
    <w:name w:val="apple-style-span"/>
    <w:basedOn w:val="a0"/>
    <w:rsid w:val="00FD2287"/>
  </w:style>
  <w:style w:type="paragraph" w:customStyle="1" w:styleId="FR1">
    <w:name w:val="FR1"/>
    <w:rsid w:val="00FD2287"/>
    <w:pPr>
      <w:widowControl w:val="0"/>
      <w:spacing w:after="0" w:line="240" w:lineRule="auto"/>
      <w:jc w:val="both"/>
    </w:pPr>
    <w:rPr>
      <w:rFonts w:ascii="Arial" w:eastAsia="Times New Roman" w:hAnsi="Arial" w:cs="Times New Roman"/>
      <w:b/>
      <w:snapToGrid w:val="0"/>
      <w:sz w:val="32"/>
      <w:szCs w:val="20"/>
      <w:lang w:eastAsia="ru-RU"/>
    </w:rPr>
  </w:style>
  <w:style w:type="paragraph" w:styleId="ab">
    <w:name w:val="TOC Heading"/>
    <w:basedOn w:val="1"/>
    <w:next w:val="a"/>
    <w:uiPriority w:val="39"/>
    <w:unhideWhenUsed/>
    <w:qFormat/>
    <w:rsid w:val="00FD2287"/>
    <w:pPr>
      <w:spacing w:line="276" w:lineRule="auto"/>
      <w:ind w:firstLine="0"/>
      <w:outlineLvl w:val="9"/>
    </w:pPr>
  </w:style>
  <w:style w:type="paragraph" w:styleId="11">
    <w:name w:val="toc 1"/>
    <w:basedOn w:val="a"/>
    <w:next w:val="a"/>
    <w:autoRedefine/>
    <w:uiPriority w:val="39"/>
    <w:unhideWhenUsed/>
    <w:rsid w:val="00FD2287"/>
    <w:pPr>
      <w:spacing w:after="100"/>
    </w:pPr>
  </w:style>
  <w:style w:type="paragraph" w:styleId="23">
    <w:name w:val="toc 2"/>
    <w:basedOn w:val="a"/>
    <w:next w:val="a"/>
    <w:autoRedefine/>
    <w:uiPriority w:val="39"/>
    <w:unhideWhenUsed/>
    <w:rsid w:val="00FD2287"/>
    <w:pPr>
      <w:spacing w:after="100"/>
      <w:ind w:left="220"/>
    </w:pPr>
  </w:style>
  <w:style w:type="character" w:styleId="ac">
    <w:name w:val="Hyperlink"/>
    <w:basedOn w:val="a0"/>
    <w:uiPriority w:val="99"/>
    <w:unhideWhenUsed/>
    <w:rsid w:val="00FD2287"/>
    <w:rPr>
      <w:color w:val="0000FF" w:themeColor="hyperlink"/>
      <w:u w:val="single"/>
    </w:rPr>
  </w:style>
  <w:style w:type="paragraph" w:styleId="ad">
    <w:name w:val="header"/>
    <w:basedOn w:val="a"/>
    <w:link w:val="ae"/>
    <w:uiPriority w:val="99"/>
    <w:semiHidden/>
    <w:unhideWhenUsed/>
    <w:rsid w:val="004555E1"/>
    <w:pPr>
      <w:tabs>
        <w:tab w:val="center" w:pos="4677"/>
        <w:tab w:val="right" w:pos="9355"/>
      </w:tabs>
    </w:pPr>
  </w:style>
  <w:style w:type="character" w:customStyle="1" w:styleId="ae">
    <w:name w:val="Верхний колонтитул Знак"/>
    <w:basedOn w:val="a0"/>
    <w:link w:val="ad"/>
    <w:uiPriority w:val="99"/>
    <w:semiHidden/>
    <w:rsid w:val="004555E1"/>
    <w:rPr>
      <w:rFonts w:ascii="Calibri" w:eastAsia="Calibri" w:hAnsi="Calibri" w:cs="Times New Roman"/>
    </w:rPr>
  </w:style>
  <w:style w:type="paragraph" w:styleId="af">
    <w:name w:val="footer"/>
    <w:basedOn w:val="a"/>
    <w:link w:val="af0"/>
    <w:uiPriority w:val="99"/>
    <w:semiHidden/>
    <w:unhideWhenUsed/>
    <w:rsid w:val="004555E1"/>
    <w:pPr>
      <w:tabs>
        <w:tab w:val="center" w:pos="4677"/>
        <w:tab w:val="right" w:pos="9355"/>
      </w:tabs>
    </w:pPr>
  </w:style>
  <w:style w:type="character" w:customStyle="1" w:styleId="af0">
    <w:name w:val="Нижний колонтитул Знак"/>
    <w:basedOn w:val="a0"/>
    <w:link w:val="af"/>
    <w:uiPriority w:val="99"/>
    <w:semiHidden/>
    <w:rsid w:val="004555E1"/>
    <w:rPr>
      <w:rFonts w:ascii="Calibri" w:eastAsia="Calibri" w:hAnsi="Calibri" w:cs="Times New Roman"/>
    </w:rPr>
  </w:style>
  <w:style w:type="paragraph" w:customStyle="1" w:styleId="210">
    <w:name w:val="Основной текст с отступом 21"/>
    <w:basedOn w:val="a"/>
    <w:rsid w:val="004555E1"/>
    <w:pPr>
      <w:ind w:firstLine="720"/>
      <w:jc w:val="both"/>
    </w:pPr>
    <w:rPr>
      <w:rFonts w:ascii="Times New Roman" w:eastAsia="Times New Roman" w:hAnsi="Times New Roman"/>
      <w:sz w:val="28"/>
      <w:szCs w:val="20"/>
      <w:lang w:eastAsia="ru-RU"/>
    </w:rPr>
  </w:style>
  <w:style w:type="paragraph" w:customStyle="1" w:styleId="af1">
    <w:name w:val="Îáû÷íûé"/>
    <w:rsid w:val="004555E1"/>
    <w:pPr>
      <w:spacing w:after="0" w:line="240" w:lineRule="auto"/>
    </w:pPr>
    <w:rPr>
      <w:rFonts w:ascii="Times New Roman" w:eastAsia="Times New Roman" w:hAnsi="Times New Roman" w:cs="Times New Roman"/>
      <w:sz w:val="20"/>
      <w:szCs w:val="20"/>
      <w:lang w:eastAsia="ru-RU"/>
    </w:rPr>
  </w:style>
  <w:style w:type="paragraph" w:styleId="af2">
    <w:name w:val="Body Text Indent"/>
    <w:basedOn w:val="a"/>
    <w:link w:val="af3"/>
    <w:uiPriority w:val="99"/>
    <w:unhideWhenUsed/>
    <w:rsid w:val="004555E1"/>
    <w:pPr>
      <w:spacing w:after="120"/>
      <w:ind w:left="283"/>
      <w:jc w:val="both"/>
    </w:pPr>
    <w:rPr>
      <w:rFonts w:asciiTheme="minorHAnsi" w:eastAsiaTheme="minorHAnsi" w:hAnsiTheme="minorHAnsi" w:cstheme="minorBidi"/>
    </w:rPr>
  </w:style>
  <w:style w:type="character" w:customStyle="1" w:styleId="af3">
    <w:name w:val="Основной текст с отступом Знак"/>
    <w:basedOn w:val="a0"/>
    <w:link w:val="af2"/>
    <w:uiPriority w:val="99"/>
    <w:rsid w:val="004555E1"/>
  </w:style>
  <w:style w:type="character" w:customStyle="1" w:styleId="af4">
    <w:name w:val="выделение"/>
    <w:basedOn w:val="a0"/>
    <w:uiPriority w:val="99"/>
    <w:rsid w:val="00472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biblioclub.ru/index.php?page=book&amp;id=215316" TargetMode="External"/><Relationship Id="rId26" Type="http://schemas.openxmlformats.org/officeDocument/2006/relationships/hyperlink" Target="http://www.consultant.ru/document/cons_doc_LAW_182646/" TargetMode="External"/><Relationship Id="rId39" Type="http://schemas.openxmlformats.org/officeDocument/2006/relationships/hyperlink" Target="http://moex.com/" TargetMode="External"/><Relationship Id="rId21" Type="http://schemas.openxmlformats.org/officeDocument/2006/relationships/hyperlink" Target="http://www.consultant.ru/document/cons_doc_LAW_180268/" TargetMode="External"/><Relationship Id="rId34" Type="http://schemas.openxmlformats.org/officeDocument/2006/relationships/hyperlink" Target="http://docs.cntd.ru/document/1200089640" TargetMode="External"/><Relationship Id="rId42" Type="http://schemas.openxmlformats.org/officeDocument/2006/relationships/hyperlink" Target="http://www.raexpert.ru/" TargetMode="External"/><Relationship Id="rId47" Type="http://schemas.openxmlformats.org/officeDocument/2006/relationships/hyperlink" Target="https://www.e-disclosure.ru/"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raexpert.ru/database/companies/reso-garantiya/" TargetMode="External"/><Relationship Id="rId29" Type="http://schemas.openxmlformats.org/officeDocument/2006/relationships/hyperlink" Target="https://www.iso.org/standard/51073.html" TargetMode="External"/><Relationship Id="rId11" Type="http://schemas.openxmlformats.org/officeDocument/2006/relationships/image" Target="media/image2.wmf"/><Relationship Id="rId24" Type="http://schemas.openxmlformats.org/officeDocument/2006/relationships/hyperlink" Target="http://www.consultant.ru/document/cons_doc_LAW_202694/" TargetMode="External"/><Relationship Id="rId32" Type="http://schemas.openxmlformats.org/officeDocument/2006/relationships/hyperlink" Target="https://www.coso.org/Pages/erm.aspx" TargetMode="External"/><Relationship Id="rId37" Type="http://schemas.openxmlformats.org/officeDocument/2006/relationships/hyperlink" Target="http://www.gks.ru/" TargetMode="External"/><Relationship Id="rId40" Type="http://schemas.openxmlformats.org/officeDocument/2006/relationships/hyperlink" Target="http://rrms.ru/" TargetMode="External"/><Relationship Id="rId45" Type="http://schemas.openxmlformats.org/officeDocument/2006/relationships/hyperlink" Target="http://www.gks.ru/wps/wcm/connect/rosstat_main/rosstat/ru/statistics/" TargetMode="External"/><Relationship Id="rId5" Type="http://schemas.openxmlformats.org/officeDocument/2006/relationships/settings" Target="settings.xml"/><Relationship Id="rId15" Type="http://schemas.openxmlformats.org/officeDocument/2006/relationships/hyperlink" Target="http://www.raexpert.ru/database/companies/ingosstrah/" TargetMode="External"/><Relationship Id="rId23" Type="http://schemas.openxmlformats.org/officeDocument/2006/relationships/hyperlink" Target="http://www.cbr.ru/analytics/standart_acts/bank_supervision/151130/03.pdf" TargetMode="External"/><Relationship Id="rId28" Type="http://schemas.openxmlformats.org/officeDocument/2006/relationships/hyperlink" Target="http://www.consultant.ru/document/cons_doc_LAW_187357/" TargetMode="External"/><Relationship Id="rId36" Type="http://schemas.openxmlformats.org/officeDocument/2006/relationships/hyperlink" Target="http://docs.cntd.ru/document/1200088035" TargetMode="External"/><Relationship Id="rId49"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hyperlink" Target="http://biblioclub.ru/index.php?page=book&amp;id=117545" TargetMode="External"/><Relationship Id="rId31" Type="http://schemas.openxmlformats.org/officeDocument/2006/relationships/hyperlink" Target="http://www.ferma.eu/risk-management/" TargetMode="External"/><Relationship Id="rId44" Type="http://schemas.openxmlformats.org/officeDocument/2006/relationships/hyperlink" Target="http://statsoft.ru/home/textbook/default.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raexpert.ru/database/companies/gruppa_sogaz/" TargetMode="External"/><Relationship Id="rId22" Type="http://schemas.openxmlformats.org/officeDocument/2006/relationships/hyperlink" Target="http://www.consultant.ru/document/cons_doc_LAW_190733/251f7ac207ca304c6331640eb36b162351c24684/" TargetMode="External"/><Relationship Id="rId27" Type="http://schemas.openxmlformats.org/officeDocument/2006/relationships/hyperlink" Target="http://www.consultant.ru/document/cons_doc_LAW_1307/" TargetMode="External"/><Relationship Id="rId30" Type="http://schemas.openxmlformats.org/officeDocument/2006/relationships/hyperlink" Target="https://www.iso.org/standard/43170.html" TargetMode="External"/><Relationship Id="rId35" Type="http://schemas.openxmlformats.org/officeDocument/2006/relationships/hyperlink" Target="http://docs.cntd.ru/document/1200090083" TargetMode="External"/><Relationship Id="rId43" Type="http://schemas.openxmlformats.org/officeDocument/2006/relationships/hyperlink" Target="http://prognoz.org/" TargetMode="External"/><Relationship Id="rId48" Type="http://schemas.openxmlformats.org/officeDocument/2006/relationships/image" Target="media/image3.wmf"/><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hyperlink" Target="http://biblioclub.ru/index.php?page=book&amp;id=116675" TargetMode="External"/><Relationship Id="rId25" Type="http://schemas.openxmlformats.org/officeDocument/2006/relationships/hyperlink" Target="http://www.consultant.ru/document/cons_doc_LAW_142796/" TargetMode="External"/><Relationship Id="rId33" Type="http://schemas.openxmlformats.org/officeDocument/2006/relationships/hyperlink" Target="http://docs.cntd.ru/document/1200100074" TargetMode="External"/><Relationship Id="rId38" Type="http://schemas.openxmlformats.org/officeDocument/2006/relationships/hyperlink" Target="http://www.cbr.ru/" TargetMode="External"/><Relationship Id="rId46" Type="http://schemas.openxmlformats.org/officeDocument/2006/relationships/hyperlink" Target="http://www.cbr.ru/statistics/" TargetMode="External"/><Relationship Id="rId20" Type="http://schemas.openxmlformats.org/officeDocument/2006/relationships/hyperlink" Target="http://www.consultant.ru/document/cons_doc_LAW_139494/" TargetMode="External"/><Relationship Id="rId41" Type="http://schemas.openxmlformats.org/officeDocument/2006/relationships/hyperlink" Target="https://www.acra-ratings.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6811594202898564"/>
          <c:y val="0.26760563380281688"/>
          <c:w val="0.4"/>
          <c:h val="0.38732394366197376"/>
        </c:manualLayout>
      </c:layout>
      <c:pie3DChart>
        <c:varyColors val="1"/>
        <c:ser>
          <c:idx val="0"/>
          <c:order val="0"/>
          <c:tx>
            <c:strRef>
              <c:f>Лист1!$C$66</c:f>
              <c:strCache>
                <c:ptCount val="1"/>
                <c:pt idx="0">
                  <c:v>Взносы, тыс. руб.</c:v>
                </c:pt>
              </c:strCache>
            </c:strRef>
          </c:tx>
          <c:spPr>
            <a:solidFill>
              <a:srgbClr val="9999FF"/>
            </a:solidFill>
            <a:ln w="12648">
              <a:solidFill>
                <a:srgbClr val="000000"/>
              </a:solidFill>
              <a:prstDash val="solid"/>
            </a:ln>
          </c:spPr>
          <c:dPt>
            <c:idx val="0"/>
            <c:bubble3D val="0"/>
            <c:spPr>
              <a:pattFill prst="pct90">
                <a:fgClr>
                  <a:srgbClr val="000000"/>
                </a:fgClr>
                <a:bgClr>
                  <a:srgbClr val="FFFFFF"/>
                </a:bgClr>
              </a:pattFill>
              <a:ln w="12648">
                <a:solidFill>
                  <a:srgbClr val="000000"/>
                </a:solidFill>
                <a:prstDash val="solid"/>
              </a:ln>
            </c:spPr>
          </c:dPt>
          <c:dPt>
            <c:idx val="1"/>
            <c:bubble3D val="0"/>
            <c:spPr>
              <a:pattFill prst="narHorz">
                <a:fgClr>
                  <a:srgbClr val="000000"/>
                </a:fgClr>
                <a:bgClr>
                  <a:srgbClr val="FFFFFF"/>
                </a:bgClr>
              </a:pattFill>
              <a:ln w="12648">
                <a:solidFill>
                  <a:srgbClr val="000000"/>
                </a:solidFill>
                <a:prstDash val="solid"/>
              </a:ln>
            </c:spPr>
          </c:dPt>
          <c:dPt>
            <c:idx val="2"/>
            <c:bubble3D val="0"/>
            <c:spPr>
              <a:pattFill prst="pct60">
                <a:fgClr>
                  <a:srgbClr val="000000"/>
                </a:fgClr>
                <a:bgClr>
                  <a:srgbClr val="FFFFFF"/>
                </a:bgClr>
              </a:pattFill>
              <a:ln w="12648">
                <a:solidFill>
                  <a:srgbClr val="000000"/>
                </a:solidFill>
                <a:prstDash val="solid"/>
              </a:ln>
            </c:spPr>
          </c:dPt>
          <c:dPt>
            <c:idx val="3"/>
            <c:bubble3D val="0"/>
            <c:spPr>
              <a:solidFill>
                <a:srgbClr val="FFFFFF"/>
              </a:solidFill>
              <a:ln w="12648">
                <a:solidFill>
                  <a:srgbClr val="000000"/>
                </a:solidFill>
                <a:prstDash val="solid"/>
              </a:ln>
            </c:spPr>
          </c:dPt>
          <c:dPt>
            <c:idx val="4"/>
            <c:bubble3D val="0"/>
            <c:spPr>
              <a:pattFill prst="ltVert">
                <a:fgClr>
                  <a:srgbClr val="000000"/>
                </a:fgClr>
                <a:bgClr>
                  <a:srgbClr val="FFFFFF"/>
                </a:bgClr>
              </a:pattFill>
              <a:ln w="12648">
                <a:solidFill>
                  <a:srgbClr val="000000"/>
                </a:solidFill>
                <a:prstDash val="solid"/>
              </a:ln>
            </c:spPr>
          </c:dPt>
          <c:dLbls>
            <c:dLbl>
              <c:idx val="0"/>
              <c:layout>
                <c:manualLayout>
                  <c:x val="-8.6456123364326634E-2"/>
                  <c:y val="-8.0631056253103545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3.0899746436377693E-2"/>
                  <c:y val="4.5697292278146943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2.8699956809196354E-2"/>
                  <c:y val="4.1846634035610675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8.9566905402647973E-2"/>
                  <c:y val="-0.14571440732070706"/>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00%" sourceLinked="0"/>
            <c:spPr>
              <a:noFill/>
              <a:ln w="25296">
                <a:noFill/>
              </a:ln>
            </c:spPr>
            <c:txPr>
              <a:bodyPr/>
              <a:lstStyle/>
              <a:p>
                <a:pPr>
                  <a:defRPr sz="796" b="0"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Лист1!$B$67:$B$71</c:f>
              <c:strCache>
                <c:ptCount val="5"/>
                <c:pt idx="0">
                  <c:v>Группа «СОГАЗ»</c:v>
                </c:pt>
                <c:pt idx="1">
                  <c:v>«ЖАСО»</c:v>
                </c:pt>
                <c:pt idx="2">
                  <c:v>«РОСНО»</c:v>
                </c:pt>
                <c:pt idx="3">
                  <c:v>«Ингосстрах»</c:v>
                </c:pt>
                <c:pt idx="4">
                  <c:v>Остальные </c:v>
                </c:pt>
              </c:strCache>
            </c:strRef>
          </c:cat>
          <c:val>
            <c:numRef>
              <c:f>Лист1!$C$67:$C$71</c:f>
              <c:numCache>
                <c:formatCode>General</c:formatCode>
                <c:ptCount val="5"/>
                <c:pt idx="0">
                  <c:v>6532070.6000000006</c:v>
                </c:pt>
                <c:pt idx="1">
                  <c:v>4486740</c:v>
                </c:pt>
                <c:pt idx="2">
                  <c:v>3510307</c:v>
                </c:pt>
                <c:pt idx="3">
                  <c:v>1637165.61</c:v>
                </c:pt>
                <c:pt idx="4">
                  <c:v>10990231.279999983</c:v>
                </c:pt>
              </c:numCache>
            </c:numRef>
          </c:val>
        </c:ser>
        <c:dLbls>
          <c:showLegendKey val="0"/>
          <c:showVal val="0"/>
          <c:showCatName val="0"/>
          <c:showSerName val="0"/>
          <c:showPercent val="1"/>
          <c:showBubbleSize val="0"/>
          <c:showLeaderLines val="1"/>
        </c:dLbls>
      </c:pie3DChart>
      <c:spPr>
        <a:noFill/>
        <a:ln w="25278">
          <a:noFill/>
        </a:ln>
      </c:spPr>
    </c:plotArea>
    <c:legend>
      <c:legendPos val="r"/>
      <c:layout>
        <c:manualLayout>
          <c:xMode val="edge"/>
          <c:yMode val="edge"/>
          <c:x val="0.68097602364535725"/>
          <c:y val="0"/>
          <c:w val="0.31612555535353831"/>
          <c:h val="0.95774651764035312"/>
        </c:manualLayout>
      </c:layout>
      <c:overlay val="0"/>
      <c:spPr>
        <a:solidFill>
          <a:srgbClr val="FFFFFF"/>
        </a:solidFill>
        <a:ln w="25296">
          <a:noFill/>
        </a:ln>
      </c:spPr>
      <c:txPr>
        <a:bodyPr/>
        <a:lstStyle/>
        <a:p>
          <a:pPr>
            <a:defRPr sz="917" b="0" i="0" u="none" strike="noStrike" baseline="0">
              <a:solidFill>
                <a:srgbClr val="000000"/>
              </a:solidFill>
              <a:latin typeface="Times New Roman" pitchFamily="18" charset="0"/>
              <a:ea typeface="Arial Cyr"/>
              <a:cs typeface="Arial Cyr"/>
            </a:defRPr>
          </a:pPr>
          <a:endParaRPr lang="ru-RU"/>
        </a:p>
      </c:txPr>
    </c:legend>
    <c:plotVisOnly val="1"/>
    <c:dispBlanksAs val="zero"/>
    <c:showDLblsOverMax val="0"/>
  </c:chart>
  <c:spPr>
    <a:solidFill>
      <a:srgbClr val="FFFFFF"/>
    </a:solidFill>
    <a:ln>
      <a:noFill/>
    </a:ln>
  </c:spPr>
  <c:txPr>
    <a:bodyPr/>
    <a:lstStyle/>
    <a:p>
      <a:pPr>
        <a:defRPr sz="796"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607A3-CD04-4113-99CB-B813BA6A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78</Pages>
  <Words>16632</Words>
  <Characters>94806</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Александра</cp:lastModifiedBy>
  <cp:revision>33</cp:revision>
  <dcterms:created xsi:type="dcterms:W3CDTF">2018-06-27T12:35:00Z</dcterms:created>
  <dcterms:modified xsi:type="dcterms:W3CDTF">2018-07-12T14:15:00Z</dcterms:modified>
</cp:coreProperties>
</file>