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84" w:rsidRDefault="004A4024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Td3K06%QQu+RqCbUX4mIQ_thumb_53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24" w:rsidRDefault="004A4024"/>
    <w:p w:rsidR="004A4024" w:rsidRDefault="004A4024"/>
    <w:p w:rsidR="004A4024" w:rsidRDefault="004A4024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kB5p6ZcRqCEMPUwVHZhhg_thumb_532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24" w:rsidRDefault="004A4024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167"/>
        <w:gridCol w:w="1436"/>
        <w:gridCol w:w="1213"/>
        <w:gridCol w:w="143"/>
        <w:gridCol w:w="774"/>
        <w:gridCol w:w="666"/>
        <w:gridCol w:w="1078"/>
        <w:gridCol w:w="1207"/>
        <w:gridCol w:w="676"/>
        <w:gridCol w:w="367"/>
        <w:gridCol w:w="951"/>
      </w:tblGrid>
      <w:tr w:rsidR="004A4024" w:rsidTr="0033454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1135" w:type="dxa"/>
          </w:tcPr>
          <w:p w:rsidR="004A4024" w:rsidRDefault="004A4024" w:rsidP="0033454F"/>
        </w:tc>
        <w:tc>
          <w:tcPr>
            <w:tcW w:w="1277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426" w:type="dxa"/>
          </w:tcPr>
          <w:p w:rsidR="004A4024" w:rsidRDefault="004A4024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A4024" w:rsidTr="0033454F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 освоения дисциплины: формирование у студентов аналитического мышления и системного подхода к познанию явлений на макро- и микро-уровне; ознакомление студентов с приемами и методами экономического анализа; выработать навыки проведения аналитической работы при исследовании явлений и процессов на уровне экономики в целом и уровне отдельной организации.</w:t>
            </w:r>
          </w:p>
        </w:tc>
      </w:tr>
      <w:tr w:rsidR="004A4024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научить студентов формировать программу исследования, применять аналитические методы исследования, интерпретировать полученные результаты.</w:t>
            </w:r>
          </w:p>
        </w:tc>
      </w:tr>
      <w:tr w:rsidR="004A4024" w:rsidTr="0033454F">
        <w:trPr>
          <w:trHeight w:hRule="exact" w:val="277"/>
        </w:trPr>
        <w:tc>
          <w:tcPr>
            <w:tcW w:w="766" w:type="dxa"/>
          </w:tcPr>
          <w:p w:rsidR="004A4024" w:rsidRDefault="004A4024" w:rsidP="0033454F"/>
        </w:tc>
        <w:tc>
          <w:tcPr>
            <w:tcW w:w="228" w:type="dxa"/>
          </w:tcPr>
          <w:p w:rsidR="004A4024" w:rsidRDefault="004A4024" w:rsidP="0033454F"/>
        </w:tc>
        <w:tc>
          <w:tcPr>
            <w:tcW w:w="1844" w:type="dxa"/>
          </w:tcPr>
          <w:p w:rsidR="004A4024" w:rsidRDefault="004A4024" w:rsidP="0033454F"/>
        </w:tc>
        <w:tc>
          <w:tcPr>
            <w:tcW w:w="1702" w:type="dxa"/>
          </w:tcPr>
          <w:p w:rsidR="004A4024" w:rsidRDefault="004A4024" w:rsidP="0033454F"/>
        </w:tc>
        <w:tc>
          <w:tcPr>
            <w:tcW w:w="143" w:type="dxa"/>
          </w:tcPr>
          <w:p w:rsidR="004A4024" w:rsidRDefault="004A4024" w:rsidP="0033454F"/>
        </w:tc>
        <w:tc>
          <w:tcPr>
            <w:tcW w:w="851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1135" w:type="dxa"/>
          </w:tcPr>
          <w:p w:rsidR="004A4024" w:rsidRDefault="004A4024" w:rsidP="0033454F"/>
        </w:tc>
        <w:tc>
          <w:tcPr>
            <w:tcW w:w="1277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426" w:type="dxa"/>
          </w:tcPr>
          <w:p w:rsidR="004A4024" w:rsidRDefault="004A4024" w:rsidP="0033454F"/>
        </w:tc>
        <w:tc>
          <w:tcPr>
            <w:tcW w:w="993" w:type="dxa"/>
          </w:tcPr>
          <w:p w:rsidR="004A4024" w:rsidRDefault="004A4024" w:rsidP="0033454F"/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A4024" w:rsidTr="003345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</w:p>
        </w:tc>
      </w:tr>
      <w:tr w:rsidR="004A4024" w:rsidTr="0033454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A4024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успешного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осовоения дисциплины студент должен иметь базовую подготовку по обществознанию в объеме средней школы</w:t>
            </w:r>
          </w:p>
        </w:tc>
      </w:tr>
      <w:tr w:rsidR="004A4024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A4024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4A4024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финансовой отчетности</w:t>
            </w:r>
          </w:p>
        </w:tc>
      </w:tr>
      <w:tr w:rsidR="004A4024" w:rsidTr="003345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диагностика финансово-хозяйственной деятельности организации</w:t>
            </w:r>
          </w:p>
        </w:tc>
      </w:tr>
      <w:tr w:rsidR="004A4024" w:rsidTr="0033454F">
        <w:trPr>
          <w:trHeight w:hRule="exact" w:val="277"/>
        </w:trPr>
        <w:tc>
          <w:tcPr>
            <w:tcW w:w="766" w:type="dxa"/>
          </w:tcPr>
          <w:p w:rsidR="004A4024" w:rsidRDefault="004A4024" w:rsidP="0033454F"/>
        </w:tc>
        <w:tc>
          <w:tcPr>
            <w:tcW w:w="228" w:type="dxa"/>
          </w:tcPr>
          <w:p w:rsidR="004A4024" w:rsidRDefault="004A4024" w:rsidP="0033454F"/>
        </w:tc>
        <w:tc>
          <w:tcPr>
            <w:tcW w:w="1844" w:type="dxa"/>
          </w:tcPr>
          <w:p w:rsidR="004A4024" w:rsidRDefault="004A4024" w:rsidP="0033454F"/>
        </w:tc>
        <w:tc>
          <w:tcPr>
            <w:tcW w:w="1702" w:type="dxa"/>
          </w:tcPr>
          <w:p w:rsidR="004A4024" w:rsidRDefault="004A4024" w:rsidP="0033454F"/>
        </w:tc>
        <w:tc>
          <w:tcPr>
            <w:tcW w:w="143" w:type="dxa"/>
          </w:tcPr>
          <w:p w:rsidR="004A4024" w:rsidRDefault="004A4024" w:rsidP="0033454F"/>
        </w:tc>
        <w:tc>
          <w:tcPr>
            <w:tcW w:w="851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1135" w:type="dxa"/>
          </w:tcPr>
          <w:p w:rsidR="004A4024" w:rsidRDefault="004A4024" w:rsidP="0033454F"/>
        </w:tc>
        <w:tc>
          <w:tcPr>
            <w:tcW w:w="1277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426" w:type="dxa"/>
          </w:tcPr>
          <w:p w:rsidR="004A4024" w:rsidRDefault="004A4024" w:rsidP="0033454F"/>
        </w:tc>
        <w:tc>
          <w:tcPr>
            <w:tcW w:w="993" w:type="dxa"/>
          </w:tcPr>
          <w:p w:rsidR="004A4024" w:rsidRDefault="004A4024" w:rsidP="0033454F"/>
        </w:tc>
      </w:tr>
      <w:tr w:rsidR="004A4024" w:rsidTr="0033454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ОК-7:      способностью к самоорганизации и самообразованию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 информационные источники для аналитической работы в организации, нормативные информационные источники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A4024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проводить самостоятельную работу с литературой;  развернутый перечень информационных источников, необходимых для проведения аналитического исследования, осуществлять первичную обработку информации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A4024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владеть навыками формирования программы аналитического исследования, на основе полного перечня информационных источников</w:t>
            </w:r>
          </w:p>
        </w:tc>
      </w:tr>
      <w:tr w:rsidR="004A4024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A4024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сбора, обработки и интерпретации данных аналитических исследований; основы формирования аналитических выводов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собирать, анализировать, обобщать экономическую информацию,  формулировать аналитические выводы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A4024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обработки экономической информации с помощью информационных технологий; приемами составления программы аналитического исследования</w:t>
            </w:r>
          </w:p>
        </w:tc>
      </w:tr>
      <w:tr w:rsidR="004A4024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ПК-8: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информационные технологии для анализа и их особенности, технические средства, используемые в анализе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технические средства и информационные технологии в соответствии с целью исследования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техническими средствами при решении аналитических задач</w:t>
            </w:r>
          </w:p>
        </w:tc>
      </w:tr>
      <w:tr w:rsidR="004A4024" w:rsidTr="0033454F">
        <w:trPr>
          <w:trHeight w:hRule="exact" w:val="277"/>
        </w:trPr>
        <w:tc>
          <w:tcPr>
            <w:tcW w:w="766" w:type="dxa"/>
          </w:tcPr>
          <w:p w:rsidR="004A4024" w:rsidRDefault="004A4024" w:rsidP="0033454F"/>
        </w:tc>
        <w:tc>
          <w:tcPr>
            <w:tcW w:w="228" w:type="dxa"/>
          </w:tcPr>
          <w:p w:rsidR="004A4024" w:rsidRDefault="004A4024" w:rsidP="0033454F"/>
        </w:tc>
        <w:tc>
          <w:tcPr>
            <w:tcW w:w="1844" w:type="dxa"/>
          </w:tcPr>
          <w:p w:rsidR="004A4024" w:rsidRDefault="004A4024" w:rsidP="0033454F"/>
        </w:tc>
        <w:tc>
          <w:tcPr>
            <w:tcW w:w="1702" w:type="dxa"/>
          </w:tcPr>
          <w:p w:rsidR="004A4024" w:rsidRDefault="004A4024" w:rsidP="0033454F"/>
        </w:tc>
        <w:tc>
          <w:tcPr>
            <w:tcW w:w="143" w:type="dxa"/>
          </w:tcPr>
          <w:p w:rsidR="004A4024" w:rsidRDefault="004A4024" w:rsidP="0033454F"/>
        </w:tc>
        <w:tc>
          <w:tcPr>
            <w:tcW w:w="851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1135" w:type="dxa"/>
          </w:tcPr>
          <w:p w:rsidR="004A4024" w:rsidRDefault="004A4024" w:rsidP="0033454F"/>
        </w:tc>
        <w:tc>
          <w:tcPr>
            <w:tcW w:w="1277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426" w:type="dxa"/>
          </w:tcPr>
          <w:p w:rsidR="004A4024" w:rsidRDefault="004A4024" w:rsidP="0033454F"/>
        </w:tc>
        <w:tc>
          <w:tcPr>
            <w:tcW w:w="993" w:type="dxa"/>
          </w:tcPr>
          <w:p w:rsidR="004A4024" w:rsidRDefault="004A4024" w:rsidP="0033454F"/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A4024" w:rsidTr="0033454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A4024" w:rsidTr="0033454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Истоки профессии аналитика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</w:tbl>
    <w:p w:rsidR="004A4024" w:rsidRDefault="004A4024" w:rsidP="004A40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58"/>
        <w:gridCol w:w="107"/>
        <w:gridCol w:w="723"/>
        <w:gridCol w:w="626"/>
        <w:gridCol w:w="1020"/>
        <w:gridCol w:w="1112"/>
        <w:gridCol w:w="606"/>
        <w:gridCol w:w="338"/>
        <w:gridCol w:w="865"/>
      </w:tblGrid>
      <w:tr w:rsidR="004A4024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1135" w:type="dxa"/>
          </w:tcPr>
          <w:p w:rsidR="004A4024" w:rsidRDefault="004A4024" w:rsidP="0033454F"/>
        </w:tc>
        <w:tc>
          <w:tcPr>
            <w:tcW w:w="1277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426" w:type="dxa"/>
          </w:tcPr>
          <w:p w:rsidR="004A4024" w:rsidRDefault="004A4024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A4024" w:rsidTr="003345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 Становление экономического анализа как науки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 Истоки возникновения аналитического исследования.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 Методы аналитических исследований.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 Сходства и различия отечественной и зарубежной методики анализа деятельности организации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 методики современной анализа и ее особенности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  <w:tr w:rsidR="004A4024" w:rsidTr="0033454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Ассоциация содействия развитию аналитического потенциала личности, общества и государства «Аналитика»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 История создания цели и задачи организации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 Тематика заседаний дискуссионного клуба аналитиков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 Кодекс российского аналитика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  <w:tr w:rsidR="004A4024" w:rsidTr="0033454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 Этапы становления профессии аналитика в России. 3.1. Квалификационная характеристика аналитика по профилю 38.03.01.09.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 Роль и функции аналитика в организации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 Примеры аналитических исследований деятельности организации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 Техника написания аналитических выводов 3,5 Особенности предпирятий АПК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  <w:tr w:rsidR="004A4024" w:rsidTr="0033454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Профессия аналитика и ее особенности.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Как я представляю свою специальность.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Роль экономистов (бухгалтера, аудитора, аналитика) в управлении организацией.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Экономист (бухгалтер, аудитор, бизнес-аналитик), его права и обязанности.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Особенности производственного процесса организаций АПК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  <w:tr w:rsidR="004A4024" w:rsidTr="0033454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Вопросы, вынесенные на самостоятельную подготовку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 Становление экономического анализа как науки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 Сходства и различия отечественной и зарубежной методики анализа деятельности организации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 Этапы становления профессии аналитика в России.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 Роль и функции аналитика в организации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  <w:tr w:rsidR="004A4024" w:rsidTr="0033454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Основы научной работы студентов в вузе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</w:tbl>
    <w:p w:rsidR="004A4024" w:rsidRDefault="004A4024" w:rsidP="004A40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3155"/>
        <w:gridCol w:w="121"/>
        <w:gridCol w:w="710"/>
        <w:gridCol w:w="626"/>
        <w:gridCol w:w="1021"/>
        <w:gridCol w:w="1112"/>
        <w:gridCol w:w="606"/>
        <w:gridCol w:w="339"/>
        <w:gridCol w:w="866"/>
      </w:tblGrid>
      <w:tr w:rsidR="004A4024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1135" w:type="dxa"/>
          </w:tcPr>
          <w:p w:rsidR="004A4024" w:rsidRDefault="004A4024" w:rsidP="0033454F"/>
        </w:tc>
        <w:tc>
          <w:tcPr>
            <w:tcW w:w="1277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426" w:type="dxa"/>
          </w:tcPr>
          <w:p w:rsidR="004A4024" w:rsidRDefault="004A4024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A4024" w:rsidTr="003345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Профиль Анализ и прогнозирования экономики предприятий АПК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 Учебный план профиля. Краткое содержание профессиональных дисциплин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 Взаимосвязи дисциплин в учебном плане.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 Выпускающая кафедра АХД и П. Научные направления кафедры 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  <w:tr w:rsidR="004A4024" w:rsidTr="003345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Научная работа и ее организация.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 Подготовка рефератов и курсовых работ.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 Отличительные особенности научного и аналитического исследования.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 Выбор и обоснование темы исследования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  <w:tr w:rsidR="004A4024" w:rsidTr="0033454F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Система высшего образования в России. Высшее учебное заведение и его структура.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Научно-исследовательская работа в университете.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Источники данных для аналитического и научного исследования и методы сбора информации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Подготовка научных кадров в России по бухгалтерскому учету, аудиту и анализу.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Виды и методы научных исследований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Основные критерии при выборе темы научного исследования и обоснование его актуальности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Исторические аспекты возникновения экономического анализа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Исторические аспекты возникновения аудита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Исторические аспекты возникновения бухгалтерского учета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Становление экономического анализа в России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Свод знаний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BABOK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  <w:tr w:rsidR="004A4024" w:rsidTr="0033454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Вопросы, вынесенные на самостоятельную подготовку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Научная работа и ее организация.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 Подготовка рефератов и курсовых работ 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  <w:tr w:rsidR="004A4024" w:rsidTr="0033454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</w:tr>
      <w:tr w:rsidR="004A4024" w:rsidTr="0033454F">
        <w:trPr>
          <w:trHeight w:hRule="exact" w:val="277"/>
        </w:trPr>
        <w:tc>
          <w:tcPr>
            <w:tcW w:w="993" w:type="dxa"/>
          </w:tcPr>
          <w:p w:rsidR="004A4024" w:rsidRDefault="004A4024" w:rsidP="0033454F"/>
        </w:tc>
        <w:tc>
          <w:tcPr>
            <w:tcW w:w="3545" w:type="dxa"/>
          </w:tcPr>
          <w:p w:rsidR="004A4024" w:rsidRDefault="004A4024" w:rsidP="0033454F"/>
        </w:tc>
        <w:tc>
          <w:tcPr>
            <w:tcW w:w="143" w:type="dxa"/>
          </w:tcPr>
          <w:p w:rsidR="004A4024" w:rsidRDefault="004A4024" w:rsidP="0033454F"/>
        </w:tc>
        <w:tc>
          <w:tcPr>
            <w:tcW w:w="851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1135" w:type="dxa"/>
          </w:tcPr>
          <w:p w:rsidR="004A4024" w:rsidRDefault="004A4024" w:rsidP="0033454F"/>
        </w:tc>
        <w:tc>
          <w:tcPr>
            <w:tcW w:w="1277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426" w:type="dxa"/>
          </w:tcPr>
          <w:p w:rsidR="004A4024" w:rsidRDefault="004A4024" w:rsidP="0033454F"/>
        </w:tc>
        <w:tc>
          <w:tcPr>
            <w:tcW w:w="993" w:type="dxa"/>
          </w:tcPr>
          <w:p w:rsidR="004A4024" w:rsidRDefault="004A4024" w:rsidP="0033454F"/>
        </w:tc>
      </w:tr>
      <w:tr w:rsidR="004A4024" w:rsidTr="0033454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4A4024" w:rsidTr="0033454F">
        <w:trPr>
          <w:trHeight w:hRule="exact" w:val="172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Значение анализа, аналитических исследований в жизни общества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Значение анализа данных в интересах бизнеса</w:t>
            </w:r>
          </w:p>
        </w:tc>
      </w:tr>
    </w:tbl>
    <w:p w:rsidR="004A4024" w:rsidRDefault="004A4024" w:rsidP="004A40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1817"/>
        <w:gridCol w:w="1679"/>
        <w:gridCol w:w="1763"/>
        <w:gridCol w:w="2064"/>
        <w:gridCol w:w="596"/>
        <w:gridCol w:w="903"/>
      </w:tblGrid>
      <w:tr w:rsidR="004A4024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2127" w:type="dxa"/>
          </w:tcPr>
          <w:p w:rsidR="004A4024" w:rsidRDefault="004A4024" w:rsidP="0033454F"/>
        </w:tc>
        <w:tc>
          <w:tcPr>
            <w:tcW w:w="2269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A4024" w:rsidTr="0033454F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Сущность методики аналитического исследования и ее основные компоненты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Исторические различия в этапах развития аналитической науки в России и за рубежом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Современные направления развития аналитической науки за рубежом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Современные направления развития аналитической науки в России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Аналитическое исследование, его сущность и особенности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Кодекс российского аналитика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объекта, предмета цели, задач и выбора методов аналитического исследования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Особенности языка и стиля изложения аналитического исследования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Планирование и выбор стратегии проведения аналитического исследования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Техника написания аналитических выводов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Значение выводов по итогам аналитического исследования и основные принципы их формирования.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Основные рабочие этапы схемы аналитического исследования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Рабочие приемы аналитического исследования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Математические методы, применяемые в анализе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Компьютерные технологии в аналитической работе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Достоинства и недостатки использования компьютерных систем анализа данных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Сущность и содержание аналитических прогнозов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Диалектические принципы экономического анализа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Виды информац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и ее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значение в анализе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Информационная база для аналитического исследования. Методы сбора и хранения информации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Способы оценки качества, достоверности и непротиворечивости информации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Различия содержания реферата, курсовой работы, тезисов конференции, научной статьи, научной работы, ВКР, диссертации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Методика написания научных работ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Основы научной работы в вузе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Различие содержания понятий «экономический анализ», «комплексный анализ деятельности организации», «финансовый анализ»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Особенности методики анализа на региональном и федеральном уровне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Квалификационная характеристика аналитика</w:t>
            </w:r>
          </w:p>
          <w:p w:rsidR="004A4024" w:rsidRDefault="004A4024" w:rsidP="0033454F">
            <w:pPr>
              <w:rPr>
                <w:sz w:val="19"/>
                <w:szCs w:val="19"/>
              </w:rPr>
            </w:pPr>
          </w:p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Основные разделы ВАВОК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4A4024" w:rsidTr="0033454F">
        <w:trPr>
          <w:trHeight w:hRule="exact" w:val="277"/>
        </w:trPr>
        <w:tc>
          <w:tcPr>
            <w:tcW w:w="710" w:type="dxa"/>
          </w:tcPr>
          <w:p w:rsidR="004A4024" w:rsidRDefault="004A4024" w:rsidP="0033454F"/>
        </w:tc>
        <w:tc>
          <w:tcPr>
            <w:tcW w:w="1986" w:type="dxa"/>
          </w:tcPr>
          <w:p w:rsidR="004A4024" w:rsidRDefault="004A4024" w:rsidP="0033454F"/>
        </w:tc>
        <w:tc>
          <w:tcPr>
            <w:tcW w:w="1986" w:type="dxa"/>
          </w:tcPr>
          <w:p w:rsidR="004A4024" w:rsidRDefault="004A4024" w:rsidP="0033454F"/>
        </w:tc>
        <w:tc>
          <w:tcPr>
            <w:tcW w:w="2127" w:type="dxa"/>
          </w:tcPr>
          <w:p w:rsidR="004A4024" w:rsidRDefault="004A4024" w:rsidP="0033454F"/>
        </w:tc>
        <w:tc>
          <w:tcPr>
            <w:tcW w:w="2269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993" w:type="dxa"/>
          </w:tcPr>
          <w:p w:rsidR="004A4024" w:rsidRDefault="004A4024" w:rsidP="0033454F"/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A4024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4A4024" w:rsidRDefault="004A4024" w:rsidP="004A40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671"/>
        <w:gridCol w:w="1664"/>
        <w:gridCol w:w="1610"/>
        <w:gridCol w:w="2041"/>
        <w:gridCol w:w="693"/>
        <w:gridCol w:w="973"/>
      </w:tblGrid>
      <w:tr w:rsidR="004A4024" w:rsidTr="0033454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2127" w:type="dxa"/>
          </w:tcPr>
          <w:p w:rsidR="004A4024" w:rsidRDefault="004A4024" w:rsidP="0033454F"/>
        </w:tc>
        <w:tc>
          <w:tcPr>
            <w:tcW w:w="2269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A4024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A4024" w:rsidTr="003345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Маркарьян Э. А., Герасименко Г. П., Маркарян С.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A4024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 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A4024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A4024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 вузов, обучающихся по напр. подгот. 38.03.02 "Менеджмент"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A4024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Мокеров Л.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специальность: методические рекомендации по выполнению практических работ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Альтаир|МГАВТ,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 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A4024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федеральная служба государственной статистики http://www.qks.ru/</w:t>
            </w:r>
          </w:p>
        </w:tc>
      </w:tr>
      <w:tr w:rsidR="004A4024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Электронная библиотека диссертаций http://diss.rsl.ru/</w:t>
            </w:r>
          </w:p>
        </w:tc>
      </w:tr>
      <w:tr w:rsidR="004A4024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СПАРК Проверка контрагента http://www.spark-interfax.ru/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A4024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A4024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4A4024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4A4024" w:rsidTr="0033454F">
        <w:trPr>
          <w:trHeight w:hRule="exact" w:val="277"/>
        </w:trPr>
        <w:tc>
          <w:tcPr>
            <w:tcW w:w="710" w:type="dxa"/>
          </w:tcPr>
          <w:p w:rsidR="004A4024" w:rsidRDefault="004A4024" w:rsidP="0033454F"/>
        </w:tc>
        <w:tc>
          <w:tcPr>
            <w:tcW w:w="58" w:type="dxa"/>
          </w:tcPr>
          <w:p w:rsidR="004A4024" w:rsidRDefault="004A4024" w:rsidP="0033454F"/>
        </w:tc>
        <w:tc>
          <w:tcPr>
            <w:tcW w:w="1929" w:type="dxa"/>
          </w:tcPr>
          <w:p w:rsidR="004A4024" w:rsidRDefault="004A4024" w:rsidP="0033454F"/>
        </w:tc>
        <w:tc>
          <w:tcPr>
            <w:tcW w:w="1986" w:type="dxa"/>
          </w:tcPr>
          <w:p w:rsidR="004A4024" w:rsidRDefault="004A4024" w:rsidP="0033454F"/>
        </w:tc>
        <w:tc>
          <w:tcPr>
            <w:tcW w:w="2127" w:type="dxa"/>
          </w:tcPr>
          <w:p w:rsidR="004A4024" w:rsidRDefault="004A4024" w:rsidP="0033454F"/>
        </w:tc>
        <w:tc>
          <w:tcPr>
            <w:tcW w:w="2269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993" w:type="dxa"/>
          </w:tcPr>
          <w:p w:rsidR="004A4024" w:rsidRDefault="004A4024" w:rsidP="0033454F"/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A4024" w:rsidTr="0033454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4A4024" w:rsidTr="0033454F">
        <w:trPr>
          <w:trHeight w:hRule="exact" w:val="277"/>
        </w:trPr>
        <w:tc>
          <w:tcPr>
            <w:tcW w:w="710" w:type="dxa"/>
          </w:tcPr>
          <w:p w:rsidR="004A4024" w:rsidRDefault="004A4024" w:rsidP="0033454F"/>
        </w:tc>
        <w:tc>
          <w:tcPr>
            <w:tcW w:w="58" w:type="dxa"/>
          </w:tcPr>
          <w:p w:rsidR="004A4024" w:rsidRDefault="004A4024" w:rsidP="0033454F"/>
        </w:tc>
        <w:tc>
          <w:tcPr>
            <w:tcW w:w="1929" w:type="dxa"/>
          </w:tcPr>
          <w:p w:rsidR="004A4024" w:rsidRDefault="004A4024" w:rsidP="0033454F"/>
        </w:tc>
        <w:tc>
          <w:tcPr>
            <w:tcW w:w="1986" w:type="dxa"/>
          </w:tcPr>
          <w:p w:rsidR="004A4024" w:rsidRDefault="004A4024" w:rsidP="0033454F"/>
        </w:tc>
        <w:tc>
          <w:tcPr>
            <w:tcW w:w="2127" w:type="dxa"/>
          </w:tcPr>
          <w:p w:rsidR="004A4024" w:rsidRDefault="004A4024" w:rsidP="0033454F"/>
        </w:tc>
        <w:tc>
          <w:tcPr>
            <w:tcW w:w="2269" w:type="dxa"/>
          </w:tcPr>
          <w:p w:rsidR="004A4024" w:rsidRDefault="004A4024" w:rsidP="0033454F"/>
        </w:tc>
        <w:tc>
          <w:tcPr>
            <w:tcW w:w="710" w:type="dxa"/>
          </w:tcPr>
          <w:p w:rsidR="004A4024" w:rsidRDefault="004A4024" w:rsidP="0033454F"/>
        </w:tc>
        <w:tc>
          <w:tcPr>
            <w:tcW w:w="993" w:type="dxa"/>
          </w:tcPr>
          <w:p w:rsidR="004A4024" w:rsidRDefault="004A4024" w:rsidP="0033454F"/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4024" w:rsidRDefault="004A4024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4A4024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4024" w:rsidRDefault="004A4024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A4024" w:rsidRDefault="004A4024" w:rsidP="004A4024"/>
    <w:p w:rsidR="004A4024" w:rsidRDefault="004A4024"/>
    <w:p w:rsidR="004A4024" w:rsidRDefault="004A4024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B219NfSv2ml8t94h0ihA_thumb_534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24" w:rsidRDefault="004A4024"/>
    <w:p w:rsidR="004A4024" w:rsidRDefault="004A4024"/>
    <w:p w:rsidR="00676FCA" w:rsidRPr="00552543" w:rsidRDefault="00676FCA" w:rsidP="00676FCA">
      <w:pPr>
        <w:widowControl w:val="0"/>
        <w:spacing w:after="36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676FCA" w:rsidRPr="00552543" w:rsidRDefault="00676FCA" w:rsidP="00676FCA">
          <w:pPr>
            <w:keepNext/>
            <w:keepLines/>
            <w:spacing w:before="48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</w:pPr>
          <w:r w:rsidRPr="00552543"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  <w:t>Оглавление</w:t>
          </w:r>
        </w:p>
        <w:p w:rsidR="00676FCA" w:rsidRPr="00552543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676FCA" w:rsidRPr="00552543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676FCA" w:rsidRPr="001D3402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552543">
            <w:rPr>
              <w:sz w:val="22"/>
              <w:szCs w:val="22"/>
              <w:lang w:eastAsia="ru-RU"/>
            </w:rPr>
            <w:fldChar w:fldCharType="begin"/>
          </w:r>
          <w:r w:rsidRPr="00552543">
            <w:rPr>
              <w:lang w:eastAsia="ru-RU"/>
            </w:rPr>
            <w:instrText xml:space="preserve"> TOC \o "1-3" \h \z \u </w:instrText>
          </w:r>
          <w:r w:rsidRPr="00552543">
            <w:rPr>
              <w:sz w:val="22"/>
              <w:szCs w:val="22"/>
              <w:lang w:eastAsia="ru-RU"/>
            </w:rPr>
            <w:fldChar w:fldCharType="separate"/>
          </w:r>
        </w:p>
        <w:p w:rsidR="00676FCA" w:rsidRPr="001D3402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676FCA" w:rsidRPr="001D3402" w:rsidRDefault="00676FCA" w:rsidP="00676FCA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r w:rsidRPr="001D340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Pr="001D340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instrText xml:space="preserve"> TOC \o "1-3" \h \z \u </w:instrText>
          </w:r>
          <w:r w:rsidRPr="001D340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separate"/>
          </w:r>
          <w:hyperlink w:anchor="_Toc480487761" w:history="1">
            <w:r w:rsidRPr="001D3402">
              <w:rPr>
                <w:rFonts w:ascii="Times New Roman" w:eastAsiaTheme="majorEastAsia" w:hAnsi="Times New Roman" w:cs="Times New Roman"/>
                <w:noProof/>
                <w:color w:val="0563C1" w:themeColor="hyperlink"/>
                <w:u w:val="single"/>
                <w:lang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_Toc480487761 \h </w:instrText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>3</w:t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676FCA" w:rsidRPr="001D3402" w:rsidRDefault="00D73DE8" w:rsidP="00676FCA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hyperlink w:anchor="_Toc480487762" w:history="1">
            <w:r w:rsidR="00676FCA" w:rsidRPr="001D3402">
              <w:rPr>
                <w:rFonts w:ascii="Times New Roman" w:eastAsiaTheme="majorEastAsia" w:hAnsi="Times New Roman" w:cs="Times New Roman"/>
                <w:noProof/>
                <w:color w:val="0563C1" w:themeColor="hyperlink"/>
                <w:u w:val="single"/>
                <w:lang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_Toc480487762 \h </w:instrTex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>3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676FCA" w:rsidRPr="001D3402" w:rsidRDefault="00D73DE8" w:rsidP="00676FCA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hyperlink w:anchor="_Toc480487763" w:history="1">
            <w:r w:rsidR="00676FCA" w:rsidRPr="001D3402">
              <w:rPr>
                <w:rFonts w:ascii="Times New Roman" w:eastAsiaTheme="majorEastAsia" w:hAnsi="Times New Roman" w:cs="Times New Roman"/>
                <w:noProof/>
                <w:color w:val="0563C1" w:themeColor="hyperlink"/>
                <w:u w:val="single"/>
                <w:lang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_Toc480487763 \h </w:instrTex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>5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676FCA" w:rsidRPr="001D3402" w:rsidRDefault="00D73DE8" w:rsidP="00676FCA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hyperlink w:anchor="_Toc480487764" w:history="1">
            <w:r w:rsidR="00676FCA" w:rsidRPr="001D3402">
              <w:rPr>
                <w:rFonts w:ascii="Times New Roman" w:eastAsiaTheme="majorEastAsia" w:hAnsi="Times New Roman" w:cs="Times New Roman"/>
                <w:noProof/>
                <w:color w:val="0563C1" w:themeColor="hyperlink"/>
                <w:u w:val="single"/>
                <w:lang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_Toc480487764 \h </w:instrTex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>18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676FCA" w:rsidRPr="001D3402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1D3402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  <w:p w:rsidR="00676FCA" w:rsidRPr="00552543" w:rsidRDefault="00676FCA" w:rsidP="00676FCA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</w:p>
        <w:p w:rsidR="00676FCA" w:rsidRPr="00552543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552543">
            <w:rPr>
              <w:rFonts w:ascii="Times New Roman" w:eastAsia="Times New Roman" w:hAnsi="Times New Roman" w:cs="Times New Roman"/>
              <w:b/>
              <w:bCs/>
              <w:lang w:eastAsia="ru-RU"/>
            </w:rPr>
            <w:fldChar w:fldCharType="end"/>
          </w:r>
        </w:p>
      </w:sdtContent>
    </w:sdt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0" w:name="_Toc420739500"/>
      <w:r w:rsidRPr="00552543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76FCA" w:rsidRPr="00552543" w:rsidRDefault="00676FCA" w:rsidP="00676FCA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552543" w:rsidRDefault="00676FCA" w:rsidP="00676FC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1.1 </w:t>
      </w:r>
      <w:r w:rsidRPr="00F96D69">
        <w:rPr>
          <w:rFonts w:ascii="Times New Roman" w:eastAsia="Times New Roman" w:hAnsi="Times New Roman" w:cs="Times New Roman"/>
          <w:lang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76FCA" w:rsidRDefault="00676FCA" w:rsidP="00676FCA">
      <w:pPr>
        <w:widowControl w:val="0"/>
        <w:ind w:firstLine="708"/>
        <w:jc w:val="both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r w:rsidRPr="00F96D69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</w:p>
    <w:p w:rsidR="00676FCA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76FCA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F96D69">
        <w:rPr>
          <w:rFonts w:ascii="Times New Roman" w:eastAsia="Times New Roman" w:hAnsi="Times New Roman" w:cs="Times New Roman"/>
          <w:color w:val="000000" w:themeColor="text1"/>
          <w:lang w:eastAsia="ru-RU"/>
        </w:rPr>
        <w:t>Показатели и критерии оценивания компетенций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2232"/>
        <w:gridCol w:w="2273"/>
        <w:gridCol w:w="1998"/>
      </w:tblGrid>
      <w:tr w:rsidR="00676FCA" w:rsidRPr="00444647" w:rsidTr="0033454F">
        <w:trPr>
          <w:trHeight w:val="75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676FCA" w:rsidRPr="00444647" w:rsidTr="0033454F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444647" w:rsidRDefault="00676FCA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5389">
              <w:rPr>
                <w:rFonts w:ascii="Times New Roman" w:eastAsia="Times New Roman" w:hAnsi="Times New Roman" w:cs="Times New Roman"/>
                <w:lang w:eastAsia="ru-RU"/>
              </w:rPr>
              <w:t>ОК-3: способность использовать основы экономических знаний в различных сферах деятельности</w:t>
            </w:r>
          </w:p>
        </w:tc>
      </w:tr>
      <w:tr w:rsidR="00676FCA" w:rsidRPr="00444647" w:rsidTr="0033454F">
        <w:trPr>
          <w:trHeight w:val="53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0A30D5" w:rsidRDefault="00676FCA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A45389">
              <w:rPr>
                <w:rFonts w:ascii="Times New Roman" w:eastAsia="Times New Roman" w:hAnsi="Times New Roman" w:cs="Times New Roman"/>
                <w:lang w:eastAsia="ru-RU"/>
              </w:rPr>
              <w:t>принципы научного познания реальной действительности, определяющими метод экономического анализа; место аналитического исследования в системе научных знаний, тенденции развития аналитической науки</w:t>
            </w: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76FCA" w:rsidRDefault="00676FCA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У - </w:t>
            </w:r>
            <w:r w:rsidRPr="00722A2B">
              <w:rPr>
                <w:rFonts w:ascii="Times New Roman" w:eastAsia="Times New Roman" w:hAnsi="Times New Roman" w:cs="Times New Roman"/>
                <w:lang w:eastAsia="ru-RU"/>
              </w:rPr>
              <w:t>использовать основные понятия и категории макро- и микроэкономики и прикладных экономических дисциплин для целей анализа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676FCA" w:rsidRPr="00444647" w:rsidRDefault="00676FCA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ab/>
              <w:t>методами аналитических исследований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и качество подобранных информационных источников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умение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ть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в работе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современны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о-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коммуникационны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технологи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и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 и глобальны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ресурс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ы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навыки владения основными аналитическими методами обработки информации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целенаправленность поиска и 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отбора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информационных исочников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; объем выполненных рабо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ты (в полном, не полном объеме)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84404A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(вопросы 1-7)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Р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З –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расчетное задание (задание 1-5)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proofErr w:type="gramStart"/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КР</w:t>
            </w:r>
            <w:proofErr w:type="gramEnd"/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 контрольная работа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(вариант 1)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(вопросы 1-4)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–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(темы 1-7)</w:t>
            </w:r>
          </w:p>
        </w:tc>
      </w:tr>
      <w:tr w:rsidR="00676FCA" w:rsidRPr="00444647" w:rsidTr="0033454F">
        <w:trPr>
          <w:trHeight w:val="391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722A2B">
              <w:rPr>
                <w:rFonts w:ascii="Times New Roman" w:eastAsia="Times New Roman" w:hAnsi="Times New Roman" w:cs="Times New Roman"/>
                <w:iCs/>
                <w:lang w:eastAsia="ru-RU"/>
              </w:rPr>
              <w:t>ОК-7: способность к самоорганизации и самообразованию</w:t>
            </w:r>
          </w:p>
        </w:tc>
      </w:tr>
      <w:tr w:rsidR="00676FCA" w:rsidRPr="00444647" w:rsidTr="0033454F">
        <w:trPr>
          <w:trHeight w:val="200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76FCA" w:rsidRPr="000A30D5" w:rsidRDefault="00676FCA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722A2B">
              <w:rPr>
                <w:rFonts w:ascii="Times New Roman" w:eastAsia="Times New Roman" w:hAnsi="Times New Roman" w:cs="Times New Roman"/>
                <w:lang w:eastAsia="ru-RU"/>
              </w:rPr>
              <w:t>все информационные источники для аналитической работы в организации, нормативные информационные источники</w:t>
            </w:r>
          </w:p>
          <w:p w:rsidR="00676FCA" w:rsidRPr="000A30D5" w:rsidRDefault="00676FCA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722A2B">
              <w:rPr>
                <w:rFonts w:ascii="Times New Roman" w:eastAsia="Times New Roman" w:hAnsi="Times New Roman" w:cs="Times New Roman"/>
                <w:lang w:eastAsia="ru-RU"/>
              </w:rPr>
              <w:t xml:space="preserve">проводить самостоятельную работу с литературой;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</w:t>
            </w:r>
            <w:r w:rsidRPr="00722A2B">
              <w:rPr>
                <w:rFonts w:ascii="Times New Roman" w:eastAsia="Times New Roman" w:hAnsi="Times New Roman" w:cs="Times New Roman"/>
                <w:lang w:eastAsia="ru-RU"/>
              </w:rPr>
              <w:t xml:space="preserve">развернутый перечень информационных источников, необходимых для проведения аналитического исследования, осуществлять первичную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аналитическую </w:t>
            </w:r>
            <w:r w:rsidRPr="00722A2B">
              <w:rPr>
                <w:rFonts w:ascii="Times New Roman" w:eastAsia="Times New Roman" w:hAnsi="Times New Roman" w:cs="Times New Roman"/>
                <w:lang w:eastAsia="ru-RU"/>
              </w:rPr>
              <w:t>обработку информации</w:t>
            </w:r>
          </w:p>
          <w:p w:rsidR="00676FCA" w:rsidRPr="00444647" w:rsidRDefault="00676FCA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D16C9">
              <w:rPr>
                <w:rFonts w:ascii="Times New Roman" w:eastAsia="Times New Roman" w:hAnsi="Times New Roman" w:cs="Times New Roman"/>
                <w:lang w:eastAsia="ru-RU"/>
              </w:rPr>
              <w:t xml:space="preserve">владеть </w:t>
            </w:r>
            <w:proofErr w:type="gramStart"/>
            <w:r w:rsidRPr="007D16C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7D16C9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формирования программы аналитического исследования и планирования ее выполнения, на основе полного перечня информационных источников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и качество подобранных информационных источников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умение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ть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в работе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современны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о-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коммуникационны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технологи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и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 и глобальны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ресурс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ы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навыки владения основными аналитическими методами обработки информации, подготовка информациооных сообщений (докладов, рефератов)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целенаправленность поиска и 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отбора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информационных исочников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; объем выполненных рабо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ты (в полном, не полном объеме)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</w:p>
          <w:p w:rsidR="00676FCA" w:rsidRPr="00285F43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(вопросы 8-13)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З –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расчетное задание (задание 1-5)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gramStart"/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КР</w:t>
            </w:r>
            <w:proofErr w:type="gramEnd"/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 -  контрольная работа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(вариант 1-3)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(вопросы 5-10)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(темы 8-15)</w:t>
            </w:r>
          </w:p>
        </w:tc>
      </w:tr>
      <w:tr w:rsidR="00676FCA" w:rsidRPr="00444647" w:rsidTr="0033454F">
        <w:trPr>
          <w:trHeight w:val="518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4E322F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E322F">
              <w:rPr>
                <w:rFonts w:ascii="Times New Roman" w:hAnsi="Times New Roman" w:cs="Times New Roman"/>
                <w:color w:val="000000"/>
              </w:rPr>
              <w:t>ОПК-2: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676FCA" w:rsidRPr="00444647" w:rsidTr="0033454F">
        <w:trPr>
          <w:trHeight w:val="200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Default="00676FCA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5E237C">
              <w:rPr>
                <w:rFonts w:ascii="Times New Roman" w:eastAsia="Times New Roman" w:hAnsi="Times New Roman" w:cs="Times New Roman"/>
                <w:lang w:eastAsia="ru-RU"/>
              </w:rPr>
              <w:t>методы сбора, обработки и интерпретации данных аналитических исследований; основы формирования аналитических выводов</w:t>
            </w:r>
          </w:p>
          <w:p w:rsidR="00676FCA" w:rsidRDefault="00676FCA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 - </w:t>
            </w:r>
            <w:r w:rsidRPr="005E237C">
              <w:rPr>
                <w:rFonts w:ascii="Times New Roman" w:eastAsia="Times New Roman" w:hAnsi="Times New Roman" w:cs="Times New Roman"/>
                <w:lang w:eastAsia="ru-RU"/>
              </w:rPr>
              <w:t>собирать, анализировать, обобщать экономическую информацию,  формулировать аналитические выводы</w:t>
            </w:r>
          </w:p>
          <w:p w:rsidR="00676FCA" w:rsidRPr="00444647" w:rsidRDefault="00676FCA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 w:rsidRPr="005E237C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5E237C">
              <w:rPr>
                <w:rFonts w:ascii="Times New Roman" w:eastAsia="Times New Roman" w:hAnsi="Times New Roman" w:cs="Times New Roman"/>
                <w:lang w:eastAsia="ru-RU"/>
              </w:rPr>
              <w:t xml:space="preserve"> обработки экономической информации с по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мощью информационных технологий</w:t>
            </w:r>
            <w:r w:rsidRPr="005E237C">
              <w:rPr>
                <w:rFonts w:ascii="Times New Roman" w:eastAsia="Times New Roman" w:hAnsi="Times New Roman" w:cs="Times New Roman"/>
                <w:lang w:eastAsia="ru-RU"/>
              </w:rPr>
              <w:t>; приемами составления программы аналитического исследования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и качество подобранных информационных источников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умение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ть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в работе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современны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о-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коммуникационны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технологи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и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 и глобальны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ресурс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ы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навыки владения основными аналитическими методами обработки информации, подготовка информационных сообщений (докладов, рефератов)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целенаправленность поиска и 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отбора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информационных исочников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; объем выполненных рабо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ты 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FB24E8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(вопросы 8,12,14-18)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РЗ – расчетное задание (1-5), </w:t>
            </w:r>
            <w:proofErr w:type="gramStart"/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КР</w:t>
            </w:r>
            <w:proofErr w:type="gramEnd"/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 -  контрольная работа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(вариант 1-3)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(вопросы 4,5,10)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(темы 3,5,16-18)</w:t>
            </w:r>
          </w:p>
        </w:tc>
      </w:tr>
    </w:tbl>
    <w:p w:rsidR="00676FCA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676FCA" w:rsidRPr="00F87705" w:rsidRDefault="00676FCA" w:rsidP="00676FC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Шкалы оценивания:   </w:t>
      </w:r>
    </w:p>
    <w:p w:rsidR="00676FCA" w:rsidRPr="005E4FFA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F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676FCA" w:rsidRPr="00F87705" w:rsidRDefault="00676FCA" w:rsidP="00676FCA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- 50-66 баллов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наличие твердых знаний в объеме пройденного курса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соответствии с целями обучения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;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правильные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676FCA" w:rsidRPr="00F8770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незачет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877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76FCA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FCA" w:rsidRPr="00552543" w:rsidRDefault="00676FCA" w:rsidP="00676FCA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1" w:name="_Toc420739503"/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3</w:t>
      </w:r>
      <w:r w:rsidRPr="00552543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676FCA" w:rsidRDefault="00676FCA" w:rsidP="00676FCA">
      <w:pPr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676FCA" w:rsidRPr="00552543" w:rsidRDefault="00676FCA" w:rsidP="00676FCA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1</w:t>
      </w: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FCA" w:rsidRPr="00F443A4" w:rsidRDefault="00676FCA" w:rsidP="00676FCA">
      <w:pPr>
        <w:numPr>
          <w:ilvl w:val="0"/>
          <w:numId w:val="1"/>
        </w:numPr>
        <w:tabs>
          <w:tab w:val="left" w:pos="36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Математические методы, применяемые в анализе</w:t>
      </w:r>
    </w:p>
    <w:p w:rsidR="00676FCA" w:rsidRPr="00F443A4" w:rsidRDefault="00676FCA" w:rsidP="00676FCA">
      <w:pPr>
        <w:numPr>
          <w:ilvl w:val="0"/>
          <w:numId w:val="1"/>
        </w:numPr>
        <w:tabs>
          <w:tab w:val="left" w:pos="36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Различие содержания понятий «экономический анализ», «комплексный анализ деятельности организации», «финансовый анализ»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676FCA" w:rsidRPr="00552543" w:rsidRDefault="00676FCA" w:rsidP="00676FCA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676FCA" w:rsidRPr="00552543" w:rsidRDefault="00676FCA" w:rsidP="00676FCA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 2</w:t>
      </w:r>
    </w:p>
    <w:p w:rsidR="00676FCA" w:rsidRPr="00F443A4" w:rsidRDefault="00676FCA" w:rsidP="00676FCA">
      <w:pPr>
        <w:numPr>
          <w:ilvl w:val="3"/>
          <w:numId w:val="2"/>
        </w:numPr>
        <w:tabs>
          <w:tab w:val="clear" w:pos="2880"/>
          <w:tab w:val="left" w:pos="720"/>
          <w:tab w:val="left" w:pos="900"/>
          <w:tab w:val="num" w:pos="3240"/>
        </w:tabs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анализа данных в интересах бизнеса </w:t>
      </w:r>
    </w:p>
    <w:p w:rsidR="00676FCA" w:rsidRPr="00F443A4" w:rsidRDefault="00676FCA" w:rsidP="00676FCA">
      <w:pPr>
        <w:numPr>
          <w:ilvl w:val="3"/>
          <w:numId w:val="2"/>
        </w:numPr>
        <w:tabs>
          <w:tab w:val="clear" w:pos="2880"/>
          <w:tab w:val="left" w:pos="720"/>
          <w:tab w:val="left" w:pos="900"/>
          <w:tab w:val="num" w:pos="3240"/>
        </w:tabs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 приемы аналитического исследования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676FCA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676FCA" w:rsidRPr="00552543" w:rsidRDefault="00676FCA" w:rsidP="00676FCA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Кодекс российского аналитика</w:t>
      </w: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 xml:space="preserve">Понятие объекта, предмета цели, задач и выбора методов аналитического исследования 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676FCA" w:rsidRPr="00552543" w:rsidRDefault="00676FCA" w:rsidP="00676FCA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946501">
        <w:rPr>
          <w:rFonts w:ascii="Times New Roman" w:hAnsi="Times New Roman" w:cs="Times New Roman"/>
        </w:rPr>
        <w:t>Математические методы, применяемые в анализе</w:t>
      </w: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946501">
        <w:rPr>
          <w:rFonts w:ascii="Times New Roman" w:hAnsi="Times New Roman" w:cs="Times New Roman"/>
        </w:rPr>
        <w:t>Основы научной работы в вузе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676FCA" w:rsidRPr="00552543" w:rsidRDefault="00676FCA" w:rsidP="00676FCA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946501">
        <w:rPr>
          <w:rFonts w:ascii="Times New Roman" w:hAnsi="Times New Roman" w:cs="Times New Roman"/>
        </w:rPr>
        <w:t>Способы оценки качества, достоверности и непротиворечивости информации</w:t>
      </w: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946501">
        <w:rPr>
          <w:rFonts w:ascii="Times New Roman" w:hAnsi="Times New Roman" w:cs="Times New Roman"/>
        </w:rPr>
        <w:t>Различие содержания понятий «экономический анализ», «комплексный анализ деятельности организации», «финансовый анализ»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на зачете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приведены в п.</w:t>
      </w:r>
      <w:r>
        <w:rPr>
          <w:rFonts w:ascii="Times New Roman" w:eastAsia="Times New Roman" w:hAnsi="Times New Roman" w:cs="Times New Roman"/>
          <w:b/>
          <w:lang w:eastAsia="ru-RU"/>
        </w:rPr>
        <w:t>2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.2 Шкалы оценивания.   </w:t>
      </w:r>
    </w:p>
    <w:p w:rsidR="00676FCA" w:rsidRPr="00552543" w:rsidRDefault="00676FCA" w:rsidP="00676FCA">
      <w:pPr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676FCA" w:rsidRPr="00552543" w:rsidRDefault="00676FCA" w:rsidP="00676FC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676FCA" w:rsidRPr="00552543" w:rsidRDefault="00676FCA" w:rsidP="00676FCA">
      <w:pPr>
        <w:widowControl w:val="0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прогнозивроания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 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Расчетное задание 1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перечислить показатели для оценки динамики. По приведенным данным рассчитать их и написать комментарий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темпы динамики показателей и описать произошедшие изменения.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Расчетное задание 2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сгруппировать приведенные показатели, обосновать проведенную группировку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удельный вес приведенных показателей и описать произошедшие изменения.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Расчетное задание 3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 xml:space="preserve">перечислить оказатели для оценки структуры. </w:t>
      </w:r>
      <w:r w:rsidRPr="00B310DE">
        <w:rPr>
          <w:rFonts w:ascii="Times New Roman" w:eastAsia="Times New Roman" w:hAnsi="Times New Roman" w:cs="Times New Roman"/>
          <w:lang w:eastAsia="ru-RU"/>
        </w:rPr>
        <w:t>По приведенным данным рассч</w:t>
      </w:r>
      <w:r>
        <w:rPr>
          <w:rFonts w:ascii="Times New Roman" w:eastAsia="Times New Roman" w:hAnsi="Times New Roman" w:cs="Times New Roman"/>
          <w:lang w:eastAsia="ru-RU"/>
        </w:rPr>
        <w:t>итать их и написать комментарий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темп роста и прироста указанных показателей и описать произошедшие изменения.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Расчетное задание 4</w:t>
      </w:r>
    </w:p>
    <w:p w:rsidR="00676FCA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сгруппировать перечисленные показатели несколькими способами, обосновать проведенные группировки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темп прироста и удельный вес приведенных показателей, описать произошедшие изменения.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Расчетное задание 5</w:t>
      </w:r>
    </w:p>
    <w:p w:rsidR="00676FCA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перечислить абсолютные и относительные показатели для оценки динамики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удельный вес любых трех показателей и описать произошедшие изменения.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0A64A1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676FCA" w:rsidRPr="00552543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Студенты должны выполнить 2 задания. Источниками информации для выполнения задания являются прилагаемые к заданию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цифровые данные</w:t>
      </w: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676FCA" w:rsidRDefault="00676FCA" w:rsidP="00676FCA">
      <w:pPr>
        <w:shd w:val="clear" w:color="auto" w:fill="FFFFFF"/>
        <w:ind w:right="-281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ходе выполнения задания студент должен сформировать аналитическую таблицу, выполнить необходимые расчеты и сформулировать комментарии по каждому заданию.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«отлично» выставляется студенту, если  все задания выполненые правильно, выводы </w:t>
      </w:r>
      <w:r>
        <w:rPr>
          <w:rFonts w:ascii="Times New Roman" w:eastAsia="Times New Roman" w:hAnsi="Times New Roman" w:cs="Times New Roman"/>
          <w:lang w:eastAsia="ru-RU"/>
        </w:rPr>
        <w:t>полные</w:t>
      </w:r>
      <w:r w:rsidRPr="00552543">
        <w:rPr>
          <w:rFonts w:ascii="Times New Roman" w:eastAsia="Times New Roman" w:hAnsi="Times New Roman" w:cs="Times New Roman"/>
          <w:lang w:eastAsia="ru-RU"/>
        </w:rPr>
        <w:t>, грамотн</w:t>
      </w:r>
      <w:r>
        <w:rPr>
          <w:rFonts w:ascii="Times New Roman" w:eastAsia="Times New Roman" w:hAnsi="Times New Roman" w:cs="Times New Roman"/>
          <w:lang w:eastAsia="ru-RU"/>
        </w:rPr>
        <w:t>о составленные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</w:t>
      </w:r>
      <w:r>
        <w:rPr>
          <w:rFonts w:ascii="Times New Roman" w:eastAsia="Times New Roman" w:hAnsi="Times New Roman" w:cs="Times New Roman"/>
          <w:lang w:eastAsia="ru-RU"/>
        </w:rPr>
        <w:t>сформированы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Pr="00552543" w:rsidRDefault="00676FCA" w:rsidP="00676FCA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«хорошо» выставляется студенту, если  все задания выполненые правильно, выводы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676FCA" w:rsidRPr="00552543" w:rsidRDefault="00676FCA" w:rsidP="00676FCA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676FCA" w:rsidRPr="00552543" w:rsidRDefault="00676FCA" w:rsidP="00676FCA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676FCA" w:rsidRPr="00552543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676FCA" w:rsidRPr="00552543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.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676FCA" w:rsidRPr="00552543" w:rsidRDefault="00676FCA" w:rsidP="00676FC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676FCA" w:rsidRPr="00552543" w:rsidRDefault="00676FCA" w:rsidP="00676FCA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Вопросы для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опроса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F21AE">
        <w:rPr>
          <w:rFonts w:ascii="Times New Roman" w:hAnsi="Times New Roman" w:cs="Times New Roman"/>
          <w:sz w:val="24"/>
          <w:szCs w:val="24"/>
        </w:rPr>
        <w:t>Основы научной работы студентов в вузе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Учебного плана. 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возникновения аналитического исследования.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рефератов и курсовых работ. 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 научного исследования.</w:t>
      </w:r>
    </w:p>
    <w:p w:rsidR="00676FCA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и обоснование темы аналитического исследования 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профессии аналитика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аналитических исследований.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Сходства и различия отечественной и зарубежной методики анализа деятельности организации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Возникновение методики </w:t>
      </w:r>
      <w:proofErr w:type="gramStart"/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бизнес-анализа</w:t>
      </w:r>
      <w:proofErr w:type="gramEnd"/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 функции бизнес-аналитика в организации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аналитических исследований деятельности организации</w:t>
      </w:r>
    </w:p>
    <w:p w:rsidR="00676FCA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стандарт ВАВОК</w:t>
      </w:r>
    </w:p>
    <w:p w:rsidR="00676FCA" w:rsidRPr="005C02C0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2C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аналитической информации на предприятии</w:t>
      </w:r>
    </w:p>
    <w:p w:rsidR="00676FCA" w:rsidRPr="005C02C0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2C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написания аналитических выводов</w:t>
      </w:r>
    </w:p>
    <w:p w:rsidR="00676FCA" w:rsidRPr="005C02C0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2C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Табличное представление данных в анализе</w:t>
      </w:r>
    </w:p>
    <w:p w:rsidR="00676FCA" w:rsidRPr="005C02C0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2C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Математические методы в анализе</w:t>
      </w:r>
    </w:p>
    <w:p w:rsidR="00676FCA" w:rsidRPr="005C02C0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2C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аналитического исследования</w:t>
      </w:r>
    </w:p>
    <w:p w:rsidR="00676FCA" w:rsidRPr="009F21AE" w:rsidRDefault="00676FCA" w:rsidP="00676FC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FCA" w:rsidRPr="009F21AE" w:rsidRDefault="00676FCA" w:rsidP="00676FC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FCA" w:rsidRPr="00552543" w:rsidRDefault="00676FCA" w:rsidP="00676FCA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 приведены в п. </w:t>
      </w:r>
      <w:r>
        <w:rPr>
          <w:rFonts w:ascii="Times New Roman" w:eastAsia="Times New Roman" w:hAnsi="Times New Roman" w:cs="Times New Roman"/>
          <w:lang w:eastAsia="ru-RU"/>
        </w:rPr>
        <w:t>2</w:t>
      </w:r>
      <w:r w:rsidRPr="00552543">
        <w:rPr>
          <w:rFonts w:ascii="Times New Roman" w:eastAsia="Times New Roman" w:hAnsi="Times New Roman" w:cs="Times New Roman"/>
          <w:lang w:eastAsia="ru-RU"/>
        </w:rPr>
        <w:t>.2.</w:t>
      </w:r>
    </w:p>
    <w:p w:rsidR="00676FCA" w:rsidRPr="00552543" w:rsidRDefault="00676FCA" w:rsidP="00676FCA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552543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676FCA" w:rsidRPr="00552543" w:rsidRDefault="00676FCA" w:rsidP="00676FCA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676FCA" w:rsidRPr="00552543" w:rsidRDefault="00676FCA" w:rsidP="00676FCA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676FCA" w:rsidRPr="00552543" w:rsidRDefault="00676FCA" w:rsidP="00676FC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676FCA" w:rsidRPr="00552543" w:rsidRDefault="00676FCA" w:rsidP="00676FCA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Комплект заданий для контрольной работы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iCs/>
          <w:lang w:eastAsia="ru-RU"/>
        </w:rPr>
        <w:t>Введение в специальность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Default="00676FCA" w:rsidP="00676FCA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676FCA" w:rsidRPr="00552543" w:rsidRDefault="00676FCA" w:rsidP="00676FCA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676FCA" w:rsidRPr="00552543" w:rsidRDefault="00676FCA" w:rsidP="00676FCA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676FCA" w:rsidRPr="00776659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76659">
        <w:rPr>
          <w:rFonts w:ascii="Times New Roman" w:eastAsia="Times New Roman" w:hAnsi="Times New Roman" w:cs="Times New Roman"/>
          <w:lang w:eastAsia="ru-RU"/>
        </w:rPr>
        <w:t xml:space="preserve">Перечислите и дайте краткую характеристику </w:t>
      </w:r>
      <w:r>
        <w:rPr>
          <w:rFonts w:ascii="Times New Roman" w:eastAsia="Times New Roman" w:hAnsi="Times New Roman" w:cs="Times New Roman"/>
          <w:lang w:eastAsia="ru-RU"/>
        </w:rPr>
        <w:t>м</w:t>
      </w:r>
      <w:r w:rsidRPr="00776659">
        <w:rPr>
          <w:rFonts w:ascii="Times New Roman" w:eastAsia="Times New Roman" w:hAnsi="Times New Roman" w:cs="Times New Roman"/>
          <w:lang w:eastAsia="ru-RU"/>
        </w:rPr>
        <w:t>етодам аналитических исследований</w:t>
      </w: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776659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Рассчитайте темпы роста и прироста приведенных показателей. </w:t>
      </w:r>
      <w:r w:rsidRPr="00776659">
        <w:rPr>
          <w:rFonts w:ascii="Times New Roman" w:eastAsia="Times New Roman" w:hAnsi="Times New Roman" w:cs="Times New Roman"/>
          <w:lang w:eastAsia="ru-RU"/>
        </w:rPr>
        <w:t>Напишите развернутый комментарий.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676FCA" w:rsidRPr="00552543" w:rsidRDefault="00676FCA" w:rsidP="00676FCA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676FCA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76659">
        <w:rPr>
          <w:rFonts w:ascii="Times New Roman" w:eastAsia="Times New Roman" w:hAnsi="Times New Roman" w:cs="Times New Roman"/>
          <w:lang w:eastAsia="ru-RU"/>
        </w:rPr>
        <w:t xml:space="preserve">Методика  </w:t>
      </w:r>
      <w:proofErr w:type="gramStart"/>
      <w:r w:rsidRPr="00776659">
        <w:rPr>
          <w:rFonts w:ascii="Times New Roman" w:eastAsia="Times New Roman" w:hAnsi="Times New Roman" w:cs="Times New Roman"/>
          <w:lang w:eastAsia="ru-RU"/>
        </w:rPr>
        <w:t>бизнес-анализа</w:t>
      </w:r>
      <w:proofErr w:type="gramEnd"/>
      <w:r w:rsidRPr="00776659">
        <w:rPr>
          <w:rFonts w:ascii="Times New Roman" w:eastAsia="Times New Roman" w:hAnsi="Times New Roman" w:cs="Times New Roman"/>
          <w:lang w:eastAsia="ru-RU"/>
        </w:rPr>
        <w:t xml:space="preserve"> и предпосылки ее возникновения</w:t>
      </w: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Рассчитайте абсолютное отклонение и темп роста приведенных показателей. </w:t>
      </w:r>
      <w:r w:rsidRPr="00776659">
        <w:rPr>
          <w:rFonts w:ascii="Times New Roman" w:eastAsia="Times New Roman" w:hAnsi="Times New Roman" w:cs="Times New Roman"/>
          <w:lang w:eastAsia="ru-RU"/>
        </w:rPr>
        <w:t>Напишите развернутый комментарий.</w:t>
      </w:r>
    </w:p>
    <w:tbl>
      <w:tblPr>
        <w:tblpPr w:leftFromText="180" w:rightFromText="180" w:vertAnchor="text" w:horzAnchor="margin" w:tblpY="82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676FCA" w:rsidRPr="00552543" w:rsidRDefault="00676FCA" w:rsidP="00676FCA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>3 ВАРИАНТ</w:t>
      </w:r>
    </w:p>
    <w:p w:rsidR="00676FCA" w:rsidRPr="00552543" w:rsidRDefault="00676FCA" w:rsidP="00676FCA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776659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Перечислите с</w:t>
      </w:r>
      <w:r w:rsidRPr="00776659">
        <w:rPr>
          <w:rFonts w:ascii="Times New Roman" w:eastAsia="Times New Roman" w:hAnsi="Times New Roman" w:cs="Times New Roman"/>
          <w:lang w:eastAsia="ru-RU"/>
        </w:rPr>
        <w:t>ходства и различия отечественной и зарубежной методики анализа деятельности организации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            </w:t>
      </w:r>
    </w:p>
    <w:p w:rsidR="00676FCA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>Рассчитайте удельный вес зданий, сооружений, абсолютное отклонение стоимости основных средств. Напишите развернутый комментарий.</w:t>
      </w: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6"/>
        <w:gridCol w:w="1828"/>
        <w:gridCol w:w="1840"/>
      </w:tblGrid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76659">
              <w:rPr>
                <w:rFonts w:ascii="Times New Roman" w:eastAsia="Times New Roman" w:hAnsi="Times New Roman" w:cs="Times New Roman"/>
                <w:lang w:eastAsia="ru-RU"/>
              </w:rPr>
              <w:t>Средняя стоимость основных средств, тыс. руб., из них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27000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27100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Зданий, сооружений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10500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10800</w:t>
            </w:r>
          </w:p>
        </w:tc>
      </w:tr>
    </w:tbl>
    <w:p w:rsidR="00676FCA" w:rsidRPr="00552543" w:rsidRDefault="00676FCA" w:rsidP="00676FCA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«отлично» выставляется студенту, если  все задания выполненые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развернутые, грамотные,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 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«хорошо» выставляется студенту, если  все задания выполненые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 </w:t>
      </w:r>
    </w:p>
    <w:p w:rsidR="00676FCA" w:rsidRPr="00552543" w:rsidRDefault="00676FCA" w:rsidP="00676FCA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не достаточно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выполеннные расчеты. </w:t>
      </w:r>
    </w:p>
    <w:p w:rsidR="00676FCA" w:rsidRPr="00552543" w:rsidRDefault="00676FCA" w:rsidP="00676FCA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ошибками.</w:t>
      </w:r>
    </w:p>
    <w:p w:rsidR="00676FCA" w:rsidRPr="00552543" w:rsidRDefault="00676FCA" w:rsidP="00676FCA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676FCA" w:rsidRPr="00552543" w:rsidRDefault="00676FCA" w:rsidP="00676FC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Перечень дискуссионных тем для круглого стола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iCs/>
          <w:lang w:eastAsia="ru-RU"/>
        </w:rPr>
        <w:t>Введение в специальность</w:t>
      </w:r>
    </w:p>
    <w:p w:rsidR="00676FCA" w:rsidRDefault="00676FCA" w:rsidP="00676FCA">
      <w:pPr>
        <w:tabs>
          <w:tab w:val="left" w:pos="221"/>
        </w:tabs>
        <w:snapToGrid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Характерные особенности научного исследования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Понятие и о</w:t>
      </w:r>
      <w:r w:rsidRPr="004742A4">
        <w:rPr>
          <w:rFonts w:ascii="Times New Roman" w:hAnsi="Times New Roman" w:cs="Times New Roman"/>
        </w:rPr>
        <w:t>собенности производственного процесса организаций</w:t>
      </w:r>
    </w:p>
    <w:p w:rsidR="00676FCA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>3. Научно-исследовательская работа в университете.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>4. Источники данных для аналитического исследования</w:t>
      </w:r>
      <w:r>
        <w:rPr>
          <w:rFonts w:ascii="Times New Roman" w:hAnsi="Times New Roman" w:cs="Times New Roman"/>
        </w:rPr>
        <w:t>, оценка качества</w:t>
      </w:r>
      <w:r w:rsidRPr="004742A4">
        <w:rPr>
          <w:rFonts w:ascii="Times New Roman" w:hAnsi="Times New Roman" w:cs="Times New Roman"/>
        </w:rPr>
        <w:t xml:space="preserve"> информации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 xml:space="preserve">Что такое </w:t>
      </w:r>
      <w:r w:rsidRPr="004742A4">
        <w:rPr>
          <w:rFonts w:ascii="Times New Roman" w:hAnsi="Times New Roman" w:cs="Times New Roman"/>
        </w:rPr>
        <w:t xml:space="preserve">Свод знаний по </w:t>
      </w:r>
      <w:proofErr w:type="gramStart"/>
      <w:r w:rsidRPr="004742A4">
        <w:rPr>
          <w:rFonts w:ascii="Times New Roman" w:hAnsi="Times New Roman" w:cs="Times New Roman"/>
        </w:rPr>
        <w:t>бизнес-анализу</w:t>
      </w:r>
      <w:proofErr w:type="gramEnd"/>
      <w:r w:rsidRPr="004742A4">
        <w:rPr>
          <w:rFonts w:ascii="Times New Roman" w:hAnsi="Times New Roman" w:cs="Times New Roman"/>
        </w:rPr>
        <w:t xml:space="preserve"> </w:t>
      </w:r>
      <w:r w:rsidRPr="004742A4">
        <w:rPr>
          <w:rFonts w:ascii="Times New Roman" w:hAnsi="Times New Roman" w:cs="Times New Roman"/>
          <w:lang w:val="en-US"/>
        </w:rPr>
        <w:t>BABOK</w:t>
      </w:r>
      <w:r>
        <w:rPr>
          <w:rFonts w:ascii="Times New Roman" w:hAnsi="Times New Roman" w:cs="Times New Roman"/>
        </w:rPr>
        <w:t>?</w:t>
      </w:r>
    </w:p>
    <w:p w:rsidR="00676FCA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6. </w:t>
      </w:r>
      <w:r>
        <w:rPr>
          <w:rFonts w:ascii="Times New Roman" w:hAnsi="Times New Roman" w:cs="Times New Roman"/>
        </w:rPr>
        <w:t xml:space="preserve">Отличительные особенности функций бизнес аналитика в организации 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Профессия аналитик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8. </w:t>
      </w:r>
      <w:r>
        <w:rPr>
          <w:rFonts w:ascii="Times New Roman" w:hAnsi="Times New Roman" w:cs="Times New Roman"/>
        </w:rPr>
        <w:t>Профессия</w:t>
      </w:r>
      <w:r w:rsidRPr="004742A4">
        <w:rPr>
          <w:rFonts w:ascii="Times New Roman" w:hAnsi="Times New Roman" w:cs="Times New Roman"/>
        </w:rPr>
        <w:t xml:space="preserve"> аудит</w:t>
      </w:r>
      <w:r>
        <w:rPr>
          <w:rFonts w:ascii="Times New Roman" w:hAnsi="Times New Roman" w:cs="Times New Roman"/>
        </w:rPr>
        <w:t>ор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Профессия бухгалтер</w:t>
      </w:r>
    </w:p>
    <w:p w:rsidR="00676FCA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 xml:space="preserve">Этапы формирования методики </w:t>
      </w:r>
      <w:r w:rsidRPr="004742A4">
        <w:rPr>
          <w:rFonts w:ascii="Times New Roman" w:hAnsi="Times New Roman" w:cs="Times New Roman"/>
        </w:rPr>
        <w:t>экономического анализа в России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Программа проведения и методические рекомендации по подготовке и проведению. 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552543">
        <w:rPr>
          <w:rFonts w:ascii="Times New Roman" w:eastAsia="Times New Roman" w:hAnsi="Times New Roman" w:cs="Times New Roman"/>
          <w:bCs/>
          <w:lang w:eastAsia="ru-RU"/>
        </w:rPr>
        <w:t>обучающимися</w:t>
      </w:r>
      <w:proofErr w:type="gramEnd"/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</w:p>
    <w:p w:rsidR="00676FCA" w:rsidRPr="00552543" w:rsidRDefault="00676FCA" w:rsidP="00676FCA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 </w:t>
      </w:r>
    </w:p>
    <w:p w:rsidR="00676FCA" w:rsidRPr="00552543" w:rsidRDefault="00676FCA" w:rsidP="00676FCA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676FCA" w:rsidRPr="00552543" w:rsidRDefault="00676FCA" w:rsidP="00676FCA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676FCA" w:rsidRPr="00552543" w:rsidRDefault="00676FCA" w:rsidP="00676FCA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52543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676FCA" w:rsidRPr="00552543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дискусии вопросом,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676FCA" w:rsidRPr="00552543" w:rsidRDefault="00676FCA" w:rsidP="00676FCA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676FCA" w:rsidRPr="00552543" w:rsidRDefault="00676FCA" w:rsidP="00676FC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Темы рефератов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i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iCs/>
          <w:lang w:eastAsia="ru-RU"/>
        </w:rPr>
        <w:t>Введение в специальность</w:t>
      </w:r>
    </w:p>
    <w:p w:rsidR="00676FCA" w:rsidRPr="004742A4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высшего образования в России. Высшее учебное заведение и его структура.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Научно-исследовательская работа в университете.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данных для аналитического и научного исследования и методы сбора информации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научных кадров в России по бухгалтерскому учету, аудиту и анализу.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методы научных исследований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критерии при выборе темы научного исследования и обоснование его актуальности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 бизнес-аналитика и ее особенности.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я представляю свою специальность.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экономистов (бухгалтера, аудитора, аналитика) в управлении организацией. Экономист (бухгалтер, аудитор, бизнес-аналитик), его права и обязанности.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производственного процесса организаций различных видов деятельности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аспекты возникновения экономического анализа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аспекты возникновения аудита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аспекты возникновения бухгалтерского учета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экономического анализа в России</w:t>
      </w:r>
    </w:p>
    <w:p w:rsidR="00676FCA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Свод знаний по </w:t>
      </w:r>
      <w:proofErr w:type="gramStart"/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бизнес-анализу</w:t>
      </w:r>
      <w:proofErr w:type="gramEnd"/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BABOK</w:t>
      </w:r>
    </w:p>
    <w:p w:rsidR="00676FCA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методики анализа организации на современнос этапе</w:t>
      </w:r>
    </w:p>
    <w:p w:rsidR="00676FCA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анализа деятельности организации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и направления аналитических исследований в организации</w:t>
      </w:r>
    </w:p>
    <w:p w:rsidR="00676FCA" w:rsidRPr="004A52A3" w:rsidRDefault="00676FCA" w:rsidP="00676FCA">
      <w:pPr>
        <w:pStyle w:val="a3"/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FCA" w:rsidRDefault="00676FCA" w:rsidP="00676FCA">
      <w:pPr>
        <w:shd w:val="clear" w:color="auto" w:fill="FFFFFF"/>
        <w:ind w:right="-281" w:firstLine="567"/>
        <w:jc w:val="both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ind w:right="-281" w:firstLine="567"/>
        <w:jc w:val="both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676FCA" w:rsidRPr="00552543" w:rsidRDefault="00676FCA" w:rsidP="00676FCA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676FCA" w:rsidRPr="00552543" w:rsidRDefault="00676FCA" w:rsidP="00676FCA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52543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>в реферате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676FCA" w:rsidRPr="00552543" w:rsidRDefault="00676FCA" w:rsidP="00676FCA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676FCA" w:rsidRDefault="00676FCA" w:rsidP="00676FCA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 Ю.Г. Чернышева </w:t>
      </w: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676FCA" w:rsidRPr="00552543" w:rsidRDefault="00676FCA" w:rsidP="00676FCA">
      <w:pPr>
        <w:textAlignment w:val="baseline"/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676FCA" w:rsidRDefault="00676FCA" w:rsidP="00676FCA"/>
    <w:p w:rsidR="00676FCA" w:rsidRPr="00FD69B4" w:rsidRDefault="00676FCA" w:rsidP="00676FCA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bookmarkStart w:id="2" w:name="_Toc480487764"/>
      <w:r w:rsidRPr="00FD69B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676FCA" w:rsidRPr="00FD69B4" w:rsidRDefault="00676FCA" w:rsidP="00676FCA">
      <w:pPr>
        <w:rPr>
          <w:rFonts w:ascii="Times New Roman" w:eastAsia="Times New Roman" w:hAnsi="Times New Roman" w:cs="Times New Roman"/>
          <w:lang w:eastAsia="ru-RU"/>
        </w:rPr>
      </w:pPr>
    </w:p>
    <w:p w:rsidR="00676FCA" w:rsidRPr="00FD69B4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676FCA" w:rsidRPr="00FD69B4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76FCA" w:rsidRDefault="00676FCA" w:rsidP="00676FC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ab/>
      </w:r>
      <w:r w:rsidRPr="00FD69B4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проводится в форме </w:t>
      </w:r>
      <w:r>
        <w:rPr>
          <w:rFonts w:ascii="Times New Roman" w:eastAsia="Times New Roman" w:hAnsi="Times New Roman" w:cs="Times New Roman"/>
          <w:lang w:eastAsia="ru-RU"/>
        </w:rPr>
        <w:t>зачета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676FCA" w:rsidRPr="00FD69B4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Зачет</w:t>
      </w:r>
      <w:r w:rsidRPr="004C1A2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проводится по расписанию экзаменационной сессии в письменном виде.  Количество вопросов в задании – </w:t>
      </w:r>
      <w:r w:rsidRPr="004C1A2D">
        <w:rPr>
          <w:rFonts w:ascii="Times New Roman" w:eastAsia="Times New Roman" w:hAnsi="Times New Roman" w:cs="Times New Roman"/>
          <w:lang w:eastAsia="ru-RU"/>
        </w:rPr>
        <w:t>2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Проверка ответов и объявление результатов производится в день </w:t>
      </w:r>
      <w:r>
        <w:rPr>
          <w:rFonts w:ascii="Times New Roman" w:eastAsia="Times New Roman" w:hAnsi="Times New Roman" w:cs="Times New Roman"/>
          <w:lang w:eastAsia="ru-RU"/>
        </w:rPr>
        <w:t>зачета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76FCA" w:rsidRDefault="00676FCA" w:rsidP="00676FCA"/>
    <w:p w:rsidR="004A4024" w:rsidRDefault="004A4024"/>
    <w:p w:rsidR="004A4024" w:rsidRDefault="004A4024"/>
    <w:p w:rsidR="004A4024" w:rsidRDefault="004A4024"/>
    <w:p w:rsidR="004A4024" w:rsidRDefault="00D73DE8">
      <w:r>
        <w:rPr>
          <w:noProof/>
          <w:lang w:eastAsia="ru-RU"/>
        </w:rPr>
        <w:drawing>
          <wp:inline distT="0" distB="0" distL="0" distR="0">
            <wp:extent cx="5924550" cy="8139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4A4024" w:rsidRDefault="004A4024"/>
    <w:p w:rsidR="004A4024" w:rsidRDefault="004A4024"/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«Введение в специальность»  адресованы  студентам  всех форм обучения.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38.03.01. «Экономика», профиль </w:t>
      </w:r>
      <w:r w:rsidRPr="00EB432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38.03.01.0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9</w:t>
      </w:r>
      <w:r w:rsidRPr="00EB432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Бизнес-анализ и прогнозирование в организациях</w:t>
      </w:r>
      <w:r w:rsidRPr="00EB432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предусмотрены следующие виды занятий: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практических занятий студенты знакомятся с основными темами курса, предусмотренными рабочей программой дисциплины, даются  рекомендации для самостоятельной работы, развиваются навыки ведения аналитического исследования в соответствии с компетенциями дисциплины.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76FCA" w:rsidRPr="00347A4E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7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практических занятий методом  устного опроса, проверки заданий, посредством проведения контрольных и самостоятельных работ. В  ходе самостоятельной  работы каждый  студент  обязан  прочитать основную и по возможности дополнительную  литературу  по  изучаемой  теме, дополнить  конспекты лекций  недостающим материалом.  Выделить  непонятные  термины,  найти  их  значение  в энциклопедических словарях.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интерактивные занятия проведения лекций и семинаров;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B432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4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EB43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EB4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в качестве самостоятельной работы должны выполнить 2 реферата по наиболее важным разделам дисциплины.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реферата должен находиться в пределах 10-15 страниц листов формата А</w:t>
      </w:r>
      <w:proofErr w:type="gramStart"/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Аналитические расчеты должны сопровождаться выводами, в которых необходимо охарактеризовать динамику рассчитанных показателей, указать возможные причины изменений показателей. В конце работы необходимо привести список использованной литературы.</w:t>
      </w:r>
    </w:p>
    <w:p w:rsidR="00676FCA" w:rsidRPr="009A3580" w:rsidRDefault="00676FCA" w:rsidP="00676FCA">
      <w:pPr>
        <w:widowControl w:val="0"/>
        <w:spacing w:after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sectPr w:rsidR="004A4024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E335E"/>
    <w:multiLevelType w:val="hybridMultilevel"/>
    <w:tmpl w:val="9DE29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F71B5"/>
    <w:multiLevelType w:val="hybridMultilevel"/>
    <w:tmpl w:val="F6FE1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D925B8"/>
    <w:multiLevelType w:val="hybridMultilevel"/>
    <w:tmpl w:val="5ECAF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921AE"/>
    <w:multiLevelType w:val="hybridMultilevel"/>
    <w:tmpl w:val="A664D9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24"/>
    <w:rsid w:val="00024797"/>
    <w:rsid w:val="003B0C84"/>
    <w:rsid w:val="004A4024"/>
    <w:rsid w:val="00676FCA"/>
    <w:rsid w:val="00893AD6"/>
    <w:rsid w:val="00977914"/>
    <w:rsid w:val="00D7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FCA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D73D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FCA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D73D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5895</Words>
  <Characters>33605</Characters>
  <Application>Microsoft Office Word</Application>
  <DocSecurity>0</DocSecurity>
  <Lines>280</Lines>
  <Paragraphs>78</Paragraphs>
  <ScaleCrop>false</ScaleCrop>
  <Company/>
  <LinksUpToDate>false</LinksUpToDate>
  <CharactersWithSpaces>39422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Чернышева</dc:creator>
  <cp:keywords/>
  <dc:description/>
  <cp:lastModifiedBy>кафедра АХД</cp:lastModifiedBy>
  <cp:revision>3</cp:revision>
  <dcterms:created xsi:type="dcterms:W3CDTF">2018-10-11T05:15:00Z</dcterms:created>
  <dcterms:modified xsi:type="dcterms:W3CDTF">2018-10-16T15:59:00Z</dcterms:modified>
</cp:coreProperties>
</file>