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F710B" w:rsidRPr="005F710B" w:rsidRDefault="00FD2119" w:rsidP="00F9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.В.03(П) Производственная практика </w:t>
      </w:r>
      <w:r w:rsidR="003C56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3C56C7">
        <w:rPr>
          <w:rFonts w:ascii="Times New Roman" w:hAnsi="Times New Roman"/>
          <w:b/>
          <w:sz w:val="28"/>
          <w:szCs w:val="28"/>
          <w:u w:val="single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27D88" w:rsidRDefault="00627D88" w:rsidP="00F977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 "Экономика"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38.03.01.07 "Финансы и кредит"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F977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5F710B" w:rsidRDefault="005F710B" w:rsidP="00F977A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710B">
              <w:rPr>
                <w:rFonts w:ascii="Times New Roman" w:hAnsi="Times New Roman"/>
                <w:i/>
                <w:sz w:val="28"/>
                <w:szCs w:val="28"/>
              </w:rPr>
              <w:t>Финансы</w:t>
            </w:r>
          </w:p>
        </w:tc>
      </w:tr>
    </w:tbl>
    <w:p w:rsidR="000E182A" w:rsidRDefault="000E182A" w:rsidP="00FE1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182" w:rsidRPr="00215182" w:rsidRDefault="00627D88" w:rsidP="00FE10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182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215182">
        <w:rPr>
          <w:rFonts w:ascii="Times New Roman" w:hAnsi="Times New Roman"/>
          <w:b/>
          <w:sz w:val="28"/>
          <w:szCs w:val="28"/>
        </w:rPr>
        <w:t xml:space="preserve">: </w:t>
      </w:r>
    </w:p>
    <w:p w:rsidR="003C56C7" w:rsidRPr="00215182" w:rsidRDefault="00215182" w:rsidP="00FE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3C56C7" w:rsidRPr="00215182">
        <w:rPr>
          <w:rFonts w:ascii="Times New Roman" w:eastAsia="TimesNewRomanPSMT" w:hAnsi="Times New Roman"/>
          <w:sz w:val="28"/>
          <w:szCs w:val="28"/>
        </w:rPr>
        <w:t xml:space="preserve">углубление и закрепление теоретических знаний, полученных </w:t>
      </w:r>
      <w:r w:rsidR="003C56C7" w:rsidRPr="00215182">
        <w:rPr>
          <w:rFonts w:ascii="Times New Roman" w:hAnsi="Times New Roman"/>
          <w:sz w:val="28"/>
          <w:szCs w:val="28"/>
        </w:rPr>
        <w:t>при изучении учебных дисциплин;</w:t>
      </w:r>
    </w:p>
    <w:p w:rsidR="003C56C7" w:rsidRPr="00EF58F0" w:rsidRDefault="00215182" w:rsidP="00FE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6C7" w:rsidRPr="00EF58F0">
        <w:rPr>
          <w:rFonts w:ascii="Times New Roman" w:eastAsia="TimesNewRomanPSMT" w:hAnsi="Times New Roman"/>
          <w:sz w:val="28"/>
          <w:szCs w:val="28"/>
        </w:rPr>
        <w:t>приобретение практического опыта экономической работы в организациях финансово-кредитной сферы;</w:t>
      </w:r>
    </w:p>
    <w:p w:rsidR="003C56C7" w:rsidRPr="00EF58F0" w:rsidRDefault="00215182" w:rsidP="00FE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56C7" w:rsidRPr="00EF58F0">
        <w:rPr>
          <w:rFonts w:ascii="Times New Roman" w:hAnsi="Times New Roman"/>
          <w:sz w:val="28"/>
          <w:szCs w:val="28"/>
        </w:rPr>
        <w:t xml:space="preserve">формирование </w:t>
      </w:r>
      <w:r w:rsidR="003C56C7" w:rsidRPr="00EF58F0">
        <w:rPr>
          <w:rFonts w:ascii="Times New Roman" w:eastAsia="TimesNewRomanPSMT" w:hAnsi="Times New Roman"/>
          <w:sz w:val="28"/>
          <w:szCs w:val="28"/>
        </w:rPr>
        <w:t xml:space="preserve">навыков профессиональной деятельности </w:t>
      </w:r>
      <w:r w:rsidR="003C56C7" w:rsidRPr="00EF58F0">
        <w:rPr>
          <w:rFonts w:ascii="Times New Roman" w:hAnsi="Times New Roman"/>
          <w:bCs/>
          <w:sz w:val="28"/>
          <w:szCs w:val="28"/>
        </w:rPr>
        <w:t>в сфере финансов и кредита</w:t>
      </w:r>
      <w:r w:rsidR="003C56C7" w:rsidRPr="00EF58F0">
        <w:rPr>
          <w:rFonts w:ascii="Times New Roman" w:eastAsia="TimesNewRomanPSMT" w:hAnsi="Times New Roman"/>
          <w:sz w:val="28"/>
          <w:szCs w:val="28"/>
        </w:rPr>
        <w:t>.</w:t>
      </w:r>
    </w:p>
    <w:p w:rsidR="0016080C" w:rsidRPr="005F710B" w:rsidRDefault="0016080C" w:rsidP="00FE109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92250" w:rsidRDefault="00627D88" w:rsidP="00FE109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6080C">
        <w:rPr>
          <w:rFonts w:ascii="Times New Roman" w:hAnsi="Times New Roman"/>
          <w:b/>
          <w:sz w:val="28"/>
          <w:szCs w:val="28"/>
        </w:rPr>
        <w:t xml:space="preserve"> </w:t>
      </w:r>
    </w:p>
    <w:p w:rsidR="00FD2119" w:rsidRPr="00FD2119" w:rsidRDefault="00FD2119" w:rsidP="00FD2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D2119">
        <w:rPr>
          <w:rFonts w:ascii="Times New Roman" w:eastAsia="TimesNewRomanPSMT" w:hAnsi="Times New Roman"/>
          <w:sz w:val="28"/>
          <w:szCs w:val="28"/>
        </w:rPr>
        <w:t>- закрепление теоретических экономических знаний по всем аспектам профессиональной деятельности;</w:t>
      </w:r>
    </w:p>
    <w:p w:rsidR="00FD2119" w:rsidRPr="00FD2119" w:rsidRDefault="00FD2119" w:rsidP="00FD2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D2119">
        <w:rPr>
          <w:rFonts w:ascii="Times New Roman" w:eastAsia="TimesNewRomanPSMT" w:hAnsi="Times New Roman"/>
          <w:sz w:val="28"/>
          <w:szCs w:val="28"/>
        </w:rPr>
        <w:t xml:space="preserve">- формирование профессиональных умений в части: поиска и сбора экономической информации, осуществления экономических расчетов, анализа и интерпретации результатов расчетных операций, разработки и реализации </w:t>
      </w:r>
      <w:proofErr w:type="gramStart"/>
      <w:r w:rsidRPr="00FD2119">
        <w:rPr>
          <w:rFonts w:ascii="Times New Roman" w:eastAsia="TimesNewRomanPSMT" w:hAnsi="Times New Roman"/>
          <w:sz w:val="28"/>
          <w:szCs w:val="28"/>
        </w:rPr>
        <w:t>экономических проектов</w:t>
      </w:r>
      <w:proofErr w:type="gramEnd"/>
      <w:r w:rsidRPr="00FD2119">
        <w:rPr>
          <w:rFonts w:ascii="Times New Roman" w:eastAsia="TimesNewRomanPSMT" w:hAnsi="Times New Roman"/>
          <w:sz w:val="28"/>
          <w:szCs w:val="28"/>
        </w:rPr>
        <w:t xml:space="preserve"> и программ;</w:t>
      </w:r>
    </w:p>
    <w:p w:rsidR="00FD2119" w:rsidRPr="00FD2119" w:rsidRDefault="00FD2119" w:rsidP="00FD2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D2119">
        <w:rPr>
          <w:rFonts w:ascii="Times New Roman" w:eastAsia="TimesNewRomanPSMT" w:hAnsi="Times New Roman"/>
          <w:sz w:val="28"/>
          <w:szCs w:val="28"/>
        </w:rPr>
        <w:t>- выработка практических навыков в разных видах профессиональной деятельности:</w:t>
      </w:r>
    </w:p>
    <w:p w:rsidR="00FD2119" w:rsidRPr="00FD2119" w:rsidRDefault="00FD2119" w:rsidP="00FD2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D2119">
        <w:rPr>
          <w:rFonts w:ascii="Times New Roman" w:eastAsia="TimesNewRomanPSMT" w:hAnsi="Times New Roman"/>
          <w:sz w:val="28"/>
          <w:szCs w:val="28"/>
        </w:rPr>
        <w:t xml:space="preserve">в расчетно-экономической:  навыков применения современных методов сбора, обработки и анализа экономических данных, приемов расчета экономических показателей, характеризующих экономические процессы и явления на микроуровне, навыков проведения расчетов экономических показателей на основе типовых </w:t>
      </w:r>
      <w:proofErr w:type="gramStart"/>
      <w:r w:rsidRPr="00FD2119">
        <w:rPr>
          <w:rFonts w:ascii="Times New Roman" w:eastAsia="TimesNewRomanPSMT" w:hAnsi="Times New Roman"/>
          <w:sz w:val="28"/>
          <w:szCs w:val="28"/>
        </w:rPr>
        <w:t>методик</w:t>
      </w:r>
      <w:proofErr w:type="gramEnd"/>
      <w:r w:rsidRPr="00FD2119">
        <w:rPr>
          <w:rFonts w:ascii="Times New Roman" w:eastAsia="TimesNewRomanPSMT" w:hAnsi="Times New Roman"/>
          <w:sz w:val="28"/>
          <w:szCs w:val="28"/>
        </w:rPr>
        <w:t xml:space="preserve"> с учетом действующей нормативно-правовой базы;</w:t>
      </w:r>
    </w:p>
    <w:p w:rsidR="00FD2119" w:rsidRPr="00FD2119" w:rsidRDefault="00FD2119" w:rsidP="00FD2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D2119">
        <w:rPr>
          <w:rFonts w:ascii="Times New Roman" w:eastAsia="TimesNewRomanPSMT" w:hAnsi="Times New Roman"/>
          <w:sz w:val="28"/>
          <w:szCs w:val="28"/>
        </w:rPr>
        <w:t>в аналитической деятельности:  навыков приемов сбора и анализа данных, необходимых для проведения конкретных экономических расчетов; навыков обработки массивов экономических данных, их анализа, оценки, интерпретации полученных результатов и обоснования выводов в соответствии с поставленной задачей; приемов анализа и интерпретации показателей, характеризующих экономические процессы и явления на микроуровне как в России, так и за рубежом;</w:t>
      </w:r>
      <w:proofErr w:type="gramEnd"/>
      <w:r w:rsidRPr="00FD2119">
        <w:rPr>
          <w:rFonts w:ascii="Times New Roman" w:eastAsia="TimesNewRomanPSMT" w:hAnsi="Times New Roman"/>
          <w:sz w:val="28"/>
          <w:szCs w:val="28"/>
        </w:rPr>
        <w:t xml:space="preserve"> навыков подготовки информационных обзоров, аналитических отчетов;</w:t>
      </w:r>
    </w:p>
    <w:p w:rsidR="00FD2119" w:rsidRPr="00FD2119" w:rsidRDefault="00FD2119" w:rsidP="00FD2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FD2119">
        <w:rPr>
          <w:rFonts w:ascii="Times New Roman" w:eastAsia="TimesNewRomanPSMT" w:hAnsi="Times New Roman"/>
          <w:sz w:val="28"/>
          <w:szCs w:val="28"/>
        </w:rPr>
        <w:t xml:space="preserve">в организационно-управленческой: навыков организации выполнения порученного этапа работы; приемов оперативного управления малыми коллективами и группами, сформированными для реализации конкретного </w:t>
      </w:r>
      <w:proofErr w:type="gramStart"/>
      <w:r w:rsidRPr="00FD2119">
        <w:rPr>
          <w:rFonts w:ascii="Times New Roman" w:eastAsia="TimesNewRomanPSMT" w:hAnsi="Times New Roman"/>
          <w:sz w:val="28"/>
          <w:szCs w:val="28"/>
        </w:rPr>
        <w:t>экономического проекта</w:t>
      </w:r>
      <w:proofErr w:type="gramEnd"/>
      <w:r w:rsidRPr="00FD2119">
        <w:rPr>
          <w:rFonts w:ascii="Times New Roman" w:eastAsia="TimesNewRomanPSMT" w:hAnsi="Times New Roman"/>
          <w:sz w:val="28"/>
          <w:szCs w:val="28"/>
        </w:rPr>
        <w:t xml:space="preserve">; навыков обоснования выбора вариантов управленческих решений на основе критериев социально-экономической </w:t>
      </w:r>
      <w:r w:rsidRPr="00FD2119">
        <w:rPr>
          <w:rFonts w:ascii="Times New Roman" w:eastAsia="TimesNewRomanPSMT" w:hAnsi="Times New Roman"/>
          <w:sz w:val="28"/>
          <w:szCs w:val="28"/>
        </w:rPr>
        <w:lastRenderedPageBreak/>
        <w:t>эффективности с учетом рисков и возможных социально-экономических последствий.</w:t>
      </w:r>
    </w:p>
    <w:p w:rsidR="00FE1092" w:rsidRPr="00FD2119" w:rsidRDefault="00FD2119" w:rsidP="00FD2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D2119">
        <w:rPr>
          <w:rFonts w:ascii="Times New Roman" w:eastAsia="TimesNewRomanPSMT" w:hAnsi="Times New Roman"/>
          <w:sz w:val="28"/>
          <w:szCs w:val="28"/>
        </w:rPr>
        <w:t>г) в расчетно-финансовой: навыков участия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 ведения расчетов с бюджетами бюджетной системы Российской Федерации; составления финансовых расчетов и осуществление финансовых операций; осуществления  профессионального  применения  законодательства  и  иных нормативных правовых актов Российской Федерации, регулирующих финансовую деятельность;</w:t>
      </w:r>
      <w:proofErr w:type="gramEnd"/>
      <w:r w:rsidRPr="00FD2119">
        <w:rPr>
          <w:rFonts w:ascii="Times New Roman" w:eastAsia="TimesNewRomanPSMT" w:hAnsi="Times New Roman"/>
          <w:sz w:val="28"/>
          <w:szCs w:val="28"/>
        </w:rPr>
        <w:t xml:space="preserve"> участия в организации и осуществлении финансового контроля в секторе государственного и муниципального управлении</w:t>
      </w:r>
    </w:p>
    <w:p w:rsidR="00627D88" w:rsidRDefault="00627D88" w:rsidP="00F977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77A0" w:rsidRPr="00FC0871" w:rsidRDefault="00F977A0" w:rsidP="00F977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8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15182" w:rsidRPr="0084602C" w:rsidRDefault="003C56C7" w:rsidP="00846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4602C">
        <w:rPr>
          <w:rFonts w:ascii="Times New Roman" w:eastAsia="TimesNewRomanPSMT" w:hAnsi="Times New Roman"/>
          <w:sz w:val="28"/>
          <w:szCs w:val="28"/>
        </w:rPr>
        <w:t>Знать</w:t>
      </w:r>
      <w:r w:rsidR="00215182" w:rsidRPr="0084602C">
        <w:rPr>
          <w:rFonts w:ascii="Times New Roman" w:eastAsia="TimesNewRomanPSMT" w:hAnsi="Times New Roman"/>
          <w:sz w:val="28"/>
          <w:szCs w:val="28"/>
        </w:rPr>
        <w:t>: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основные экономические понятия и терминологию, социально </w:t>
      </w:r>
      <w:proofErr w:type="gramStart"/>
      <w:r w:rsidR="00FD2119" w:rsidRPr="0084602C">
        <w:rPr>
          <w:rFonts w:ascii="Times New Roman" w:eastAsia="TimesNewRomanPSMT" w:hAnsi="Times New Roman"/>
          <w:sz w:val="28"/>
          <w:szCs w:val="28"/>
        </w:rPr>
        <w:t>–э</w:t>
      </w:r>
      <w:proofErr w:type="gramEnd"/>
      <w:r w:rsidR="00FD2119" w:rsidRPr="0084602C">
        <w:rPr>
          <w:rFonts w:ascii="Times New Roman" w:eastAsia="TimesNewRomanPSMT" w:hAnsi="Times New Roman"/>
          <w:sz w:val="28"/>
          <w:szCs w:val="28"/>
        </w:rPr>
        <w:t>кономические процессы российского государства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основы этики, культурного поведения, основы толерантного общения с членами коллектива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особенности работы организации (базы практики), ее нормативно-правовую документацию, особенности поиска информации для решения профессиональных задач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основы подготовки отчетности в профессиональной сфере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нормативно-правовую документацию, отчетность организации, ее Устав (Положение) и др.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современные информационные технологи, программные продукты, применяемые в организации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методы оценки организационно-управленческих решения с целью обоснования социально-экономической эффективности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основы составления финансовых планов организации, особенности взаимоотношений с органами государственной власти и органов местного самоуправления в области финансов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основные формы и методы государственного финансового контроля в государственном и муниципальном секторе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.</w:t>
      </w:r>
    </w:p>
    <w:p w:rsidR="00215182" w:rsidRPr="0084602C" w:rsidRDefault="003C56C7" w:rsidP="00846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4602C">
        <w:rPr>
          <w:rFonts w:ascii="Times New Roman" w:eastAsia="TimesNewRomanPSMT" w:hAnsi="Times New Roman"/>
          <w:sz w:val="28"/>
          <w:szCs w:val="28"/>
        </w:rPr>
        <w:t>Уметь</w:t>
      </w:r>
      <w:r w:rsidR="00215182" w:rsidRPr="0084602C">
        <w:rPr>
          <w:rFonts w:ascii="Times New Roman" w:eastAsia="TimesNewRomanPSMT" w:hAnsi="Times New Roman"/>
          <w:sz w:val="28"/>
          <w:szCs w:val="28"/>
        </w:rPr>
        <w:t>: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использовать знания о социально-экономических процессах в различных сферах деятельности и учреждениях (базах прохождения производственной практики (Практики по получению профессиональных умений и опыта профессиональной деятельности)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правильно строить свою профессиональную деятельность в коллективе с целью толерантного поведения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proofErr w:type="gramStart"/>
      <w:r w:rsidR="00FD2119" w:rsidRPr="0084602C">
        <w:rPr>
          <w:rFonts w:ascii="Times New Roman" w:eastAsia="TimesNewRomanPSMT" w:hAnsi="Times New Roman"/>
          <w:sz w:val="28"/>
          <w:szCs w:val="28"/>
        </w:rPr>
        <w:t>анализировать  исполнение бюджета (района, города или области) за текущий год по отношению к планируемому на основе отчетных материалов, произвести экономический анализ исполнения бюджета на предшествующий год и дать свои рекомендации по совершенствованию планирования и финансирования бюджета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нести ответственность за вынесенные коллективные решения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пользоваться информационными  источниками для составления экономической отчетности в соответствии с принятыми в организации стандартами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;</w:t>
      </w:r>
      <w:proofErr w:type="gramEnd"/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использовать в своей профессиональной деятельности современные технические средства и программные продукты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оценивать организационно-управленческие решения коллектива в области профессиональной деятельности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использовать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lastRenderedPageBreak/>
        <w:t>федеральные, областные законы и законодательные акты на местном уровне для формирования финансовых планов организаций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 xml:space="preserve">; 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применять законодательные акты с целью проведению финансового контроля в секторе государственного и муниципального управления</w:t>
      </w:r>
      <w:r w:rsidR="00FD2119" w:rsidRPr="0084602C">
        <w:rPr>
          <w:rFonts w:ascii="Times New Roman" w:eastAsia="TimesNewRomanPSMT" w:hAnsi="Times New Roman"/>
          <w:sz w:val="28"/>
          <w:szCs w:val="28"/>
        </w:rPr>
        <w:t>.</w:t>
      </w:r>
    </w:p>
    <w:p w:rsidR="0084602C" w:rsidRPr="0084602C" w:rsidRDefault="003C56C7" w:rsidP="00846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4602C">
        <w:rPr>
          <w:rFonts w:ascii="Times New Roman" w:eastAsia="TimesNewRomanPSMT" w:hAnsi="Times New Roman"/>
          <w:sz w:val="28"/>
          <w:szCs w:val="28"/>
        </w:rPr>
        <w:t>Владеть</w:t>
      </w:r>
      <w:r w:rsidR="00215182" w:rsidRPr="0084602C">
        <w:rPr>
          <w:rFonts w:ascii="Times New Roman" w:eastAsia="TimesNewRomanPSMT" w:hAnsi="Times New Roman"/>
          <w:sz w:val="28"/>
          <w:szCs w:val="28"/>
        </w:rPr>
        <w:t>: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>способами получения данных о социально-эконмическом состоянии российского государства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>;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навыками толерантной работы в коллективе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>;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навыками контрольно-экономической работы в фискальных органах, навыками работы по сбору и обработки, анализа исходных данных, необходимых для проведения расчетов экономических и социально-экономических показателей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>;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навыками подготовки и </w:t>
      </w:r>
      <w:proofErr w:type="gramStart"/>
      <w:r w:rsidR="0084602C" w:rsidRPr="0084602C">
        <w:rPr>
          <w:rFonts w:ascii="Times New Roman" w:eastAsia="TimesNewRomanPSMT" w:hAnsi="Times New Roman"/>
          <w:sz w:val="28"/>
          <w:szCs w:val="28"/>
        </w:rPr>
        <w:t>обоснования</w:t>
      </w:r>
      <w:proofErr w:type="gramEnd"/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индивидуальных и  коллективных организационно-управленческих решений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>;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электронными информационными ресурсами с целью обобщения полученных результатов в ходе составления экономической отчетн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>ости;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в совершенстве владеть компьютерными технологиями  с целью эффективной работы в организации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>;</w:t>
      </w:r>
      <w:r w:rsidR="0084602C" w:rsidRPr="0084602C">
        <w:rPr>
          <w:rFonts w:ascii="Times New Roman" w:eastAsia="TimesNewRomanPSMT" w:hAnsi="Times New Roman"/>
          <w:sz w:val="28"/>
          <w:szCs w:val="28"/>
        </w:rPr>
        <w:t xml:space="preserve"> навыками руководства профессиональным коллективом в целях улучшения качества принятия организационно-управленческих решений</w:t>
      </w:r>
    </w:p>
    <w:p w:rsidR="00215182" w:rsidRDefault="0084602C" w:rsidP="00846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84602C"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 w:rsidRPr="0084602C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4602C">
        <w:rPr>
          <w:rFonts w:ascii="Times New Roman" w:eastAsia="TimesNewRomanPSMT" w:hAnsi="Times New Roman"/>
          <w:sz w:val="28"/>
          <w:szCs w:val="28"/>
        </w:rPr>
        <w:t>основными</w:t>
      </w:r>
      <w:proofErr w:type="gramEnd"/>
      <w:r w:rsidRPr="0084602C">
        <w:rPr>
          <w:rFonts w:ascii="Times New Roman" w:eastAsia="TimesNewRomanPSMT" w:hAnsi="Times New Roman"/>
          <w:sz w:val="28"/>
          <w:szCs w:val="28"/>
        </w:rPr>
        <w:t xml:space="preserve"> навыками организации и  составления финансовых планов, а также особенностями взаимоотношения с органами государственной власти</w:t>
      </w:r>
      <w:r w:rsidRPr="0084602C">
        <w:rPr>
          <w:rFonts w:ascii="Times New Roman" w:eastAsia="TimesNewRomanPSMT" w:hAnsi="Times New Roman"/>
          <w:sz w:val="28"/>
          <w:szCs w:val="28"/>
        </w:rPr>
        <w:t>;</w:t>
      </w:r>
      <w:r w:rsidRPr="0084602C">
        <w:rPr>
          <w:rFonts w:ascii="Times New Roman" w:eastAsia="TimesNewRomanPSMT" w:hAnsi="Times New Roman"/>
          <w:sz w:val="28"/>
          <w:szCs w:val="28"/>
        </w:rPr>
        <w:t xml:space="preserve"> навыками выявления отклонений в области финансового контроля в органах</w:t>
      </w:r>
      <w:r w:rsidRPr="00FD2119">
        <w:rPr>
          <w:rFonts w:ascii="Times New Roman" w:hAnsi="Times New Roman"/>
        </w:rPr>
        <w:t xml:space="preserve"> государственной и муниципальной власти</w:t>
      </w:r>
      <w:r>
        <w:rPr>
          <w:rFonts w:ascii="Times New Roman" w:hAnsi="Times New Roman"/>
        </w:rPr>
        <w:t>.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D88" w:rsidRPr="00627D88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627D88" w:rsidRPr="00F977A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CA7030" w:rsidRPr="00F977A0">
        <w:rPr>
          <w:rFonts w:ascii="Times New Roman" w:hAnsi="Times New Roman"/>
          <w:b/>
          <w:sz w:val="28"/>
          <w:szCs w:val="28"/>
        </w:rPr>
        <w:t xml:space="preserve"> </w:t>
      </w:r>
      <w:r w:rsidR="003C56C7">
        <w:rPr>
          <w:rFonts w:ascii="Times New Roman" w:hAnsi="Times New Roman"/>
          <w:sz w:val="28"/>
          <w:szCs w:val="28"/>
        </w:rPr>
        <w:t>ОК-3, ОК-5, ОПК-2, ОПК-4, ПК-3, ПК-8, ПК-11, ПК-21, ПК-23</w:t>
      </w:r>
    </w:p>
    <w:p w:rsidR="00627D88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27D88" w:rsidRPr="00F977A0">
        <w:rPr>
          <w:rFonts w:ascii="Times New Roman" w:hAnsi="Times New Roman"/>
          <w:b/>
          <w:sz w:val="28"/>
          <w:szCs w:val="28"/>
        </w:rPr>
        <w:t>Общая</w:t>
      </w:r>
      <w:bookmarkStart w:id="0" w:name="_GoBack"/>
      <w:bookmarkEnd w:id="0"/>
      <w:r w:rsidR="00627D88" w:rsidRPr="00F977A0">
        <w:rPr>
          <w:rFonts w:ascii="Times New Roman" w:hAnsi="Times New Roman"/>
          <w:b/>
          <w:sz w:val="28"/>
          <w:szCs w:val="28"/>
        </w:rPr>
        <w:t xml:space="preserve"> трудоемкость </w:t>
      </w:r>
      <w:r w:rsidR="00627D88" w:rsidRPr="00F977A0">
        <w:rPr>
          <w:rFonts w:ascii="Times New Roman" w:hAnsi="Times New Roman"/>
          <w:i/>
          <w:sz w:val="28"/>
          <w:szCs w:val="28"/>
        </w:rPr>
        <w:t>(в ЗЕТ)</w:t>
      </w:r>
      <w:r w:rsidR="00CE3314" w:rsidRPr="00F977A0">
        <w:rPr>
          <w:rFonts w:ascii="Times New Roman" w:hAnsi="Times New Roman"/>
          <w:i/>
          <w:sz w:val="28"/>
          <w:szCs w:val="28"/>
        </w:rPr>
        <w:t xml:space="preserve">: </w:t>
      </w:r>
      <w:r w:rsidR="00AD080B">
        <w:rPr>
          <w:rFonts w:ascii="Times New Roman" w:hAnsi="Times New Roman"/>
          <w:i/>
          <w:sz w:val="28"/>
          <w:szCs w:val="28"/>
        </w:rPr>
        <w:t>3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7D88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27D88" w:rsidRPr="00F977A0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F977A0">
        <w:rPr>
          <w:rFonts w:ascii="Times New Roman" w:hAnsi="Times New Roman"/>
          <w:b/>
          <w:sz w:val="28"/>
          <w:szCs w:val="28"/>
        </w:rPr>
        <w:t>:</w:t>
      </w:r>
      <w:r w:rsidR="00CA7030" w:rsidRPr="00F977A0">
        <w:rPr>
          <w:rFonts w:ascii="Times New Roman" w:hAnsi="Times New Roman"/>
          <w:b/>
          <w:sz w:val="28"/>
          <w:szCs w:val="28"/>
        </w:rPr>
        <w:t xml:space="preserve"> </w:t>
      </w:r>
      <w:r w:rsidR="00AD080B">
        <w:rPr>
          <w:rFonts w:ascii="Times New Roman" w:hAnsi="Times New Roman"/>
          <w:i/>
          <w:sz w:val="28"/>
          <w:szCs w:val="28"/>
        </w:rPr>
        <w:t>зачет с оценкой</w:t>
      </w:r>
    </w:p>
    <w:p w:rsid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16ED" w:rsidRPr="00F977A0" w:rsidRDefault="00F977A0" w:rsidP="00F977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516ED" w:rsidRPr="00F977A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15182" w:rsidRDefault="00215182" w:rsidP="00A305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Ольга Борисовна</w:t>
      </w:r>
    </w:p>
    <w:p w:rsidR="00A305CB" w:rsidRDefault="00A305CB" w:rsidP="00A305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Богданова Оксана Юрьевна</w:t>
      </w:r>
    </w:p>
    <w:p w:rsidR="00A305CB" w:rsidRDefault="00A305CB" w:rsidP="00A305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Костоглодова Елена Дмитриевна</w:t>
      </w:r>
    </w:p>
    <w:p w:rsidR="00A305CB" w:rsidRDefault="00A305CB" w:rsidP="00A305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Герасимова Кристина Александровна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</w:p>
    <w:sectPr w:rsidR="00CE3314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45" w:rsidRDefault="00331F45" w:rsidP="00D516ED">
      <w:pPr>
        <w:spacing w:after="0" w:line="240" w:lineRule="auto"/>
      </w:pPr>
      <w:r>
        <w:separator/>
      </w:r>
    </w:p>
  </w:endnote>
  <w:endnote w:type="continuationSeparator" w:id="0">
    <w:p w:rsidR="00331F45" w:rsidRDefault="00331F45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45" w:rsidRDefault="00331F45" w:rsidP="00D516ED">
      <w:pPr>
        <w:spacing w:after="0" w:line="240" w:lineRule="auto"/>
      </w:pPr>
      <w:r>
        <w:separator/>
      </w:r>
    </w:p>
  </w:footnote>
  <w:footnote w:type="continuationSeparator" w:id="0">
    <w:p w:rsidR="00331F45" w:rsidRDefault="00331F45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CF"/>
    <w:multiLevelType w:val="hybridMultilevel"/>
    <w:tmpl w:val="0692536E"/>
    <w:lvl w:ilvl="0" w:tplc="9E4E8680">
      <w:start w:val="1"/>
      <w:numFmt w:val="bullet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43B6045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00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15F7E52"/>
    <w:multiLevelType w:val="hybridMultilevel"/>
    <w:tmpl w:val="C234D954"/>
    <w:lvl w:ilvl="0" w:tplc="9E4E86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43B6045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russianLower"/>
      <w:lvlText w:val="%3)"/>
      <w:lvlJc w:val="left"/>
      <w:pPr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82B53"/>
    <w:rsid w:val="0009022B"/>
    <w:rsid w:val="000B217F"/>
    <w:rsid w:val="000E182A"/>
    <w:rsid w:val="00131042"/>
    <w:rsid w:val="00145CC9"/>
    <w:rsid w:val="0016080C"/>
    <w:rsid w:val="001B01DC"/>
    <w:rsid w:val="001B0938"/>
    <w:rsid w:val="001B2FF3"/>
    <w:rsid w:val="001B75DE"/>
    <w:rsid w:val="00215182"/>
    <w:rsid w:val="0023177B"/>
    <w:rsid w:val="00257E06"/>
    <w:rsid w:val="002A14D3"/>
    <w:rsid w:val="00306508"/>
    <w:rsid w:val="00331F45"/>
    <w:rsid w:val="003478E2"/>
    <w:rsid w:val="0038462C"/>
    <w:rsid w:val="003A2199"/>
    <w:rsid w:val="003C56C7"/>
    <w:rsid w:val="00416E81"/>
    <w:rsid w:val="00435553"/>
    <w:rsid w:val="004A234A"/>
    <w:rsid w:val="004A240B"/>
    <w:rsid w:val="00502648"/>
    <w:rsid w:val="00584637"/>
    <w:rsid w:val="00593C2F"/>
    <w:rsid w:val="005F0E5B"/>
    <w:rsid w:val="005F710B"/>
    <w:rsid w:val="00602228"/>
    <w:rsid w:val="00602C45"/>
    <w:rsid w:val="00627D88"/>
    <w:rsid w:val="006334F6"/>
    <w:rsid w:val="00661FD0"/>
    <w:rsid w:val="00787A6E"/>
    <w:rsid w:val="00792250"/>
    <w:rsid w:val="007A16D0"/>
    <w:rsid w:val="007A4A77"/>
    <w:rsid w:val="007C7669"/>
    <w:rsid w:val="0084602C"/>
    <w:rsid w:val="008B5966"/>
    <w:rsid w:val="008E5BEE"/>
    <w:rsid w:val="00996395"/>
    <w:rsid w:val="009D08B6"/>
    <w:rsid w:val="00A305CB"/>
    <w:rsid w:val="00A663DC"/>
    <w:rsid w:val="00AB3636"/>
    <w:rsid w:val="00AC6F8A"/>
    <w:rsid w:val="00AD080B"/>
    <w:rsid w:val="00AE7006"/>
    <w:rsid w:val="00B039C3"/>
    <w:rsid w:val="00BF7135"/>
    <w:rsid w:val="00CA7030"/>
    <w:rsid w:val="00CE3314"/>
    <w:rsid w:val="00D1283D"/>
    <w:rsid w:val="00D516ED"/>
    <w:rsid w:val="00D677C5"/>
    <w:rsid w:val="00D74F6E"/>
    <w:rsid w:val="00ED4B5E"/>
    <w:rsid w:val="00F73679"/>
    <w:rsid w:val="00F977A0"/>
    <w:rsid w:val="00FA6B51"/>
    <w:rsid w:val="00FD2119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character" w:customStyle="1" w:styleId="highlight">
    <w:name w:val="highlight"/>
    <w:basedOn w:val="a0"/>
    <w:rsid w:val="001B0938"/>
  </w:style>
  <w:style w:type="paragraph" w:customStyle="1" w:styleId="Default">
    <w:name w:val="Default"/>
    <w:rsid w:val="0016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080C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8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0pt">
    <w:name w:val="Основной текст + Полужирный;Курсив;Интервал 0 pt"/>
    <w:rsid w:val="00160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81FB-1C67-49E4-ABF6-012AEF67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Герасимова </cp:lastModifiedBy>
  <cp:revision>9</cp:revision>
  <cp:lastPrinted>2015-05-06T13:31:00Z</cp:lastPrinted>
  <dcterms:created xsi:type="dcterms:W3CDTF">2016-06-02T06:34:00Z</dcterms:created>
  <dcterms:modified xsi:type="dcterms:W3CDTF">2018-08-06T09:12:00Z</dcterms:modified>
</cp:coreProperties>
</file>