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D1F" w:rsidRDefault="00912D1F">
      <w:r>
        <w:rPr>
          <w:noProof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ИМ(01.03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D1F" w:rsidRDefault="00912D1F">
      <w:r>
        <w:br w:type="page"/>
      </w:r>
    </w:p>
    <w:p w:rsidR="00912D1F" w:rsidRDefault="00912D1F"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ИМ(01.03) заочк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455FAE" w:rsidTr="00912D1F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</w:tr>
      <w:tr w:rsidR="00455FAE" w:rsidTr="00912D1F">
        <w:trPr>
          <w:trHeight w:hRule="exact" w:val="138"/>
        </w:trPr>
        <w:tc>
          <w:tcPr>
            <w:tcW w:w="284" w:type="dxa"/>
          </w:tcPr>
          <w:p w:rsidR="00455FAE" w:rsidRDefault="00455FAE"/>
        </w:tc>
        <w:tc>
          <w:tcPr>
            <w:tcW w:w="143" w:type="dxa"/>
          </w:tcPr>
          <w:p w:rsidR="00455FAE" w:rsidRDefault="00455FAE"/>
        </w:tc>
        <w:tc>
          <w:tcPr>
            <w:tcW w:w="1560" w:type="dxa"/>
          </w:tcPr>
          <w:p w:rsidR="00455FAE" w:rsidRDefault="00455FAE"/>
        </w:tc>
        <w:tc>
          <w:tcPr>
            <w:tcW w:w="2127" w:type="dxa"/>
          </w:tcPr>
          <w:p w:rsidR="00455FAE" w:rsidRDefault="00455FAE"/>
        </w:tc>
        <w:tc>
          <w:tcPr>
            <w:tcW w:w="143" w:type="dxa"/>
          </w:tcPr>
          <w:p w:rsidR="00455FAE" w:rsidRDefault="00455FAE"/>
        </w:tc>
        <w:tc>
          <w:tcPr>
            <w:tcW w:w="1711" w:type="dxa"/>
          </w:tcPr>
          <w:p w:rsidR="00455FAE" w:rsidRDefault="00455FAE"/>
        </w:tc>
        <w:tc>
          <w:tcPr>
            <w:tcW w:w="134" w:type="dxa"/>
          </w:tcPr>
          <w:p w:rsidR="00455FAE" w:rsidRDefault="00455FAE"/>
        </w:tc>
        <w:tc>
          <w:tcPr>
            <w:tcW w:w="291" w:type="dxa"/>
          </w:tcPr>
          <w:p w:rsidR="00455FAE" w:rsidRDefault="00455FAE"/>
        </w:tc>
        <w:tc>
          <w:tcPr>
            <w:tcW w:w="1707" w:type="dxa"/>
          </w:tcPr>
          <w:p w:rsidR="00455FAE" w:rsidRDefault="00455FAE"/>
        </w:tc>
        <w:tc>
          <w:tcPr>
            <w:tcW w:w="1702" w:type="dxa"/>
          </w:tcPr>
          <w:p w:rsidR="00455FAE" w:rsidRDefault="00455FAE"/>
        </w:tc>
        <w:tc>
          <w:tcPr>
            <w:tcW w:w="143" w:type="dxa"/>
          </w:tcPr>
          <w:p w:rsidR="00455FAE" w:rsidRDefault="00455FAE"/>
        </w:tc>
        <w:tc>
          <w:tcPr>
            <w:tcW w:w="148" w:type="dxa"/>
          </w:tcPr>
          <w:p w:rsidR="00455FAE" w:rsidRDefault="00455FAE"/>
        </w:tc>
        <w:tc>
          <w:tcPr>
            <w:tcW w:w="156" w:type="dxa"/>
          </w:tcPr>
          <w:p w:rsidR="00455FAE" w:rsidRDefault="00455FAE"/>
        </w:tc>
      </w:tr>
    </w:tbl>
    <w:p w:rsidR="00455FAE" w:rsidRPr="00912D1F" w:rsidRDefault="00455FAE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455FAE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z38.03.01.03_1.plx</w:t>
            </w:r>
            <w:proofErr w:type="spellEnd"/>
          </w:p>
        </w:tc>
        <w:tc>
          <w:tcPr>
            <w:tcW w:w="3545" w:type="dxa"/>
          </w:tcPr>
          <w:p w:rsidR="00455FAE" w:rsidRDefault="00455FAE"/>
        </w:tc>
        <w:tc>
          <w:tcPr>
            <w:tcW w:w="1560" w:type="dxa"/>
          </w:tcPr>
          <w:p w:rsidR="00455FAE" w:rsidRDefault="00455FAE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55FAE">
        <w:trPr>
          <w:trHeight w:hRule="exact" w:val="138"/>
        </w:trPr>
        <w:tc>
          <w:tcPr>
            <w:tcW w:w="143" w:type="dxa"/>
          </w:tcPr>
          <w:p w:rsidR="00455FAE" w:rsidRDefault="00455FAE"/>
        </w:tc>
        <w:tc>
          <w:tcPr>
            <w:tcW w:w="1844" w:type="dxa"/>
          </w:tcPr>
          <w:p w:rsidR="00455FAE" w:rsidRDefault="00455FAE"/>
        </w:tc>
        <w:tc>
          <w:tcPr>
            <w:tcW w:w="2694" w:type="dxa"/>
          </w:tcPr>
          <w:p w:rsidR="00455FAE" w:rsidRDefault="00455FAE"/>
        </w:tc>
        <w:tc>
          <w:tcPr>
            <w:tcW w:w="3545" w:type="dxa"/>
          </w:tcPr>
          <w:p w:rsidR="00455FAE" w:rsidRDefault="00455FAE"/>
        </w:tc>
        <w:tc>
          <w:tcPr>
            <w:tcW w:w="1560" w:type="dxa"/>
          </w:tcPr>
          <w:p w:rsidR="00455FAE" w:rsidRDefault="00455FAE"/>
        </w:tc>
        <w:tc>
          <w:tcPr>
            <w:tcW w:w="852" w:type="dxa"/>
          </w:tcPr>
          <w:p w:rsidR="00455FAE" w:rsidRDefault="00455FAE"/>
        </w:tc>
        <w:tc>
          <w:tcPr>
            <w:tcW w:w="143" w:type="dxa"/>
          </w:tcPr>
          <w:p w:rsidR="00455FAE" w:rsidRDefault="00455FAE"/>
        </w:tc>
      </w:tr>
      <w:tr w:rsidR="00455FA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55FAE" w:rsidRDefault="00455FAE"/>
        </w:tc>
      </w:tr>
      <w:tr w:rsidR="00455FAE">
        <w:trPr>
          <w:trHeight w:hRule="exact" w:val="248"/>
        </w:trPr>
        <w:tc>
          <w:tcPr>
            <w:tcW w:w="143" w:type="dxa"/>
          </w:tcPr>
          <w:p w:rsidR="00455FAE" w:rsidRDefault="00455FAE"/>
        </w:tc>
        <w:tc>
          <w:tcPr>
            <w:tcW w:w="1844" w:type="dxa"/>
          </w:tcPr>
          <w:p w:rsidR="00455FAE" w:rsidRDefault="00455FAE"/>
        </w:tc>
        <w:tc>
          <w:tcPr>
            <w:tcW w:w="2694" w:type="dxa"/>
          </w:tcPr>
          <w:p w:rsidR="00455FAE" w:rsidRDefault="00455FAE"/>
        </w:tc>
        <w:tc>
          <w:tcPr>
            <w:tcW w:w="3545" w:type="dxa"/>
          </w:tcPr>
          <w:p w:rsidR="00455FAE" w:rsidRDefault="00455FAE"/>
        </w:tc>
        <w:tc>
          <w:tcPr>
            <w:tcW w:w="1560" w:type="dxa"/>
          </w:tcPr>
          <w:p w:rsidR="00455FAE" w:rsidRDefault="00455FAE"/>
        </w:tc>
        <w:tc>
          <w:tcPr>
            <w:tcW w:w="852" w:type="dxa"/>
          </w:tcPr>
          <w:p w:rsidR="00455FAE" w:rsidRDefault="00455FAE"/>
        </w:tc>
        <w:tc>
          <w:tcPr>
            <w:tcW w:w="143" w:type="dxa"/>
          </w:tcPr>
          <w:p w:rsidR="00455FAE" w:rsidRDefault="00455FAE"/>
        </w:tc>
      </w:tr>
      <w:tr w:rsidR="00455FAE" w:rsidRPr="00912D1F">
        <w:trPr>
          <w:trHeight w:hRule="exact" w:val="277"/>
        </w:trPr>
        <w:tc>
          <w:tcPr>
            <w:tcW w:w="143" w:type="dxa"/>
          </w:tcPr>
          <w:p w:rsidR="00455FAE" w:rsidRDefault="00455FAE"/>
        </w:tc>
        <w:tc>
          <w:tcPr>
            <w:tcW w:w="1844" w:type="dxa"/>
          </w:tcPr>
          <w:p w:rsidR="00455FAE" w:rsidRDefault="00455FAE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</w:tr>
      <w:tr w:rsidR="00455FAE" w:rsidRPr="00912D1F">
        <w:trPr>
          <w:trHeight w:hRule="exact" w:val="138"/>
        </w:trPr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</w:tr>
      <w:tr w:rsidR="00455FAE" w:rsidRPr="00912D1F">
        <w:trPr>
          <w:trHeight w:hRule="exact" w:val="2361"/>
        </w:trPr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455FAE" w:rsidRPr="00912D1F" w:rsidRDefault="00455FAE">
            <w:pPr>
              <w:spacing w:after="0" w:line="240" w:lineRule="auto"/>
              <w:rPr>
                <w:lang w:val="ru-RU"/>
              </w:rPr>
            </w:pPr>
          </w:p>
          <w:p w:rsidR="00455FAE" w:rsidRPr="00912D1F" w:rsidRDefault="00912D1F">
            <w:pPr>
              <w:spacing w:after="0" w:line="240" w:lineRule="auto"/>
              <w:rPr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455FAE" w:rsidRPr="00912D1F" w:rsidRDefault="00455FAE">
            <w:pPr>
              <w:spacing w:after="0" w:line="240" w:lineRule="auto"/>
              <w:rPr>
                <w:lang w:val="ru-RU"/>
              </w:rPr>
            </w:pPr>
          </w:p>
          <w:p w:rsidR="00455FAE" w:rsidRDefault="00912D1F">
            <w:pPr>
              <w:spacing w:after="0" w:line="240" w:lineRule="auto"/>
            </w:pPr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455FAE" w:rsidRDefault="00455FAE">
            <w:pPr>
              <w:spacing w:after="0" w:line="240" w:lineRule="auto"/>
            </w:pPr>
          </w:p>
          <w:p w:rsidR="00455FAE" w:rsidRPr="00912D1F" w:rsidRDefault="00912D1F">
            <w:pPr>
              <w:spacing w:after="0" w:line="240" w:lineRule="auto"/>
              <w:rPr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</w:t>
            </w:r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 xml:space="preserve">ва 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</w:tr>
      <w:tr w:rsidR="00455FAE" w:rsidRPr="00912D1F">
        <w:trPr>
          <w:trHeight w:hRule="exact" w:val="138"/>
        </w:trPr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</w:tr>
      <w:tr w:rsidR="00455FAE" w:rsidRPr="00912D1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55FAE" w:rsidRPr="00912D1F" w:rsidRDefault="00455FAE">
            <w:pPr>
              <w:rPr>
                <w:lang w:val="ru-RU"/>
              </w:rPr>
            </w:pPr>
          </w:p>
        </w:tc>
      </w:tr>
      <w:tr w:rsidR="00455FAE" w:rsidRPr="00912D1F">
        <w:trPr>
          <w:trHeight w:hRule="exact" w:val="248"/>
        </w:trPr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</w:tr>
      <w:tr w:rsidR="00455FAE" w:rsidRPr="00912D1F">
        <w:trPr>
          <w:trHeight w:hRule="exact" w:val="277"/>
        </w:trPr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</w:tr>
      <w:tr w:rsidR="00455FAE" w:rsidRPr="00912D1F">
        <w:trPr>
          <w:trHeight w:hRule="exact" w:val="138"/>
        </w:trPr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</w:tr>
      <w:tr w:rsidR="00455FAE" w:rsidRPr="00912D1F">
        <w:trPr>
          <w:trHeight w:hRule="exact" w:val="2500"/>
        </w:trPr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455FAE" w:rsidRPr="00912D1F" w:rsidRDefault="00455FAE">
            <w:pPr>
              <w:spacing w:after="0" w:line="240" w:lineRule="auto"/>
              <w:rPr>
                <w:lang w:val="ru-RU"/>
              </w:rPr>
            </w:pPr>
          </w:p>
          <w:p w:rsidR="00455FAE" w:rsidRPr="00912D1F" w:rsidRDefault="00912D1F">
            <w:pPr>
              <w:spacing w:after="0" w:line="240" w:lineRule="auto"/>
              <w:rPr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</w:t>
            </w:r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>одобрена для исполнения в 2020-2021 учебном году на заседании кафедры Инновационный менеджмент и предпринимательство</w:t>
            </w:r>
          </w:p>
          <w:p w:rsidR="00455FAE" w:rsidRPr="00912D1F" w:rsidRDefault="00455FAE">
            <w:pPr>
              <w:spacing w:after="0" w:line="240" w:lineRule="auto"/>
              <w:rPr>
                <w:lang w:val="ru-RU"/>
              </w:rPr>
            </w:pPr>
          </w:p>
          <w:p w:rsidR="00455FAE" w:rsidRDefault="00912D1F">
            <w:pPr>
              <w:spacing w:after="0" w:line="240" w:lineRule="auto"/>
            </w:pPr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455FAE" w:rsidRDefault="00455FAE">
            <w:pPr>
              <w:spacing w:after="0" w:line="240" w:lineRule="auto"/>
            </w:pPr>
          </w:p>
          <w:p w:rsidR="00455FAE" w:rsidRPr="00912D1F" w:rsidRDefault="00912D1F">
            <w:pPr>
              <w:spacing w:after="0" w:line="240" w:lineRule="auto"/>
              <w:rPr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Салтанова 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</w:tr>
      <w:tr w:rsidR="00455FAE" w:rsidRPr="00912D1F">
        <w:trPr>
          <w:trHeight w:hRule="exact" w:val="138"/>
        </w:trPr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</w:tr>
      <w:tr w:rsidR="00455FAE" w:rsidRPr="00912D1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55FAE" w:rsidRPr="00912D1F" w:rsidRDefault="00455FAE">
            <w:pPr>
              <w:rPr>
                <w:lang w:val="ru-RU"/>
              </w:rPr>
            </w:pPr>
          </w:p>
        </w:tc>
      </w:tr>
      <w:tr w:rsidR="00455FAE" w:rsidRPr="00912D1F">
        <w:trPr>
          <w:trHeight w:hRule="exact" w:val="248"/>
        </w:trPr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</w:tr>
      <w:tr w:rsidR="00455FAE" w:rsidRPr="00912D1F">
        <w:trPr>
          <w:trHeight w:hRule="exact" w:val="277"/>
        </w:trPr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</w:tr>
      <w:tr w:rsidR="00455FAE" w:rsidRPr="00912D1F">
        <w:trPr>
          <w:trHeight w:hRule="exact" w:val="138"/>
        </w:trPr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</w:tr>
      <w:tr w:rsidR="00455FAE" w:rsidRPr="00912D1F">
        <w:trPr>
          <w:trHeight w:hRule="exact" w:val="2222"/>
        </w:trPr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455FAE" w:rsidRPr="00912D1F" w:rsidRDefault="00455FAE">
            <w:pPr>
              <w:spacing w:after="0" w:line="240" w:lineRule="auto"/>
              <w:rPr>
                <w:lang w:val="ru-RU"/>
              </w:rPr>
            </w:pPr>
          </w:p>
          <w:p w:rsidR="00455FAE" w:rsidRPr="00912D1F" w:rsidRDefault="00912D1F">
            <w:pPr>
              <w:spacing w:after="0" w:line="240" w:lineRule="auto"/>
              <w:rPr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</w:t>
            </w:r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>2021-2022 учебном году на заседании кафедры Инновационный менеджмент и предпринимательство</w:t>
            </w:r>
          </w:p>
          <w:p w:rsidR="00455FAE" w:rsidRPr="00912D1F" w:rsidRDefault="00455FAE">
            <w:pPr>
              <w:spacing w:after="0" w:line="240" w:lineRule="auto"/>
              <w:rPr>
                <w:lang w:val="ru-RU"/>
              </w:rPr>
            </w:pPr>
          </w:p>
          <w:p w:rsidR="00455FAE" w:rsidRDefault="00912D1F">
            <w:pPr>
              <w:spacing w:after="0" w:line="240" w:lineRule="auto"/>
            </w:pPr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455FAE" w:rsidRDefault="00455FAE">
            <w:pPr>
              <w:spacing w:after="0" w:line="240" w:lineRule="auto"/>
            </w:pPr>
          </w:p>
          <w:p w:rsidR="00455FAE" w:rsidRPr="00912D1F" w:rsidRDefault="00912D1F">
            <w:pPr>
              <w:spacing w:after="0" w:line="240" w:lineRule="auto"/>
              <w:rPr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Салтанова 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</w:tr>
      <w:tr w:rsidR="00455FAE" w:rsidRPr="00912D1F">
        <w:trPr>
          <w:trHeight w:hRule="exact" w:val="138"/>
        </w:trPr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</w:tr>
      <w:tr w:rsidR="00455FAE" w:rsidRPr="00912D1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55FAE" w:rsidRPr="00912D1F" w:rsidRDefault="00455FAE">
            <w:pPr>
              <w:rPr>
                <w:lang w:val="ru-RU"/>
              </w:rPr>
            </w:pPr>
          </w:p>
        </w:tc>
      </w:tr>
      <w:tr w:rsidR="00455FAE" w:rsidRPr="00912D1F">
        <w:trPr>
          <w:trHeight w:hRule="exact" w:val="387"/>
        </w:trPr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</w:tr>
      <w:tr w:rsidR="00455FAE" w:rsidRPr="00912D1F">
        <w:trPr>
          <w:trHeight w:hRule="exact" w:val="277"/>
        </w:trPr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</w:tr>
      <w:tr w:rsidR="00455FAE" w:rsidRPr="00912D1F">
        <w:trPr>
          <w:trHeight w:hRule="exact" w:val="277"/>
        </w:trPr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</w:tr>
      <w:tr w:rsidR="00455FAE" w:rsidRPr="00912D1F">
        <w:trPr>
          <w:trHeight w:hRule="exact" w:val="2222"/>
        </w:trPr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455FAE" w:rsidRPr="00912D1F" w:rsidRDefault="00455FAE">
            <w:pPr>
              <w:spacing w:after="0" w:line="240" w:lineRule="auto"/>
              <w:rPr>
                <w:lang w:val="ru-RU"/>
              </w:rPr>
            </w:pPr>
          </w:p>
          <w:p w:rsidR="00455FAE" w:rsidRPr="00912D1F" w:rsidRDefault="00912D1F">
            <w:pPr>
              <w:spacing w:after="0" w:line="240" w:lineRule="auto"/>
              <w:rPr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2022-2023 учебном году на </w:t>
            </w:r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>заседании кафедры Инновационный менеджмент и предпринимательство</w:t>
            </w:r>
          </w:p>
          <w:p w:rsidR="00455FAE" w:rsidRPr="00912D1F" w:rsidRDefault="00455FAE">
            <w:pPr>
              <w:spacing w:after="0" w:line="240" w:lineRule="auto"/>
              <w:rPr>
                <w:lang w:val="ru-RU"/>
              </w:rPr>
            </w:pPr>
          </w:p>
          <w:p w:rsidR="00455FAE" w:rsidRDefault="00912D1F">
            <w:pPr>
              <w:spacing w:after="0" w:line="240" w:lineRule="auto"/>
            </w:pPr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455FAE" w:rsidRDefault="00455FAE">
            <w:pPr>
              <w:spacing w:after="0" w:line="240" w:lineRule="auto"/>
            </w:pPr>
          </w:p>
          <w:p w:rsidR="00455FAE" w:rsidRPr="00912D1F" w:rsidRDefault="00912D1F">
            <w:pPr>
              <w:spacing w:after="0" w:line="240" w:lineRule="auto"/>
              <w:rPr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Салтанова 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</w:tr>
    </w:tbl>
    <w:p w:rsidR="00455FAE" w:rsidRPr="00912D1F" w:rsidRDefault="00912D1F">
      <w:pPr>
        <w:rPr>
          <w:sz w:val="0"/>
          <w:szCs w:val="0"/>
          <w:lang w:val="ru-RU"/>
        </w:rPr>
      </w:pPr>
      <w:r w:rsidRPr="00912D1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1"/>
        <w:gridCol w:w="1754"/>
        <w:gridCol w:w="4791"/>
        <w:gridCol w:w="971"/>
      </w:tblGrid>
      <w:tr w:rsidR="00455FA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z38.03.01.03_1.plx</w:t>
            </w:r>
            <w:proofErr w:type="spellEnd"/>
          </w:p>
        </w:tc>
        <w:tc>
          <w:tcPr>
            <w:tcW w:w="5104" w:type="dxa"/>
          </w:tcPr>
          <w:p w:rsidR="00455FAE" w:rsidRDefault="00455F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55F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455FAE" w:rsidRPr="00912D1F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изучение методологических основ управления инновационными процессами, механизма их появления в сценариях экономического развития, методов оценки экономической, социальной и научно-технической эффективности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инновационных проектов.</w:t>
            </w:r>
          </w:p>
        </w:tc>
      </w:tr>
      <w:tr w:rsidR="00455FAE" w:rsidRPr="00912D1F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приобретенные будущими специалистами знания и умения должны способствовать достижению цели эффективного управления инновациями: формирование знаний направленных на создание и освоение новых моделей продукции в наиболее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короткие сроки, с минимальными затратами при высоком качестве изделий в рыночных условиях.</w:t>
            </w:r>
          </w:p>
        </w:tc>
      </w:tr>
      <w:tr w:rsidR="00455FAE" w:rsidRPr="00912D1F">
        <w:trPr>
          <w:trHeight w:hRule="exact" w:val="277"/>
        </w:trPr>
        <w:tc>
          <w:tcPr>
            <w:tcW w:w="766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</w:tr>
      <w:tr w:rsidR="00455FAE" w:rsidRPr="00912D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55FAE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Б1.В.ДВ.03</w:t>
            </w:r>
            <w:proofErr w:type="spellEnd"/>
          </w:p>
        </w:tc>
      </w:tr>
      <w:tr w:rsidR="00455FAE" w:rsidRPr="00912D1F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55FAE" w:rsidRPr="00912D1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осовения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 являются навыки, знания и умения, полученные в результате изучения дисциплин:</w:t>
            </w:r>
          </w:p>
        </w:tc>
      </w:tr>
      <w:tr w:rsidR="00455FA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</w:p>
        </w:tc>
      </w:tr>
      <w:tr w:rsidR="00455FA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455FA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</w:t>
            </w:r>
            <w:proofErr w:type="spellEnd"/>
          </w:p>
        </w:tc>
      </w:tr>
      <w:tr w:rsidR="00455FA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</w:p>
        </w:tc>
      </w:tr>
      <w:tr w:rsidR="00455FAE" w:rsidRPr="00912D1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55FA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</w:p>
        </w:tc>
      </w:tr>
      <w:tr w:rsidR="00455FA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</w:tr>
      <w:tr w:rsidR="00455FAE" w:rsidRPr="00912D1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анализа хозяйственной деятельности организации</w:t>
            </w:r>
          </w:p>
        </w:tc>
      </w:tr>
      <w:tr w:rsidR="00455FA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455FA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сбалансированных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</w:t>
            </w:r>
            <w:proofErr w:type="spellEnd"/>
          </w:p>
        </w:tc>
      </w:tr>
      <w:tr w:rsidR="00455FAE">
        <w:trPr>
          <w:trHeight w:hRule="exact" w:val="277"/>
        </w:trPr>
        <w:tc>
          <w:tcPr>
            <w:tcW w:w="766" w:type="dxa"/>
          </w:tcPr>
          <w:p w:rsidR="00455FAE" w:rsidRDefault="00455FAE"/>
        </w:tc>
        <w:tc>
          <w:tcPr>
            <w:tcW w:w="2071" w:type="dxa"/>
          </w:tcPr>
          <w:p w:rsidR="00455FAE" w:rsidRDefault="00455FAE"/>
        </w:tc>
        <w:tc>
          <w:tcPr>
            <w:tcW w:w="1844" w:type="dxa"/>
          </w:tcPr>
          <w:p w:rsidR="00455FAE" w:rsidRDefault="00455FAE"/>
        </w:tc>
        <w:tc>
          <w:tcPr>
            <w:tcW w:w="5104" w:type="dxa"/>
          </w:tcPr>
          <w:p w:rsidR="00455FAE" w:rsidRDefault="00455FAE"/>
        </w:tc>
        <w:tc>
          <w:tcPr>
            <w:tcW w:w="993" w:type="dxa"/>
          </w:tcPr>
          <w:p w:rsidR="00455FAE" w:rsidRDefault="00455FAE"/>
        </w:tc>
      </w:tr>
      <w:tr w:rsidR="00455FAE" w:rsidRPr="00912D1F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55FAE" w:rsidRPr="00912D1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</w:t>
            </w:r>
            <w:proofErr w:type="spellEnd"/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-4:      способностью находить организационно-управленческие решения в профессиональной деятельности и готовность нести за них </w:t>
            </w:r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ответственность</w:t>
            </w:r>
          </w:p>
        </w:tc>
      </w:tr>
      <w:tr w:rsidR="00455F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55FAE" w:rsidRPr="00912D1F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организационно-экономический механизм управления инновационными процессами на макр</w:t>
            </w:r>
            <w:proofErr w:type="gram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микроуровне;основы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принятия организационно-управленческих решений в профессиональной деятельности; методы приятия и практической реализации орга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низационно-управленческих решений.</w:t>
            </w:r>
          </w:p>
        </w:tc>
      </w:tr>
      <w:tr w:rsidR="00455F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55FAE" w:rsidRPr="00912D1F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необходимость реализации организационно-управленческих решений в профессиональной деятельности; формировать условия для практической реализации инновационных решений в предпринимательской деятельности;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определять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455F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55FAE" w:rsidRPr="00912D1F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разработки организационно-управленческие решения в профессиональной деятельности; методами разработки и оценки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последствий инновационных решений в предпринимательской деятельности; способностью находить организационно-управленческие решения в профессиональной деятельности и готовностью нести за них ответственность</w:t>
            </w:r>
          </w:p>
        </w:tc>
      </w:tr>
      <w:tr w:rsidR="00455FAE" w:rsidRPr="00912D1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организовать деятельность малой</w:t>
            </w:r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группы, созданной для реализации конкретного экономического проекта</w:t>
            </w:r>
          </w:p>
        </w:tc>
      </w:tr>
      <w:tr w:rsidR="00455F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55FAE" w:rsidRPr="00912D1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основы формирования небольших творческих групп; возможности и условия создания творческого коллектива;  методы стимулирования творческой группы для выполнения конкр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етного экономического проекта</w:t>
            </w:r>
          </w:p>
        </w:tc>
      </w:tr>
      <w:tr w:rsidR="00455F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55FAE" w:rsidRPr="00912D1F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организовать деятельность малой группы, созданной для реализации конкретного </w:t>
            </w:r>
            <w:proofErr w:type="gram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 проекта</w:t>
            </w:r>
            <w:proofErr w:type="gram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выделить лидера и способствовать реализации его возможностей в рамках творческой группы; концентрировать творческий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 группы на достижении поставленных целей и задач</w:t>
            </w:r>
          </w:p>
        </w:tc>
      </w:tr>
      <w:tr w:rsidR="00455F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55FAE" w:rsidRPr="00912D1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приёмами организации творческой группы;  методами материального и нематериального стимулирования; приёмами организации творческой группы и методами стимулирования её активности.</w:t>
            </w:r>
          </w:p>
        </w:tc>
      </w:tr>
      <w:tr w:rsidR="00455FAE" w:rsidRPr="00912D1F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ПК-11: </w:t>
            </w:r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455F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455FAE" w:rsidRDefault="00912D1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2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455FA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z38.03.01.03_1.plx</w:t>
            </w:r>
            <w:proofErr w:type="spellEnd"/>
          </w:p>
        </w:tc>
        <w:tc>
          <w:tcPr>
            <w:tcW w:w="851" w:type="dxa"/>
          </w:tcPr>
          <w:p w:rsidR="00455FAE" w:rsidRDefault="00455FAE"/>
        </w:tc>
        <w:tc>
          <w:tcPr>
            <w:tcW w:w="710" w:type="dxa"/>
          </w:tcPr>
          <w:p w:rsidR="00455FAE" w:rsidRDefault="00455FAE"/>
        </w:tc>
        <w:tc>
          <w:tcPr>
            <w:tcW w:w="1135" w:type="dxa"/>
          </w:tcPr>
          <w:p w:rsidR="00455FAE" w:rsidRDefault="00455FAE"/>
        </w:tc>
        <w:tc>
          <w:tcPr>
            <w:tcW w:w="1277" w:type="dxa"/>
          </w:tcPr>
          <w:p w:rsidR="00455FAE" w:rsidRDefault="00455FAE"/>
        </w:tc>
        <w:tc>
          <w:tcPr>
            <w:tcW w:w="710" w:type="dxa"/>
          </w:tcPr>
          <w:p w:rsidR="00455FAE" w:rsidRDefault="00455FAE"/>
        </w:tc>
        <w:tc>
          <w:tcPr>
            <w:tcW w:w="426" w:type="dxa"/>
          </w:tcPr>
          <w:p w:rsidR="00455FAE" w:rsidRDefault="00455F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55FAE" w:rsidRPr="00912D1F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теоретические положения по оценке управленческих решений; критерии социально-экономической эффективности от реализации инновационных решений; формы проявления и возможные социально-экономические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последствия от наступления рисков в инновационной деятельности</w:t>
            </w:r>
          </w:p>
        </w:tc>
      </w:tr>
      <w:tr w:rsidR="00455FA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55FAE" w:rsidRPr="00912D1F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критически оценить предлагаемые варианты управленческих решений в инновационной деятельности; разработать предложения, направленные на достижение инновационных целей; обосновать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инновационные предложения с учетом критериев социально-экономической эффективности и возможных рисков</w:t>
            </w:r>
          </w:p>
        </w:tc>
      </w:tr>
      <w:tr w:rsidR="00455FA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55FAE" w:rsidRPr="00912D1F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способностью критически оценить предлагаемые варианты управленческих решений; методикой оценки принимаемых инвестиционных решений и проявления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возможных рисков.</w:t>
            </w:r>
          </w:p>
        </w:tc>
      </w:tr>
      <w:tr w:rsidR="00455FAE" w:rsidRPr="00912D1F">
        <w:trPr>
          <w:trHeight w:hRule="exact" w:val="277"/>
        </w:trPr>
        <w:tc>
          <w:tcPr>
            <w:tcW w:w="99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</w:tr>
      <w:tr w:rsidR="00455FAE" w:rsidRPr="00912D1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55FAE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455FAE" w:rsidRPr="00912D1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«Инновационный менеджмент: возникновение, </w:t>
            </w:r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становление, основные понятия и тенденции»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455FAE">
            <w:pPr>
              <w:rPr>
                <w:lang w:val="ru-RU"/>
              </w:rPr>
            </w:pPr>
          </w:p>
        </w:tc>
      </w:tr>
      <w:tr w:rsidR="00455FA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 «Развитие инновационного менеджмента»   Основные теории инновационного менеджмента.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</w:tr>
      <w:tr w:rsidR="00455FA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«Развитие инновационного менеджмента»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Условия формирования и развития теорий 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инноватики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Основные теории инновационного менеджмента, их развитие. Технологические уклады. Фазы жизненного цикла технологического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уклада. Современные инновационные теории. Методологические справочники «Семейство 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Фраскати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 Система показателей сферы инноваций в Руководстве Осло</w:t>
            </w:r>
          </w:p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</w:tr>
      <w:tr w:rsidR="00455FA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Тенденции развития науки. Циклы и тенденции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развития производства. Сущность, особенности и этапы научно-технического развития. Направления научно-технического развития. /</w:t>
            </w:r>
            <w:proofErr w:type="gram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</w:tr>
      <w:tr w:rsidR="00455FA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«Инновационные процессы»</w:t>
            </w:r>
          </w:p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и стадии инновационных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процессов.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</w:p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</w:tr>
    </w:tbl>
    <w:p w:rsidR="00455FAE" w:rsidRDefault="00912D1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3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455FA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z38.03.01.03_1.plx</w:t>
            </w:r>
            <w:proofErr w:type="spellEnd"/>
          </w:p>
        </w:tc>
        <w:tc>
          <w:tcPr>
            <w:tcW w:w="851" w:type="dxa"/>
          </w:tcPr>
          <w:p w:rsidR="00455FAE" w:rsidRDefault="00455FAE"/>
        </w:tc>
        <w:tc>
          <w:tcPr>
            <w:tcW w:w="710" w:type="dxa"/>
          </w:tcPr>
          <w:p w:rsidR="00455FAE" w:rsidRDefault="00455FAE"/>
        </w:tc>
        <w:tc>
          <w:tcPr>
            <w:tcW w:w="1135" w:type="dxa"/>
          </w:tcPr>
          <w:p w:rsidR="00455FAE" w:rsidRDefault="00455FAE"/>
        </w:tc>
        <w:tc>
          <w:tcPr>
            <w:tcW w:w="1277" w:type="dxa"/>
          </w:tcPr>
          <w:p w:rsidR="00455FAE" w:rsidRDefault="00455FAE"/>
        </w:tc>
        <w:tc>
          <w:tcPr>
            <w:tcW w:w="710" w:type="dxa"/>
          </w:tcPr>
          <w:p w:rsidR="00455FAE" w:rsidRDefault="00455FAE"/>
        </w:tc>
        <w:tc>
          <w:tcPr>
            <w:tcW w:w="426" w:type="dxa"/>
          </w:tcPr>
          <w:p w:rsidR="00455FAE" w:rsidRDefault="00455F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55FAE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«Инновационные процессы" Дайте определение понятию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».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Охарактеризуйте фазы (этапы)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процесса. Дайте характеристику фундаментальным исследованиям и составляющим их элементам. Дайте характеристику прикладным исследованиям и составляющим их элементам. Что является целью и результатом опытно- конструкторских работ? Освоение про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мышленного производства новых изделий (первичное освоение): опытные, экспериментальные работы. Промышленное производство (широкое распространение, внедрение). Полное использование (реализация потребителям).  Устаревание нововведений. Рассмотрите основные э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лементы инновационного процесса. Укажите основные участки инновационного процесса. Рассмотрите общую схему управления инновационным процессом. Анализ риска и неопределённости в практике реализации инновационных процессов. /</w:t>
            </w:r>
            <w:proofErr w:type="spellStart"/>
            <w:proofErr w:type="gram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</w:tr>
      <w:tr w:rsidR="00455FA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"Инновационные процессы" Подготовка докладов по теме: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процесс как фактор антикризисного управления.  Анализ риска и неопределённости в практике реализации инновационных процессов.</w:t>
            </w:r>
          </w:p>
          <w:p w:rsidR="00455FAE" w:rsidRPr="00912D1F" w:rsidRDefault="00455F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</w:tr>
      <w:tr w:rsidR="00455FAE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«Инновационная деятельность организации»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 и виды инновационной деятельности. Цели, объекты, субъекты и условия осуществления инновационной деятельности.</w:t>
            </w:r>
          </w:p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</w:tr>
    </w:tbl>
    <w:p w:rsidR="00455FAE" w:rsidRDefault="00912D1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6"/>
        <w:gridCol w:w="119"/>
        <w:gridCol w:w="814"/>
        <w:gridCol w:w="674"/>
        <w:gridCol w:w="1103"/>
        <w:gridCol w:w="1214"/>
        <w:gridCol w:w="674"/>
        <w:gridCol w:w="389"/>
        <w:gridCol w:w="947"/>
      </w:tblGrid>
      <w:tr w:rsidR="00455FA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z38.03.01.03_1.plx</w:t>
            </w:r>
            <w:proofErr w:type="spellEnd"/>
          </w:p>
        </w:tc>
        <w:tc>
          <w:tcPr>
            <w:tcW w:w="851" w:type="dxa"/>
          </w:tcPr>
          <w:p w:rsidR="00455FAE" w:rsidRDefault="00455FAE"/>
        </w:tc>
        <w:tc>
          <w:tcPr>
            <w:tcW w:w="710" w:type="dxa"/>
          </w:tcPr>
          <w:p w:rsidR="00455FAE" w:rsidRDefault="00455FAE"/>
        </w:tc>
        <w:tc>
          <w:tcPr>
            <w:tcW w:w="1135" w:type="dxa"/>
          </w:tcPr>
          <w:p w:rsidR="00455FAE" w:rsidRDefault="00455FAE"/>
        </w:tc>
        <w:tc>
          <w:tcPr>
            <w:tcW w:w="1277" w:type="dxa"/>
          </w:tcPr>
          <w:p w:rsidR="00455FAE" w:rsidRDefault="00455FAE"/>
        </w:tc>
        <w:tc>
          <w:tcPr>
            <w:tcW w:w="710" w:type="dxa"/>
          </w:tcPr>
          <w:p w:rsidR="00455FAE" w:rsidRDefault="00455FAE"/>
        </w:tc>
        <w:tc>
          <w:tcPr>
            <w:tcW w:w="426" w:type="dxa"/>
          </w:tcPr>
          <w:p w:rsidR="00455FAE" w:rsidRDefault="00455F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55FAE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"Инновационная деятельность организации" Раскрыть понятие инновационной деятельности. Обоснуйте содержание основных видов инновационной деятельности. Раскройте содержание инновационной деятельности  по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 «Подготовка и организация производства». Раскройте содержание инновационной деятельности  по направлению «Предварительные производственные разработки». Раскройте содержание инновационной деятельности  по направлению «Маркетинг новых продуктов».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Раскройте содержание инновационной деятельности  по направлению «Приобретение технологии со стороны». Раскройте содержание инновационной деятельности  по направлению «Приобретение овеществлённой технологии». Раскройте содержание инновационной деятельности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по направлению «Производственное проектирование». Понятие и виды научно-технической деятельности.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является основными целями инновационной деятельности? Улучшение конкурентных позиций как одна из целей инновационной деятельности. Способы её достижения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Совершенствование производственн</w:t>
            </w:r>
            <w:proofErr w:type="gram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сбытовой деятельности как одна из целей инновационной деятельности. Способы её достижения. Улучшение организации рабочих мест как одна из целей инновационной деятельности. Способы её достижения.  Повышение 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экологичности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безопасности производства и эксплуатации продукции как одна из целей инновационной деятельности. Способы её достижения. Что является объектами инновационной деятельности? Кто выступает как субъект инновационной деятельности? Что характеризует и как опре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деляется инновационная активность организации (предприятия)? Рассмотрите условия инновационной деятельности на макр</w:t>
            </w:r>
            <w:proofErr w:type="gram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микроуровне. Обоснуйте критерии эффективности инновационной деятельности на уровне предприятия. Решение задачи «Выбор возможного вариант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 получения инвестиций».</w:t>
            </w:r>
          </w:p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Дайте определение инновационного решения. Подразделение инновационных решений на </w:t>
            </w:r>
            <w:proofErr w:type="gram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стратегические</w:t>
            </w:r>
            <w:proofErr w:type="gram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концептуальные, исполнительские. Распределение характера решений и видов деятельности по уровням инновационного менеджмента. Основные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инновационных решений. Рассмотрите основные этапы принятия инновационного решения.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</w:tr>
    </w:tbl>
    <w:p w:rsidR="00455FAE" w:rsidRDefault="00912D1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1"/>
        <w:gridCol w:w="119"/>
        <w:gridCol w:w="815"/>
        <w:gridCol w:w="674"/>
        <w:gridCol w:w="1104"/>
        <w:gridCol w:w="1216"/>
        <w:gridCol w:w="674"/>
        <w:gridCol w:w="389"/>
        <w:gridCol w:w="948"/>
      </w:tblGrid>
      <w:tr w:rsidR="00455FA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z38.03.01.03_1.plx</w:t>
            </w:r>
            <w:proofErr w:type="spellEnd"/>
          </w:p>
        </w:tc>
        <w:tc>
          <w:tcPr>
            <w:tcW w:w="851" w:type="dxa"/>
          </w:tcPr>
          <w:p w:rsidR="00455FAE" w:rsidRDefault="00455FAE"/>
        </w:tc>
        <w:tc>
          <w:tcPr>
            <w:tcW w:w="710" w:type="dxa"/>
          </w:tcPr>
          <w:p w:rsidR="00455FAE" w:rsidRDefault="00455FAE"/>
        </w:tc>
        <w:tc>
          <w:tcPr>
            <w:tcW w:w="1135" w:type="dxa"/>
          </w:tcPr>
          <w:p w:rsidR="00455FAE" w:rsidRDefault="00455FAE"/>
        </w:tc>
        <w:tc>
          <w:tcPr>
            <w:tcW w:w="1277" w:type="dxa"/>
          </w:tcPr>
          <w:p w:rsidR="00455FAE" w:rsidRDefault="00455FAE"/>
        </w:tc>
        <w:tc>
          <w:tcPr>
            <w:tcW w:w="710" w:type="dxa"/>
          </w:tcPr>
          <w:p w:rsidR="00455FAE" w:rsidRDefault="00455FAE"/>
        </w:tc>
        <w:tc>
          <w:tcPr>
            <w:tcW w:w="426" w:type="dxa"/>
          </w:tcPr>
          <w:p w:rsidR="00455FAE" w:rsidRDefault="00455F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55FA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инновационных решений. Решение 2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 «Построение дерева целей в процессе принятия инновационного решения».</w:t>
            </w:r>
          </w:p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</w:tr>
      <w:tr w:rsidR="00455FA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3 "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Инновацйионная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деятельность организации" Доклады по теме: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принятие решений в инновационном менеджменте. Инновационная политика на современном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этапе. Разработка инновационной политики. Реализация инновационной политики. Организация инновационной деятельности. Виды и модели принимаемых решений</w:t>
            </w:r>
          </w:p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</w:tr>
      <w:tr w:rsidR="00455FA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«Инновации»</w:t>
            </w:r>
          </w:p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инноваций и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их классификация.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Диффузия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</w:tr>
      <w:tr w:rsidR="00455FA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"Инновации" Раскройте понятие инновации и рассмотрите их классификацию. Классификация инноваций по степени рыночной новизны. Классификация инноваций по причинам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проведения. Классификация инноваций по объекту (предмету), на который они направлены. Понятие диффузии инноваций. Рассмотрите факторы, определяющие эффективность диффузии инноваций. Распространение 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иннова¬ций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уровне предприятия. /</w:t>
            </w:r>
            <w:proofErr w:type="gram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</w:tr>
      <w:tr w:rsidR="00455FA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"Инновации" Доклады по теме: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Трансфер технологий и диффузия инноваций как элементы инновационного процесса. Продвижение и диффузия как конечный этап инновационного процесса. Диффузная модель 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Роджерса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Басса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Диффузия инноваций: сущность, этапы, инновационные роли предприятий. Анализ диффузии инноваций - распространения новшеств в обществе.</w:t>
            </w:r>
          </w:p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</w:tr>
      <w:tr w:rsidR="00455FAE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5 «Инновационный менеджмент»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цель и задачи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инновационного менеджмента. Функции и методы инновационного менеджмента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</w:tr>
    </w:tbl>
    <w:p w:rsidR="00455FAE" w:rsidRDefault="00912D1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44"/>
        <w:gridCol w:w="118"/>
        <w:gridCol w:w="805"/>
        <w:gridCol w:w="667"/>
        <w:gridCol w:w="1097"/>
        <w:gridCol w:w="1205"/>
        <w:gridCol w:w="667"/>
        <w:gridCol w:w="384"/>
        <w:gridCol w:w="940"/>
      </w:tblGrid>
      <w:tr w:rsidR="00455FA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z38.03.01.03_1.plx</w:t>
            </w:r>
            <w:proofErr w:type="spellEnd"/>
          </w:p>
        </w:tc>
        <w:tc>
          <w:tcPr>
            <w:tcW w:w="851" w:type="dxa"/>
          </w:tcPr>
          <w:p w:rsidR="00455FAE" w:rsidRDefault="00455FAE"/>
        </w:tc>
        <w:tc>
          <w:tcPr>
            <w:tcW w:w="710" w:type="dxa"/>
          </w:tcPr>
          <w:p w:rsidR="00455FAE" w:rsidRDefault="00455FAE"/>
        </w:tc>
        <w:tc>
          <w:tcPr>
            <w:tcW w:w="1135" w:type="dxa"/>
          </w:tcPr>
          <w:p w:rsidR="00455FAE" w:rsidRDefault="00455FAE"/>
        </w:tc>
        <w:tc>
          <w:tcPr>
            <w:tcW w:w="1277" w:type="dxa"/>
          </w:tcPr>
          <w:p w:rsidR="00455FAE" w:rsidRDefault="00455FAE"/>
        </w:tc>
        <w:tc>
          <w:tcPr>
            <w:tcW w:w="710" w:type="dxa"/>
          </w:tcPr>
          <w:p w:rsidR="00455FAE" w:rsidRDefault="00455FAE"/>
        </w:tc>
        <w:tc>
          <w:tcPr>
            <w:tcW w:w="426" w:type="dxa"/>
          </w:tcPr>
          <w:p w:rsidR="00455FAE" w:rsidRDefault="00455F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55FA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"Инновационный менеджмент" Понятие инновационного менеджмента и системы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инновационного менеджмента. Классификация целей инновационного менеджмента. Основные задачи инновационного менеджмента. Функции инновационного менеджмента. Принципы инновационного менеджмента. Функции инновационного менеджмента. Методы инновационного мене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джмента. Инструменты инновационного менеджмента. /</w:t>
            </w:r>
            <w:proofErr w:type="gram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</w:tr>
      <w:tr w:rsidR="00455FA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"Инновационный менеджмент" Социально-психологические аспекты инновационного менеджмента. Технологии и методы инновационного менеджмента.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системы инновационного менеджмента организации. Новые тенденции в инновационном менеджменте. Место инновационного менеджмента в современной системе управления. /</w:t>
            </w:r>
            <w:proofErr w:type="gram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</w:tr>
      <w:tr w:rsidR="00455FAE" w:rsidRPr="00912D1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«Стратегия и тактика </w:t>
            </w:r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инновационного менеджмента»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455FAE">
            <w:pPr>
              <w:rPr>
                <w:lang w:val="ru-RU"/>
              </w:rPr>
            </w:pPr>
          </w:p>
        </w:tc>
      </w:tr>
      <w:tr w:rsidR="00455FA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«Государственное регулирование инновационной деятельности»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система государственного регулирования инновационной деятельности.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Механизмы государственного регулирования инновационной деятельности.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поддержка инновационной и научной деятельности. Инструменты государственного регулирования инновационной деятельности.</w:t>
            </w:r>
          </w:p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</w:tr>
    </w:tbl>
    <w:p w:rsidR="00455FAE" w:rsidRDefault="00912D1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2"/>
        <w:gridCol w:w="118"/>
        <w:gridCol w:w="809"/>
        <w:gridCol w:w="670"/>
        <w:gridCol w:w="1099"/>
        <w:gridCol w:w="1209"/>
        <w:gridCol w:w="670"/>
        <w:gridCol w:w="386"/>
        <w:gridCol w:w="942"/>
      </w:tblGrid>
      <w:tr w:rsidR="00455FA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z38.03.01.03_1.plx</w:t>
            </w:r>
            <w:proofErr w:type="spellEnd"/>
          </w:p>
        </w:tc>
        <w:tc>
          <w:tcPr>
            <w:tcW w:w="851" w:type="dxa"/>
          </w:tcPr>
          <w:p w:rsidR="00455FAE" w:rsidRDefault="00455FAE"/>
        </w:tc>
        <w:tc>
          <w:tcPr>
            <w:tcW w:w="710" w:type="dxa"/>
          </w:tcPr>
          <w:p w:rsidR="00455FAE" w:rsidRDefault="00455FAE"/>
        </w:tc>
        <w:tc>
          <w:tcPr>
            <w:tcW w:w="1135" w:type="dxa"/>
          </w:tcPr>
          <w:p w:rsidR="00455FAE" w:rsidRDefault="00455FAE"/>
        </w:tc>
        <w:tc>
          <w:tcPr>
            <w:tcW w:w="1277" w:type="dxa"/>
          </w:tcPr>
          <w:p w:rsidR="00455FAE" w:rsidRDefault="00455FAE"/>
        </w:tc>
        <w:tc>
          <w:tcPr>
            <w:tcW w:w="710" w:type="dxa"/>
          </w:tcPr>
          <w:p w:rsidR="00455FAE" w:rsidRDefault="00455FAE"/>
        </w:tc>
        <w:tc>
          <w:tcPr>
            <w:tcW w:w="426" w:type="dxa"/>
          </w:tcPr>
          <w:p w:rsidR="00455FAE" w:rsidRDefault="00455F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455FAE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«Государственное регулирование инновационной деятельности» Национальная система государственного регулирования инновационной деятельности. Рассмотрите основные элементы национальной системы государственного регулирования инновационной деятельности: правово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обеспечение; нормативно-методическое обеспечение; финансово-экономическое обеспечение; материальное обеспечение; информационное обеспечение и статистика инноваций.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 государственного регулирования инновационной деятельности:  инновационное прогно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зирование; инновационные стратегии; выработка инновационной политики; программы технологического развития и федеральные целевые программы.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поддержка инновационной и научной деятельности.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государственной поддержки научной и инновационн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ой 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де¬ятельности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 прямое финансирование инновационной деятельности;  поддержка малого предпринимательства и индивидуальных предпринимателей в инновационной деятельности; создание венчурных инновационных фондов; реализация права на ускоренную амортизацию;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создание сети технополисов, технопарков; Основные направления государственной поддержки 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инновацион¬ной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Государственное регулирование инновационной деятельности: виды и способы регулирования инновационной деятельности; рассмотрите структуру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федеральных органов 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регулиро¬вания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поддержки инновационного предпринимательства.</w:t>
            </w:r>
          </w:p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</w:tr>
    </w:tbl>
    <w:p w:rsidR="00455FAE" w:rsidRDefault="00912D1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2"/>
        <w:gridCol w:w="118"/>
        <w:gridCol w:w="811"/>
        <w:gridCol w:w="672"/>
        <w:gridCol w:w="1101"/>
        <w:gridCol w:w="1212"/>
        <w:gridCol w:w="672"/>
        <w:gridCol w:w="388"/>
        <w:gridCol w:w="945"/>
      </w:tblGrid>
      <w:tr w:rsidR="00455FA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z38.03.01.03_1.plx</w:t>
            </w:r>
            <w:proofErr w:type="spellEnd"/>
          </w:p>
        </w:tc>
        <w:tc>
          <w:tcPr>
            <w:tcW w:w="851" w:type="dxa"/>
          </w:tcPr>
          <w:p w:rsidR="00455FAE" w:rsidRDefault="00455FAE"/>
        </w:tc>
        <w:tc>
          <w:tcPr>
            <w:tcW w:w="710" w:type="dxa"/>
          </w:tcPr>
          <w:p w:rsidR="00455FAE" w:rsidRDefault="00455FAE"/>
        </w:tc>
        <w:tc>
          <w:tcPr>
            <w:tcW w:w="1135" w:type="dxa"/>
          </w:tcPr>
          <w:p w:rsidR="00455FAE" w:rsidRDefault="00455FAE"/>
        </w:tc>
        <w:tc>
          <w:tcPr>
            <w:tcW w:w="1277" w:type="dxa"/>
          </w:tcPr>
          <w:p w:rsidR="00455FAE" w:rsidRDefault="00455FAE"/>
        </w:tc>
        <w:tc>
          <w:tcPr>
            <w:tcW w:w="710" w:type="dxa"/>
          </w:tcPr>
          <w:p w:rsidR="00455FAE" w:rsidRDefault="00455FAE"/>
        </w:tc>
        <w:tc>
          <w:tcPr>
            <w:tcW w:w="426" w:type="dxa"/>
          </w:tcPr>
          <w:p w:rsidR="00455FAE" w:rsidRDefault="00455F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455FAE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«Государственное регулирование инновационной 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proofErr w:type="gram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»Д</w:t>
            </w:r>
            <w:proofErr w:type="gram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оклады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теме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Зарубежный опыт регулирования инновационной деятельности. Создание инновационной 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инф¬раструктуры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России. Внебюджетные фонды в финансировании инновационной деятельности. Государственная протекционистская политика во внешнеэкономической деятельности 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инноваторов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Государственные стратегия и тактика в области инновационной деятельности. Государственная поддержка малого предпринимательства в сфере инновационных технологий. По выбору студента в соответствии с темой семинарского занятия.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</w:tr>
      <w:tr w:rsidR="00455FA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«Прогнозирование в инновационном менеджменте» Виды прогнозирования.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</w:tr>
      <w:tr w:rsidR="00455FA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«Прогнозирование в инновационном менеджменте» Задачи и виды прогнозирования развития нововведений.</w:t>
            </w:r>
          </w:p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прогнозирования нововведений. Организация перспективного планирования нововведений.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</w:tr>
      <w:tr w:rsidR="00455FA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«Прогнозирование в инновационном менеджменте» Организация перспективного планирования нововведений. /</w:t>
            </w:r>
            <w:proofErr w:type="gram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</w:tr>
      <w:tr w:rsidR="00455FAE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инновационного управления»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управления инновационной деятельностью. Роль функционального управления в инновационной деятельности. Оперативный и стратегический этапы инновационного управления.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</w:tr>
      <w:tr w:rsidR="00455FA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управления» Особенности управления инновационной деятельностью.</w:t>
            </w:r>
          </w:p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функций инновационного менеджмента и их назначение.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</w:tr>
      <w:tr w:rsidR="00455FA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инновационного управления» Функции менеджера в сфере инновационной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</w:tr>
    </w:tbl>
    <w:p w:rsidR="00455FAE" w:rsidRDefault="00912D1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2"/>
        <w:gridCol w:w="133"/>
        <w:gridCol w:w="797"/>
        <w:gridCol w:w="672"/>
        <w:gridCol w:w="1101"/>
        <w:gridCol w:w="1212"/>
        <w:gridCol w:w="672"/>
        <w:gridCol w:w="388"/>
        <w:gridCol w:w="945"/>
      </w:tblGrid>
      <w:tr w:rsidR="00455FA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z38.03.01.03_1.plx</w:t>
            </w:r>
            <w:proofErr w:type="spellEnd"/>
          </w:p>
        </w:tc>
        <w:tc>
          <w:tcPr>
            <w:tcW w:w="851" w:type="dxa"/>
          </w:tcPr>
          <w:p w:rsidR="00455FAE" w:rsidRDefault="00455FAE"/>
        </w:tc>
        <w:tc>
          <w:tcPr>
            <w:tcW w:w="710" w:type="dxa"/>
          </w:tcPr>
          <w:p w:rsidR="00455FAE" w:rsidRDefault="00455FAE"/>
        </w:tc>
        <w:tc>
          <w:tcPr>
            <w:tcW w:w="1135" w:type="dxa"/>
          </w:tcPr>
          <w:p w:rsidR="00455FAE" w:rsidRDefault="00455FAE"/>
        </w:tc>
        <w:tc>
          <w:tcPr>
            <w:tcW w:w="1277" w:type="dxa"/>
          </w:tcPr>
          <w:p w:rsidR="00455FAE" w:rsidRDefault="00455FAE"/>
        </w:tc>
        <w:tc>
          <w:tcPr>
            <w:tcW w:w="710" w:type="dxa"/>
          </w:tcPr>
          <w:p w:rsidR="00455FAE" w:rsidRDefault="00455FAE"/>
        </w:tc>
        <w:tc>
          <w:tcPr>
            <w:tcW w:w="426" w:type="dxa"/>
          </w:tcPr>
          <w:p w:rsidR="00455FAE" w:rsidRDefault="00455F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455FAE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«Формы инновационного менеджмента»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инновационных организаций. Сущность инновационных организаций, объединенных понятием «парк». Особенности и значение малых инновационных фирм.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Научно-технические организации и их соответствие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условиям рынка.</w:t>
            </w:r>
          </w:p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</w:tr>
      <w:tr w:rsidR="00455FA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«Формы инновационного менеджмента»  Инновационные организации.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Крупные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</w:tr>
      <w:tr w:rsidR="00455FA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«Формы инновационного менеджмента» Доклады по теме: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Инновационное предпринимательство и малый бизнес. Крупные инновационные проекты.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Методическое, правовое, информационное, программное, техническое, кадровое обеспечения и социальная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инфраструктура.</w:t>
            </w:r>
          </w:p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</w:tr>
      <w:tr w:rsidR="00455FA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</w:tr>
      <w:tr w:rsidR="00455FAE">
        <w:trPr>
          <w:trHeight w:hRule="exact" w:val="277"/>
        </w:trPr>
        <w:tc>
          <w:tcPr>
            <w:tcW w:w="993" w:type="dxa"/>
          </w:tcPr>
          <w:p w:rsidR="00455FAE" w:rsidRDefault="00455FAE"/>
        </w:tc>
        <w:tc>
          <w:tcPr>
            <w:tcW w:w="3545" w:type="dxa"/>
          </w:tcPr>
          <w:p w:rsidR="00455FAE" w:rsidRDefault="00455FAE"/>
        </w:tc>
        <w:tc>
          <w:tcPr>
            <w:tcW w:w="143" w:type="dxa"/>
          </w:tcPr>
          <w:p w:rsidR="00455FAE" w:rsidRDefault="00455FAE"/>
        </w:tc>
        <w:tc>
          <w:tcPr>
            <w:tcW w:w="851" w:type="dxa"/>
          </w:tcPr>
          <w:p w:rsidR="00455FAE" w:rsidRDefault="00455FAE"/>
        </w:tc>
        <w:tc>
          <w:tcPr>
            <w:tcW w:w="710" w:type="dxa"/>
          </w:tcPr>
          <w:p w:rsidR="00455FAE" w:rsidRDefault="00455FAE"/>
        </w:tc>
        <w:tc>
          <w:tcPr>
            <w:tcW w:w="1135" w:type="dxa"/>
          </w:tcPr>
          <w:p w:rsidR="00455FAE" w:rsidRDefault="00455FAE"/>
        </w:tc>
        <w:tc>
          <w:tcPr>
            <w:tcW w:w="1277" w:type="dxa"/>
          </w:tcPr>
          <w:p w:rsidR="00455FAE" w:rsidRDefault="00455FAE"/>
        </w:tc>
        <w:tc>
          <w:tcPr>
            <w:tcW w:w="710" w:type="dxa"/>
          </w:tcPr>
          <w:p w:rsidR="00455FAE" w:rsidRDefault="00455FAE"/>
        </w:tc>
        <w:tc>
          <w:tcPr>
            <w:tcW w:w="426" w:type="dxa"/>
          </w:tcPr>
          <w:p w:rsidR="00455FAE" w:rsidRDefault="00455FAE"/>
        </w:tc>
        <w:tc>
          <w:tcPr>
            <w:tcW w:w="993" w:type="dxa"/>
          </w:tcPr>
          <w:p w:rsidR="00455FAE" w:rsidRDefault="00455FAE"/>
        </w:tc>
      </w:tr>
      <w:tr w:rsidR="00455FA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455FAE" w:rsidRPr="00912D1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455FAE" w:rsidRPr="00912D1F">
        <w:trPr>
          <w:trHeight w:hRule="exact" w:val="68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Укажите, что может служить условиями формирования и развития теорий 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инноватики</w:t>
            </w:r>
            <w:proofErr w:type="spellEnd"/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Рассмотрите содержание теории больших циклов (длинных волн) Н. Д. Кондратьева.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Рассмотрите содержание теории И. 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Шумпетера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роли 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пред¬принимателя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ин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новационном процессе.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Технологические уклады и теория С. Ю. Глазьева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Охарактеризуйте фазы 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жиз¬ненного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цикла технологического уклада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Дайте определение понятию «инновационный процесс»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Охарактеризуйте фазы (этапы) инновационного процесса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Рассмо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трите основные элементы инновационного процесса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Укажите основные участки инновационного процесса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Рассмотрите общую схему управления инновационным процессом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Анализ риска и неопределённости в практике реализации инновационных процессов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Дайте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понятию «инновационная деятельность».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Рассмотрите основные виды инновационной деятельности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Понятие и виды научно-технической деятельности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Рассмотрите основные цели инновационной деятельности и способы их достижения.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Объекты инно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вационной деятельности.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Субъекты инновационной деятельности.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Определение инновационной активности организации (предприятия).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Условия инновационной деятельности на макр</w:t>
            </w:r>
            <w:proofErr w:type="gram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Критерии эффективности инновационной деятельности на ур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овне предприятия.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Дайте определение инновационного решения и рассмотрите его основные виды.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Рассмотрите основные этапы принятия инновационного решения.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Построение дерева целей в принятии инновационных решений.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и классификация иннова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ций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Классификация инноваций по степени рыночной новизны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Классификация инноваций по причинам проведения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Классификация инноваций по объекту (предмету), на который они направлены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Понятие диффузии инноваций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Факторы, определяющие эффективнос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ть диффузии инноваций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Уровень и характер влияния диффузии инноваций на уровне предприятия</w:t>
            </w:r>
          </w:p>
        </w:tc>
      </w:tr>
    </w:tbl>
    <w:p w:rsidR="00455FAE" w:rsidRPr="00912D1F" w:rsidRDefault="00912D1F">
      <w:pPr>
        <w:rPr>
          <w:sz w:val="0"/>
          <w:szCs w:val="0"/>
          <w:lang w:val="ru-RU"/>
        </w:rPr>
      </w:pPr>
      <w:r w:rsidRPr="00912D1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1876"/>
        <w:gridCol w:w="1911"/>
        <w:gridCol w:w="1968"/>
        <w:gridCol w:w="2139"/>
        <w:gridCol w:w="700"/>
        <w:gridCol w:w="995"/>
      </w:tblGrid>
      <w:tr w:rsidR="00455FA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z38.03.01.03_1.plx</w:t>
            </w:r>
            <w:proofErr w:type="spellEnd"/>
          </w:p>
        </w:tc>
        <w:tc>
          <w:tcPr>
            <w:tcW w:w="2127" w:type="dxa"/>
          </w:tcPr>
          <w:p w:rsidR="00455FAE" w:rsidRDefault="00455FAE"/>
        </w:tc>
        <w:tc>
          <w:tcPr>
            <w:tcW w:w="2269" w:type="dxa"/>
          </w:tcPr>
          <w:p w:rsidR="00455FAE" w:rsidRDefault="00455FAE"/>
        </w:tc>
        <w:tc>
          <w:tcPr>
            <w:tcW w:w="710" w:type="dxa"/>
          </w:tcPr>
          <w:p w:rsidR="00455FAE" w:rsidRDefault="00455F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455FAE" w:rsidRPr="00912D1F">
        <w:trPr>
          <w:trHeight w:hRule="exact" w:val="970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инновационного менеджмента.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Понятие системы инновационного менеджмента.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Классификация целей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менеджмента.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Стратегические и тактические цели инновационного менеджмента.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Внешние и внутренние цели инновационного менеджмента.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Основные задачи инновационного менеджмента.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Функции инновационного менеджмента.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Принципы инн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овационного менеджмента.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Функции инновационного менеджмента.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Общие методы инновационного менеджмента.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Специфические методы инновационного менеджмента.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Инструменты инновационного менеджмента.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Правовое обеспечение инновационной деятельнос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 в РФ.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Нормативно-методическое обеспечение инновационной деятельности в РФ.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Финансово-экономическое и материальное обеспечение инновационной деятельности в РФ.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Информационное обеспечение и статистика инноваций.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45. Инновационное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Инновационные стратегии.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Содержание инновационной политики.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Программы технологического развития и федеральные целевые программы.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 Прямое финансирование инновационной деятельности.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 Поддержка малого предпринимательства и инд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ивидуальных предпринимателей в инновационной деятельности.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 Создание венчурных инновационных фондов.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 Реализация права на ускоренную амортизацию.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 Создание сети технополисов, технопарков.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54 Основные направления государственной поддержки 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инновацион¬н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ой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</w:t>
            </w:r>
            <w:proofErr w:type="gram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ассмотрите виды и способы регулирования инновационной деятельности.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56. Опишите структуру федеральных органов 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регулиро¬вания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поддержки инновационного предпринимательства.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Содержание стратегического планирования и управления инновацио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нной деятельностью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Виды стратегий, используемых в управлении инновационной деятельностью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функциональной стратегии управления инновационной деятельностью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Понятие деловой стратегии управления инновационной деятельностью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Рассмотрите ст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ратегические и тактические цели функциональных подсистем организации по разработке, производству и реализации инноваций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Сущность и цели оперативного этапа инновационного менеджмента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Основные стадии оперативного управления инновационной деятельность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Сущность и цели стратегического этапа инновационного менеджмента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Основные стадии стратегического управления инновационной деятельностью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Рассмотрите базовые формы организации инновационного процесса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Раскройте понятие организационных структ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ур, именуемых «научными парками»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Понятие «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технополиса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 как организационной инновационной структуры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Понятие и характерные особенности венчурного финансирования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Особенности функционирования малых инновационных фирм</w:t>
            </w:r>
          </w:p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71. Типы и классификация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научно-технических организаций</w:t>
            </w:r>
          </w:p>
        </w:tc>
      </w:tr>
      <w:tr w:rsidR="00455FAE" w:rsidRPr="00912D1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455FAE" w:rsidRPr="00912D1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455FAE" w:rsidRPr="00912D1F">
        <w:trPr>
          <w:trHeight w:hRule="exact" w:val="277"/>
        </w:trPr>
        <w:tc>
          <w:tcPr>
            <w:tcW w:w="710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55FAE" w:rsidRPr="00912D1F" w:rsidRDefault="00455FAE">
            <w:pPr>
              <w:rPr>
                <w:lang w:val="ru-RU"/>
              </w:rPr>
            </w:pPr>
          </w:p>
        </w:tc>
      </w:tr>
      <w:tr w:rsidR="00455FAE" w:rsidRPr="00912D1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УЧЕБНО-МЕТОДИЧЕСКОЕ И ИНФОРМАЦИОННОЕ </w:t>
            </w:r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ОБЕСПЕЧЕНИЕ ДИСЦИПЛИНЫ (МОДУЛЯ)</w:t>
            </w:r>
          </w:p>
        </w:tc>
      </w:tr>
      <w:tr w:rsidR="00455FA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55FA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55FA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55FA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Тебекин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</w:t>
            </w:r>
            <w:proofErr w:type="gram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455FA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455FA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Медынский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</w:t>
            </w:r>
            <w:proofErr w:type="gram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напр. 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бакалавриат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455FAE" w:rsidRPr="00912D1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Конкурентоспособность: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=115316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55FA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55FA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455FAE" w:rsidRDefault="00912D1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1"/>
        <w:gridCol w:w="58"/>
        <w:gridCol w:w="1845"/>
        <w:gridCol w:w="1884"/>
        <w:gridCol w:w="1965"/>
        <w:gridCol w:w="2174"/>
        <w:gridCol w:w="662"/>
        <w:gridCol w:w="965"/>
      </w:tblGrid>
      <w:tr w:rsidR="00455FA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z38.03.01.03_1.plx</w:t>
            </w:r>
            <w:proofErr w:type="spellEnd"/>
          </w:p>
        </w:tc>
        <w:tc>
          <w:tcPr>
            <w:tcW w:w="2127" w:type="dxa"/>
          </w:tcPr>
          <w:p w:rsidR="00455FAE" w:rsidRDefault="00455FAE"/>
        </w:tc>
        <w:tc>
          <w:tcPr>
            <w:tcW w:w="2269" w:type="dxa"/>
          </w:tcPr>
          <w:p w:rsidR="00455FAE" w:rsidRDefault="00455FAE"/>
        </w:tc>
        <w:tc>
          <w:tcPr>
            <w:tcW w:w="710" w:type="dxa"/>
          </w:tcPr>
          <w:p w:rsidR="00455FAE" w:rsidRDefault="00455F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455FA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55FA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Агарков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П., Голов Р.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инновационной деятельностью: учеб</w:t>
            </w:r>
            <w:proofErr w:type="gram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вузов, обучающихся по напр. </w:t>
            </w:r>
            <w:proofErr w:type="spell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455FA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Барышева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</w:p>
        </w:tc>
      </w:tr>
      <w:tr w:rsidR="00455FA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455FA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455FA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55FA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Салтанова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указания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455FAE" w:rsidRPr="00912D1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55FAE" w:rsidRPr="00912D1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ivr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База данных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инвестиционных проектов российских предприятий</w:t>
            </w:r>
          </w:p>
        </w:tc>
      </w:tr>
      <w:tr w:rsidR="00455FAE" w:rsidRPr="00912D1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ecsocman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Федеральный образовательный портал "Экономика, Социология, Менеджмент"</w:t>
            </w:r>
          </w:p>
        </w:tc>
      </w:tr>
      <w:tr w:rsidR="00455FA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55FA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55FA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55FA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455FAE">
        <w:trPr>
          <w:trHeight w:hRule="exact" w:val="277"/>
        </w:trPr>
        <w:tc>
          <w:tcPr>
            <w:tcW w:w="710" w:type="dxa"/>
          </w:tcPr>
          <w:p w:rsidR="00455FAE" w:rsidRDefault="00455FAE"/>
        </w:tc>
        <w:tc>
          <w:tcPr>
            <w:tcW w:w="58" w:type="dxa"/>
          </w:tcPr>
          <w:p w:rsidR="00455FAE" w:rsidRDefault="00455FAE"/>
        </w:tc>
        <w:tc>
          <w:tcPr>
            <w:tcW w:w="1929" w:type="dxa"/>
          </w:tcPr>
          <w:p w:rsidR="00455FAE" w:rsidRDefault="00455FAE"/>
        </w:tc>
        <w:tc>
          <w:tcPr>
            <w:tcW w:w="1986" w:type="dxa"/>
          </w:tcPr>
          <w:p w:rsidR="00455FAE" w:rsidRDefault="00455FAE"/>
        </w:tc>
        <w:tc>
          <w:tcPr>
            <w:tcW w:w="2127" w:type="dxa"/>
          </w:tcPr>
          <w:p w:rsidR="00455FAE" w:rsidRDefault="00455FAE"/>
        </w:tc>
        <w:tc>
          <w:tcPr>
            <w:tcW w:w="2269" w:type="dxa"/>
          </w:tcPr>
          <w:p w:rsidR="00455FAE" w:rsidRDefault="00455FAE"/>
        </w:tc>
        <w:tc>
          <w:tcPr>
            <w:tcW w:w="710" w:type="dxa"/>
          </w:tcPr>
          <w:p w:rsidR="00455FAE" w:rsidRDefault="00455FAE"/>
        </w:tc>
        <w:tc>
          <w:tcPr>
            <w:tcW w:w="993" w:type="dxa"/>
          </w:tcPr>
          <w:p w:rsidR="00455FAE" w:rsidRDefault="00455FAE"/>
        </w:tc>
      </w:tr>
      <w:tr w:rsidR="00455FAE" w:rsidRPr="00912D1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55FAE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Default="00912D1F">
            <w:pPr>
              <w:spacing w:after="0" w:line="240" w:lineRule="auto"/>
              <w:rPr>
                <w:sz w:val="19"/>
                <w:szCs w:val="19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 предусмотренных учебным планом, укомплектованы необходимой специализированной учебной мебелью и техническими средствами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55FAE">
        <w:trPr>
          <w:trHeight w:hRule="exact" w:val="277"/>
        </w:trPr>
        <w:tc>
          <w:tcPr>
            <w:tcW w:w="710" w:type="dxa"/>
          </w:tcPr>
          <w:p w:rsidR="00455FAE" w:rsidRDefault="00455FAE"/>
        </w:tc>
        <w:tc>
          <w:tcPr>
            <w:tcW w:w="58" w:type="dxa"/>
          </w:tcPr>
          <w:p w:rsidR="00455FAE" w:rsidRDefault="00455FAE"/>
        </w:tc>
        <w:tc>
          <w:tcPr>
            <w:tcW w:w="1929" w:type="dxa"/>
          </w:tcPr>
          <w:p w:rsidR="00455FAE" w:rsidRDefault="00455FAE"/>
        </w:tc>
        <w:tc>
          <w:tcPr>
            <w:tcW w:w="1986" w:type="dxa"/>
          </w:tcPr>
          <w:p w:rsidR="00455FAE" w:rsidRDefault="00455FAE"/>
        </w:tc>
        <w:tc>
          <w:tcPr>
            <w:tcW w:w="2127" w:type="dxa"/>
          </w:tcPr>
          <w:p w:rsidR="00455FAE" w:rsidRDefault="00455FAE"/>
        </w:tc>
        <w:tc>
          <w:tcPr>
            <w:tcW w:w="2269" w:type="dxa"/>
          </w:tcPr>
          <w:p w:rsidR="00455FAE" w:rsidRDefault="00455FAE"/>
        </w:tc>
        <w:tc>
          <w:tcPr>
            <w:tcW w:w="710" w:type="dxa"/>
          </w:tcPr>
          <w:p w:rsidR="00455FAE" w:rsidRDefault="00455FAE"/>
        </w:tc>
        <w:tc>
          <w:tcPr>
            <w:tcW w:w="993" w:type="dxa"/>
          </w:tcPr>
          <w:p w:rsidR="00455FAE" w:rsidRDefault="00455FAE"/>
        </w:tc>
      </w:tr>
      <w:tr w:rsidR="00455FAE" w:rsidRPr="00912D1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912D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455FAE" w:rsidRPr="00912D1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FAE" w:rsidRPr="00912D1F" w:rsidRDefault="00912D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1 к рабочей </w:t>
            </w:r>
            <w:r w:rsidRPr="00912D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программе дисциплины.</w:t>
            </w:r>
          </w:p>
        </w:tc>
      </w:tr>
    </w:tbl>
    <w:p w:rsidR="00912D1F" w:rsidRDefault="00912D1F">
      <w:pPr>
        <w:rPr>
          <w:lang w:val="ru-RU"/>
        </w:rPr>
      </w:pPr>
    </w:p>
    <w:p w:rsidR="00912D1F" w:rsidRDefault="00912D1F">
      <w:pPr>
        <w:rPr>
          <w:lang w:val="ru-RU"/>
        </w:rPr>
      </w:pPr>
      <w:r>
        <w:rPr>
          <w:lang w:val="ru-RU"/>
        </w:rPr>
        <w:br w:type="page"/>
      </w:r>
    </w:p>
    <w:p w:rsidR="00912D1F" w:rsidRPr="00912D1F" w:rsidRDefault="00912D1F" w:rsidP="00912D1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ИМ(01.03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2D1F"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912D1F" w:rsidRPr="00912D1F" w:rsidRDefault="00912D1F" w:rsidP="00912D1F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912D1F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912D1F" w:rsidRPr="00912D1F" w:rsidRDefault="00912D1F" w:rsidP="00912D1F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912D1F" w:rsidRPr="00912D1F" w:rsidRDefault="00912D1F" w:rsidP="00912D1F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912D1F" w:rsidRPr="00912D1F" w:rsidRDefault="00912D1F" w:rsidP="00912D1F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912D1F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912D1F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912D1F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5558059" w:history="1">
            <w:r w:rsidRPr="00912D1F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912D1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912D1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912D1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_Toc525558059 \h </w:instrText>
            </w:r>
            <w:r w:rsidRPr="00912D1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912D1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912D1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912D1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912D1F" w:rsidRPr="00912D1F" w:rsidRDefault="00912D1F" w:rsidP="00912D1F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0" w:history="1">
            <w:r w:rsidRPr="00912D1F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912D1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912D1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912D1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_Toc525558060 \h </w:instrText>
            </w:r>
            <w:r w:rsidRPr="00912D1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912D1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912D1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912D1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912D1F" w:rsidRPr="00912D1F" w:rsidRDefault="00912D1F" w:rsidP="00912D1F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1" w:history="1">
            <w:r w:rsidRPr="00912D1F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912D1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912D1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912D1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_Toc525558061 \h </w:instrText>
            </w:r>
            <w:r w:rsidRPr="00912D1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912D1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912D1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6</w:t>
            </w:r>
            <w:r w:rsidRPr="00912D1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912D1F" w:rsidRPr="00912D1F" w:rsidRDefault="00912D1F" w:rsidP="00912D1F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5" w:history="1">
            <w:r w:rsidRPr="00912D1F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912D1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912D1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912D1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_Toc525558065 \h </w:instrText>
            </w:r>
            <w:r w:rsidRPr="00912D1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912D1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912D1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31</w:t>
            </w:r>
            <w:r w:rsidRPr="00912D1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912D1F" w:rsidRPr="00912D1F" w:rsidRDefault="00912D1F" w:rsidP="00912D1F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912D1F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912D1F" w:rsidRPr="00912D1F" w:rsidRDefault="00912D1F" w:rsidP="00912D1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2D1F" w:rsidRPr="00912D1F" w:rsidRDefault="00912D1F" w:rsidP="00912D1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2D1F" w:rsidRPr="00912D1F" w:rsidRDefault="00912D1F" w:rsidP="00912D1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2D1F" w:rsidRPr="00912D1F" w:rsidRDefault="00912D1F" w:rsidP="00912D1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2D1F" w:rsidRPr="00912D1F" w:rsidRDefault="00912D1F" w:rsidP="00912D1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2D1F" w:rsidRPr="00912D1F" w:rsidRDefault="00912D1F" w:rsidP="00912D1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2D1F" w:rsidRPr="00912D1F" w:rsidRDefault="00912D1F" w:rsidP="00912D1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2D1F" w:rsidRPr="00912D1F" w:rsidRDefault="00912D1F" w:rsidP="00912D1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2D1F" w:rsidRPr="00912D1F" w:rsidRDefault="00912D1F" w:rsidP="00912D1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2D1F" w:rsidRPr="00912D1F" w:rsidRDefault="00912D1F" w:rsidP="00912D1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2D1F" w:rsidRPr="00912D1F" w:rsidRDefault="00912D1F" w:rsidP="00912D1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2D1F" w:rsidRPr="00912D1F" w:rsidRDefault="00912D1F" w:rsidP="00912D1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2D1F" w:rsidRPr="00912D1F" w:rsidRDefault="00912D1F" w:rsidP="00912D1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2D1F" w:rsidRPr="00912D1F" w:rsidRDefault="00912D1F" w:rsidP="00912D1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2D1F" w:rsidRPr="00912D1F" w:rsidRDefault="00912D1F" w:rsidP="00912D1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2D1F" w:rsidRPr="00912D1F" w:rsidRDefault="00912D1F" w:rsidP="00912D1F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525558059"/>
      <w:r w:rsidRPr="00912D1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912D1F" w:rsidRPr="00912D1F" w:rsidRDefault="00912D1F" w:rsidP="00912D1F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12D1F" w:rsidRPr="00912D1F" w:rsidRDefault="00912D1F" w:rsidP="00912D1F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912D1F" w:rsidRPr="00912D1F" w:rsidRDefault="00912D1F" w:rsidP="00912D1F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25558060"/>
      <w:r w:rsidRPr="00912D1F">
        <w:rPr>
          <w:rFonts w:asciiTheme="majorHAnsi" w:eastAsiaTheme="majorEastAsia" w:hAnsiTheme="majorHAnsi" w:cstheme="majorBidi"/>
          <w:bCs/>
          <w:sz w:val="28"/>
          <w:szCs w:val="28"/>
          <w:lang w:val="ru-RU" w:eastAsia="ru-RU"/>
        </w:rPr>
        <w:t>2 Описание показателей и критериев</w:t>
      </w:r>
      <w:r w:rsidRPr="00912D1F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оценивания компетенций на различных этапах их формирования, описание шкал оценивания</w:t>
      </w:r>
      <w:bookmarkEnd w:id="1"/>
      <w:r w:rsidRPr="00912D1F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912D1F" w:rsidRPr="00912D1F" w:rsidRDefault="00912D1F" w:rsidP="00912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2D1F" w:rsidRPr="00912D1F" w:rsidRDefault="00912D1F" w:rsidP="00912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0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9"/>
        <w:gridCol w:w="2095"/>
        <w:gridCol w:w="2125"/>
        <w:gridCol w:w="2833"/>
      </w:tblGrid>
      <w:tr w:rsidR="00912D1F" w:rsidRPr="00912D1F" w:rsidTr="00C12AEC">
        <w:trPr>
          <w:trHeight w:val="752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12D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ЗУН</w:t>
            </w:r>
            <w:proofErr w:type="spellEnd"/>
            <w:r w:rsidRPr="00912D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912D1F" w:rsidRPr="00912D1F" w:rsidTr="00C12AEC">
        <w:trPr>
          <w:trHeight w:val="4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2D1F" w:rsidRPr="00912D1F" w:rsidRDefault="00912D1F" w:rsidP="00912D1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код и наименование компетенции</w:t>
            </w:r>
          </w:p>
        </w:tc>
      </w:tr>
      <w:tr w:rsidR="00912D1F" w:rsidRPr="00912D1F" w:rsidTr="00C12AEC">
        <w:trPr>
          <w:trHeight w:val="346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12D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</w:t>
            </w:r>
            <w:proofErr w:type="spellEnd"/>
            <w:r w:rsidRPr="00912D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-4</w:t>
            </w:r>
            <w:r w:rsidRPr="00912D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912D1F" w:rsidRPr="00912D1F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Знать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приятия и практической реализации организационно-управленческих решений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 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отбора; 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(вопросы 1.16-1.21; 2.21-2.25);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(вопросы 1.31-1.35),;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</w:t>
            </w:r>
            <w:proofErr w:type="spell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варианты1.2</w:t>
            </w:r>
            <w:proofErr w:type="spell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2.1),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 – доклад (темы 7-10), (темы 2;15;28);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СЗ</w:t>
            </w:r>
            <w:proofErr w:type="spell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12D1F" w:rsidRPr="00912D1F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определять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(вопросы 1.16-1.21; 2.21-2.25);  (вопросы 1.31-1.35),;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</w:t>
            </w:r>
            <w:proofErr w:type="spell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варианты1.2</w:t>
            </w:r>
            <w:proofErr w:type="spell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2.1),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 (темы 7-10), (темы 2;15;28);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СЗ</w:t>
            </w:r>
            <w:proofErr w:type="spell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912D1F" w:rsidRPr="00912D1F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912D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находить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организационно-управленческие решения в профессиональной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деятельности и готовностью нести за них ответственность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 (вопросы 1.16-1.21; 2.21-2.25);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 (вопросы 1.31-1.35),;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proofErr w:type="gram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</w:t>
            </w:r>
            <w:proofErr w:type="spell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варианты1.2</w:t>
            </w:r>
            <w:proofErr w:type="spell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2.1),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7-10), (темы 2;15;28),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СЗ</w:t>
            </w:r>
            <w:proofErr w:type="spell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912D1F" w:rsidRPr="00912D1F" w:rsidTr="00C12AEC">
        <w:trPr>
          <w:trHeight w:val="387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ПК-9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912D1F" w:rsidRPr="00912D1F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Знать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стимулирования творческой группы для выполнения конкретного экономического проекта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- собеседование (вопрос 32);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912D1F" w:rsidRPr="00912D1F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концентрировать творческий потенциал группы на достижении поставленных целей и задач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С-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собеседование (вопрос 32);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Задачи реконструктивного уровня (2.2;2.2)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Групповые творческие задания (1;2).</w:t>
            </w:r>
          </w:p>
        </w:tc>
      </w:tr>
      <w:tr w:rsidR="00912D1F" w:rsidRPr="00912D1F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приёмами организации творческой группы и методами стимулирования её активности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</w:t>
            </w:r>
            <w:proofErr w:type="gram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–с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обеседование(вопрос 32);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(темы 27-28),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912D1F" w:rsidRPr="00912D1F" w:rsidTr="00C12AEC">
        <w:trPr>
          <w:trHeight w:val="311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ПК-11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912D1F" w:rsidRPr="00912D1F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Знать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основные теоретические положения по оценке управленческих решений;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социально-экономической эффективности от реализации инновационных решений;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проявления и возможные социально-экономические последствия от наступления рисков в инновационной деятельности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(задание 2.1),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деловая (ролевая) игра(задание 1);Задачи репродуктивного </w:t>
            </w:r>
            <w:proofErr w:type="spell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уровня1.8</w:t>
            </w:r>
            <w:proofErr w:type="spell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) ;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Индивидуальные творческие задания (3)</w:t>
            </w:r>
          </w:p>
        </w:tc>
      </w:tr>
      <w:tr w:rsidR="00912D1F" w:rsidRPr="00912D1F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критически оценить предлагаемые варианты управленческих решений в инновационной деятельности;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разработать предложения, направленные на достижение инновационных целей;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обосновать инновационные предложения с учетом критериев социально-экономической эффективности и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(задание 2.1),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деловая (ролевая) игра(задание 1)</w:t>
            </w:r>
          </w:p>
        </w:tc>
      </w:tr>
      <w:tr w:rsidR="00912D1F" w:rsidRPr="00912D1F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912D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критически оценить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предлагаемые варианты управленческих решений;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методикой оценки принимаемых инвестиционных решений и проявления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задания(задание 2.1),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912D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деловая (ролевая) игра(задание 1)</w:t>
            </w:r>
          </w:p>
        </w:tc>
      </w:tr>
    </w:tbl>
    <w:p w:rsidR="00912D1F" w:rsidRPr="00912D1F" w:rsidRDefault="00912D1F" w:rsidP="00912D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912D1F" w:rsidRPr="00912D1F" w:rsidRDefault="00912D1F" w:rsidP="00912D1F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912D1F" w:rsidRPr="00912D1F" w:rsidRDefault="00912D1F" w:rsidP="00912D1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912D1F" w:rsidRPr="00912D1F" w:rsidRDefault="00912D1F" w:rsidP="00912D1F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50-100 баллов (зачет)</w:t>
      </w:r>
    </w:p>
    <w:p w:rsidR="00912D1F" w:rsidRPr="00912D1F" w:rsidRDefault="00912D1F" w:rsidP="00912D1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(незачет)</w:t>
      </w:r>
    </w:p>
    <w:p w:rsidR="00912D1F" w:rsidRPr="00912D1F" w:rsidRDefault="00912D1F" w:rsidP="00912D1F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525558061"/>
      <w:r w:rsidRPr="00912D1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12D1F" w:rsidRPr="00912D1F" w:rsidRDefault="00912D1F" w:rsidP="00912D1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12D1F" w:rsidRPr="00912D1F" w:rsidRDefault="00912D1F" w:rsidP="00912D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912D1F" w:rsidRPr="00912D1F" w:rsidRDefault="00912D1F" w:rsidP="00912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зачёту</w:t>
      </w:r>
    </w:p>
    <w:p w:rsidR="00912D1F" w:rsidRPr="00912D1F" w:rsidRDefault="00912D1F" w:rsidP="00912D1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912D1F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912D1F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Инновационный менеджмент</w:t>
      </w:r>
    </w:p>
    <w:p w:rsidR="00912D1F" w:rsidRPr="00912D1F" w:rsidRDefault="00912D1F" w:rsidP="00912D1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912D1F" w:rsidRPr="00912D1F" w:rsidRDefault="00912D1F" w:rsidP="00912D1F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912D1F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1. Укажите, что может служить условиями формирования и развития теорий </w:t>
      </w:r>
      <w:proofErr w:type="spellStart"/>
      <w:r w:rsidRPr="00912D1F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>инноватики</w:t>
      </w:r>
      <w:proofErr w:type="spellEnd"/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912D1F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2. Рассмотрите содержание теории больших циклов (длинных волн) </w:t>
      </w:r>
      <w:r w:rsidRPr="00912D1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Н. Д. Кондратьева.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3. </w:t>
      </w:r>
      <w:r w:rsidRPr="00912D1F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Рассмотрите содержание теории </w:t>
      </w:r>
      <w:r w:rsidRPr="00912D1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И. </w:t>
      </w:r>
      <w:proofErr w:type="spellStart"/>
      <w:r w:rsidRPr="00912D1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Шумпетера</w:t>
      </w:r>
      <w:proofErr w:type="spellEnd"/>
      <w:r w:rsidRPr="00912D1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о </w:t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роли пред</w:t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softHyphen/>
        <w:t>принимателя в инновационном процессе.</w:t>
      </w:r>
    </w:p>
    <w:p w:rsidR="00912D1F" w:rsidRPr="00912D1F" w:rsidRDefault="00912D1F" w:rsidP="00912D1F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912D1F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4. Технологические уклады и теория </w:t>
      </w:r>
      <w:r w:rsidRPr="00912D1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С. Ю. Глазьева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912D1F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5. Охарактеризуйте фазы </w:t>
      </w:r>
      <w:r w:rsidRPr="00912D1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жиз</w:t>
      </w:r>
      <w:r w:rsidRPr="00912D1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ненного цикла технологического уклада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Дайте определение понятию «инновационный процесс»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Охарактеризуйте фазы (этапы) инновационного процесса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8. Рассмотрите </w:t>
      </w:r>
      <w:r w:rsidRPr="00912D1F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основные элементы инновационного процесса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9. Укажите основные участки инновационного процесса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10. Рассмотрите общую схему управления инновационным процессом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11. Анализ риска и неопределённости в практике реализации инновационных процессов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Дайте определение понятию «инновационная деятельность».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Рассмотрите основные виды инновационной деятельности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Понятие и виды научно-технической деятельности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Рассмотрите основные </w:t>
      </w:r>
      <w:r w:rsidRPr="00912D1F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  <w:t>цели инновационной деятельности и способы их достижения.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О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бъекты инновационной деятельности.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17. Субъекты инновационной деятельности.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18. О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пределение инновационной активности организации (предприятия).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</w:t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Условия инновационной деятельности на макр</w:t>
      </w:r>
      <w:proofErr w:type="gramStart"/>
      <w:r w:rsidRPr="00912D1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о-</w:t>
      </w:r>
      <w:proofErr w:type="gramEnd"/>
      <w:r w:rsidRPr="00912D1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и микроуровне.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20. </w:t>
      </w:r>
      <w:r w:rsidRPr="00912D1F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Критерии эффективности инновационной деятельности на уровне предприятия.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21. Дайте определение инновационного решения и рассмотрите его основные виды.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22. Рассмотрите основные этапы принятия инновационного решения.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 xml:space="preserve">23. 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дерева целей в принятии инновационных решений.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Понятие и классификация инноваций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Классификация инноваций по степени рыночной новизны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Классификация инноваций по причинам проведения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27. 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инноваций по объекту (предмету), на который они направлены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 Понятие </w:t>
      </w:r>
      <w:r w:rsidRPr="00912D1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диффузии инноваций 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29. Ф</w:t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 xml:space="preserve">акторы, определяющие эффективность диффузии </w:t>
      </w:r>
      <w:r w:rsidRPr="00912D1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инноваций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30. </w:t>
      </w:r>
      <w:r w:rsidRPr="00912D1F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  <w:lang w:val="ru-RU" w:eastAsia="ru-RU"/>
        </w:rPr>
        <w:t>Уровень и характер влияния диффузии инноваций</w:t>
      </w:r>
      <w:r w:rsidRPr="00912D1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на уровне предприятия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31. Понятие инновационного менеджмента.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 Понятие системы инновационного менеджмента.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Классификация целей инновационного менеджмента.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Стратегические и тактические цели инновационного менеджмента.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Внешние и внутренние цели инновационного менеджмента.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Основные задачи инновационного менеджмента.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37. Функции инновационного менеджмента.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Принципы инновационного менеджмента.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Функции инновационного менеджмента.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Общие методы инновационного менеджмента.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Специфические методы инновационного менеджмента.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Инструменты инновационного менеджмента.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Правовое обеспечение инновационной деятельности в РФ.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Нормативно-методическое обеспечение инновационной деятельности в РФ.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 Финансово-экономическое и материальное обеспечение инновационной деятельности в РФ.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Информационное обеспечение и статистика инноваций.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 Инновационное прогнозирование.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Инновационные стратегии.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Содержание инновационной политики.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50. Программы технологического развития и федеральные целевые программы.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 Прямое финансирование инновационной деятельности.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 Поддержка малого предпринимательства и индивидуальных предпринимателей в инновационной деятельности.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 Создание венчурных инновационных фондов.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 Реализация права на ускоренную амортизацию.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 Создание сети технополисов, технопарков.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 Основные направления государственной поддержки инновацион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ной политики.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 Рассмотрите виды и способы регулирования инновационной деятельности.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 Опишите структуру федеральных органов регулиро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вания и поддержки инновационного предпринимательства.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 Содержание стратегического планирования и управления инновационной деятельностью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 Виды стратегий, используемых в управлении инновационной деятельностью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 Понятие функциональной стратегии управления инновационной деятельностью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 Понятие деловой стратегии управления инновационной деятельностью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 Рассмотрите стратегические и тактические цели функциональных подсистем организации по разработке, производству и реализации инноваций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 Сущность и цели оперативного этапа инновационного менеджмента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 Основные стадии оперативного управления инновационной деятельностью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66. Сущность и цели стратегического этапа инновационного менеджмента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 Основные стадии стратегического управления инновационной деятельностью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68. Рассмотрите базовые формы организации инновационного процесса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69. Раскройте понятие организационных структур, именуемых «научными парками»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70. Понятие «</w:t>
      </w: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технополиса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как организационной инновационной структуры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71. Понятие и характерные особенности венчурного финансирования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72. Особенности функционирования малых инновационных фирм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73. Типы и классификация научно-технических организаций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2D1F" w:rsidRPr="00912D1F" w:rsidRDefault="00912D1F" w:rsidP="00912D1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12D1F" w:rsidRPr="00912D1F" w:rsidRDefault="00912D1F" w:rsidP="00912D1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12D1F" w:rsidRPr="00912D1F" w:rsidRDefault="00912D1F" w:rsidP="00912D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912D1F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912D1F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912D1F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12D1F" w:rsidRPr="00912D1F" w:rsidRDefault="00912D1F" w:rsidP="00912D1F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Банк тестов по модулям 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1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1.Тестовое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 объектном подходе в качестве инновации….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выступает результат научно-технического прогресса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рассматривается крупное изобретение, ставшее основой формирования нового поколения техники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имеется в виду улучшение устаревших поколений техники и технологии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(вопрос)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Под инновационным процессом понимается……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процесс инвестирования в новации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вложение сре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р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азработку новой техники, технологии, научное исследование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последовательная цепь событий, в ходе которой инновация проходит путь от вызревания идеи до создания конкретного продукта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результат внедрения продуктовых инноваций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В основе выделения в экономике длинных волн (циклов) протяженностью в 40–60 лет лежит: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Средние промышленные циклы протяженностью в 7–10 лет включают ……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смену пассивной части капитала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замену активной части капитала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По теории </w:t>
      </w: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Н.Д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Кондратьева во время «коротких волн» (3–3,5 года) происходит…….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В теории и методологии </w:t>
      </w: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инноватики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«деловые циклы» </w:t>
      </w: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Шумпетера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принято связывать ……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 новизной потребительских свой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 пр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одукции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 технологическими инновациями, охватывающими новые продукты и процессы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 сменой технологических укладов в общественном производстве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7.Тестовое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Жизненный цикл продукции состоит из фаз…..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четырех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пяти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шести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8.Тестовое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ресурсам инновационной деятельности относятся…..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инвестиции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затраты времени на проведение исследований и разработок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затраты на выполнение проектно-технологических и других работ, связанных с масштабным освоением производства новой продукции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инвестиции, затраты времени на проведение исследований и разработок, а также проектно-технологических и других работ, связанных с масштабным освоением производства новой продукции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источникам инвестиций в инновационные процессы относят …..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средства государственного и местных бюджетов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собственные средства организаций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средства по договорам с заказчиками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банковские кредиты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средства государственного и местных бюджетов, по договорам с заказчиками, банковские кредиты, собственные средства организаций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простого продукта относят …..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его однородный состав (например, газ, сукно, зерно)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технологические изменения в процессе его производства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11.Тестовое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сложного продукта относятся….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многочисленные технологические изменения в процессе его производства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многочисленные технологические изменения в процессе его производства и применения современных приборов и машин в сочетании с трудом работников высокой квалификации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12.Тестовое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Новшество (новация) – это…..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новый порядок, новый обычай, новый метод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практическое использование продукта с момента его технологического освоения производства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13.Тестовое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Нововведением (инновацией) считают….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практическое использование продукта с момента его технологического освоения производства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масштабное распространение продуктов в качестве новых товаров и услуг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 и практическое их использование с момента технологического освоения их производства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Сущность диффузных процессов определяется…..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равновесным распространением новшеств и нововведений в деловых циклах научно-технической, производственной и организационно-экономической деятельности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уровнем возникновения инновационной среды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трансфертом инноваций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15.Тестовое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Как вид деятельности инновационный менеджмент….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базируется на теоретических положениях общего менеджмента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представляет собой совокупность процедур, составляющих общую технологическую схему управления инновациями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предполагает структурное оформление инновационной сферы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16.Тестовое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Приверженцы функциональной концепции рассматривают инновационный менеджмент как ……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инновационный процесс сложно организованной системы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совокупность управленческих функций и процессов принятия управленческих решений в инновационном процессе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трансформацию представлений о проблемах инноваций в современных условиях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17.Тестовое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Предметная функция инновационного менеджмента….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отражает содержание основных стадий процесса управления инновационной деятельностью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включает управленческие процессы и инструменты, способствующие эффективному осуществлению управлению инновационной деятельностью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является основным средством реализации инновационных управленческих решений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18.Тестовое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Цель в инновационном менеджменте является…..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результатом прогнозов и оценки ситуации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ограничением для планируемых инновационных мероприятий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результатом прогнозов и оценки ситуации и ограничением для планируемых инновационных мероприятий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19.Тестовое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в инновационном менеджменте, как предметная функция,……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завершает управленческий цикл в инновациях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заключается в обеспечении плановых заданий с целью реализации инновационного процесса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выполняет задачу регулирования хода выполнения работ по инновационным проектам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20.Тестовое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Форфейтинг означает……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финансовую операцию, превращающую коммерческий кредит, 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банковский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выписку инвестором комплекта векселей при отсутствии достаточных сре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инноваций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получение инвестором отсрочки в платежах и гарантии банка по обеспечению платежей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форму кредитования банком или финансовой компанией торговых операций, заключающуюся в покупке у продавцов товара, векселей, гарантийных обязательств и других долговых требований по торговым операциям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21.Тестовое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Франчайзинг, как схема привлечения инвестиционных ресурсов в инновационную деятельность …..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предусматривает тиражирование инноваций с привлечением крупного капитала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означает, что кроме финансовых средств по договору франшизы </w:t>
      </w: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инноватору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быть переданы нематериальные активы (технологии, ноу-хау), торговый знак и репутация фирмы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сочетает в себе преимущества кредита и лизинга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сочетает в себе преимущества кредита и лизинга и предусматривает тиражирование инноваций с привлечением крупного капитала, передачу </w:t>
      </w: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инноватору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договору франшизы кроме финансовых средств и нематериальных активов, торгового знака, репутации фирмы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22.Тестовое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Норма прибыли на инновацию – это…..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цена капитала, определяющая нижнюю границу доходности инновационного проекта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цена собственного капитала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структура капитала (соотношение собственных и привлеченных средств)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23.Тестовое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Под эффективностью управления объектами в инновационной деятельности понимается……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достигнутый результат экономической деятельности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прибыльность предприятия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результативность создания и использования объекта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24.Тестовое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Основной задачей диагностики ситуации принятия инновационного решения является…..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ключевая проблема и характер ее влияния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выявление факторов, определяющих динамику развития ситуации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адекватная оценка ситуации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25.Тестовое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качества – это……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управление качеством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контроль, охватывающий всю деятельность фирмы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система мероприятий, обеспечивающих экономическое производство товаров и услуг, соответствующих требованиям потребителей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26.Тестовое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На этапе «диагноз инновационной проблемы» целей принятия решения может быть…..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только одна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несколько, но они будут различаться по срокам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несколько, но они будут касаться разных сторон проблемы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27.Тестовое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этапам процесса инновации относят….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анализ экономической эффективности нового продукта, разработка программы маркетинга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создание нового продукта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тестирование на рынке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внедрение нового изделия в производство на основе программы маркетинга по продукту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анализ экономической эффективности нового продукта, разработка программы маркетинга, создание нового продукта, тестирование на рынке, внедрение нового изделия в производство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28.Тестовое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Инновационный потенциал организации – это…..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достижение целей фирмы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мера готовности выполнить задачи, обеспечивающие достижение поставленной инновационной цели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выбор инновационной стратегии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29.Тестовое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Венчурная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фирмы (риск-фирма) представляет собой….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предприятие, создаваемое для реализации инновационного проекта, связанного со значительным риском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группу лиц, располагающих оригинальной идеей в области новой технологии или производства новой продукции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предприятие, не имеющее сре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организации производства, которое вступает в контакт с одним или несколькими инвесторами (венчурными фондами) через посредника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30.Тестовое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«фирме-инкубатору» не относится….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организация, создаваемая местным органом власти или крупной компанией с целью выращивания новых предприятий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фирма, создаваемая для сдачи в аренду вновь организуемой компании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фирма, субсидируемая местными организациями, заинтересованными в создании рабочих мест и экономическом развитии региона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фирма, специализирующаяся на предоставлении инженерно-консультационных услуг на внутреннем и международном рынках</w:t>
      </w:r>
      <w:proofErr w:type="gramEnd"/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31.Тестовое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.И</w:t>
      </w:r>
      <w:proofErr w:type="gramEnd"/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нновация это:……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1.прибыльное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(рентабельное) использование новшеств в виде новых технологий, видов продукции и услуг, организационно-технических и социально-экономических решений производственного, финансового, административного или иного характера;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2.фундаментальные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исследования и разработка теоретического подхода к решению проблемы, </w:t>
      </w: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финансирующиеся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бюджета на безвозвратной основе;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инвестиционного предложения для потенциального инвестора.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2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32.Тестовое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Период времени от зарождения идеи, создания и распространения новшества и до его повседневного использования называется: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1.жизненный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цикл инновации;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2.инвестиционный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цикл;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3.проектный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период.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33.Тестовое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Инновационная деятельность направлена </w:t>
      </w:r>
      <w:proofErr w:type="gramStart"/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1.строительство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реконструкцию или расширение действующих предприятий, зданий, сооружений и других видов основных фондов, предназначенных для производства новых продуктов и услуг;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2.практическое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использование научного, научно-технического результата и интеллектуального потенциала с целью получения нового или улучшения производимого продукта, способа его производства и удовлетворения общества в конкурентоспособных товарах;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3.осуществление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инвестиций в объекты нематериальной сферы.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34.Тестовое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Источники инноваций не включают: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1.новые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знания, научного или ненаучного характера;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2.неожиданное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событие, которым может быть неожиданный успех или неожиданная неудача;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3.несоответствие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между реальностью и ее отражением во мнениях и оценках людей;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4.изменения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восприятии и в ценностных установках;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5.бюджетное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планирование и прогнозирование.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35.Тестовое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Предпринимателей, первыми освоивших новшество называют: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  <w:proofErr w:type="spellEnd"/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реципиенты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большинство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  <w:proofErr w:type="spellEnd"/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36.Тестовое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Фирмы, первые внедрившие новшество в массовое производство, что </w:t>
      </w:r>
      <w:proofErr w:type="gramStart"/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обеспечивает им дополнительную прибыль есть</w:t>
      </w:r>
      <w:proofErr w:type="gramEnd"/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  <w:proofErr w:type="spellEnd"/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реципиенты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большинство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  <w:proofErr w:type="spellEnd"/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37.Тестовое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Классификация инноваций по типу новшества не включает: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1.продуктовые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2.материально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-технические инновации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3.экономические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4.правовые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5.организационно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-управленческие инновации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38.Тестовое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Рост прибыли за счёт повышения цены на новые продукты или модификацию прежних, а так же за счет увеличения объема продаж обеспечивают: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-процессы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-продукты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39.Тестовое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</w:t>
      </w:r>
      <w:proofErr w:type="gramEnd"/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ост экономических показателей за счет совершенствования подготовки исходных материалов и параметров процесса за счет снижения издержек производства обеспечивают: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-процессы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-продукты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40.Тестовое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принципиально новых видов продукции, технологий, новых методов управления характерно </w:t>
      </w:r>
      <w:proofErr w:type="gramStart"/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1.улучшающих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2.радикальных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41.Тестовое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Идеи сравнительно высокой степени новизны, в частности, разработка нового поколения продуктов за счёт концентрации ресурсов характерна </w:t>
      </w:r>
      <w:proofErr w:type="gramStart"/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1.радикальных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2.улучшающих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42.Тестовое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Полное вытеснение устаревшего продукта новым и тем самым обеспечение более эффективного выполнения соответствующих функций предполагают: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1.открывающие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2.замещающие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3.возвратные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43.Тестовое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Исключение какой-либо операции или </w:t>
      </w:r>
      <w:proofErr w:type="gramStart"/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выпуск какого-либо продукта, не предполагающий ничего взамен предполагают</w:t>
      </w:r>
      <w:proofErr w:type="gramEnd"/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1.отменяющие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2.открывающие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3.замещающие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4.возвратные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44.Тестовое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средств или </w:t>
      </w:r>
      <w:proofErr w:type="gramStart"/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продуктов, не имеющих сопоставимых аналогов или функциональных предшественников предполагают</w:t>
      </w:r>
      <w:proofErr w:type="gramEnd"/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1.замещающие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2.возвратные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3.открывающие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45.Тестовое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Признаком классификации инноваций </w:t>
      </w:r>
      <w:proofErr w:type="gramStart"/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точечные, системные и стратегические является: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1.социальные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последствия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2.объем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применения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3.эффективность</w:t>
      </w:r>
      <w:proofErr w:type="spellEnd"/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46.Тестовое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 особенностям механизма осуществления выделяют: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1.производственные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управленческие инновации и инновации в сфере условий труда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вызывающие социальные издержки и новые виды монотонного труда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3.диффузные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единичные, завершенные и незавершенные, успешные и неуспешные инновации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47.Тестовое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Первым этапом создания новшества является: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1.экспериментальные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разработки в лабораториях и экспериментальных производствах, определение технических параметров, проектирование изделий, изготовление, испытание, доводка;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2.исследования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прикладного характера и создание экспериментальных моделей;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3.фундаментальные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исследования и разработка теоретического подхода к решению проблемы, </w:t>
      </w: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финансирующиеся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бюджета на безвозвратной основе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48.Тестовое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Жизненный цикл новшества не включает: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1.зарождение</w:t>
      </w:r>
      <w:proofErr w:type="spellEnd"/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2.освоение</w:t>
      </w:r>
      <w:proofErr w:type="spellEnd"/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3.диффузию</w:t>
      </w:r>
      <w:proofErr w:type="spellEnd"/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3.рутинизацию</w:t>
      </w:r>
      <w:proofErr w:type="spellEnd"/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4.ликвидацию</w:t>
      </w:r>
      <w:proofErr w:type="spellEnd"/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49.Тестовое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Процесс введения и использования новшества для достижения организационной цели в условиях динамично меняющейся среды называется: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1.инвестиционным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процессом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2.инновационным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процессом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3.коммерциализацией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новшества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50.Тестовое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Одним из этапов исследования инвестиционных возможностей является: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рисков, связанных с осуществлением проекта;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2.оценка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предполагаемого объема инвестиций по укрупненным нормативам и предварительную оценку их коммерческой эффективности;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3.проведение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полномасштабного маркетингового исследования;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4.формирование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сметно-финансовой документации.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51.Тестовое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Составной частью </w:t>
      </w:r>
      <w:proofErr w:type="spellStart"/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ТЭО</w:t>
      </w:r>
      <w:proofErr w:type="spellEnd"/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проекта является: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уровня базовых, текущих и прогнозных цен на продукцию (услуги);</w:t>
      </w:r>
    </w:p>
    <w:p w:rsidR="00912D1F" w:rsidRPr="00912D1F" w:rsidRDefault="00912D1F" w:rsidP="00912D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2.подготовка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контрактной документации на проектно-изыскательские работы;</w:t>
      </w:r>
    </w:p>
    <w:p w:rsidR="00912D1F" w:rsidRPr="00912D1F" w:rsidRDefault="00912D1F" w:rsidP="00912D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предложений по организационно-правовой форме реализации проекта и составу участников;</w:t>
      </w:r>
    </w:p>
    <w:p w:rsidR="00912D1F" w:rsidRPr="00912D1F" w:rsidRDefault="00912D1F" w:rsidP="00912D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4.подготовка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программы выпуска продукции (реализации услуг).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52.Тестовое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Финансовые последствия реализации проекта для его непосредственных участников оцениваются в рамках определения: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53.Тестовое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</w:t>
      </w:r>
      <w:proofErr w:type="gramEnd"/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атраты и результаты, связанные с реализацией проекта, выходящие за пределы прямых финансовых интересов участников инвестиционного проекта и допускающие стоимостное измерение оцениваются в рамках определения: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54.Тестовое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Чистый дисконтированный доход или интегральный эффект это: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1.абсолютная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величина превышения доходов по проекту над инвестиционными затратами, приведенными к единому моменту времени путем дисконтирования;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2.чистая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прибыль от реализации инвестиционного проекта;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3.отношение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суммы приведенного эффекта к величине инвестиционных затрат.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55.Тестовое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Проект эффективен, если: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912D1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3596F9E" wp14:editId="491BE926">
            <wp:extent cx="560705" cy="168910"/>
            <wp:effectExtent l="19050" t="0" r="0" b="0"/>
            <wp:docPr id="5" name="Рисунок 5" descr="http://refdb.ru/images/672/1343055/2484c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db.ru/images/672/1343055/2484c18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912D1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ECC2E3F" wp14:editId="0A16FFC1">
            <wp:extent cx="560705" cy="168910"/>
            <wp:effectExtent l="19050" t="0" r="0" b="0"/>
            <wp:docPr id="6" name="Рисунок 2" descr="http://refdb.ru/images/672/1343055/fdb521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fdb.ru/images/672/1343055/fdb5219c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912D1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F5E52ED" wp14:editId="50A01055">
            <wp:extent cx="560705" cy="168910"/>
            <wp:effectExtent l="19050" t="0" r="0" b="0"/>
            <wp:docPr id="8" name="Рисунок 3" descr="http://refdb.ru/images/672/1343055/fa5ecc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fdb.ru/images/672/1343055/fa5eccd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56.Тестовое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Формула расчета индекса рентабельности инвестиций при неоднократных вложениях капитала имеет вид: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912D1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79F7C99" wp14:editId="2C7BCCC1">
            <wp:extent cx="2082165" cy="461010"/>
            <wp:effectExtent l="0" t="0" r="0" b="0"/>
            <wp:docPr id="9" name="Рисунок 4" descr="http://refdb.ru/images/672/1343055/e2f3f3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db.ru/images/672/1343055/e2f3f3ca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912D1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46AD36B" wp14:editId="313D7867">
            <wp:extent cx="1321435" cy="461010"/>
            <wp:effectExtent l="0" t="0" r="0" b="0"/>
            <wp:docPr id="10" name="Рисунок 5" descr="http://refdb.ru/images/672/1343055/aef4b2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fdb.ru/images/672/1343055/aef4b287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912D1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E40DAAA" wp14:editId="39117E08">
            <wp:extent cx="1859280" cy="461010"/>
            <wp:effectExtent l="0" t="0" r="7620" b="0"/>
            <wp:docPr id="11" name="Рисунок 6" descr="http://refdb.ru/images/672/1343055/749874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fdb.ru/images/672/1343055/7498747d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57.Тестовое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Ставка дисконтирования, использование которой обеспечивает равенство текущей стоимости ожидаемых денежных потоков и текущей стоимости инвестиционных вложений называется: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1.индексом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рентабельности инвестиций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2.внутренней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нормой доходности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3.средней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ценой инвестированного капитала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58.Тестовое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Временной период в </w:t>
      </w:r>
      <w:proofErr w:type="gramStart"/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течение</w:t>
      </w:r>
      <w:proofErr w:type="gramEnd"/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которого прогнозируемые поступления денежных средств составят равную сумму с величиной инвестиционных затрат называется: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1.горизонтом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расчета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2.сроком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окупаемости проекта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3.жизненным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циклом проекта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59.Тестовое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Инновационный менеджмент это: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1.определение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потребности в ресурсах для реализации различных фаз инновационного цикла, постановка задач перед сотрудниками организа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ции, организация работы;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2.совокупность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принципов, методов и форм управления инновационными процессами, инновационной деятельностью, занятыми этой деятельностью организационными структурами и их персоналом;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3.контроль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анализ, корректировка действий, накопление опыта.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60.Тестовое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Какая форма участия организации на рынке новше</w:t>
      </w:r>
      <w:proofErr w:type="gramStart"/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ств сф</w:t>
      </w:r>
      <w:proofErr w:type="gramEnd"/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ормулирована некорректно: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1.развитие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собственной научной, научно-технической и экспериментальной базы для проведения </w:t>
      </w: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НИОКР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2.проведение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исследований на кооперационных началах с другими организациями;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3.оформление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заказов на проведение научно-исследовательских и (или) экспериментальных работ государственной организации;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4.приобретение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лицензий на право производства товаров или услуг;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5.приобретение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нематериальных активов путем выпуска акций, облигаций, привлечения иностранного капитала и организации совместного производства.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61.Тестовое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Какие бывают формы скрытого сопротивления изменениям?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1.снижение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производительности труда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2.забастовка</w:t>
      </w:r>
      <w:proofErr w:type="spellEnd"/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3.падение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трудовой дисциплины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4.прямое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противодействие изменениям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62.Тестовое</w:t>
      </w:r>
      <w:proofErr w:type="spellEnd"/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В чем основное преимущество такого метода преодоления сопротивления изменениям, как обучение и предоставление информации?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1.сопротивление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относительно быстро ликвидируется и не требует больших затрат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2.лучшее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понимание сотрудниками причин проведения изменений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3.сопротивление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ликвидируется благодаря осознанию причастности к принятию решения об изменениях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выполнению: на ответ (комплект тестов - 8 шт.) отводится 40 мин.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912D1F" w:rsidRPr="00912D1F" w:rsidRDefault="00912D1F" w:rsidP="00912D1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912D1F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7-8 тестов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912D1F" w:rsidRPr="00912D1F" w:rsidRDefault="00912D1F" w:rsidP="00912D1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</w:t>
      </w:r>
      <w:r w:rsidRPr="00912D1F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5-6 тестов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912D1F" w:rsidRPr="00912D1F" w:rsidRDefault="00912D1F" w:rsidP="00912D1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</w:t>
      </w:r>
      <w:r w:rsidRPr="00912D1F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3-4 тестов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912D1F" w:rsidRPr="00912D1F" w:rsidRDefault="00912D1F" w:rsidP="00912D1F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</w:t>
      </w:r>
      <w:r w:rsidRPr="00912D1F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 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- если правильный ответ дан менее чем на 3 теста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eastAsiaTheme="minorHAnsi"/>
          <w:lang w:val="ru-RU"/>
        </w:rPr>
      </w:pP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12D1F" w:rsidRPr="00912D1F" w:rsidRDefault="00912D1F" w:rsidP="00912D1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12D1F" w:rsidRPr="00912D1F" w:rsidRDefault="00912D1F" w:rsidP="00912D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игра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912D1F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912D1F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1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Тема (проблема, ситуация)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Принятие решения о выборе инновационного проекта для реализации на предприятии 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Руководству компании предстоит выбрать 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лучший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трех возможных представленных для реализации на предприятии инновационных проектов.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Рассчитать требуемую величину вложения сре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пр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едставленные проекты: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х1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200 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</w:t>
      </w: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х2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300 млн руб., </w:t>
      </w: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х3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= 500 млн руб.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Которые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дать прибыль в размере: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у1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100 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</w:t>
      </w: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у2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= 200 млн руб., </w:t>
      </w: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у3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300 млн руб.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 потери средств по этим проектам характеризуется веро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ятностями на уровне: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proofErr w:type="spellEnd"/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10%, </w:t>
      </w: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р2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5%, </w:t>
      </w: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р3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20%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Зам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иректора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инновационному развитию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Выбор инновационного решения, позволяющего максимизировать прибыль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Ход игры: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Следует построить дерево решений для условий данного задания.  Необходимо рассчитать математическое ожидание выплат для каждого из 3-х проектов и внести данные в схему построения дерева целей.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Наибольшее математическое ожидание определяет решение руководства о вложении средства в один из 3-х инноваци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онных проектов.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Тема (проблема, ситуация)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 Принятие решения о внедрении новой инновационной линии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Генеральный директор должен принять решение о постройке новой производственной линии, которая обеспечит инновационное развитие предприятия. Если новое оборудование заработает, то предприятие будет получать прибыль в размере 200  </w:t>
      </w: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ели не заработает – получит убыток 150 </w:t>
      </w: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тыс.руб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Главный инженер считает, что шансы на успех нового процесса составляют 60%.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Можно заказать дополнительное обследование, обратившись в консультационную фирму, и тогда уже принимать решение о запуске инновационной линии. Такое исследование стоит 10 </w:t>
      </w: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Шанс, что консультанты дадут благоприятное заключение составляет 50%. В этом случае вероятность того, что оборудование будет работать, составляет 90%. Если же заключение неблагоприятное, то только 20% составляют вероятность того, что оборудование будет работать.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Ген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</w:t>
      </w:r>
      <w:proofErr w:type="spellEnd"/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Составьте прогноз деятельности предприятия. Какое решение следует принять Генеральному директору? Должен ли он проводить дополнительное исследование, а затем принимать решение?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математическое ожидание: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не проводится;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благоприятный;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 благоприятный;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неизвестен;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Проведённые расчёты позволят уточнить ожидаемые оценки получения прибыли. Постройте дерево решений.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912D1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912D1F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12D1F" w:rsidRPr="00912D1F" w:rsidRDefault="00912D1F" w:rsidP="00912D1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12D1F" w:rsidRPr="00912D1F" w:rsidRDefault="00912D1F" w:rsidP="00912D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Кейс-задача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912D1F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912D1F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Задание</w:t>
      </w:r>
      <w:proofErr w:type="gramStart"/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</w:t>
      </w:r>
      <w:proofErr w:type="spellEnd"/>
      <w:proofErr w:type="gramEnd"/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12D1F" w:rsidRPr="00912D1F" w:rsidRDefault="00912D1F" w:rsidP="00912D1F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изменение научно-технического уровня производства под влиянием внедрения процессной инновации. Исходные данные приведены в таблице.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20"/>
        <w:gridCol w:w="1980"/>
        <w:gridCol w:w="2076"/>
        <w:gridCol w:w="10"/>
        <w:gridCol w:w="1694"/>
      </w:tblGrid>
      <w:tr w:rsidR="00912D1F" w:rsidRPr="00912D1F" w:rsidTr="00C12AEC">
        <w:trPr>
          <w:trHeight w:val="20"/>
        </w:trPr>
        <w:tc>
          <w:tcPr>
            <w:tcW w:w="2520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FFFFFF"/>
            <w:vAlign w:val="center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FF"/>
            <w:vAlign w:val="center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912D1F" w:rsidRPr="00912D1F" w:rsidTr="00C12AEC">
        <w:trPr>
          <w:trHeight w:val="20"/>
        </w:trPr>
        <w:tc>
          <w:tcPr>
            <w:tcW w:w="2520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1694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912D1F" w:rsidRPr="00912D1F" w:rsidTr="00C12AEC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912D1F" w:rsidRPr="00912D1F" w:rsidTr="00C12AEC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912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912D1F" w:rsidRPr="00912D1F" w:rsidTr="00C12AEC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Удельный вес про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 техноло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912D1F" w:rsidRPr="00912D1F" w:rsidTr="00C12AEC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Инструкция по выполнению</w:t>
      </w:r>
    </w:p>
    <w:p w:rsidR="00912D1F" w:rsidRPr="00912D1F" w:rsidRDefault="00912D1F" w:rsidP="00912D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912D1F" w:rsidRPr="00912D1F" w:rsidRDefault="00912D1F" w:rsidP="00912D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 Изменение уровня технологической оснащенности производства;</w:t>
      </w:r>
    </w:p>
    <w:p w:rsidR="00912D1F" w:rsidRPr="00912D1F" w:rsidRDefault="00912D1F" w:rsidP="00912D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1.2 Изменение уровня автоматизации производства; </w:t>
      </w:r>
    </w:p>
    <w:p w:rsidR="00912D1F" w:rsidRPr="00912D1F" w:rsidRDefault="00912D1F" w:rsidP="00912D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1.3 Изменение удельного веса прогрессивных технологических про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912D1F" w:rsidRPr="00912D1F" w:rsidRDefault="00912D1F" w:rsidP="00912D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1.4 Изменение уровня организации производства. </w:t>
      </w:r>
    </w:p>
    <w:p w:rsidR="00912D1F" w:rsidRPr="00912D1F" w:rsidRDefault="00912D1F" w:rsidP="00912D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912D1F" w:rsidRPr="00912D1F" w:rsidRDefault="00912D1F" w:rsidP="00912D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Сделаем вывод о возможном повышении (снижении) научно-технического уровня производства в ре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инновации.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spellStart"/>
      <w:proofErr w:type="gramStart"/>
      <w:r w:rsidRPr="00912D1F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spellEnd"/>
      <w:proofErr w:type="gramEnd"/>
      <w:r w:rsidRPr="00912D1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912D1F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Составитель ________________________ </w:t>
      </w:r>
      <w:proofErr w:type="spellStart"/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Calibri" w:eastAsia="Times New Roman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                              </w:t>
      </w:r>
      <w:r w:rsidRPr="00912D1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912D1F" w:rsidRPr="00912D1F" w:rsidRDefault="00912D1F" w:rsidP="00912D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12D1F" w:rsidRPr="00912D1F" w:rsidRDefault="00912D1F" w:rsidP="00912D1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12D1F" w:rsidRPr="00912D1F" w:rsidRDefault="00912D1F" w:rsidP="00912D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собеседования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912D1F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912D1F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912D1F" w:rsidRPr="00912D1F" w:rsidRDefault="00912D1F" w:rsidP="00912D1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 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Охарактеризуйте основную цель инновационного менеджмента.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2.Каковы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тенденции современного соц. – эконом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азвития.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3.Опишите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общую динамику научных революций.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В чем заключается первая научная революция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5.Каковы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особенности второй научной революции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6.Опишите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содержание третье научной революции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Охарактеризуйте четвертую научную революцию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8.В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заключается пятая научная революция?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9.Охарактеризуйте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черты шестой научной революции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10.Опишите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этапы развития инновационного менеджмента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11.Дайте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определение инновации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12.Опишите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варианты классификации инновации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13.Каковы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характеристики инновации различной степени радикальности?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14.Охарактеризуйте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этапы жизненного цикла инновационной продукции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15.Какие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показателей оценки эффективности инвестиций используются применительно к инновациям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16.Опишите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аспекты управления развитием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17.Назовите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методологические основы исследования процессов управления развитием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Как осуществляется реализация процессов управления развитием?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Охарактеризуйте обратную связь в системах управления инновациями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Какие основы теории управления используются при принятии инновационных решений?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Объясните взаимосвязь экономических циклов в развитии инновационного менеджмента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22.Какова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история возникновения инновационного менеджмента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23.В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заключается сущность инновации и инновационной деятельности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Назовите виды и типы инноваций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25.Как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осуществляется измерение инновационной активности?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26.Охарактеризуйте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состав затрат на инновации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27.Назовите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цели инновационной деятельности и пути их достижения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28.Как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осуществляется распространение инноваций?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29.Какие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общие условия способствуют осуществления инновационной деятельности?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30.Назовите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факторы инновационной активности предприятий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31.Каковы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тенденции в развитии инновационной деятельности предприятий в современных условиях?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Малый бизнес и инновации</w:t>
      </w:r>
    </w:p>
    <w:p w:rsidR="00912D1F" w:rsidRPr="00912D1F" w:rsidRDefault="00912D1F" w:rsidP="00912D1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 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33.Приведите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алгоритм формирования и реализации стратегии инновационной менеджмента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34.Охарактеризуйте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организации инновационной деятельности на предприятии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35.Назовите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типы инновационных стратегий предприятия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36.Дайте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общую характеристику организационных форм инновационного менеджмента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37.Каков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механизм управления качеством инновационных проектов создания и развития 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тактическом уровне?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38.Охарактеризуйте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механизм управления качеством инновационных проектов создания и развития 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стратегическом  уровне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39.Опишите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совокупность эффективных методов исследования процессов управления качеством инновационных проектов создания и развития 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элементам петли качеством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40.Какие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критерии эффективности управления качеством инновационных проектов создания и развития 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существуют?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41.Охарактеризуйте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технопарки как межфирменную организационную форму инновационного развития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Охарактеризуйте венчурные компании как формы инновационного развития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43.Охарактеризуйте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фонды целевого капитала как перспективную форму развития инновационного менеджмента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44.Опишите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инновационного процесса </w:t>
      </w:r>
      <w:r w:rsidRPr="00912D1F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45. Опишите модель инновационного процесса </w:t>
      </w:r>
      <w:r w:rsidRPr="00912D1F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Опишите модель инновационного процесса </w:t>
      </w:r>
      <w:r w:rsidRPr="00912D1F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47. Опишите модель инновационного процесса </w:t>
      </w:r>
      <w:r w:rsidRPr="00912D1F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48. Опишите модель инновационного процесса </w:t>
      </w:r>
      <w:r w:rsidRPr="00912D1F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49.Опишите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 инновационного развития на примере модифицированной макроэкономической модели межотраслевого баланса Леонтьева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50.Каковы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общие аспекты моделирования процессов управления инновационным развитием?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51.Что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собой представляет математическая модель создания инновационной продукции в одноцелевой постановки?</w:t>
      </w:r>
      <w:proofErr w:type="gramEnd"/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52.Какие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 пути совершенствования модели экономической системы, направленной на создание инновационной продукции?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53.Опишите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математическую модель создания многоцелевой экономической системы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54.Опишите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модельный подход к оптимизации инновационной продукции многоцелевого назначения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55.Какие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 способы экономико-математического моделирования инновационных процессов в экономических системах?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56.Охарактеризуйте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вопросы прогнозирования проблем макроэкономического развития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57.Каковы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прогнозные перспективы развития инновационного менеджмента?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58.Охарактеризуйте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модели временных рядов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писывающие процессы развития экономики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59.Опишите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процессы динамического прогнозирования инновационного развития  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60.Оцените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текущее сочетание циклов экономической активности, определяющие стабильность соц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.-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эконом. развития общества 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61.Каковы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характеристики развития региональной инновационной системы?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62.Опишите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функциональные составляющие национальной инновационной системы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63.Охарактеризуйте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варианты прямого и косвенного государственного воздействия на развитие инновационной деятельности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64.Дайте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характеристику технопаркам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65.Опишите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особенности 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66.Что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представляет собой </w:t>
      </w: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67.Опишите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экономическую модель обновления продукции</w:t>
      </w:r>
    </w:p>
    <w:p w:rsidR="00912D1F" w:rsidRPr="00912D1F" w:rsidRDefault="00912D1F" w:rsidP="00912D1F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12D1F" w:rsidRPr="00912D1F" w:rsidRDefault="00912D1F" w:rsidP="00912D1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 - оценка «зачтено» выставляется студенту, если  </w:t>
      </w:r>
      <w:proofErr w:type="spellStart"/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spellEnd"/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912D1F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Составитель ________________________ </w:t>
      </w:r>
      <w:proofErr w:type="spellStart"/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12D1F" w:rsidRPr="00912D1F" w:rsidRDefault="00912D1F" w:rsidP="00912D1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12D1F" w:rsidRPr="00912D1F" w:rsidRDefault="00912D1F" w:rsidP="00912D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Контрольное задание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912D1F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912D1F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1.1 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Рассмотрите факторы инновационной активности предприятий </w:t>
      </w:r>
    </w:p>
    <w:p w:rsidR="00912D1F" w:rsidRPr="00912D1F" w:rsidRDefault="00912D1F" w:rsidP="00912D1F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912D1F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  </w:t>
      </w:r>
      <w:r w:rsidRPr="00912D1F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 xml:space="preserve"> </w:t>
      </w:r>
      <w:r w:rsidRPr="00912D1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Средний темп инфляции за два года составил 12 %. Определите, </w:t>
      </w:r>
      <w:proofErr w:type="gramStart"/>
      <w:r w:rsidRPr="00912D1F">
        <w:rPr>
          <w:rFonts w:ascii="Times New Roman" w:eastAsiaTheme="minorHAnsi" w:hAnsi="Times New Roman" w:cs="Times New Roman"/>
          <w:sz w:val="24"/>
          <w:szCs w:val="24"/>
          <w:lang w:val="ru-RU"/>
        </w:rPr>
        <w:t>на сколько</w:t>
      </w:r>
      <w:proofErr w:type="gramEnd"/>
      <w:r w:rsidRPr="00912D1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обесценились 20000 руб., положенные в банк под 9 % годовых (по сложной ставке наращения).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1.2 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Раскройте содержание основных типов инновационных стратегий предприятия 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  Предприятие может инвестировать в осуществление инновационных проектов до 55 млн. руб. Разработано четыре инновационных проекта: А, Б, В, Г. Выберите наиболее эффективное сочетание из них при следующих исходных данных (норма дисконта составляет 10 %):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97"/>
        <w:gridCol w:w="1699"/>
        <w:gridCol w:w="936"/>
        <w:gridCol w:w="950"/>
        <w:gridCol w:w="950"/>
        <w:gridCol w:w="965"/>
      </w:tblGrid>
      <w:tr w:rsidR="00912D1F" w:rsidRPr="00912D1F" w:rsidTr="00C12AEC">
        <w:tc>
          <w:tcPr>
            <w:tcW w:w="7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912D1F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Проект</w:t>
            </w:r>
          </w:p>
        </w:tc>
        <w:tc>
          <w:tcPr>
            <w:tcW w:w="169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912D1F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Сумма инвестиций, млн. р.</w:t>
            </w:r>
          </w:p>
        </w:tc>
        <w:tc>
          <w:tcPr>
            <w:tcW w:w="3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912D1F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Притоки</w:t>
            </w:r>
          </w:p>
        </w:tc>
      </w:tr>
      <w:tr w:rsidR="00912D1F" w:rsidRPr="00912D1F" w:rsidTr="00C12AEC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912D1F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1-й 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iCs/>
                <w:sz w:val="16"/>
                <w:szCs w:val="16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 xml:space="preserve">2-й </w:t>
            </w:r>
            <w:r w:rsidRPr="00912D1F">
              <w:rPr>
                <w:rFonts w:ascii="Times New Roman" w:eastAsia="Times New Roman" w:hAnsi="Times New Roman" w:cs="Microsoft Sans Serif"/>
                <w:i/>
                <w:iCs/>
                <w:sz w:val="16"/>
                <w:szCs w:val="16"/>
                <w:lang w:val="ru-RU" w:eastAsia="ru-RU"/>
              </w:rPr>
              <w:t>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912D1F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3-й год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912D1F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4-й год</w:t>
            </w:r>
          </w:p>
        </w:tc>
      </w:tr>
      <w:tr w:rsidR="00912D1F" w:rsidRPr="00912D1F" w:rsidTr="00C12AE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30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13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</w:tr>
      <w:tr w:rsidR="00912D1F" w:rsidRPr="00912D1F" w:rsidTr="00C12AE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Б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20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8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</w:tr>
      <w:tr w:rsidR="00912D1F" w:rsidRPr="00912D1F" w:rsidTr="00C12AE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</w:tr>
      <w:tr w:rsidR="00912D1F" w:rsidRPr="00912D1F" w:rsidTr="00C12AE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  <w:t>Г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</w:tr>
    </w:tbl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2.1 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Какие существуют способы экономико-математического моделирования инновационных процессов в экономических системах?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  Д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ля реализации инновационного проекта необходимо обеспечение нового производственного процесса сырьем, электроэнергией и комплектующими. Надежность поставщика сырья (вероятность своевременной поставки качественного сырья) оценивается в 95 %, поставщика 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комплектующих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90 %. Надежность работы электростанции – 97 %. Все риски 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проявляется в области материально-технического снабжения инновационного проекта. Какова общая степень риска?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2.2 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процессы динамического прогнозирования инновационного развития  Задача   Инновационный проект реализуется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три этапа. Вероятность прекращения проекта на 1-м этапе – 0,5, на 2-м – 0,3, на 3-м – 0,1. Потери на 1-м этапе составят 200 </w:t>
      </w: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на 2-м – 400 </w:t>
      </w: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на 3-м – 300 </w:t>
      </w: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Какова степень риска и мера риска всего проекта?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912D1F" w:rsidRPr="00912D1F" w:rsidRDefault="00912D1F" w:rsidP="00912D1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912D1F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912D1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912D1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912D1F" w:rsidRPr="00912D1F" w:rsidRDefault="00912D1F" w:rsidP="00912D1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показано </w:t>
      </w:r>
      <w:r w:rsidRPr="00912D1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912D1F" w:rsidRPr="00912D1F" w:rsidRDefault="00912D1F" w:rsidP="00912D1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912D1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912D1F" w:rsidRPr="00912D1F" w:rsidRDefault="00912D1F" w:rsidP="00912D1F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Т.А</w:t>
      </w:r>
      <w:proofErr w:type="spellEnd"/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Салтанова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12D1F" w:rsidRPr="00912D1F" w:rsidRDefault="00912D1F" w:rsidP="00912D1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12D1F" w:rsidRPr="00912D1F" w:rsidRDefault="00912D1F" w:rsidP="00912D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912D1F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912D1F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Перечень дискуссионных тем для круглого стола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912D1F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912D1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912D1F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менеджмент и стратегическое управление в моделях инновационного развития экономики;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Изучение отличий инновационной политики 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маркетинговой,  стратегической, производственной и др.;</w:t>
      </w:r>
    </w:p>
    <w:p w:rsidR="00912D1F" w:rsidRPr="00912D1F" w:rsidRDefault="00912D1F" w:rsidP="00912D1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Современные инновационные теории. Методологические справочники «Семейство </w:t>
      </w:r>
      <w:proofErr w:type="spellStart"/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Фраскати</w:t>
      </w:r>
      <w:proofErr w:type="spellEnd"/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». Система показателей сферы инноваций в Руководстве Осло;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Инновационный процесс как фактор антикризисного управления; </w:t>
      </w:r>
      <w:r w:rsidRPr="00912D1F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Анализ риска и неопределённости в практике реализации инновационных процессов.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Модификация макроэкономической модели межотраслевого баланса Леонтьева;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видов и технологии разработки инновационной стратегии;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деятельности: виды и способы регулирования инновационной деятельности;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Государственная протекционистская политика во внешнеэкономической деятельности </w:t>
      </w: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инноваторов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оценки: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spellStart"/>
      <w:proofErr w:type="gramStart"/>
      <w:r w:rsidRPr="00912D1F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spellEnd"/>
      <w:proofErr w:type="gramEnd"/>
      <w:r w:rsidRPr="00912D1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912D1F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(подпись)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12D1F" w:rsidRPr="00912D1F" w:rsidRDefault="00912D1F" w:rsidP="00912D1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12D1F" w:rsidRPr="00912D1F" w:rsidRDefault="00912D1F" w:rsidP="00912D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912D1F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Комплект </w:t>
      </w:r>
      <w:proofErr w:type="spellStart"/>
      <w:r w:rsidRPr="00912D1F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разноуровневых</w:t>
      </w:r>
      <w:proofErr w:type="spellEnd"/>
      <w:r w:rsidRPr="00912D1F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 задач 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 Инновационный менеджмент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Задачи репродуктивного уровня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Модуль 1.</w:t>
      </w:r>
    </w:p>
    <w:p w:rsidR="00912D1F" w:rsidRPr="00912D1F" w:rsidRDefault="00912D1F" w:rsidP="00912D1F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912D1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Задача 1.1 </w:t>
      </w:r>
      <w:r w:rsidRPr="00912D1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Ссуда 25000 руб. выдана на срок 0,7 года под простые проценты (18 % </w:t>
      </w:r>
      <w:proofErr w:type="gramStart"/>
      <w:r w:rsidRPr="00912D1F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912D1F">
        <w:rPr>
          <w:rFonts w:ascii="Times New Roman" w:eastAsiaTheme="minorHAnsi" w:hAnsi="Times New Roman" w:cs="Times New Roman"/>
          <w:sz w:val="24"/>
          <w:szCs w:val="24"/>
          <w:lang w:val="ru-RU"/>
        </w:rPr>
        <w:t>). Определить проценты и</w:t>
      </w:r>
      <w:r w:rsidRPr="00912D1F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gramStart"/>
      <w:r w:rsidRPr="00912D1F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наращенною</w:t>
      </w:r>
      <w:proofErr w:type="gramEnd"/>
      <w:r w:rsidRPr="00912D1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сумму.</w:t>
      </w:r>
    </w:p>
    <w:p w:rsidR="00912D1F" w:rsidRPr="00912D1F" w:rsidRDefault="00912D1F" w:rsidP="00912D1F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proofErr w:type="spellStart"/>
      <w:r w:rsidRPr="00912D1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Задача1.2</w:t>
      </w:r>
      <w:proofErr w:type="spellEnd"/>
      <w:proofErr w:type="gramStart"/>
      <w:r w:rsidRPr="00912D1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 </w:t>
      </w:r>
      <w:r w:rsidRPr="00912D1F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912D1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акой величины достигнет долг, равный 6000 руб., через четыре года при росте по сложной ставке наращения 18,5 % годовых? Найдите значение дисконта. </w:t>
      </w:r>
    </w:p>
    <w:p w:rsidR="00912D1F" w:rsidRPr="00912D1F" w:rsidRDefault="00912D1F" w:rsidP="00912D1F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912D1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1.3</w:t>
      </w:r>
      <w:proofErr w:type="gramStart"/>
      <w:r w:rsidRPr="00912D1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912D1F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912D1F">
        <w:rPr>
          <w:rFonts w:ascii="Times New Roman" w:eastAsiaTheme="minorHAnsi" w:hAnsi="Times New Roman" w:cs="Times New Roman"/>
          <w:sz w:val="24"/>
          <w:szCs w:val="24"/>
          <w:lang w:val="ru-RU"/>
        </w:rPr>
        <w:t>акой величины достигнет долг, равный 15000 руб., через 2 года при росте по сложной ставке 10 % годовых при начислении процентов раз в году и ежеквартально? Определите значение дисконта для обоих случаев.</w:t>
      </w:r>
    </w:p>
    <w:p w:rsidR="00912D1F" w:rsidRPr="00912D1F" w:rsidRDefault="00912D1F" w:rsidP="00912D1F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912D1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1.4</w:t>
      </w:r>
      <w:proofErr w:type="gramStart"/>
      <w:r w:rsidRPr="00912D1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912D1F">
        <w:rPr>
          <w:rFonts w:ascii="Times New Roman" w:eastAsiaTheme="minorHAnsi" w:hAnsi="Times New Roman" w:cs="Times New Roman"/>
          <w:sz w:val="24"/>
          <w:szCs w:val="24"/>
          <w:lang w:val="ru-RU"/>
        </w:rPr>
        <w:t>Ч</w:t>
      </w:r>
      <w:proofErr w:type="gramEnd"/>
      <w:r w:rsidRPr="00912D1F">
        <w:rPr>
          <w:rFonts w:ascii="Times New Roman" w:eastAsiaTheme="minorHAnsi" w:hAnsi="Times New Roman" w:cs="Times New Roman"/>
          <w:sz w:val="24"/>
          <w:szCs w:val="24"/>
          <w:lang w:val="ru-RU"/>
        </w:rPr>
        <w:t>ерез 159 дней должник уплатит 8,5 тыс. руб. Кредит выдан под простые проценты 19 % годовых. Какова первоначальная сумма долга и дисконт при условии, что временная база равна 360 дней?</w:t>
      </w:r>
    </w:p>
    <w:p w:rsidR="00912D1F" w:rsidRPr="00912D1F" w:rsidRDefault="00912D1F" w:rsidP="00912D1F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912D1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Модуль 2.</w:t>
      </w:r>
    </w:p>
    <w:p w:rsidR="00912D1F" w:rsidRPr="00912D1F" w:rsidRDefault="00912D1F" w:rsidP="00912D1F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912D1F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1.5</w:t>
      </w:r>
      <w:proofErr w:type="gramStart"/>
      <w:r w:rsidRPr="00912D1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Ч</w:t>
      </w:r>
      <w:proofErr w:type="gramEnd"/>
      <w:r w:rsidRPr="00912D1F">
        <w:rPr>
          <w:rFonts w:ascii="Times New Roman" w:eastAsiaTheme="minorHAnsi" w:hAnsi="Times New Roman" w:cs="Times New Roman"/>
          <w:sz w:val="24"/>
          <w:szCs w:val="24"/>
          <w:lang w:val="ru-RU"/>
        </w:rPr>
        <w:t>ерез два года инвестор получит</w:t>
      </w:r>
      <w:r w:rsidRPr="00912D1F"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912D1F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1440</w:t>
      </w:r>
      <w:r w:rsidRPr="00912D1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млн. руб. Определить современную стоимость этого платежа и дисконт при ставке дисконтирования 20% годовых (по сложной ставке наращения).</w:t>
      </w:r>
    </w:p>
    <w:p w:rsidR="00912D1F" w:rsidRPr="00912D1F" w:rsidRDefault="00912D1F" w:rsidP="00912D1F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912D1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1.6</w:t>
      </w:r>
      <w:proofErr w:type="gramStart"/>
      <w:r w:rsidRPr="00912D1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912D1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912D1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финансирование инновационного проекта инвестор вложил 10 млн. руб., через два года он получит 14,4 млн. руб. Определить доходность инвестиций в виде годовой ставки сложных процентов.</w:t>
      </w:r>
    </w:p>
    <w:p w:rsidR="00912D1F" w:rsidRPr="00912D1F" w:rsidRDefault="00912D1F" w:rsidP="00912D1F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912D1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Задача 1.7 Простая процентная ставка депозита равна 20 % </w:t>
      </w:r>
      <w:proofErr w:type="gramStart"/>
      <w:r w:rsidRPr="00912D1F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912D1F">
        <w:rPr>
          <w:rFonts w:ascii="Times New Roman" w:eastAsiaTheme="minorHAnsi" w:hAnsi="Times New Roman" w:cs="Times New Roman"/>
          <w:sz w:val="24"/>
          <w:szCs w:val="24"/>
          <w:lang w:val="ru-RU"/>
        </w:rPr>
        <w:t>, срок депозита - 0,5 года. Определить доходность финансовой операции в виде сложной годовой процентной ставки.</w:t>
      </w:r>
    </w:p>
    <w:p w:rsidR="00912D1F" w:rsidRPr="00912D1F" w:rsidRDefault="00912D1F" w:rsidP="00912D1F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912D1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1.8.</w:t>
      </w:r>
      <w:r w:rsidRPr="00912D1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Месячный темп инфляции составляет: а)</w:t>
      </w:r>
      <w:r w:rsidRPr="00912D1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912D1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r w:rsidRPr="00912D1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</w:t>
      </w:r>
      <w:proofErr w:type="spellEnd"/>
      <w:r w:rsidRPr="00912D1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-12 </w:t>
      </w:r>
      <w:r w:rsidRPr="00912D1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912D1F">
        <w:rPr>
          <w:rFonts w:ascii="Times New Roman" w:eastAsiaTheme="minorHAnsi" w:hAnsi="Times New Roman" w:cs="Times New Roman"/>
          <w:sz w:val="24"/>
          <w:szCs w:val="24"/>
          <w:lang w:val="ru-RU"/>
        </w:rPr>
        <w:t>4 %; б)</w:t>
      </w:r>
      <w:r w:rsidRPr="00912D1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912D1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proofErr w:type="gramStart"/>
      <w:r w:rsidRPr="00912D1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</w:t>
      </w:r>
      <w:proofErr w:type="spellEnd"/>
      <w:proofErr w:type="gramEnd"/>
      <w:r w:rsidRPr="00912D1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912D1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912D1F">
        <w:rPr>
          <w:rFonts w:ascii="Times New Roman" w:eastAsiaTheme="minorHAnsi" w:hAnsi="Times New Roman" w:cs="Times New Roman"/>
          <w:sz w:val="24"/>
          <w:szCs w:val="24"/>
          <w:lang w:val="ru-RU"/>
        </w:rPr>
        <w:t>4</w:t>
      </w:r>
      <w:r w:rsidRPr="00912D1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 %, </w:t>
      </w:r>
      <w:proofErr w:type="spellStart"/>
      <w:r w:rsidRPr="00912D1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r w:rsidRPr="00912D1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2</w:t>
      </w:r>
      <w:proofErr w:type="spellEnd"/>
      <w:r w:rsidRPr="00912D1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912D1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= 3 %, </w:t>
      </w:r>
      <w:proofErr w:type="spellStart"/>
      <w:r w:rsidRPr="00912D1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r w:rsidRPr="00912D1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3</w:t>
      </w:r>
      <w:proofErr w:type="spellEnd"/>
      <w:r w:rsidRPr="00912D1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912D1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2 %.</w:t>
      </w:r>
      <w:r w:rsidRPr="00912D1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Для случаев а) и б) найти индекс цен и темп инфляции за 12 и 3 месяца соответственно, а также определить обесцененную наращенную сумму, если на сумму 10000 руб. в течение указанных сроков начислялась простая процентная ставка 50 % годовых (К = 360). Определить ставку, при которой наращение равно потерям из-за инфляции.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Задачи реконструктивного уровня 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12D1F" w:rsidRPr="00912D1F" w:rsidRDefault="00912D1F" w:rsidP="00912D1F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2.1. В результате осуществления инновационного проекта объем выручки от реализации (без НДС) составил 35,48 млн. р. Себестоимость реализованной продукции – 31,22 млн.  р., в том числе совокупные переменные затраты – 23,41 млн. р. Определить устойчивость проекта методом определения границ безубыточности.</w:t>
      </w:r>
    </w:p>
    <w:p w:rsidR="00912D1F" w:rsidRPr="00912D1F" w:rsidRDefault="00912D1F" w:rsidP="00912D1F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2.2. Проект осуществляют два участника. Оцените эффективность каждого из них, выявите наиболее эффективного.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93"/>
        <w:gridCol w:w="872"/>
        <w:gridCol w:w="848"/>
        <w:gridCol w:w="872"/>
        <w:gridCol w:w="864"/>
        <w:gridCol w:w="880"/>
        <w:gridCol w:w="864"/>
        <w:gridCol w:w="893"/>
      </w:tblGrid>
      <w:tr w:rsidR="00912D1F" w:rsidRPr="00912D1F" w:rsidTr="00C12AEC">
        <w:tc>
          <w:tcPr>
            <w:tcW w:w="203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2962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Период</w:t>
            </w:r>
          </w:p>
        </w:tc>
      </w:tr>
      <w:tr w:rsidR="00912D1F" w:rsidRPr="00912D1F" w:rsidTr="00C12AEC">
        <w:tc>
          <w:tcPr>
            <w:tcW w:w="203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7</w:t>
            </w:r>
          </w:p>
        </w:tc>
      </w:tr>
      <w:tr w:rsidR="00912D1F" w:rsidRPr="00912D1F" w:rsidTr="00C12AEC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Первый участник</w:t>
            </w:r>
          </w:p>
        </w:tc>
      </w:tr>
      <w:tr w:rsidR="00912D1F" w:rsidRPr="00912D1F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912D1F" w:rsidRPr="00912D1F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0.3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912D1F" w:rsidRPr="00912D1F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912D1F" w:rsidRPr="00912D1F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  <w:tr w:rsidR="00912D1F" w:rsidRPr="00912D1F" w:rsidTr="00C12AEC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Второй участник</w:t>
            </w:r>
          </w:p>
        </w:tc>
      </w:tr>
      <w:tr w:rsidR="00912D1F" w:rsidRPr="00912D1F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912D1F" w:rsidRPr="00912D1F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912D1F" w:rsidRPr="00912D1F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912D1F" w:rsidRPr="00912D1F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</w:tbl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Задачи творческого уровня  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12D1F" w:rsidRPr="00912D1F" w:rsidRDefault="00912D1F" w:rsidP="00912D1F">
      <w:pPr>
        <w:widowControl w:val="0"/>
        <w:tabs>
          <w:tab w:val="left" w:pos="854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3.1. Ряд экономистов считает, что инновационная экономика - это не что иное, как национальная реакция государства и населения на значительные ограничения, возникающие на пути экономического роста (например, увеличение или снижение цен на нефть и другие энергоносители), или на изменения «правил игры» на мировом рынке (установление повышенных таможенных тарифов, квот и т.д.).</w:t>
      </w:r>
    </w:p>
    <w:p w:rsidR="00912D1F" w:rsidRPr="00912D1F" w:rsidRDefault="00912D1F" w:rsidP="00912D1F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Вопрос: 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вы думаете, насколько это утверждение верно? Приведите примеры и обоснуйте свой ответ.</w:t>
      </w:r>
    </w:p>
    <w:p w:rsidR="00912D1F" w:rsidRPr="00912D1F" w:rsidRDefault="00912D1F" w:rsidP="00912D1F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3.2.</w:t>
      </w:r>
      <w:r w:rsidRPr="00912D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История сотовой связи начинается в 1946 г. Компания </w:t>
      </w:r>
      <w:r w:rsidRPr="00912D1F">
        <w:rPr>
          <w:rFonts w:ascii="Times New Roman" w:eastAsia="Times New Roman" w:hAnsi="Times New Roman" w:cs="Times New Roman"/>
          <w:sz w:val="24"/>
          <w:szCs w:val="24"/>
          <w:lang w:eastAsia="ru-RU"/>
        </w:rPr>
        <w:t>AT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&amp;</w:t>
      </w:r>
      <w:r w:rsidRPr="00912D1F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12D1F">
        <w:rPr>
          <w:rFonts w:ascii="Times New Roman" w:eastAsia="Times New Roman" w:hAnsi="Times New Roman" w:cs="Times New Roman"/>
          <w:sz w:val="24"/>
          <w:szCs w:val="24"/>
          <w:lang w:eastAsia="ru-RU"/>
        </w:rPr>
        <w:t>Bell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12D1F">
        <w:rPr>
          <w:rFonts w:ascii="Times New Roman" w:eastAsia="Times New Roman" w:hAnsi="Times New Roman" w:cs="Times New Roman"/>
          <w:sz w:val="24"/>
          <w:szCs w:val="24"/>
          <w:lang w:eastAsia="ru-RU"/>
        </w:rPr>
        <w:t>Laboratories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(США) выдвинула и реализовала инновационную идею - создала радиотелефоны, устанавливающиеся в автомобилях. Радиопередатчик позволял пассажирам или водителю связаться с АТС и таким образом совершить звонок.</w:t>
      </w:r>
    </w:p>
    <w:p w:rsidR="00912D1F" w:rsidRPr="00912D1F" w:rsidRDefault="00912D1F" w:rsidP="00912D1F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 связи выделяется диапазон с фиксированными частотными каналами. Компания разработала систему ячеек или сот, откуда и пошло сегодняшнее название сотовых телефонов.</w:t>
      </w:r>
    </w:p>
    <w:p w:rsidR="00912D1F" w:rsidRPr="00912D1F" w:rsidRDefault="00912D1F" w:rsidP="00912D1F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1979 г. Япония заинтересовалась американской разработкой и начала проводить соответствующие испытания.</w:t>
      </w:r>
    </w:p>
    <w:p w:rsidR="00912D1F" w:rsidRPr="00912D1F" w:rsidRDefault="00912D1F" w:rsidP="00912D1F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СССР первая автоматическая дуплексная система профессиональной мобильной радиосвязи с подвижными объектами под названием «Алтай» заработала в конце 1950-х гг. В течение долгого времени «Алтай» был единственным средством мобильным связи в стране.</w:t>
      </w:r>
    </w:p>
    <w:p w:rsidR="00912D1F" w:rsidRPr="00912D1F" w:rsidRDefault="00912D1F" w:rsidP="00912D1F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Санкт-Петербурге в 1991 г. начала свою работу сотовая компании «Дельта Телеком». Она являлась первым оператором сотовой связи на российском рынке.</w:t>
      </w:r>
    </w:p>
    <w:p w:rsidR="00912D1F" w:rsidRPr="00912D1F" w:rsidRDefault="00912D1F" w:rsidP="00912D1F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На сегодняшний день в России услугами сотовой связи пользуются более 100 </w:t>
      </w:r>
      <w:proofErr w:type="gramStart"/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млн</w:t>
      </w:r>
      <w:proofErr w:type="gramEnd"/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человек. Развитие новых сетей идет полным ходом, начинают использоваться и внедряться прогрессивные стандарты и спецификации третьего поколения. Компания </w:t>
      </w:r>
      <w:r w:rsidRPr="00912D1F">
        <w:rPr>
          <w:rFonts w:ascii="Times New Roman" w:eastAsia="Times New Roman" w:hAnsi="Times New Roman" w:cs="Times New Roman"/>
          <w:sz w:val="24"/>
          <w:szCs w:val="24"/>
          <w:lang w:eastAsia="ru-RU"/>
        </w:rPr>
        <w:t>NTT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12D1F">
        <w:rPr>
          <w:rFonts w:ascii="Times New Roman" w:eastAsia="Times New Roman" w:hAnsi="Times New Roman" w:cs="Times New Roman"/>
          <w:sz w:val="24"/>
          <w:szCs w:val="24"/>
          <w:lang w:eastAsia="ru-RU"/>
        </w:rPr>
        <w:t>DoCoMo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совместно с МТС ввела в нашей стране услугу </w:t>
      </w:r>
      <w:r w:rsidRPr="00912D1F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912D1F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которая позволяет активно пользоваться Интернетом. 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912D1F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очень популярен в Японии.</w:t>
      </w:r>
      <w:proofErr w:type="gramEnd"/>
    </w:p>
    <w:p w:rsidR="00912D1F" w:rsidRPr="00912D1F" w:rsidRDefault="00912D1F" w:rsidP="00912D1F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Вопрос: К какой классификационной группе инноваций по нижеприведённой классификации относится сотовая связь для США, Японии, России? Обоснуйте свое решение.</w:t>
      </w:r>
    </w:p>
    <w:p w:rsidR="00912D1F" w:rsidRPr="00912D1F" w:rsidRDefault="00912D1F" w:rsidP="00912D1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Задание 3.3.</w:t>
      </w:r>
      <w:r w:rsidRPr="00912D1F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Предложите новшество для улучшения образовательного процесса в высшем учебном заведении. Это может быть компьютерная технология, порядок составления расписания занятий, организация практических занятий, создание базы данных и т.д. Обоснуйте целесообразность осуществления новшества. Обоснование приведите в таблице.</w:t>
      </w:r>
    </w:p>
    <w:tbl>
      <w:tblPr>
        <w:tblW w:w="6302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11"/>
        <w:gridCol w:w="2191"/>
      </w:tblGrid>
      <w:tr w:rsidR="00912D1F" w:rsidRPr="00912D1F" w:rsidTr="00C12AEC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положения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</w:t>
            </w:r>
          </w:p>
        </w:tc>
      </w:tr>
      <w:tr w:rsidR="00912D1F" w:rsidRPr="00912D1F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Название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12D1F" w:rsidRPr="00912D1F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Цель, которая должна быть достигнута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12D1F" w:rsidRPr="00912D1F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Краткое содержание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12D1F" w:rsidRPr="00912D1F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Потребитель (для кого предназначено)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12D1F" w:rsidRPr="00912D1F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Суть новизны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12D1F" w:rsidRPr="00912D1F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Предполагаемый исполнитель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12D1F" w:rsidRPr="00912D1F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реализации проекта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12D1F" w:rsidRPr="00912D1F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Необходимые ресурсы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912D1F" w:rsidRPr="00912D1F" w:rsidRDefault="00912D1F" w:rsidP="00912D1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912D1F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912D1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912D1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912D1F" w:rsidRPr="00912D1F" w:rsidRDefault="00912D1F" w:rsidP="00912D1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оценка «хорошо» если показано </w:t>
      </w:r>
      <w:r w:rsidRPr="00912D1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912D1F" w:rsidRPr="00912D1F" w:rsidRDefault="00912D1F" w:rsidP="00912D1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912D1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912D1F" w:rsidRPr="00912D1F" w:rsidRDefault="00912D1F" w:rsidP="00912D1F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912D1F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Т.А</w:t>
      </w:r>
      <w:proofErr w:type="spellEnd"/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Салтанова 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12D1F" w:rsidRPr="00912D1F" w:rsidRDefault="00912D1F" w:rsidP="00912D1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12D1F" w:rsidRPr="00912D1F" w:rsidRDefault="00912D1F" w:rsidP="00912D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912D1F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рефератов, докладов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912D1F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912D1F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рефератов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Венчурное финансирование инновационной деятельности.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Анализ и управление проектированием нового продукта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Анализ и управление инновациями на предприятии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Венчурный бизнес в России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Внедрение проекта создания предприятия по изготовлению продукта по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индивидуальному заказу и мелкими партиями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Инновации и инновационная политика в России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Инновационная деятельность предприятия как основа экономического роста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Инновационная политика зарубежных компаний на примере компании «х»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Инновационное планирование на региональном уровне.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Инновационный процесс как фактор антикризисного управления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Классификация и характеристика методов оценки экономической эффективности реализации (внедрения) организационно-технических мероприятий, рационализаторских предложений, 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бизнес-проектов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т.п.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Менеджмент персонала инновационной организации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Мероприятия по выводу инновационной организации из кризиса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Организация, осуществление и внедрение инноваций.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Подготовка и организация внедрения инноваций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Политика фирмы в отношении новых технологических решений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Разработка и анализ результатов по организации инновационного проекта компанией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Разработка и системный анализ инновационного решения бизнес проблемы.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Разработка стратегии развития компании.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Современные тенденции инновационного менеджмента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Стратегии разработки текущего инновационного плана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Государственная и региональная научно-техническая политика в области инноваций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Управление созданием, освоением и качеством новой продукции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Инновационная восприимчивость предприятия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Управление качеством инновационной продукции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26. Социально-психологические оценки инноваций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Планирование выпуска новой продукции предприятия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Внедрение нового продукта, услуги на рынок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Разработка инновационной стратегии предприятия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Темы докладов 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1.1</w:t>
      </w:r>
    </w:p>
    <w:p w:rsidR="00912D1F" w:rsidRPr="00912D1F" w:rsidRDefault="00912D1F" w:rsidP="00912D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1.Тенденции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развития науки. </w:t>
      </w:r>
    </w:p>
    <w:p w:rsidR="00912D1F" w:rsidRPr="00912D1F" w:rsidRDefault="00912D1F" w:rsidP="00912D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2.Циклы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тенденции развития производства. </w:t>
      </w:r>
    </w:p>
    <w:p w:rsidR="00912D1F" w:rsidRPr="00912D1F" w:rsidRDefault="00912D1F" w:rsidP="00912D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3.Сущность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особенности и этапы научно-технического развития. </w:t>
      </w:r>
    </w:p>
    <w:p w:rsidR="00912D1F" w:rsidRPr="00912D1F" w:rsidRDefault="00912D1F" w:rsidP="00912D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4.Направления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научно-технического развития.</w:t>
      </w:r>
    </w:p>
    <w:p w:rsidR="00912D1F" w:rsidRPr="00912D1F" w:rsidRDefault="00912D1F" w:rsidP="00912D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1.2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5.Инновационный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 как фактор антикризисного управления. </w:t>
      </w:r>
      <w:r w:rsidRPr="00912D1F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6.Анализ</w:t>
      </w:r>
      <w:proofErr w:type="spellEnd"/>
      <w:r w:rsidRPr="00912D1F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риска и неопределённости в практике реализации инновационных процессов.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912D1F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1.3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7.Особенности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принятие решений в инновационном менеджменте. 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8.Инновационная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политика на современном этапе. 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9.Разработка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инновационной политики. Реализация инновационной политики. </w:t>
      </w: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10.Организация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инновационной деятельности. Виды и модели принимаемых решений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1.4</w:t>
      </w:r>
    </w:p>
    <w:p w:rsidR="00912D1F" w:rsidRPr="00912D1F" w:rsidRDefault="00912D1F" w:rsidP="00912D1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3" w:name="_Toc525558062"/>
      <w:proofErr w:type="spellStart"/>
      <w:r w:rsidRPr="00912D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11.Трансфер</w:t>
      </w:r>
      <w:proofErr w:type="spellEnd"/>
      <w:r w:rsidRPr="00912D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технологий и диффузия инноваций как элементы инновационного процесса.  </w:t>
      </w:r>
      <w:proofErr w:type="spellStart"/>
      <w:r w:rsidRPr="00912D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12.Продвижение</w:t>
      </w:r>
      <w:proofErr w:type="spellEnd"/>
      <w:r w:rsidRPr="00912D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диффузия как конечный этап инновационного процесса. Диффузная модель </w:t>
      </w:r>
      <w:proofErr w:type="spellStart"/>
      <w:r w:rsidRPr="00912D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Роджерса</w:t>
      </w:r>
      <w:proofErr w:type="spellEnd"/>
      <w:r w:rsidRPr="00912D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</w:t>
      </w:r>
      <w:proofErr w:type="spellStart"/>
      <w:r w:rsidRPr="00912D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Басса</w:t>
      </w:r>
      <w:proofErr w:type="spellEnd"/>
      <w:r w:rsidRPr="00912D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bookmarkEnd w:id="3"/>
      <w:r w:rsidRPr="00912D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912D1F" w:rsidRPr="00912D1F" w:rsidRDefault="00912D1F" w:rsidP="00912D1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4" w:name="_Toc525558063"/>
      <w:proofErr w:type="spellStart"/>
      <w:r w:rsidRPr="00912D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Диффузия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инноваций: сущность, этапы, инновационные роли предприятий.</w:t>
      </w:r>
      <w:bookmarkEnd w:id="4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912D1F" w:rsidRPr="00912D1F" w:rsidRDefault="00912D1F" w:rsidP="00912D1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Toc525558064"/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14.Анализ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диффузии инноваций - распространения новшеств в обществе.</w:t>
      </w:r>
      <w:bookmarkEnd w:id="5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1.5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15.Социально</w:t>
      </w:r>
      <w:proofErr w:type="spellEnd"/>
      <w:r w:rsidRPr="00912D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-психологические аспекты инновационного менеджмента.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16.Технологии</w:t>
      </w:r>
      <w:proofErr w:type="spellEnd"/>
      <w:r w:rsidRPr="00912D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методы инновационного менеджмента.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17.Содержание</w:t>
      </w:r>
      <w:proofErr w:type="spellEnd"/>
      <w:r w:rsidRPr="00912D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системы инновационного менеджмента организации.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18.Новые</w:t>
      </w:r>
      <w:proofErr w:type="spellEnd"/>
      <w:r w:rsidRPr="00912D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тенденции в инновационном менеджменте.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19.Место</w:t>
      </w:r>
      <w:proofErr w:type="spellEnd"/>
      <w:r w:rsidRPr="00912D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инновационного менеджмента в современной системе управления.</w:t>
      </w:r>
    </w:p>
    <w:p w:rsidR="00912D1F" w:rsidRPr="00912D1F" w:rsidRDefault="00912D1F" w:rsidP="00912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912D1F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2.1</w:t>
      </w:r>
    </w:p>
    <w:p w:rsidR="00912D1F" w:rsidRPr="00912D1F" w:rsidRDefault="00912D1F" w:rsidP="00912D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20.Зарубежный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опыт регулирования инновационной деятельности. </w:t>
      </w:r>
    </w:p>
    <w:p w:rsidR="00912D1F" w:rsidRPr="00912D1F" w:rsidRDefault="00912D1F" w:rsidP="00912D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21.Создание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инновационной инф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раструктуры в России. </w:t>
      </w:r>
    </w:p>
    <w:p w:rsidR="00912D1F" w:rsidRPr="00912D1F" w:rsidRDefault="00912D1F" w:rsidP="00912D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22.Внебюджетные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фонды в финансировании инновационной деятельности. </w:t>
      </w: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23.Государственная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протекционистская политика во внешнеэкономической деятельности </w:t>
      </w: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инноваторов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912D1F" w:rsidRPr="00912D1F" w:rsidRDefault="00912D1F" w:rsidP="00912D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24.Государственные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стратегия и тактика в области инновационной деятельности. </w:t>
      </w: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25.Государственная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поддержка малого предпринимательства в сфере инновационных технологий. </w:t>
      </w:r>
    </w:p>
    <w:p w:rsidR="00912D1F" w:rsidRPr="00912D1F" w:rsidRDefault="00912D1F" w:rsidP="00912D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2.2</w:t>
      </w:r>
    </w:p>
    <w:p w:rsidR="00912D1F" w:rsidRPr="00912D1F" w:rsidRDefault="00912D1F" w:rsidP="00912D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Организация перспективного планирования нововведений.</w:t>
      </w:r>
    </w:p>
    <w:p w:rsidR="00912D1F" w:rsidRPr="00912D1F" w:rsidRDefault="00912D1F" w:rsidP="00912D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2.3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27.Функции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менеджера в сфере инновационной деятельности.</w:t>
      </w:r>
      <w:r w:rsidRPr="00912D1F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 xml:space="preserve">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28.Особенности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функций и методов инновационного менеджмента.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2.4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29.Инновационное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предпринимательство и малый бизнес.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30.Крупные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инновационные проекты.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31.Методическое</w:t>
      </w:r>
      <w:proofErr w:type="spell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правовое, информационное, программное, техническое, кадровое обеспечение и социальная инфраструктура.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912D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если  </w:t>
      </w:r>
      <w:proofErr w:type="spellStart"/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spellEnd"/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912D1F" w:rsidRPr="00912D1F" w:rsidRDefault="00912D1F" w:rsidP="00912D1F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912D1F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Составитель ________________________ </w:t>
      </w:r>
      <w:proofErr w:type="spellStart"/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 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12D1F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12D1F" w:rsidRPr="00912D1F" w:rsidRDefault="00912D1F" w:rsidP="00912D1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12D1F" w:rsidRPr="00912D1F" w:rsidRDefault="00912D1F" w:rsidP="00912D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912D1F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групповых и индивидуальных творческих заданий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912D1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912D1F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912D1F" w:rsidRPr="00912D1F" w:rsidRDefault="00912D1F" w:rsidP="00912D1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Групповые творческие задания: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12D1F" w:rsidRPr="00912D1F" w:rsidRDefault="00912D1F" w:rsidP="00912D1F">
      <w:pPr>
        <w:tabs>
          <w:tab w:val="left" w:pos="567"/>
          <w:tab w:val="num" w:pos="920"/>
          <w:tab w:val="left" w:pos="6513"/>
        </w:tabs>
        <w:spacing w:after="0" w:line="240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proofErr w:type="spellStart"/>
      <w:r w:rsidRPr="00912D1F">
        <w:rPr>
          <w:rFonts w:ascii="Times New Roman" w:eastAsiaTheme="minorHAnsi" w:hAnsi="Times New Roman" w:cs="Times New Roman"/>
          <w:i/>
          <w:sz w:val="24"/>
          <w:szCs w:val="24"/>
          <w:lang w:val="ru-RU"/>
        </w:rPr>
        <w:t>1.Задание</w:t>
      </w:r>
      <w:proofErr w:type="spellEnd"/>
      <w:proofErr w:type="gramStart"/>
      <w:r w:rsidRPr="00912D1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 П</w:t>
      </w:r>
      <w:proofErr w:type="gramEnd"/>
      <w:r w:rsidRPr="00912D1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роанализируйте коммерческую стратегию организации (табл. 1) и риск (табл. 2) при сложившейся рыночной конъюнктуре. </w:t>
      </w:r>
    </w:p>
    <w:p w:rsidR="00912D1F" w:rsidRPr="00912D1F" w:rsidRDefault="00912D1F" w:rsidP="00912D1F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 Информация</w:t>
      </w:r>
    </w:p>
    <w:p w:rsidR="00912D1F" w:rsidRPr="00912D1F" w:rsidRDefault="00912D1F" w:rsidP="00912D1F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1 - Анализ коммерческой стратегии организации при рыночной конъюнктуре в 2016 году</w:t>
      </w:r>
    </w:p>
    <w:tbl>
      <w:tblPr>
        <w:tblW w:w="98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1134"/>
        <w:gridCol w:w="1134"/>
        <w:gridCol w:w="1276"/>
        <w:gridCol w:w="1134"/>
        <w:gridCol w:w="996"/>
        <w:gridCol w:w="1231"/>
      </w:tblGrid>
      <w:tr w:rsidR="00912D1F" w:rsidRPr="00912D1F" w:rsidTr="00C12AEC">
        <w:trPr>
          <w:cantSplit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Объем оптовых закупок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Размер прибыли в зависимости от вероятных колебаний спроса, </w:t>
            </w:r>
            <w:proofErr w:type="spellStart"/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ден</w:t>
            </w:r>
            <w:proofErr w:type="spellEnd"/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 ед.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ming</w:t>
            </w: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  <w:proofErr w:type="spellEnd"/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proofErr w:type="spellStart"/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=max </w:t>
            </w:r>
            <w:proofErr w:type="spellStart"/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</w:t>
            </w: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  <w:proofErr w:type="spellEnd"/>
          </w:p>
        </w:tc>
      </w:tr>
      <w:tr w:rsidR="00912D1F" w:rsidRPr="00912D1F" w:rsidTr="00C12AEC">
        <w:trPr>
          <w:cantSplit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</w:p>
        </w:tc>
      </w:tr>
      <w:tr w:rsidR="00912D1F" w:rsidRPr="00912D1F" w:rsidTr="00C12A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  <w:proofErr w:type="spellEnd"/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 </w:t>
            </w: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= 6 000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912D1F" w:rsidRPr="00912D1F" w:rsidTr="00C12A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proofErr w:type="spellEnd"/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9 000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912D1F" w:rsidRPr="00912D1F" w:rsidTr="00C12A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proofErr w:type="spellEnd"/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12 000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-1140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912D1F" w:rsidRPr="00912D1F" w:rsidTr="00C12A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max 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912D1F" w:rsidRPr="00912D1F" w:rsidRDefault="00912D1F" w:rsidP="00912D1F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Примечание:  </w:t>
      </w:r>
      <w:r w:rsidRPr="00912D1F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  <w:r w:rsidRPr="00912D1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- № строки;   </w:t>
      </w:r>
      <w:r w:rsidRPr="00912D1F">
        <w:rPr>
          <w:rFonts w:ascii="Times New Roman" w:eastAsia="Times New Roman" w:hAnsi="Times New Roman" w:cs="Times New Roman"/>
          <w:sz w:val="20"/>
          <w:szCs w:val="20"/>
          <w:lang w:eastAsia="ru-RU"/>
        </w:rPr>
        <w:t>j</w:t>
      </w:r>
      <w:r w:rsidRPr="00912D1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№ графы.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2 - Анализ риска при различных соотношениях вероятного спроса и стратегий оптовых закупок в организации в 2016 году</w:t>
      </w:r>
    </w:p>
    <w:tbl>
      <w:tblPr>
        <w:tblW w:w="98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7"/>
        <w:gridCol w:w="1407"/>
        <w:gridCol w:w="1407"/>
        <w:gridCol w:w="1407"/>
        <w:gridCol w:w="1407"/>
        <w:gridCol w:w="1407"/>
        <w:gridCol w:w="1407"/>
      </w:tblGrid>
      <w:tr w:rsidR="00912D1F" w:rsidRPr="00912D1F" w:rsidTr="00C12AEC"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Max </w:t>
            </w:r>
            <w:proofErr w:type="spellStart"/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</w:t>
            </w: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  <w:t>опт</w:t>
            </w:r>
          </w:p>
        </w:tc>
      </w:tr>
      <w:tr w:rsidR="00912D1F" w:rsidRPr="00912D1F" w:rsidTr="00C12AEC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912D1F" w:rsidRPr="00912D1F" w:rsidTr="00C12AEC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912D1F" w:rsidRPr="00912D1F" w:rsidTr="00C12AEC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912D1F" w:rsidRPr="00912D1F" w:rsidRDefault="00912D1F" w:rsidP="00912D1F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r w:rsidRPr="00912D1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Определите максимальную прибыль  (в </w:t>
      </w:r>
      <w:proofErr w:type="spellStart"/>
      <w:r w:rsidRPr="00912D1F">
        <w:rPr>
          <w:rFonts w:ascii="Times New Roman" w:eastAsiaTheme="minorHAnsi" w:hAnsi="Times New Roman" w:cs="Times New Roman"/>
          <w:sz w:val="24"/>
          <w:szCs w:val="24"/>
          <w:lang w:val="ru-RU"/>
        </w:rPr>
        <w:t>ден</w:t>
      </w:r>
      <w:proofErr w:type="spellEnd"/>
      <w:r w:rsidRPr="00912D1F">
        <w:rPr>
          <w:rFonts w:ascii="Times New Roman" w:eastAsiaTheme="minorHAnsi" w:hAnsi="Times New Roman" w:cs="Times New Roman"/>
          <w:sz w:val="24"/>
          <w:szCs w:val="24"/>
          <w:lang w:val="ru-RU"/>
        </w:rPr>
        <w:t>. ед.) в зависимости от вероятных колебаний спроса и минимальный риск при  оптовых закупках товаров.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     Задание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Рассчитайте изменение научно-технического уровня производства под влиянием внедрения процессной инновации.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Описание задания/проекта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 приведены в таблице 3.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Таблица 3- Исходные данные для расчёта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20"/>
        <w:gridCol w:w="1980"/>
        <w:gridCol w:w="2076"/>
        <w:gridCol w:w="10"/>
        <w:gridCol w:w="1694"/>
      </w:tblGrid>
      <w:tr w:rsidR="00912D1F" w:rsidRPr="00912D1F" w:rsidTr="00C12AEC">
        <w:trPr>
          <w:trHeight w:val="20"/>
        </w:trPr>
        <w:tc>
          <w:tcPr>
            <w:tcW w:w="2520" w:type="dxa"/>
            <w:vMerge w:val="restart"/>
            <w:shd w:val="clear" w:color="auto" w:fill="FFFFFF"/>
            <w:vAlign w:val="center"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shd w:val="clear" w:color="auto" w:fill="FFFFFF"/>
            <w:vAlign w:val="center"/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shd w:val="clear" w:color="auto" w:fill="FFFFFF"/>
            <w:vAlign w:val="center"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912D1F" w:rsidRPr="00912D1F" w:rsidTr="00C12AE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shd w:val="clear" w:color="auto" w:fill="FFFFFF"/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0" w:type="auto"/>
            <w:vMerge/>
            <w:vAlign w:val="center"/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912D1F" w:rsidRPr="00912D1F" w:rsidTr="00C12AEC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shd w:val="clear" w:color="auto" w:fill="FFFFFF"/>
            <w:hideMark/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912D1F" w:rsidRPr="00912D1F" w:rsidTr="00C12AEC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912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shd w:val="clear" w:color="auto" w:fill="FFFFFF"/>
            <w:hideMark/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912D1F" w:rsidRPr="00912D1F" w:rsidTr="00C12AEC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Удельный вес про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 техноло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shd w:val="clear" w:color="auto" w:fill="FFFFFF"/>
            <w:hideMark/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shd w:val="clear" w:color="auto" w:fill="FFFFFF"/>
            <w:hideMark/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912D1F" w:rsidRPr="00912D1F" w:rsidTr="00C12AEC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shd w:val="clear" w:color="auto" w:fill="FFFFFF"/>
            <w:hideMark/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912D1F" w:rsidRPr="00912D1F" w:rsidRDefault="00912D1F" w:rsidP="0091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технологической оснащенности производства;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автоматизации производства;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изменение удельного веса прогрессивных технологических про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изменение уровня организации производства.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Определим величину снижения или повышения научно-технического уровня производства в ре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зультате внедрения процессной инновации. 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912D1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Индивидуальные творческие задания: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12D1F" w:rsidRPr="00912D1F" w:rsidRDefault="00912D1F" w:rsidP="00912D1F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Задание 3. Обоснуйте эффективность структурной инновации, связанной с созданием группы </w:t>
      </w: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lastRenderedPageBreak/>
        <w:t xml:space="preserve">стратегического анализа при Президенте финансово-промышленного холдинга. Предполагается, что создание группы не менее чем на 1 % увеличит объемы реализации продукции при снижении ее затрат как минимум на 1 %, при этом доходность финансовых операций увеличится более чем на 1 %. </w:t>
      </w: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Описание задания/проекта </w:t>
      </w:r>
    </w:p>
    <w:p w:rsidR="00912D1F" w:rsidRPr="00912D1F" w:rsidRDefault="00912D1F" w:rsidP="00912D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Предложения по созданию нового подразделения представлены в таблице </w:t>
      </w:r>
    </w:p>
    <w:p w:rsidR="00912D1F" w:rsidRPr="00912D1F" w:rsidRDefault="00912D1F" w:rsidP="00912D1F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912D1F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Таблица - Исходные данные для обоснования экономической эффективности создания группы стратегического анализа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1418"/>
        <w:gridCol w:w="1559"/>
      </w:tblGrid>
      <w:tr w:rsidR="00912D1F" w:rsidRPr="00912D1F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Наименование исходных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Ед. изм.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Значение</w:t>
            </w:r>
          </w:p>
        </w:tc>
      </w:tr>
      <w:tr w:rsidR="00912D1F" w:rsidRPr="00912D1F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1. Персонал: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912D1F" w:rsidRPr="00912D1F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численность штатных сотрудников группы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</w:t>
            </w:r>
          </w:p>
        </w:tc>
      </w:tr>
      <w:tr w:rsidR="00912D1F" w:rsidRPr="00912D1F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в группе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912D1F" w:rsidRPr="00912D1F" w:rsidTr="00C12AEC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сотрудников группы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60</w:t>
            </w:r>
          </w:p>
        </w:tc>
      </w:tr>
      <w:tr w:rsidR="00912D1F" w:rsidRPr="00912D1F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отделе маркетинга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чел.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912D1F" w:rsidRPr="00912D1F" w:rsidTr="00C12AEC">
        <w:trPr>
          <w:trHeight w:val="7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отделе маркетинга (</w:t>
            </w:r>
            <w:proofErr w:type="spellStart"/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соцпакет</w:t>
            </w:r>
            <w:proofErr w:type="spellEnd"/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не предусмотрен)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912D1F" w:rsidRPr="00912D1F" w:rsidTr="00C12AEC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группе финансовых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912D1F" w:rsidRPr="00912D1F" w:rsidTr="00C12AEC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группе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912D1F" w:rsidRPr="00912D1F" w:rsidTr="00C12AEC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финансовых аналитиков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912D1F" w:rsidRPr="00912D1F" w:rsidTr="00C12AEC">
        <w:trPr>
          <w:trHeight w:val="41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- обучение </w:t>
            </w:r>
            <w:proofErr w:type="gramStart"/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топ-менеджеров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на специальных курсах по стратегическому управлению (за весь курс на всю группу)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912D1F" w:rsidRPr="00912D1F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2. Техническое обеспечение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912D1F" w:rsidRPr="00912D1F" w:rsidTr="00C12AEC">
        <w:trPr>
          <w:trHeight w:val="26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одного рабочего места стратега-аналитика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4,5</w:t>
            </w:r>
          </w:p>
        </w:tc>
      </w:tr>
      <w:tr w:rsidR="00912D1F" w:rsidRPr="00912D1F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ремонт офисного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150</w:t>
            </w:r>
          </w:p>
        </w:tc>
      </w:tr>
      <w:tr w:rsidR="00912D1F" w:rsidRPr="00912D1F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прокладка и подключение коммуникаций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80</w:t>
            </w:r>
          </w:p>
        </w:tc>
      </w:tr>
      <w:tr w:rsidR="00912D1F" w:rsidRPr="00912D1F" w:rsidTr="00C12AEC">
        <w:trPr>
          <w:trHeight w:val="2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уборка и обслуживание помещения и техники (в среднем на 1 месяц)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18</w:t>
            </w:r>
          </w:p>
        </w:tc>
      </w:tr>
      <w:tr w:rsidR="00912D1F" w:rsidRPr="00912D1F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3. Программный и информационный комплекс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912D1F" w:rsidRPr="00912D1F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специализированного программного обеспечения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7,5</w:t>
            </w:r>
          </w:p>
        </w:tc>
      </w:tr>
      <w:tr w:rsidR="00912D1F" w:rsidRPr="00912D1F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инсталляции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912D1F" w:rsidRPr="00912D1F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использование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0,5</w:t>
            </w:r>
          </w:p>
        </w:tc>
      </w:tr>
      <w:tr w:rsidR="00912D1F" w:rsidRPr="00912D1F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обновление информации в базе данных, от которой планируется отказаться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912D1F" w:rsidRPr="00912D1F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4. Дополнительные расходы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912D1F" w:rsidRPr="00912D1F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услуги консультантов (раз 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  <w:tr w:rsidR="00912D1F" w:rsidRPr="00912D1F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5. Информация о холдинге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912D1F" w:rsidRPr="00912D1F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реализации продукции (в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450</w:t>
            </w:r>
          </w:p>
        </w:tc>
      </w:tr>
      <w:tr w:rsidR="00912D1F" w:rsidRPr="00912D1F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рентабельность реализованной продукции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912D1F" w:rsidRPr="00912D1F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финансовых операций за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660</w:t>
            </w:r>
          </w:p>
        </w:tc>
      </w:tr>
      <w:tr w:rsidR="00912D1F" w:rsidRPr="00912D1F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доходность финансовых операций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912D1F" w:rsidRPr="00912D1F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6. Дополнительная информация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912D1F" w:rsidRPr="00912D1F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начисления на ФОТ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912D1F" w:rsidRPr="00912D1F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норма амортизации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912D1F" w:rsidRPr="00912D1F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цена собственного капитала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912D1F" w:rsidRPr="00912D1F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темп инфляции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912D1F" w:rsidRPr="00912D1F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курс доллара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1F" w:rsidRPr="00912D1F" w:rsidRDefault="00912D1F" w:rsidP="0091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</w:tbl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912D1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912D1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912D1F" w:rsidRPr="00912D1F" w:rsidRDefault="00912D1F" w:rsidP="00912D1F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912D1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912D1F" w:rsidRPr="00912D1F" w:rsidRDefault="00912D1F" w:rsidP="00912D1F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12D1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912D1F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 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912D1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912D1F" w:rsidRPr="00912D1F" w:rsidRDefault="00912D1F" w:rsidP="00912D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912D1F" w:rsidRPr="00912D1F" w:rsidRDefault="00912D1F" w:rsidP="00912D1F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6" w:name="_Toc525558065"/>
      <w:r w:rsidRPr="00912D1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2D1F" w:rsidRPr="00912D1F" w:rsidRDefault="00912D1F" w:rsidP="00912D1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912D1F" w:rsidRPr="00912D1F" w:rsidRDefault="00912D1F" w:rsidP="00912D1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12D1F" w:rsidRPr="00912D1F" w:rsidRDefault="00912D1F" w:rsidP="00912D1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12D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зачёта</w:t>
      </w:r>
    </w:p>
    <w:p w:rsidR="00912D1F" w:rsidRPr="00912D1F" w:rsidRDefault="00912D1F" w:rsidP="00912D1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Зачёт проводится по </w:t>
      </w:r>
      <w:proofErr w:type="gramStart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окончании</w:t>
      </w:r>
      <w:proofErr w:type="gramEnd"/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теоретического обучения до начала экзаменационной сессии. Зачёт проводится в письменном виде. Количество вопросов в задании 2.</w:t>
      </w:r>
    </w:p>
    <w:p w:rsidR="00912D1F" w:rsidRPr="00912D1F" w:rsidRDefault="00912D1F" w:rsidP="00912D1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Проверка ответов и объявление результатов производится в день экзамена.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 </w:t>
      </w:r>
    </w:p>
    <w:p w:rsidR="00912D1F" w:rsidRPr="00912D1F" w:rsidRDefault="00912D1F" w:rsidP="00912D1F">
      <w:pPr>
        <w:rPr>
          <w:lang w:val="ru-RU"/>
        </w:rPr>
      </w:pPr>
      <w:r w:rsidRPr="00912D1F">
        <w:rPr>
          <w:lang w:val="ru-RU"/>
        </w:rPr>
        <w:br w:type="page"/>
      </w:r>
      <w:bookmarkStart w:id="7" w:name="_GoBack"/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ИМ(01.03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             </w:t>
      </w:r>
    </w:p>
    <w:p w:rsidR="00912D1F" w:rsidRPr="00912D1F" w:rsidRDefault="00912D1F" w:rsidP="00912D1F">
      <w:pP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912D1F" w:rsidRPr="00912D1F" w:rsidRDefault="00912D1F" w:rsidP="00912D1F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912D1F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«Инновационный менеджмент»</w:t>
      </w:r>
      <w:r w:rsidRPr="00912D1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912D1F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912D1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912D1F" w:rsidRPr="00912D1F" w:rsidRDefault="00912D1F" w:rsidP="00912D1F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912D1F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«Экономика»</w:t>
      </w:r>
      <w:r w:rsidRPr="00912D1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912D1F" w:rsidRPr="00912D1F" w:rsidRDefault="00912D1F" w:rsidP="00912D1F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912D1F" w:rsidRPr="00912D1F" w:rsidRDefault="00912D1F" w:rsidP="00912D1F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912D1F" w:rsidRPr="00912D1F" w:rsidRDefault="00912D1F" w:rsidP="00912D1F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методологические основы управления инновационными процессами, механизма их появления в сценариях экономического развития</w:t>
      </w:r>
      <w:r w:rsidRPr="00912D1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даются  рекомендации для самостоятельной работы и подготовке к практическим занятиям. </w:t>
      </w:r>
    </w:p>
    <w:p w:rsidR="00912D1F" w:rsidRPr="00912D1F" w:rsidRDefault="00912D1F" w:rsidP="00912D1F">
      <w:pPr>
        <w:widowControl w:val="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912D1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оценки экономической, социальной и научно-технической эффективности инновационных проектов.</w:t>
      </w:r>
    </w:p>
    <w:p w:rsidR="00912D1F" w:rsidRPr="00912D1F" w:rsidRDefault="00912D1F" w:rsidP="00912D1F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912D1F" w:rsidRPr="00912D1F" w:rsidRDefault="00912D1F" w:rsidP="00912D1F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912D1F" w:rsidRPr="00912D1F" w:rsidRDefault="00912D1F" w:rsidP="00912D1F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912D1F" w:rsidRPr="00912D1F" w:rsidRDefault="00912D1F" w:rsidP="00912D1F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подготовить ответы на все вопросы по изучаемой теме.</w:t>
      </w:r>
    </w:p>
    <w:p w:rsidR="00912D1F" w:rsidRPr="00912D1F" w:rsidRDefault="00912D1F" w:rsidP="00912D1F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912D1F" w:rsidRPr="00912D1F" w:rsidRDefault="00912D1F" w:rsidP="00912D1F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12D1F" w:rsidRPr="00912D1F" w:rsidRDefault="00912D1F" w:rsidP="00912D1F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912D1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912D1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частности,  интерактивная доска для подготовки и проведения лекционных и семинарских занятий. </w:t>
      </w:r>
    </w:p>
    <w:p w:rsidR="00912D1F" w:rsidRPr="00912D1F" w:rsidRDefault="00912D1F" w:rsidP="00912D1F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 студенты  могут  воспользоваться электронной библиотекой ВУЗа</w:t>
      </w:r>
      <w:hyperlink r:id="rId16" w:history="1">
        <w:r w:rsidRPr="00912D1F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912D1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912D1F" w:rsidRPr="00912D1F" w:rsidRDefault="00912D1F" w:rsidP="00912D1F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912D1F" w:rsidRPr="00912D1F" w:rsidRDefault="00912D1F" w:rsidP="00912D1F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912D1F" w:rsidRPr="00912D1F" w:rsidRDefault="00912D1F" w:rsidP="00912D1F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Методические указания</w:t>
      </w:r>
    </w:p>
    <w:p w:rsidR="00912D1F" w:rsidRPr="00912D1F" w:rsidRDefault="00912D1F" w:rsidP="00912D1F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lastRenderedPageBreak/>
        <w:t xml:space="preserve">по выполнению практического задания </w:t>
      </w:r>
    </w:p>
    <w:p w:rsidR="00912D1F" w:rsidRPr="00912D1F" w:rsidRDefault="00912D1F" w:rsidP="00912D1F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по дисциплине «Инновационный менеджмент»</w:t>
      </w:r>
    </w:p>
    <w:p w:rsidR="00912D1F" w:rsidRPr="00912D1F" w:rsidRDefault="00912D1F" w:rsidP="00912D1F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 xml:space="preserve">для студентов всех формы обучения </w:t>
      </w:r>
    </w:p>
    <w:p w:rsidR="00912D1F" w:rsidRPr="00912D1F" w:rsidRDefault="00912D1F" w:rsidP="00912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12D1F" w:rsidRPr="00912D1F" w:rsidRDefault="00912D1F" w:rsidP="00912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 Общие указания</w:t>
      </w:r>
    </w:p>
    <w:p w:rsidR="00912D1F" w:rsidRPr="00912D1F" w:rsidRDefault="00912D1F" w:rsidP="00912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Учебным планом по направлениям </w:t>
      </w:r>
      <w:r w:rsidRPr="00912D1F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38.03.01 "Экономика" </w:t>
      </w: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всех форм формы обучения предусматривается выполнение практического задания по дисциплине «Инновационный менеджмент». Этот вид письменной работы выполняется каждый год, по расчётным </w:t>
      </w:r>
      <w:proofErr w:type="gramStart"/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заданиям</w:t>
      </w:r>
      <w:proofErr w:type="gramEnd"/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представленным и распределяемым преподавателем.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Практическое задание – самостоятельный труд студента,  который способствует углублённому изучению пройденного материала. 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выполняемой работы: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получить специальные знания по выбранной теме;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Основные задачи выполняемой работы: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закрепление полученных ранее теоретических знаний;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выработка практических навыков самостоятельной работы;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выяснение подготовленности студента к будущей практической работе;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Весь процесс выполнения практического задания можно условно разделить на следующие этапы: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ознакомление с целями, задачами и порядком выполнения работы;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сбор научной информации, изучение литературы, изучение теоретического материала, изложенного в пункте 3.2;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выбор варианта работы в соответствии с пунктом 3.4;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изучение п</w:t>
      </w:r>
      <w:r w:rsidRPr="00912D1F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  <w:t xml:space="preserve">римера проведения сравнительного анализа эффективности </w:t>
      </w:r>
    </w:p>
    <w:p w:rsidR="00912D1F" w:rsidRPr="00912D1F" w:rsidRDefault="00912D1F" w:rsidP="00912D1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ru-RU" w:eastAsia="ru-RU"/>
        </w:rPr>
        <w:t>инвестиционных проектов с учетом риска</w:t>
      </w: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проведение расчётов по указанному варианту практического задания.</w:t>
      </w:r>
    </w:p>
    <w:p w:rsidR="00912D1F" w:rsidRPr="00912D1F" w:rsidRDefault="00912D1F" w:rsidP="00912D1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12D1F" w:rsidRPr="00912D1F" w:rsidRDefault="00912D1F" w:rsidP="00912D1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Требования к оформлению практического</w:t>
      </w: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12D1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задания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Практическое задание выполняется логически последовательно, грамотно и разборчиво. Обязательно должен присутствовать титульный лист, содержащий информацию по названию высшего учебного заведения, названию темы, фамилию, инициалы, учёное звание и степень научного руководителя, фамилию, инициалы автора, номер группы.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На следующем листе приводится содержание практической работы. Оно включает в себя: введение, название вопросов, заключение, список литературы.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Введение должно быть кратким, не более 1 страницы. В нём необходимо отметить актуальность темы, степень ее научной разработанности, предмет исследования, цель и задачи, которые ставятся в работе. Изложение каждого вопроса необходимо начинать с написания заголовка, соответствующему оглавлению, который должен отражать содержание текста и расчётной части. Заголовки от текста следует отделять интервалами. Каждый заголовок обязательно должен предшествовать непосредственно своему тексту. В том случае, когда на очередной странице </w:t>
      </w:r>
      <w:proofErr w:type="gramStart"/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остаётся место только для заголовка и нет</w:t>
      </w:r>
      <w:proofErr w:type="gramEnd"/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места ни для одной строчки текста, заголовок нужно писать на следующей странице.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Излагая вопрос, каждый новый смысловой абзац необходимо начать с красной строки. Закончить изложение вопроса следует выводом, итогом по содержанию данного раздела.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Изложение содержания всей контрольной работы должно быть завершено заключением, в котором необходимо дать выводы по написанию работы в целом.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Страницы практического задания должны иметь сквозную нумерацию. Номер страницы ставится вверху в правом углу. На титульном листе номер страницы не ставится. Оптимальный объём практического задания 10-15 страниц машинописного текста (размер шрифта 12-14) через полуторный интервал на стандартных листах формата А-4, поля: верхнее –15 мм, нижнее –</w:t>
      </w:r>
      <w:proofErr w:type="spellStart"/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15мм</w:t>
      </w:r>
      <w:proofErr w:type="spellEnd"/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 левое –</w:t>
      </w:r>
      <w:proofErr w:type="spellStart"/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25мм</w:t>
      </w:r>
      <w:proofErr w:type="spellEnd"/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правое –</w:t>
      </w:r>
      <w:proofErr w:type="spellStart"/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10мм</w:t>
      </w:r>
      <w:proofErr w:type="spellEnd"/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тексте практического задания не допускается произвольное сокращение слов (</w:t>
      </w:r>
      <w:proofErr w:type="gramStart"/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кроме</w:t>
      </w:r>
      <w:proofErr w:type="gramEnd"/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общепринятых).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всем возникшим вопросам студенту следует обращаться за консультацией преподавателю. Срок выполнения практического задания определяется преподавателем, и оно должно быть сдано не позднее, чем за неделю до экзамена. По результатам проверки практическое задание оценивается на 2-15 баллов. В случае отрицательной оценки, студент должен ознакомиться с замечаниями и, устранив недостатки, повторно сдать практическое задание на проверку.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Кроме рекомендованной специальной литературы, можно использовать любую дополнительную литературу, которая необходима для раскрытия темы практического задания. Если в период выполнения практического задания были </w:t>
      </w: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приняты новые нормативно-правовые акты, относящиеся к излагаемой теме, их необходимо изучить и использовать при её выполнении.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конце практического задания приводится полный библиографический перечень использованных нормативно-правовых актов и специальной литературы. Данный список условно можно подразделить на следующие части: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Нормативно-правовые акты (даются по их юридической силе). 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Учебники, учебные пособия.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Монографии, учебные, учебно-практические пособия.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Периодическая печать. 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Первоисточники 2,3,4 даются по алфавиту.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Оформление библиографических ссылок осуществляется в следующем порядке: 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Фамилия и инициалы автора (коллектив авторов) в именительном падеже. При наличии трех и более авторов допускается указывать фамилии и инициалы первых двух и добавить «и др.». Если книга написана авторским коллективом, то ссылка делается на название книги и её редактора. Фамилию и инициалы редактора помещают после названия книги.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Полное название первоисточника в именительном падеже.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Место издания.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Год издания.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Общее количество страниц в работе.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Ссылки на журнальную или газетную статью должны содержать кроме указанных выше данных, сведения о названии журнала или газеты. 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Ссылки на нормативный акт делаются с указанием Собрания законодательства РФ, исключение могут составлять ссылки на Российскую газету в том случае, если данный нормативный акт еще не опубликован в </w:t>
      </w:r>
      <w:proofErr w:type="spellStart"/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СЗ</w:t>
      </w:r>
      <w:proofErr w:type="spellEnd"/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РФ.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использовании цитат, идей, проблем, заимствованных у отдельных авторов, статистических данных необходимо правильно и точно делать </w:t>
      </w:r>
      <w:proofErr w:type="spellStart"/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внутритекстовые</w:t>
      </w:r>
      <w:proofErr w:type="spellEnd"/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ссылки на первоисточник.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Ссылки на используемые первоисточники можно делать в конце каждой страницы, либо в конце всей работы, нумерация может начинаться на каждой странице.</w:t>
      </w:r>
    </w:p>
    <w:p w:rsidR="00912D1F" w:rsidRPr="00912D1F" w:rsidRDefault="00912D1F" w:rsidP="00912D1F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  <w:lang w:val="ru-RU" w:eastAsia="ru-RU"/>
        </w:rPr>
        <w:t>3  Практическое задание на тему</w:t>
      </w:r>
      <w:r w:rsidRPr="00912D1F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 xml:space="preserve"> «Сравнительный анализ эффективности </w:t>
      </w:r>
      <w:r w:rsidRPr="00912D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инвестиционных проектов с учетом риска»</w:t>
      </w:r>
    </w:p>
    <w:p w:rsidR="00912D1F" w:rsidRPr="00912D1F" w:rsidRDefault="00912D1F" w:rsidP="00912D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3.1 Основные положения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Цель:</w:t>
      </w:r>
    </w:p>
    <w:p w:rsidR="00912D1F" w:rsidRPr="00912D1F" w:rsidRDefault="00912D1F" w:rsidP="00912D1F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закрепление теоретических знаний по разделу «Эффек</w:t>
      </w:r>
      <w:r w:rsidRPr="00912D1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тивность инвестиционных вложений»;</w:t>
      </w:r>
    </w:p>
    <w:p w:rsidR="00912D1F" w:rsidRPr="00912D1F" w:rsidRDefault="00912D1F" w:rsidP="00912D1F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развитие и закрепление навыков расчетов показателей</w:t>
      </w:r>
      <w:r w:rsidRPr="00912D1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  <w:t>экономической эффективности инвестиционных проектов:</w:t>
      </w:r>
      <w:r w:rsidRPr="00912D1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</w:r>
      <w:r w:rsidRPr="00912D1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чистого приведенного дохода (</w:t>
      </w:r>
      <w:proofErr w:type="spellStart"/>
      <w:r w:rsidRPr="00912D1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NPV</w:t>
      </w:r>
      <w:proofErr w:type="spellEnd"/>
      <w:r w:rsidRPr="00912D1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 индекса доходности (</w:t>
      </w:r>
      <w:r w:rsidRPr="00912D1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PI</w:t>
      </w:r>
      <w:r w:rsidRPr="00912D1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</w:t>
      </w:r>
      <w:r w:rsidRPr="00912D1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912D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дисконтированного периода окупаемости 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>(</w:t>
      </w:r>
      <w:proofErr w:type="gramStart"/>
      <w:r w:rsidRPr="00912D1F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D</w:t>
      </w:r>
      <w:proofErr w:type="spellStart"/>
      <w:proofErr w:type="gram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>РР</w:t>
      </w:r>
      <w:proofErr w:type="spell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), </w:t>
      </w:r>
      <w:r w:rsidRPr="00912D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внутренней</w:t>
      </w:r>
      <w:r w:rsidRPr="00912D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br/>
      </w:r>
      <w:r w:rsidRPr="00912D1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нормы доходности 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(1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RR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), </w:t>
      </w:r>
      <w:r w:rsidRPr="00912D1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а также статистических показателей</w:t>
      </w:r>
      <w:r w:rsidRPr="00912D1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912D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уровней риска инвестиционных проектов: среднеквадратиче</w:t>
      </w:r>
      <w:r w:rsidRPr="00912D1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ского отклонения (σ) и коэффициента вариации 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(С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);</w:t>
      </w:r>
    </w:p>
    <w:p w:rsidR="00912D1F" w:rsidRPr="00912D1F" w:rsidRDefault="00912D1F" w:rsidP="00912D1F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развитие умения проводить сравнительный анализ инве</w:t>
      </w:r>
      <w:r w:rsidRPr="00912D1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стиционных проектов по критериям эффективности и уров</w:t>
      </w:r>
      <w:r w:rsidRPr="00912D1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ней риска.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Время выполнения: 8 ч.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Порядок выполнения</w:t>
      </w:r>
    </w:p>
    <w:p w:rsidR="00912D1F" w:rsidRPr="00912D1F" w:rsidRDefault="00912D1F" w:rsidP="00912D1F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Ознакомление с поставленной целью лабораторной ра</w:t>
      </w:r>
      <w:r w:rsidRPr="00912D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боты.</w:t>
      </w:r>
    </w:p>
    <w:p w:rsidR="00912D1F" w:rsidRPr="00912D1F" w:rsidRDefault="00912D1F" w:rsidP="00912D1F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Изучение основных теоретических положений, методи</w:t>
      </w:r>
      <w:r w:rsidRPr="00912D1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 w:eastAsia="ru-RU"/>
        </w:rPr>
        <w:t xml:space="preserve">ки расчета основных показателей эффективности и уровня </w:t>
      </w:r>
      <w:r w:rsidRPr="00912D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рисков, а также сравнительной оценки инвестиционных про</w:t>
      </w:r>
      <w:r w:rsidRPr="00912D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ектов по критериям эффективности и риска.</w:t>
      </w:r>
    </w:p>
    <w:p w:rsidR="00912D1F" w:rsidRPr="00912D1F" w:rsidRDefault="00912D1F" w:rsidP="00912D1F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 w:eastAsia="ru-RU"/>
        </w:rPr>
        <w:t>Ознакомление с приведенным примером анализа эф</w:t>
      </w:r>
      <w:r w:rsidRPr="00912D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фективности инвестиционного проекта с учетом риска.</w:t>
      </w:r>
    </w:p>
    <w:p w:rsidR="00912D1F" w:rsidRPr="00912D1F" w:rsidRDefault="00912D1F" w:rsidP="00912D1F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Расчет всех необходимых показателей и выбор инвестиционного проекта в соответствии с полученным вариантом за</w:t>
      </w:r>
      <w:r w:rsidRPr="00912D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дания.</w:t>
      </w:r>
    </w:p>
    <w:p w:rsidR="00912D1F" w:rsidRPr="00912D1F" w:rsidRDefault="00912D1F" w:rsidP="00912D1F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Зашита лабораторной работы: представление отчета, со</w:t>
      </w:r>
      <w:r w:rsidRPr="00912D1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держащего расчет показателей экономической эффективности </w:t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инвестиционных проектов (</w:t>
      </w:r>
      <w:proofErr w:type="spellStart"/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NPV</w:t>
      </w:r>
      <w:proofErr w:type="spellEnd"/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, </w:t>
      </w:r>
      <w:proofErr w:type="spellStart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Start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1</w:t>
      </w:r>
      <w:proofErr w:type="spellEnd"/>
      <w:proofErr w:type="gram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, 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D</w:t>
      </w:r>
      <w:proofErr w:type="spellStart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РР</w:t>
      </w:r>
      <w:proofErr w:type="spell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, 1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RR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) </w:t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и уровня рисков </w:t>
      </w:r>
      <w:r w:rsidRPr="00912D1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инвестиционных проектов (</w:t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σ</w:t>
      </w:r>
      <w:r w:rsidRPr="00912D1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; 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С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); </w:t>
      </w:r>
      <w:r w:rsidRPr="00912D1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сравнительную таблицу ос</w:t>
      </w:r>
      <w:r w:rsidRPr="00912D1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>новных показателей эффективности и уровней рисков рас</w:t>
      </w:r>
      <w:r w:rsidRPr="00912D1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сматриваемых проектов, выбор инвестиционного проекта на </w:t>
      </w:r>
      <w:r w:rsidRPr="00912D1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основе проведенной сравнительной характеристики эффек</w:t>
      </w:r>
      <w:r w:rsidRPr="00912D1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тивности с учетом риска; ответ на поставленные теоретиче</w:t>
      </w:r>
      <w:r w:rsidRPr="00912D1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ские вопросы.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>3.2 Краткие теоретические сведения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Новая техника является объектом инвестиционной деятель</w:t>
      </w:r>
      <w:r w:rsidRPr="00912D1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ности любого предприятия. Вложение средств в научно-ис</w:t>
      </w:r>
      <w:r w:rsidRPr="00912D1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следовательскую деятельность, </w:t>
      </w:r>
      <w:proofErr w:type="spellStart"/>
      <w:proofErr w:type="gramStart"/>
      <w:r w:rsidRPr="00912D1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ОКР</w:t>
      </w:r>
      <w:proofErr w:type="spellEnd"/>
      <w:proofErr w:type="gramEnd"/>
      <w:r w:rsidRPr="00912D1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, проведение технической </w:t>
      </w:r>
      <w:r w:rsidRPr="00912D1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и организационной подготовки производства новых изделий </w:t>
      </w:r>
      <w:r w:rsidRPr="00912D1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является 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инновационной инвестиционной деятельностью.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Оценка и сравнительный анализ эффективности инвести</w:t>
      </w:r>
      <w:r w:rsidRPr="00912D1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ционных проектов по критериям доходности и риска пред</w:t>
      </w:r>
      <w:r w:rsidRPr="00912D1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  <w:t xml:space="preserve">ставляет собой наиболее ответственный момент в принятии </w:t>
      </w:r>
      <w:r w:rsidRPr="00912D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управленческих решений в сфере инновационной инвестици</w:t>
      </w:r>
      <w:r w:rsidRPr="00912D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онной деятельности.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Для оценки эффективности инвестиционных проектов ис</w:t>
      </w:r>
      <w:r w:rsidRPr="00912D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  <w:t>пользуются четыре основных показателя:</w:t>
      </w:r>
    </w:p>
    <w:p w:rsidR="00912D1F" w:rsidRPr="00912D1F" w:rsidRDefault="00912D1F" w:rsidP="00912D1F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•</w:t>
      </w:r>
      <w:r w:rsidRPr="00912D1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чистый приведенный доход 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(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N</w:t>
      </w:r>
      <w:proofErr w:type="gramStart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Р</w:t>
      </w:r>
      <w:proofErr w:type="gram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V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); </w:t>
      </w:r>
    </w:p>
    <w:p w:rsidR="00912D1F" w:rsidRPr="00912D1F" w:rsidRDefault="00912D1F" w:rsidP="00912D1F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 индекс доходности (</w:t>
      </w:r>
      <w:r w:rsidRPr="00912D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PI</w:t>
      </w:r>
      <w:r w:rsidRPr="00912D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);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</w:t>
      </w:r>
      <w:r w:rsidRPr="00912D1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дисконтированный период окупаемости 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</w:t>
      </w:r>
      <w:proofErr w:type="gramStart"/>
      <w:r w:rsidRPr="00912D1F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D</w:t>
      </w:r>
      <w:proofErr w:type="spellStart"/>
      <w:proofErr w:type="gram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РР</w:t>
      </w:r>
      <w:proofErr w:type="spell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);</w:t>
      </w:r>
    </w:p>
    <w:p w:rsidR="00912D1F" w:rsidRPr="00912D1F" w:rsidRDefault="00912D1F" w:rsidP="00912D1F">
      <w:pPr>
        <w:shd w:val="clear" w:color="auto" w:fill="FFFFFF"/>
        <w:tabs>
          <w:tab w:val="left" w:pos="58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•</w:t>
      </w:r>
      <w:r w:rsidRPr="00912D1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внутренняя норма доходности 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(1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RR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).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Чистый приведенный доход позволяет получить показатель </w:t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конечного эффекта инвестиционной деятельности в абсолютном </w:t>
      </w:r>
      <w:r w:rsidRPr="00912D1F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выражении. Под 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чистым приведенным доходом </w:t>
      </w:r>
      <w:r w:rsidRPr="00912D1F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понимается разни</w:t>
      </w:r>
      <w:r w:rsidRPr="00912D1F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ца между </w:t>
      </w:r>
      <w:proofErr w:type="gramStart"/>
      <w:r w:rsidRPr="00912D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приведенными</w:t>
      </w:r>
      <w:proofErr w:type="gramEnd"/>
      <w:r w:rsidRPr="00912D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к настоящей стоимости (путем дис</w:t>
      </w:r>
      <w:r w:rsidRPr="00912D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контирования) суммой денежных поступлений за период экс</w:t>
      </w:r>
      <w:r w:rsidRPr="00912D1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плуатации инвестиционного проекта и суммой инвестированных </w:t>
      </w:r>
      <w:r w:rsidRPr="00912D1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 его реализацию средств. Если денежные средства инвестиру</w:t>
      </w:r>
      <w:r w:rsidRPr="00912D1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ются единовременно в течение года (например, капитальные </w:t>
      </w:r>
      <w:r w:rsidRPr="00912D1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вложения на приобретение и установку нового оборудования), </w:t>
      </w:r>
      <w:r w:rsidRPr="00912D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то чистый приведенный доход (чистая текущая стоимость </w:t>
      </w:r>
      <w:proofErr w:type="spellStart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N</w:t>
      </w:r>
      <w:proofErr w:type="gramStart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gram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V</w:t>
      </w:r>
      <w:proofErr w:type="spell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} </w:t>
      </w:r>
      <w:r w:rsidRPr="00912D1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может быть рассчитан по формуле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2D1F" w:rsidRPr="00912D1F" w:rsidRDefault="00912D1F" w:rsidP="00912D1F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w:proofErr w:type="spellStart"/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proofErr w:type="spellEnd"/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=</w:t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PV</w:t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-</w:t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I</w:t>
      </w:r>
      <w:r w:rsidRPr="00912D1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912D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(1)</w:t>
      </w:r>
    </w:p>
    <w:p w:rsidR="00912D1F" w:rsidRPr="00912D1F" w:rsidRDefault="00912D1F" w:rsidP="00912D1F">
      <w:pPr>
        <w:shd w:val="clear" w:color="auto" w:fill="FFFFFF"/>
        <w:tabs>
          <w:tab w:val="left" w:pos="322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где 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</w:t>
      </w:r>
      <w:proofErr w:type="gramStart"/>
      <w:r w:rsidRPr="00912D1F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proofErr w:type="gram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 xml:space="preserve">- </w:t>
      </w:r>
      <w:r w:rsidRPr="00912D1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настоящая стоимость денежных поступлений (дохо</w:t>
      </w:r>
      <w:r w:rsidRPr="00912D1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дов) от инвестиций после дисконтирования; </w:t>
      </w:r>
      <w:r w:rsidRPr="00912D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I</w:t>
      </w:r>
      <w:r w:rsidRPr="00912D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-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912D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сумма инве</w:t>
      </w:r>
      <w:r w:rsidRPr="00912D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 xml:space="preserve">стиций (капиталовложений), направленных на реализацию </w:t>
      </w:r>
      <w:r w:rsidRPr="00912D1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проекта.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Настоящая стоимость денежных поступлений 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(Р</w:t>
      </w:r>
      <w:proofErr w:type="gramStart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proofErr w:type="gram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 </w:t>
      </w:r>
      <w:r w:rsidRPr="00912D1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опреде</w:t>
      </w:r>
      <w:r w:rsidRPr="00912D1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ляется следующим образом:</w:t>
      </w:r>
    </w:p>
    <w:p w:rsidR="00912D1F" w:rsidRPr="00912D1F" w:rsidRDefault="00912D1F" w:rsidP="00912D1F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m:oMath>
        <m:r>
          <w:rPr>
            <w:rFonts w:ascii="Cambria Math" w:hAnsi="Cambria Math" w:cs="Times New Roman"/>
            <w:sz w:val="28"/>
            <w:szCs w:val="28"/>
            <w:lang w:eastAsia="ru-RU"/>
          </w:rPr>
          <w:lastRenderedPageBreak/>
          <m:t>PV</m:t>
        </m:r>
        <m:r>
          <w:rPr>
            <w:rFonts w:ascii="Cambria Math" w:hAnsi="Times New Roman" w:cs="Times New Roman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FV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(1+</m:t>
            </m:r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r</m:t>
            </m:r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)</m:t>
            </m:r>
          </m:den>
        </m:f>
      </m:oMath>
      <w:r w:rsidRPr="00912D1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</w:t>
      </w:r>
      <w:r w:rsidRPr="00912D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(2)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proofErr w:type="spellStart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FV</w:t>
      </w:r>
      <w:proofErr w:type="spell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- </w:t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будущая стоимость денежных поступлений от инве</w:t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стиций; </w:t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r</w:t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ставка дисконтирования, доли единицы; 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t -</w:t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рас</w:t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четный период, число лет (месяцев).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Дисконтная ставка 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912D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выбирается в зависимости от срока </w:t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реализации Инвестиционного проекта, среднегодового темпа </w:t>
      </w:r>
      <w:r w:rsidRPr="00912D1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инфляции и уровня риска. Чем выше срок реализации инве</w:t>
      </w:r>
      <w:r w:rsidRPr="00912D1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стиционного проекта, тем выше уровень риска и более высо</w:t>
      </w:r>
      <w:r w:rsidRPr="00912D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кая ставка дисконтирования.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Для оценка эффективности реализации инвестиционного </w:t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проекта в условиях инфляции </w:t>
      </w:r>
      <w:proofErr w:type="gramStart"/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необходимо</w:t>
      </w:r>
      <w:proofErr w:type="gramEnd"/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прежде всего опре</w:t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 xml:space="preserve">делить 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ставку дисконтирования с учетом инфляции 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)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 </w:t>
      </w:r>
      <w:r w:rsidRPr="00912D1F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>по формуле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 xml:space="preserve"> = 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+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proofErr w:type="spellStart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Т</w:t>
      </w:r>
      <w:proofErr w:type="spell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 xml:space="preserve"> + Т,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   </w:t>
      </w:r>
      <w:r w:rsidRPr="00912D1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(3)</w:t>
      </w:r>
    </w:p>
    <w:p w:rsidR="00912D1F" w:rsidRPr="00912D1F" w:rsidRDefault="00912D1F" w:rsidP="00912D1F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- ставка дисконтирования без учета инфляции (годо</w:t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вая); </w:t>
      </w:r>
      <w:proofErr w:type="gramStart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Т-</w:t>
      </w:r>
      <w:proofErr w:type="gram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912D1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среднегодовой темп инфляции, выраженный деся</w:t>
      </w:r>
      <w:r w:rsidRPr="00912D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тичной дробью.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К реализации принимаются инвестиционные проекты, по </w:t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которым </w:t>
      </w:r>
      <w:proofErr w:type="spellStart"/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proofErr w:type="spellEnd"/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&gt;0. При проведении сравнительной экономиче</w:t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ской характеристики нескольких инвестиционных проектов выбираются проекты с более высокими значениями чистого </w:t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приведенного дохода.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Если капитальные вложения в проект осуществляют в не</w:t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сколько этапов (интервалов), то расчет показателя </w:t>
      </w:r>
      <w:proofErr w:type="spellStart"/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proofErr w:type="spellEnd"/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производят по формуле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=1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FV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(1+</m:t>
                    </m:r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r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p>
                </m:s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 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nary>
              <m:naryPr>
                <m:chr m:val="∑"/>
                <m:limLoc m:val="undOvr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t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n</m:t>
                </m:r>
              </m:sup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(1+</m:t>
                        </m:r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p>
                    </m:sSup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 xml:space="preserve"> </m:t>
                    </m:r>
                  </m:den>
                </m:f>
              </m:e>
            </m:nary>
          </m:e>
        </m:nary>
      </m:oMath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</w:t>
      </w:r>
      <w:r w:rsidRPr="00912D1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(4)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</m:oMath>
      <w:r w:rsidRPr="00912D1F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чистый приведенный доход проекта при много</w:t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кратном (пошаговом) осуществлении затрат;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FV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912D1F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будущая </w:t>
      </w:r>
      <w:r w:rsidRPr="00912D1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стоимость денежных поступлений от проекта по шагу </w:t>
      </w:r>
      <w:r w:rsidRPr="00912D1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t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912D1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общего </w:t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периода реализации проекта;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сумма инвестиций по шагу 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t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</w:t>
      </w:r>
      <w:r w:rsidRPr="00912D1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общего периода реализации проекта; </w:t>
      </w:r>
      <w:r w:rsidRPr="00912D1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r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 - </w:t>
      </w:r>
      <w:r w:rsidRPr="00912D1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используемая дис</w:t>
      </w:r>
      <w:r w:rsidRPr="00912D1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контная ставка, доли единицы; </w:t>
      </w:r>
      <w:proofErr w:type="gramStart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п</w:t>
      </w:r>
      <w:proofErr w:type="gram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число шагов (этапов) в об</w:t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щем расчетном периоде.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Индекс доходности (</w:t>
      </w:r>
      <w:proofErr w:type="spellStart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gramStart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1</w:t>
      </w:r>
      <w:proofErr w:type="spellEnd"/>
      <w:proofErr w:type="gram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912D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инвестиционного проекта рассчи</w:t>
      </w:r>
      <w:r w:rsidRPr="00912D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тывается по формуле</w:t>
      </w:r>
    </w:p>
    <w:p w:rsidR="00912D1F" w:rsidRPr="00912D1F" w:rsidRDefault="00912D1F" w:rsidP="00912D1F">
      <w:pPr>
        <w:shd w:val="clear" w:color="auto" w:fill="FFFFFF"/>
        <w:tabs>
          <w:tab w:val="left" w:pos="5722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w:lastRenderedPageBreak/>
          <m:t>PI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den>
        </m:f>
      </m:oMath>
      <w:r w:rsidRPr="00912D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</w:r>
      <w:r w:rsidRPr="00912D1F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(5)</w:t>
      </w:r>
    </w:p>
    <w:p w:rsidR="00912D1F" w:rsidRPr="00912D1F" w:rsidRDefault="00912D1F" w:rsidP="00912D1F">
      <w:pPr>
        <w:shd w:val="clear" w:color="auto" w:fill="FFFFFF"/>
        <w:tabs>
          <w:tab w:val="left" w:pos="572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Р</w:t>
      </w:r>
      <w:proofErr w:type="gramStart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V</w:t>
      </w:r>
      <w:proofErr w:type="gram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сумма денежного потока в настоящей стоимости; 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I</w:t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912D1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сумма инвестиционных средств, направленных на реализа</w:t>
      </w:r>
      <w:r w:rsidRPr="00912D1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цию инвестиционного проекта (при разновременности вло</w:t>
      </w:r>
      <w:r w:rsidRPr="00912D1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жений приводится к настоящей стоимости).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Если значение </w:t>
      </w:r>
      <w:proofErr w:type="spellStart"/>
      <w:r w:rsidRPr="00912D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Р</w:t>
      </w:r>
      <w:proofErr w:type="gramStart"/>
      <w:r w:rsidRPr="00912D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1</w:t>
      </w:r>
      <w:proofErr w:type="spellEnd"/>
      <w:proofErr w:type="gramEnd"/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≤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1</m:t>
        </m:r>
      </m:oMath>
      <w:r w:rsidRPr="00912D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, </w:t>
      </w:r>
      <w:r w:rsidRPr="00912D1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проект должен быть отвергнут, так </w:t>
      </w:r>
      <w:r w:rsidRPr="00912D1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как он не принесет дополнительного дохода инвестору. При </w:t>
      </w:r>
      <w:r w:rsidRPr="00912D1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использовании показателя индекса доходности для сравни</w:t>
      </w:r>
      <w:r w:rsidRPr="00912D1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тельной характеристики нескольких инвестиционных про</w:t>
      </w:r>
      <w:r w:rsidRPr="00912D1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ектов предпочтение отдается проекту с максимальным значе</w:t>
      </w:r>
      <w:r w:rsidRPr="00912D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 w:eastAsia="ru-RU"/>
        </w:rPr>
        <w:t xml:space="preserve">нием 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Р</w:t>
      </w:r>
      <w:proofErr w:type="gramStart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>I</w:t>
      </w:r>
      <w:proofErr w:type="gram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.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сравнительной оценке инвестиционных проектов сле</w:t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дует использовать оба показателя: чистый приведенный доход </w:t>
      </w:r>
      <w:r w:rsidRPr="00912D1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 индекс доходности, так как они позволяют инвестору про</w:t>
      </w:r>
      <w:r w:rsidRPr="00912D1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вести всесторонний анализ эффективности инвестиций.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>Дисконтированный период окупаемости инвестиций (</w:t>
      </w:r>
      <w:proofErr w:type="gramStart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eastAsia="ru-RU"/>
        </w:rPr>
        <w:t>D</w:t>
      </w:r>
      <w:proofErr w:type="spellStart"/>
      <w:proofErr w:type="gram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>РР</w:t>
      </w:r>
      <w:proofErr w:type="spell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) </w:t>
      </w:r>
      <w:r w:rsidRPr="00912D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определяется по формуле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</w:t>
      </w:r>
      <m:oMath>
        <m:r>
          <w:rPr>
            <w:rFonts w:ascii="Cambria Math" w:eastAsia="Times New Roman" w:hAnsi="Cambria Math" w:cs="Times New Roman"/>
            <w:color w:val="000000"/>
            <w:spacing w:val="-4"/>
            <w:sz w:val="28"/>
            <w:szCs w:val="28"/>
            <w:lang w:eastAsia="ru-RU"/>
          </w:rPr>
          <m:t>D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PP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PVt</m:t>
            </m:r>
          </m:den>
        </m:f>
      </m:oMath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                            (6)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где </w:t>
      </w:r>
      <w:proofErr w:type="gramStart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spellStart"/>
      <w:proofErr w:type="gram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Vt</w:t>
      </w:r>
      <w:proofErr w:type="spell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— </w:t>
      </w:r>
      <w:r w:rsidRPr="00912D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средняя величина денежных поступлений в периоде 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t</w:t>
      </w:r>
      <w:r w:rsidRPr="00912D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.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При сравнении выбираются инвестиционные проекты с наи</w:t>
      </w:r>
      <w:r w:rsidRPr="00912D1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меньшим значением </w:t>
      </w:r>
      <w:proofErr w:type="spellStart"/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DPP</w:t>
      </w:r>
      <w:proofErr w:type="spell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.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Внутренняя норма доходности (</w:t>
      </w:r>
      <w:proofErr w:type="spellStart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IRR</w:t>
      </w:r>
      <w:proofErr w:type="spell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912D1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характеризует уровень </w:t>
      </w:r>
      <w:r w:rsidRPr="00912D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доходности конкретного инвестиционного проекта и выража</w:t>
      </w:r>
      <w:r w:rsidRPr="00912D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ется дисконтной ставкой, при которой </w:t>
      </w:r>
      <w:proofErr w:type="spellStart"/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proofErr w:type="spell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= </w:t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0. Для определе</w:t>
      </w:r>
      <w:r w:rsidRPr="00912D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ния внутренней нормы доходности можно использовать фор</w:t>
      </w:r>
      <w:r w:rsidRPr="00912D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мулу линейной интерполяции: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IRR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2 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 xml:space="preserve">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1 </m:t>
                </m:r>
              </m:sub>
            </m:s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)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П-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O</m:t>
            </m:r>
          </m:den>
        </m:f>
      </m:oMath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</w:t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(7)</w:t>
      </w:r>
    </w:p>
    <w:p w:rsidR="00912D1F" w:rsidRPr="00912D1F" w:rsidRDefault="00912D1F" w:rsidP="00912D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где </w:t>
      </w:r>
      <w:proofErr w:type="gramStart"/>
      <w:r w:rsidRPr="00912D1F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</w:t>
      </w:r>
      <w:proofErr w:type="gramEnd"/>
      <w:r w:rsidRPr="00912D1F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 - положительное значение чистого приведенного дохода </w:t>
      </w:r>
      <w:r w:rsidRPr="00912D1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при низкой норме процента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912D1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; О - отрицательное значение </w:t>
      </w:r>
      <w:r w:rsidRPr="00912D1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чистого приведенного дохода при высокой норме процента </w:t>
      </w:r>
      <m:oMath>
        <m:r>
          <w:rPr>
            <w:rFonts w:ascii="Cambria Math" w:eastAsia="Times New Roman" w:hAnsi="Times New Roman" w:cs="Times New Roman"/>
            <w:color w:val="000000"/>
            <w:spacing w:val="-1"/>
            <w:sz w:val="28"/>
            <w:szCs w:val="28"/>
            <w:lang w:val="ru-RU" w:eastAsia="ru-RU"/>
          </w:rPr>
          <m:t>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912D1F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) </w:t>
      </w:r>
      <w:r w:rsidRPr="00912D1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912D1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912D1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не должны отличаться более чем на 1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>-</w:t>
      </w:r>
      <w:r w:rsidRPr="00912D1F">
        <w:rPr>
          <w:rFonts w:ascii="Times New Roman" w:eastAsia="Times New Roman" w:hAnsi="Times New Roman" w:cs="Times New Roman"/>
          <w:iCs/>
          <w:color w:val="000000"/>
          <w:spacing w:val="-12"/>
          <w:sz w:val="28"/>
          <w:szCs w:val="28"/>
          <w:lang w:val="ru-RU" w:eastAsia="ru-RU"/>
        </w:rPr>
        <w:t>2%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</w:t>
      </w:r>
      <w:r w:rsidRPr="00912D1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>.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Для определения внутренней нормы доходности можно на</w:t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чать с любой ставки дисконтирования и для нее определить </w:t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чистый приведенный доход. Если </w:t>
      </w:r>
      <w:proofErr w:type="spellStart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V</w:t>
      </w:r>
      <w:proofErr w:type="spell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&gt; </w:t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0, используют более высокую ставку дисконтирования. И так до тех пор, пока зна</w:t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чение </w:t>
      </w:r>
      <w:proofErr w:type="spellStart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lastRenderedPageBreak/>
        <w:t>N</w:t>
      </w:r>
      <w:proofErr w:type="gramStart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V</w:t>
      </w:r>
      <w:proofErr w:type="spell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912D1F">
        <w:rPr>
          <w:rFonts w:ascii="Times New Roman" w:eastAsia="Times New Roman" w:hAnsi="Times New Roman" w:cs="Times New Roman"/>
          <w:iCs/>
          <w:color w:val="000000"/>
          <w:spacing w:val="-4"/>
          <w:sz w:val="28"/>
          <w:szCs w:val="28"/>
          <w:lang w:val="ru-RU" w:eastAsia="ru-RU"/>
        </w:rPr>
        <w:t>не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станет меньше нуля. Когда будет найдено отри</w:t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цательное значение показателя </w:t>
      </w:r>
      <w:proofErr w:type="spellStart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V</w:t>
      </w:r>
      <w:proofErr w:type="spell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, </w:t>
      </w:r>
      <w:proofErr w:type="spellStart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IRR</w:t>
      </w:r>
      <w:proofErr w:type="spell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будет находиться </w:t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между ставками процентов, дающих положительное и отрица</w:t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тельное значения показателя </w:t>
      </w:r>
      <w:proofErr w:type="spellStart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NРV</w:t>
      </w:r>
      <w:proofErr w:type="spell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, </w:t>
      </w:r>
      <w:r w:rsidRPr="00912D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близкие к нулю.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сравнении нескольких инвестиционных проектов вы</w:t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бирают те, значения </w:t>
      </w:r>
      <w:proofErr w:type="spellStart"/>
      <w:r w:rsidRPr="00912D1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IRR</w:t>
      </w:r>
      <w:proofErr w:type="spell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912D1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>которых выше.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Среднеквадратичное отклонение</w:t>
      </w:r>
      <w:proofErr w:type="gramStart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</w:t>
      </w:r>
      <w:r w:rsidRPr="00912D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(σ) </w:t>
      </w:r>
      <w:proofErr w:type="gramEnd"/>
      <w:r w:rsidRPr="00912D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рассчитывается по фор</w:t>
      </w:r>
      <w:r w:rsidRPr="00912D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муле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σ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=1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n</m:t>
                    </m:r>
                  </m:sup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</m:nary>
              </m:e>
              <m: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i</m:t>
                </m:r>
              </m:sub>
            </m:sSub>
          </m:e>
        </m:rad>
      </m:oMath>
      <w:r w:rsidRPr="00912D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</w:t>
      </w:r>
      <w:r w:rsidRPr="00912D1F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(8)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912D1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расчетный доход по проекту при разных значениях </w:t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конъюнктуры инвестиционного рынка;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sub>
        </m:sSub>
      </m:oMath>
      <w:r w:rsidRPr="00912D1F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средний ожидае</w:t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мый доход по проекту;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912D1F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значение вероятности, соответст</w:t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вующее расчетному доходу; </w:t>
      </w:r>
      <w:r w:rsidRPr="00912D1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n</w:t>
      </w:r>
      <w:r w:rsidRPr="00912D1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 - число наблюдений</w:t>
      </w:r>
      <w:r w:rsidRPr="00912D1F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>.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Коэффициент вариации (С</w:t>
      </w:r>
      <w:proofErr w:type="gramStart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V</w:t>
      </w:r>
      <w:proofErr w:type="gramEnd"/>
      <w:r w:rsidRPr="00912D1F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912D1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позволяет определить уровень </w:t>
      </w:r>
      <w:r w:rsidRPr="00912D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риска, если показатели средних ожидаемых доходов отлича</w:t>
      </w:r>
      <w:r w:rsidRPr="00912D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ются между собой. Расчет коэффициента вариации осуществ</w:t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ляется следующим образом: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CV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σ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E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R</m:t>
                </m:r>
              </m:sub>
            </m:sSub>
          </m:den>
        </m:f>
      </m:oMath>
      <w:r w:rsidRPr="00912D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912D1F"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  <w:t>(9)</w:t>
      </w:r>
    </w:p>
    <w:p w:rsidR="00912D1F" w:rsidRPr="00912D1F" w:rsidRDefault="00912D1F" w:rsidP="00912D1F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По результатам расчетов разрабатывается сравнительная </w:t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таблица основных показателей эффективности и уровней рис</w:t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ков рассматриваемых инвестиционных проектов </w:t>
      </w:r>
      <w:r w:rsidRPr="00912D1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(см. таблицу 6).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составлении сравнительной таблицы значения отдель</w:t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ных показателей эффективности приводятся в сопоставимых </w:t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для всех проектов единицах измерения, а ранговая значимость </w:t>
      </w:r>
      <w:r w:rsidRPr="00912D1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 формируется на регрессионной основе, т.е. наи</w:t>
      </w:r>
      <w:r w:rsidRPr="00912D1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меньшая ранговая значимость - «1» - присваивается проекту </w:t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 наилучшим значением рассматриваемого показателя эффек</w:t>
      </w:r>
      <w:r w:rsidRPr="00912D1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тивности инвестиций и уровня риска.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Обобщенная оценка инвестиционных проектов по крите</w:t>
      </w:r>
      <w:r w:rsidRPr="00912D1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риям эффективности и уровня риска осуществляется путем </w:t>
      </w:r>
      <w:r w:rsidRPr="00912D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суммирования показателей ранговой значимости всех шести </w:t>
      </w:r>
      <w:r w:rsidRPr="00912D1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показателей.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 xml:space="preserve">3.3 Варианты </w:t>
      </w:r>
      <w:r w:rsidRPr="00912D1F">
        <w:rPr>
          <w:rFonts w:ascii="Times New Roman" w:eastAsia="Times New Roman" w:hAnsi="Times New Roman" w:cs="Times New Roman"/>
          <w:b/>
          <w:bCs/>
          <w:smallCaps/>
          <w:color w:val="000000"/>
          <w:spacing w:val="-3"/>
          <w:sz w:val="28"/>
          <w:szCs w:val="28"/>
          <w:lang w:val="ru-RU" w:eastAsia="ru-RU"/>
        </w:rPr>
        <w:t xml:space="preserve">  для </w:t>
      </w:r>
      <w:r w:rsidRPr="00912D1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выполнения практической работы</w:t>
      </w:r>
    </w:p>
    <w:p w:rsidR="00912D1F" w:rsidRPr="00912D1F" w:rsidRDefault="00912D1F" w:rsidP="00912D1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after="0"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Рассчитать основные показатели при оценке экономиче</w:t>
      </w:r>
      <w:r w:rsidRPr="00912D1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ской эффективности инвестиционных проектов, используя дан</w:t>
      </w:r>
      <w:r w:rsidRPr="00912D1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912D1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ные приведенного расчета и исходные данные по вариантам.</w:t>
      </w:r>
    </w:p>
    <w:p w:rsidR="00912D1F" w:rsidRPr="00912D1F" w:rsidRDefault="00912D1F" w:rsidP="00912D1F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  <w:t xml:space="preserve">Вариант 1 </w:t>
      </w:r>
    </w:p>
    <w:p w:rsidR="00912D1F" w:rsidRPr="00912D1F" w:rsidRDefault="00912D1F" w:rsidP="00912D1F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912D1F" w:rsidRPr="00912D1F" w:rsidRDefault="00912D1F" w:rsidP="00912D1F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912D1F" w:rsidRPr="00912D1F" w:rsidTr="00C12AEC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912D1F" w:rsidRPr="00912D1F" w:rsidTr="00C12AEC">
        <w:trPr>
          <w:trHeight w:hRule="exact" w:val="31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912D1F" w:rsidRPr="00912D1F" w:rsidTr="00C12AEC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1. Объем инвестиций (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I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3500</w:t>
            </w:r>
          </w:p>
        </w:tc>
      </w:tr>
      <w:tr w:rsidR="00912D1F" w:rsidRPr="00912D1F" w:rsidTr="00C12AEC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ind w:right="39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проекта (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t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912D1F" w:rsidRPr="00912D1F" w:rsidTr="00C12AEC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ind w:right="14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softHyphen/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ции (</w:t>
            </w:r>
            <w:proofErr w:type="spellStart"/>
            <w:r w:rsidRPr="00912D1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912D1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vertAlign w:val="subscript"/>
                <w:lang w:val="ru-RU" w:eastAsia="ru-RU"/>
              </w:rPr>
              <w:t>0</w:t>
            </w:r>
            <w:proofErr w:type="spellEnd"/>
            <w:proofErr w:type="gramEnd"/>
            <w:r w:rsidRPr="00912D1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</w:tr>
      <w:tr w:rsidR="00912D1F" w:rsidRPr="00912D1F" w:rsidTr="00C12AEC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912D1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T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912D1F" w:rsidRPr="00912D1F" w:rsidTr="00C12AEC">
        <w:trPr>
          <w:trHeight w:hRule="exact" w:val="128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>FV</w:t>
            </w:r>
            <w:proofErr w:type="spellEnd"/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   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t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=1</w:t>
            </w:r>
          </w:p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eastAsia="ru-RU"/>
              </w:rPr>
              <w:t xml:space="preserve">    t</w:t>
            </w:r>
            <w:r w:rsidRPr="00912D1F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val="ru-RU" w:eastAsia="ru-RU"/>
              </w:rPr>
              <w:t>=2</w:t>
            </w:r>
          </w:p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 xml:space="preserve">      t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</w:p>
          <w:p w:rsidR="00912D1F" w:rsidRPr="00912D1F" w:rsidRDefault="00912D1F" w:rsidP="00912D1F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2000 </w:t>
            </w:r>
          </w:p>
          <w:p w:rsidR="00912D1F" w:rsidRPr="00912D1F" w:rsidRDefault="00912D1F" w:rsidP="00912D1F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3000</w:t>
            </w:r>
          </w:p>
          <w:p w:rsidR="00912D1F" w:rsidRPr="00912D1F" w:rsidRDefault="00912D1F" w:rsidP="00912D1F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</w:p>
          <w:p w:rsidR="00912D1F" w:rsidRPr="00912D1F" w:rsidRDefault="00912D1F" w:rsidP="00912D1F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2500 </w:t>
            </w:r>
          </w:p>
          <w:p w:rsidR="00912D1F" w:rsidRPr="00912D1F" w:rsidRDefault="00912D1F" w:rsidP="00912D1F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3000 </w:t>
            </w:r>
          </w:p>
          <w:p w:rsidR="00912D1F" w:rsidRPr="00912D1F" w:rsidRDefault="00912D1F" w:rsidP="00912D1F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4000</w:t>
            </w:r>
          </w:p>
        </w:tc>
      </w:tr>
      <w:tr w:rsidR="00912D1F" w:rsidRPr="00912D1F" w:rsidTr="00C12AEC">
        <w:trPr>
          <w:trHeight w:hRule="exact" w:val="8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6. Возможные отклонения значений расчет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912D1F" w:rsidRPr="00912D1F" w:rsidTr="00C12AEC">
        <w:trPr>
          <w:trHeight w:hRule="exact" w:val="172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7.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значениях конъюнктуры инвестиционного рынка (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,): </w:t>
            </w:r>
          </w:p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0,25 </w:t>
            </w:r>
          </w:p>
          <w:p w:rsidR="00912D1F" w:rsidRPr="00912D1F" w:rsidRDefault="00912D1F" w:rsidP="00912D1F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912D1F" w:rsidRPr="00912D1F" w:rsidRDefault="00912D1F" w:rsidP="00912D1F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0,2</w:t>
            </w:r>
          </w:p>
          <w:p w:rsidR="00912D1F" w:rsidRPr="00912D1F" w:rsidRDefault="00912D1F" w:rsidP="00912D1F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0,6 </w:t>
            </w:r>
          </w:p>
          <w:p w:rsidR="00912D1F" w:rsidRPr="00912D1F" w:rsidRDefault="00912D1F" w:rsidP="00912D1F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</w:pPr>
      <w:r w:rsidRPr="00912D1F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2 </w:t>
      </w:r>
    </w:p>
    <w:p w:rsidR="00912D1F" w:rsidRPr="00912D1F" w:rsidRDefault="00912D1F" w:rsidP="00912D1F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912D1F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912D1F" w:rsidRPr="00912D1F" w:rsidRDefault="00912D1F" w:rsidP="00912D1F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912D1F" w:rsidRPr="00912D1F" w:rsidTr="00C12AEC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912D1F" w:rsidRPr="00912D1F" w:rsidTr="00C12AEC">
        <w:trPr>
          <w:trHeight w:hRule="exact" w:val="29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912D1F" w:rsidRPr="00912D1F" w:rsidTr="00C12AEC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1. Объем инвестиций (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4000</w:t>
            </w:r>
          </w:p>
        </w:tc>
      </w:tr>
      <w:tr w:rsidR="00912D1F" w:rsidRPr="00912D1F" w:rsidTr="00C12AEC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проекта 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912D1F" w:rsidRPr="00912D1F" w:rsidTr="00C12AEC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21" w:lineRule="exact"/>
              <w:ind w:right="6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3. Ставка дисконтирования без учета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инфляции (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%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</w:tr>
      <w:tr w:rsidR="00912D1F" w:rsidRPr="00912D1F" w:rsidTr="00C12AEC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912D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912D1F" w:rsidRPr="00912D1F" w:rsidTr="00C12AEC">
        <w:trPr>
          <w:trHeight w:hRule="exact" w:val="146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2D1F" w:rsidRPr="00912D1F" w:rsidRDefault="00912D1F" w:rsidP="00912D1F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FV</w:t>
            </w:r>
            <w:proofErr w:type="spellEnd"/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912D1F" w:rsidRPr="00912D1F" w:rsidRDefault="00912D1F" w:rsidP="00912D1F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t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  <w:t xml:space="preserve">=1                                                              </w:t>
            </w:r>
          </w:p>
          <w:p w:rsidR="00912D1F" w:rsidRPr="00912D1F" w:rsidRDefault="00912D1F" w:rsidP="00912D1F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  <w:t>t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val="ru-RU" w:eastAsia="ru-RU"/>
              </w:rPr>
              <w:t xml:space="preserve">=2 </w:t>
            </w:r>
          </w:p>
          <w:p w:rsidR="00912D1F" w:rsidRPr="00912D1F" w:rsidRDefault="00912D1F" w:rsidP="00912D1F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=3 </w:t>
            </w:r>
          </w:p>
          <w:p w:rsidR="00912D1F" w:rsidRPr="00912D1F" w:rsidRDefault="00912D1F" w:rsidP="00912D1F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t=4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1000 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1200 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1200 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2400 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30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00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3200</w:t>
            </w:r>
          </w:p>
        </w:tc>
      </w:tr>
      <w:tr w:rsidR="00912D1F" w:rsidRPr="00912D1F" w:rsidTr="00C12AEC">
        <w:trPr>
          <w:trHeight w:hRule="exact" w:val="65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8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  <w:t xml:space="preserve">ного дохода 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912D1F" w:rsidRPr="00912D1F" w:rsidTr="00C12AEC">
        <w:trPr>
          <w:trHeight w:hRule="exact" w:val="1421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106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7.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рынка (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):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0,25 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 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0,6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912D1F" w:rsidRPr="00912D1F" w:rsidRDefault="00912D1F" w:rsidP="00912D1F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912D1F" w:rsidRPr="00912D1F" w:rsidRDefault="00912D1F" w:rsidP="00912D1F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912D1F" w:rsidRPr="00912D1F" w:rsidRDefault="00912D1F" w:rsidP="00912D1F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  <w:r w:rsidRPr="00912D1F"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val="ru-RU" w:eastAsia="ru-RU"/>
        </w:rPr>
        <w:t xml:space="preserve">Вариант 3 </w:t>
      </w:r>
    </w:p>
    <w:p w:rsidR="00912D1F" w:rsidRPr="00912D1F" w:rsidRDefault="00912D1F" w:rsidP="00912D1F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912D1F" w:rsidRPr="00912D1F" w:rsidRDefault="00912D1F" w:rsidP="00912D1F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912D1F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912D1F" w:rsidRPr="00912D1F" w:rsidRDefault="00912D1F" w:rsidP="00912D1F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D1F" w:rsidRPr="00912D1F" w:rsidRDefault="00912D1F" w:rsidP="00912D1F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912D1F" w:rsidRPr="00912D1F" w:rsidTr="00C12AEC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912D1F" w:rsidRPr="00912D1F" w:rsidTr="00C12AEC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912D1F" w:rsidRPr="00912D1F" w:rsidTr="00C12AEC">
        <w:trPr>
          <w:trHeight w:hRule="exact" w:val="35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1. Объем инвестиций (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I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6000</w:t>
            </w:r>
          </w:p>
        </w:tc>
      </w:tr>
      <w:tr w:rsidR="00912D1F" w:rsidRPr="00912D1F" w:rsidTr="00C12AEC">
        <w:trPr>
          <w:trHeight w:hRule="exact" w:val="57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проекта (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912D1F" w:rsidRPr="00912D1F" w:rsidTr="00C12AEC">
        <w:trPr>
          <w:trHeight w:hRule="exact" w:val="56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1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ции (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912D1F" w:rsidRPr="00912D1F" w:rsidTr="00C12AEC">
        <w:trPr>
          <w:trHeight w:hRule="exact" w:val="38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0,09</w:t>
            </w:r>
          </w:p>
        </w:tc>
      </w:tr>
      <w:tr w:rsidR="00912D1F" w:rsidRPr="00912D1F" w:rsidTr="00C12AEC">
        <w:trPr>
          <w:trHeight w:hRule="exact" w:val="31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proofErr w:type="spellEnd"/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12D1F" w:rsidRPr="00912D1F" w:rsidTr="00C12AEC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912D1F" w:rsidRPr="00912D1F" w:rsidTr="00C12AEC">
        <w:trPr>
          <w:trHeight w:hRule="exact" w:val="221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 xml:space="preserve">        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ru-RU" w:eastAsia="ru-RU"/>
              </w:rPr>
              <w:t>2400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2000</w:t>
            </w:r>
          </w:p>
        </w:tc>
      </w:tr>
      <w:tr w:rsidR="00912D1F" w:rsidRPr="00912D1F" w:rsidTr="00C12AEC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t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val="ru-RU" w:eastAsia="ru-RU"/>
              </w:rPr>
              <w:t xml:space="preserve"> = 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</w:tc>
      </w:tr>
      <w:tr w:rsidR="00912D1F" w:rsidRPr="00912D1F" w:rsidTr="00C12AEC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3200</w:t>
            </w:r>
          </w:p>
        </w:tc>
      </w:tr>
      <w:tr w:rsidR="00912D1F" w:rsidRPr="00912D1F" w:rsidTr="00C12AEC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t=5</w:t>
            </w:r>
          </w:p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912D1F" w:rsidRPr="00912D1F" w:rsidTr="00C12AEC">
        <w:trPr>
          <w:trHeight w:hRule="exact" w:val="26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912D1F" w:rsidRPr="00912D1F" w:rsidTr="00C12AEC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</w:t>
            </w:r>
            <w:proofErr w:type="spellEnd"/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дохода 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12D1F" w:rsidRPr="00912D1F" w:rsidTr="00C12AEC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12D1F" w:rsidRPr="00912D1F" w:rsidTr="00C12AEC">
        <w:trPr>
          <w:trHeight w:hRule="exact" w:val="29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12D1F" w:rsidRPr="00912D1F" w:rsidTr="00C12AEC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рынка (Р</w:t>
            </w:r>
            <w:proofErr w:type="gramStart"/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vertAlign w:val="subscript"/>
                <w:lang w:eastAsia="ru-RU"/>
              </w:rPr>
              <w:t>i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12D1F" w:rsidRPr="00912D1F" w:rsidTr="00C12AEC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  <w:tr w:rsidR="00912D1F" w:rsidRPr="00912D1F" w:rsidTr="00C12AEC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</w:tr>
      <w:tr w:rsidR="00912D1F" w:rsidRPr="00912D1F" w:rsidTr="00C12AEC">
        <w:trPr>
          <w:trHeight w:hRule="exact" w:val="473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912D1F" w:rsidRPr="00912D1F" w:rsidRDefault="00912D1F" w:rsidP="00912D1F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912D1F" w:rsidRPr="00912D1F" w:rsidRDefault="00912D1F" w:rsidP="00912D1F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912D1F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4 </w:t>
      </w:r>
    </w:p>
    <w:p w:rsidR="00912D1F" w:rsidRPr="00912D1F" w:rsidRDefault="00912D1F" w:rsidP="00912D1F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912D1F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912D1F" w:rsidRPr="00912D1F" w:rsidRDefault="00912D1F" w:rsidP="00912D1F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912D1F" w:rsidRPr="00912D1F" w:rsidTr="00C12AEC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912D1F" w:rsidRPr="00912D1F" w:rsidTr="00C12AEC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912D1F" w:rsidRPr="00912D1F" w:rsidTr="00C12AEC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val="ru-RU" w:eastAsia="ru-RU"/>
              </w:rPr>
              <w:t>7000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5000</w:t>
            </w:r>
          </w:p>
        </w:tc>
      </w:tr>
      <w:tr w:rsidR="00912D1F" w:rsidRPr="00912D1F" w:rsidTr="00C12AEC">
        <w:trPr>
          <w:trHeight w:hRule="exact" w:val="50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екта (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t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912D1F" w:rsidRPr="00912D1F" w:rsidTr="00C12AEC">
        <w:trPr>
          <w:trHeight w:hRule="exact" w:val="58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21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ции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 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9"/>
                <w:sz w:val="24"/>
                <w:szCs w:val="24"/>
                <w:lang w:val="ru-RU" w:eastAsia="ru-RU"/>
              </w:rPr>
              <w:t xml:space="preserve">%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0,05</w:t>
            </w:r>
          </w:p>
        </w:tc>
      </w:tr>
      <w:tr w:rsidR="00912D1F" w:rsidRPr="00912D1F" w:rsidTr="00C12AEC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0,06</w:t>
            </w:r>
          </w:p>
        </w:tc>
      </w:tr>
      <w:tr w:rsidR="00912D1F" w:rsidRPr="00912D1F" w:rsidTr="00C12AEC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proofErr w:type="spellEnd"/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12D1F" w:rsidRPr="00912D1F" w:rsidTr="00C12AEC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912D1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912D1F" w:rsidRPr="00912D1F" w:rsidTr="00C12AEC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912D1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1200</w:t>
            </w:r>
          </w:p>
        </w:tc>
      </w:tr>
      <w:tr w:rsidR="00912D1F" w:rsidRPr="00912D1F" w:rsidTr="00C12AEC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912D1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2500</w:t>
            </w:r>
          </w:p>
        </w:tc>
      </w:tr>
      <w:tr w:rsidR="00912D1F" w:rsidRPr="00912D1F" w:rsidTr="00C12AEC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t=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</w:tr>
      <w:tr w:rsidR="00912D1F" w:rsidRPr="00912D1F" w:rsidTr="00C12AEC">
        <w:trPr>
          <w:trHeight w:hRule="exact" w:val="346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t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 = 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12D1F" w:rsidRPr="00912D1F" w:rsidTr="00C12AEC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912D1F" w:rsidRPr="00912D1F" w:rsidTr="00C12AEC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</w:t>
            </w:r>
            <w:proofErr w:type="spellEnd"/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дохода 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12D1F" w:rsidRPr="00912D1F" w:rsidTr="00C12AEC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12D1F" w:rsidRPr="00912D1F" w:rsidTr="00C12AEC">
        <w:trPr>
          <w:trHeight w:hRule="exact" w:val="30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12D1F" w:rsidRPr="00912D1F" w:rsidTr="00C12AEC">
        <w:trPr>
          <w:trHeight w:hRule="exact" w:val="276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lastRenderedPageBreak/>
              <w:t xml:space="preserve">рынка 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Pi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12D1F" w:rsidRPr="00912D1F" w:rsidTr="00C12AEC">
        <w:trPr>
          <w:trHeight w:hRule="exact" w:val="28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0,25</w:t>
            </w:r>
          </w:p>
        </w:tc>
      </w:tr>
      <w:tr w:rsidR="00912D1F" w:rsidRPr="00912D1F" w:rsidTr="00C12AEC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0,50</w:t>
            </w:r>
          </w:p>
        </w:tc>
      </w:tr>
      <w:tr w:rsidR="00912D1F" w:rsidRPr="00912D1F" w:rsidTr="00C12AEC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</w:tr>
    </w:tbl>
    <w:p w:rsidR="00912D1F" w:rsidRPr="00912D1F" w:rsidRDefault="00912D1F" w:rsidP="00912D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912D1F" w:rsidRPr="00912D1F" w:rsidRDefault="00912D1F" w:rsidP="00912D1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912D1F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5 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912D1F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912D1F" w:rsidRPr="00912D1F" w:rsidRDefault="00912D1F" w:rsidP="00912D1F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912D1F" w:rsidRPr="00912D1F" w:rsidTr="00C12AEC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912D1F" w:rsidRPr="00912D1F" w:rsidTr="00C12AEC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912D1F" w:rsidRPr="00912D1F" w:rsidTr="00C12AEC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1. Объем инвестиций (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6000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7000</w:t>
            </w:r>
          </w:p>
        </w:tc>
      </w:tr>
      <w:tr w:rsidR="00912D1F" w:rsidRPr="00912D1F" w:rsidTr="00C12AEC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екта (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t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912D1F" w:rsidRPr="00912D1F" w:rsidTr="00C12AEC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30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ции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0,06</w:t>
            </w:r>
          </w:p>
        </w:tc>
      </w:tr>
      <w:tr w:rsidR="00912D1F" w:rsidRPr="00912D1F" w:rsidTr="00C12AEC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Среднегодовой темп инфляции (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0,07</w:t>
            </w:r>
          </w:p>
        </w:tc>
      </w:tr>
      <w:tr w:rsidR="00912D1F" w:rsidRPr="00912D1F" w:rsidTr="00C12AEC">
        <w:trPr>
          <w:trHeight w:hRule="exact" w:val="147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proofErr w:type="spellEnd"/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t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=1 </w:t>
            </w:r>
          </w:p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t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val="ru-RU" w:eastAsia="ru-RU"/>
              </w:rPr>
              <w:t xml:space="preserve"> = 2 </w:t>
            </w:r>
          </w:p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  <w:t>t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 xml:space="preserve">=3 </w:t>
            </w:r>
          </w:p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=4</w:t>
            </w:r>
          </w:p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1000 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2000 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2200 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I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200 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2500 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3000 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3200 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912D1F" w:rsidRPr="00912D1F" w:rsidTr="00C12AEC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 дохода (Е</w:t>
            </w:r>
            <w:proofErr w:type="gramStart"/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от средней величины, 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</w:tr>
      <w:tr w:rsidR="00912D1F" w:rsidRPr="00912D1F" w:rsidTr="00C12AEC">
        <w:trPr>
          <w:trHeight w:hRule="exact" w:val="145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рынка (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Pi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,): 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proofErr w:type="spellStart"/>
            <w:r w:rsidRPr="00912D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ысокая</w:t>
            </w:r>
            <w:proofErr w:type="spellEnd"/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0,25 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0,50 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0,3 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0,4 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0,3</w:t>
            </w:r>
          </w:p>
        </w:tc>
      </w:tr>
    </w:tbl>
    <w:p w:rsidR="00912D1F" w:rsidRPr="00912D1F" w:rsidRDefault="00912D1F" w:rsidP="00912D1F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912D1F" w:rsidRPr="00912D1F" w:rsidRDefault="00912D1F" w:rsidP="00912D1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6 </w:t>
      </w:r>
    </w:p>
    <w:p w:rsidR="00912D1F" w:rsidRPr="00912D1F" w:rsidRDefault="00912D1F" w:rsidP="00912D1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912D1F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912D1F" w:rsidRPr="00912D1F" w:rsidRDefault="00912D1F" w:rsidP="00912D1F">
      <w:pPr>
        <w:spacing w:after="19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912D1F" w:rsidRPr="00912D1F" w:rsidTr="00C12AEC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912D1F" w:rsidRPr="00912D1F" w:rsidTr="00C12AEC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12D1F" w:rsidRPr="00912D1F" w:rsidRDefault="00912D1F" w:rsidP="00912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912D1F" w:rsidRPr="00912D1F" w:rsidTr="00C12AEC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(I),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6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000</w:t>
            </w:r>
          </w:p>
        </w:tc>
      </w:tr>
      <w:tr w:rsidR="00912D1F" w:rsidRPr="00912D1F" w:rsidTr="00C12AEC">
        <w:trPr>
          <w:trHeight w:hRule="exact" w:val="50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 xml:space="preserve">екта 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>(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eastAsia="ru-RU"/>
              </w:rPr>
              <w:t>t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 xml:space="preserve">),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912D1F" w:rsidRPr="00912D1F" w:rsidTr="00C12AEC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0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>ции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 xml:space="preserve">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</w:tr>
      <w:tr w:rsidR="00912D1F" w:rsidRPr="00912D1F" w:rsidTr="00C12AEC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912D1F" w:rsidRPr="00912D1F" w:rsidTr="00C12AEC">
        <w:trPr>
          <w:trHeight w:hRule="exact" w:val="1693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21" w:lineRule="exact"/>
              <w:ind w:right="38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5.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Денежные потоки по годам 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912D1F">
              <w:rPr>
                <w:rFonts w:ascii="Times New Roman" w:eastAsia="Times New Roman" w:hAnsi="Times New Roman" w:cs="Times New Roman"/>
                <w:iCs/>
                <w:color w:val="000000"/>
                <w:spacing w:val="-6"/>
                <w:sz w:val="24"/>
                <w:szCs w:val="24"/>
                <w:lang w:eastAsia="ru-RU"/>
              </w:rPr>
              <w:t>FV</w:t>
            </w:r>
            <w:proofErr w:type="spellEnd"/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),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тыс. руб. </w:t>
            </w:r>
          </w:p>
          <w:p w:rsidR="00912D1F" w:rsidRPr="00912D1F" w:rsidRDefault="00912D1F" w:rsidP="00912D1F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t 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=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1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 </w:t>
            </w:r>
          </w:p>
          <w:p w:rsidR="00912D1F" w:rsidRPr="00912D1F" w:rsidRDefault="00912D1F" w:rsidP="00912D1F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t  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>=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2 </w:t>
            </w:r>
          </w:p>
          <w:p w:rsidR="00912D1F" w:rsidRPr="00912D1F" w:rsidRDefault="00912D1F" w:rsidP="00912D1F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t 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=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3 </w:t>
            </w:r>
          </w:p>
          <w:p w:rsidR="00912D1F" w:rsidRPr="00912D1F" w:rsidRDefault="00912D1F" w:rsidP="00912D1F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t  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>=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 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 xml:space="preserve"> 4</w:t>
            </w:r>
          </w:p>
          <w:p w:rsidR="00912D1F" w:rsidRPr="00912D1F" w:rsidRDefault="00912D1F" w:rsidP="00912D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eastAsia="ru-RU"/>
              </w:rPr>
              <w:t>t</w:t>
            </w:r>
            <w:r w:rsidRPr="00912D1F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1000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2200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1000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2000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2600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2800</w:t>
            </w:r>
          </w:p>
        </w:tc>
      </w:tr>
      <w:tr w:rsidR="00912D1F" w:rsidRPr="00912D1F" w:rsidTr="00C12AEC">
        <w:trPr>
          <w:trHeight w:hRule="exact" w:val="66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4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6.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Отклонения возможных значений расчет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D1F" w:rsidRPr="00912D1F" w:rsidRDefault="00912D1F" w:rsidP="00912D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912D1F" w:rsidRPr="00912D1F" w:rsidTr="00C12AEC">
        <w:trPr>
          <w:trHeight w:hRule="exact" w:val="14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15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7.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рынка (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Pi</w:t>
            </w:r>
            <w:r w:rsidRPr="00912D1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 xml:space="preserve">,): 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0,6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0,4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0,2</w:t>
            </w:r>
          </w:p>
          <w:p w:rsidR="00912D1F" w:rsidRPr="00912D1F" w:rsidRDefault="00912D1F" w:rsidP="00912D1F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2D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2D1F" w:rsidRPr="00912D1F" w:rsidRDefault="00912D1F" w:rsidP="00912D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2D1F" w:rsidRPr="00912D1F" w:rsidRDefault="00912D1F" w:rsidP="00912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2D1F" w:rsidRPr="00912D1F" w:rsidRDefault="00912D1F" w:rsidP="00912D1F">
      <w:pPr>
        <w:rPr>
          <w:lang w:val="ru-RU"/>
        </w:rPr>
      </w:pPr>
    </w:p>
    <w:p w:rsidR="00912D1F" w:rsidRPr="00912D1F" w:rsidRDefault="00912D1F" w:rsidP="00912D1F">
      <w:pPr>
        <w:rPr>
          <w:lang w:val="ru-RU"/>
        </w:rPr>
      </w:pPr>
    </w:p>
    <w:p w:rsidR="00455FAE" w:rsidRPr="00912D1F" w:rsidRDefault="00455FAE">
      <w:pPr>
        <w:rPr>
          <w:lang w:val="ru-RU"/>
        </w:rPr>
      </w:pPr>
    </w:p>
    <w:sectPr w:rsidR="00455FAE" w:rsidRPr="00912D1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A64B25C"/>
    <w:lvl w:ilvl="0">
      <w:numFmt w:val="bullet"/>
      <w:lvlText w:val="*"/>
      <w:lvlJc w:val="left"/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F13853"/>
    <w:multiLevelType w:val="hybridMultilevel"/>
    <w:tmpl w:val="47C25840"/>
    <w:lvl w:ilvl="0" w:tplc="D6340440">
      <w:start w:val="1"/>
      <w:numFmt w:val="decimal"/>
      <w:lvlText w:val="%1."/>
      <w:lvlJc w:val="left"/>
      <w:pPr>
        <w:ind w:left="2119" w:hanging="141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1A5043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2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7B531B"/>
    <w:multiLevelType w:val="hybridMultilevel"/>
    <w:tmpl w:val="A5A2B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5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C469DB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9">
    <w:nsid w:val="79ED41C4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7"/>
  </w:num>
  <w:num w:numId="4">
    <w:abstractNumId w:val="4"/>
  </w:num>
  <w:num w:numId="5">
    <w:abstractNumId w:val="15"/>
  </w:num>
  <w:num w:numId="6">
    <w:abstractNumId w:val="9"/>
  </w:num>
  <w:num w:numId="7">
    <w:abstractNumId w:val="12"/>
  </w:num>
  <w:num w:numId="8">
    <w:abstractNumId w:val="2"/>
  </w:num>
  <w:num w:numId="9">
    <w:abstractNumId w:val="7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0"/>
  </w:num>
  <w:num w:numId="13">
    <w:abstractNumId w:val="14"/>
  </w:num>
  <w:num w:numId="14">
    <w:abstractNumId w:val="1"/>
  </w:num>
  <w:num w:numId="15">
    <w:abstractNumId w:val="13"/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9"/>
  </w:num>
  <w:num w:numId="18">
    <w:abstractNumId w:val="11"/>
  </w:num>
  <w:num w:numId="19">
    <w:abstractNumId w:val="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55FAE"/>
    <w:rsid w:val="00912D1F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12D1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12D1F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2D1F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2D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912D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12D1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912D1F"/>
  </w:style>
  <w:style w:type="paragraph" w:customStyle="1" w:styleId="Default">
    <w:name w:val="Default"/>
    <w:rsid w:val="00912D1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uiPriority w:val="59"/>
    <w:rsid w:val="00912D1F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912D1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912D1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912D1F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912D1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6">
    <w:name w:val="List Paragraph"/>
    <w:basedOn w:val="a"/>
    <w:uiPriority w:val="34"/>
    <w:qFormat/>
    <w:rsid w:val="00912D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912D1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912D1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912D1F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912D1F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912D1F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912D1F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912D1F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12D1F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912D1F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b">
    <w:name w:val="Body Text"/>
    <w:basedOn w:val="a"/>
    <w:link w:val="ac"/>
    <w:uiPriority w:val="99"/>
    <w:unhideWhenUsed/>
    <w:rsid w:val="00912D1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912D1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912D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912D1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912D1F"/>
    <w:rPr>
      <w:vertAlign w:val="superscript"/>
    </w:rPr>
  </w:style>
  <w:style w:type="paragraph" w:styleId="af0">
    <w:name w:val="Normal (Web)"/>
    <w:basedOn w:val="a"/>
    <w:uiPriority w:val="99"/>
    <w:unhideWhenUsed/>
    <w:qFormat/>
    <w:rsid w:val="00912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912D1F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912D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912D1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912D1F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912D1F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FontStyle15">
    <w:name w:val="Font Style15"/>
    <w:basedOn w:val="a0"/>
    <w:rsid w:val="00912D1F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22">
    <w:name w:val="Основной текст (2)_"/>
    <w:basedOn w:val="a0"/>
    <w:link w:val="23"/>
    <w:locked/>
    <w:rsid w:val="00912D1F"/>
    <w:rPr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912D1F"/>
    <w:pPr>
      <w:shd w:val="clear" w:color="auto" w:fill="FFFFFF"/>
      <w:spacing w:after="0" w:line="221" w:lineRule="exact"/>
      <w:ind w:hanging="1220"/>
      <w:jc w:val="both"/>
    </w:pPr>
    <w:rPr>
      <w:sz w:val="18"/>
      <w:szCs w:val="18"/>
    </w:rPr>
  </w:style>
  <w:style w:type="paragraph" w:customStyle="1" w:styleId="Style7">
    <w:name w:val="Style7"/>
    <w:basedOn w:val="a"/>
    <w:uiPriority w:val="99"/>
    <w:rsid w:val="00912D1F"/>
    <w:pPr>
      <w:widowControl w:val="0"/>
      <w:autoSpaceDE w:val="0"/>
      <w:autoSpaceDN w:val="0"/>
      <w:adjustRightInd w:val="0"/>
      <w:spacing w:after="0" w:line="240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912D1F"/>
    <w:pPr>
      <w:widowControl w:val="0"/>
      <w:autoSpaceDE w:val="0"/>
      <w:autoSpaceDN w:val="0"/>
      <w:adjustRightInd w:val="0"/>
      <w:spacing w:after="0" w:line="244" w:lineRule="exact"/>
      <w:ind w:hanging="24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912D1F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912D1F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FontStyle23">
    <w:name w:val="Font Style23"/>
    <w:basedOn w:val="a0"/>
    <w:uiPriority w:val="99"/>
    <w:rsid w:val="00912D1F"/>
    <w:rPr>
      <w:rFonts w:ascii="Cambria" w:hAnsi="Cambria" w:cs="Cambria" w:hint="default"/>
      <w:sz w:val="20"/>
      <w:szCs w:val="20"/>
    </w:rPr>
  </w:style>
  <w:style w:type="character" w:customStyle="1" w:styleId="FontStyle26">
    <w:name w:val="Font Style26"/>
    <w:basedOn w:val="a0"/>
    <w:uiPriority w:val="99"/>
    <w:rsid w:val="00912D1F"/>
    <w:rPr>
      <w:rFonts w:ascii="Microsoft Sans Serif" w:hAnsi="Microsoft Sans Serif" w:cs="Microsoft Sans Serif" w:hint="default"/>
      <w:i/>
      <w:iCs/>
      <w:sz w:val="12"/>
      <w:szCs w:val="12"/>
    </w:rPr>
  </w:style>
  <w:style w:type="character" w:customStyle="1" w:styleId="FontStyle27">
    <w:name w:val="Font Style27"/>
    <w:basedOn w:val="a0"/>
    <w:uiPriority w:val="99"/>
    <w:rsid w:val="00912D1F"/>
    <w:rPr>
      <w:rFonts w:ascii="Microsoft Sans Serif" w:hAnsi="Microsoft Sans Serif" w:cs="Microsoft Sans Serif" w:hint="default"/>
      <w:sz w:val="12"/>
      <w:szCs w:val="12"/>
    </w:rPr>
  </w:style>
  <w:style w:type="paragraph" w:customStyle="1" w:styleId="Style8">
    <w:name w:val="Style8"/>
    <w:basedOn w:val="a"/>
    <w:uiPriority w:val="99"/>
    <w:rsid w:val="00912D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912D1F"/>
    <w:pPr>
      <w:widowControl w:val="0"/>
      <w:autoSpaceDE w:val="0"/>
      <w:autoSpaceDN w:val="0"/>
      <w:adjustRightInd w:val="0"/>
      <w:spacing w:after="0" w:line="245" w:lineRule="exact"/>
      <w:ind w:firstLine="288"/>
      <w:jc w:val="both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912D1F"/>
    <w:pPr>
      <w:widowControl w:val="0"/>
      <w:autoSpaceDE w:val="0"/>
      <w:autoSpaceDN w:val="0"/>
      <w:adjustRightInd w:val="0"/>
      <w:spacing w:after="0" w:line="202" w:lineRule="exact"/>
      <w:ind w:firstLine="75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912D1F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912D1F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24">
    <w:name w:val="Основной текст (2) + Курсив"/>
    <w:basedOn w:val="22"/>
    <w:rsid w:val="00912D1F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20"/>
      <w:sz w:val="18"/>
      <w:szCs w:val="18"/>
      <w:u w:val="none"/>
      <w:effect w:val="none"/>
      <w:shd w:val="clear" w:color="auto" w:fill="FFFFFF"/>
    </w:rPr>
  </w:style>
  <w:style w:type="character" w:customStyle="1" w:styleId="FontStyle25">
    <w:name w:val="Font Style25"/>
    <w:basedOn w:val="a0"/>
    <w:uiPriority w:val="99"/>
    <w:rsid w:val="00912D1F"/>
    <w:rPr>
      <w:rFonts w:ascii="Microsoft Sans Serif" w:hAnsi="Microsoft Sans Serif" w:cs="Microsoft Sans Serif" w:hint="default"/>
      <w:b/>
      <w:bCs/>
      <w:sz w:val="12"/>
      <w:szCs w:val="12"/>
    </w:rPr>
  </w:style>
  <w:style w:type="character" w:customStyle="1" w:styleId="FontStyle28">
    <w:name w:val="Font Style28"/>
    <w:basedOn w:val="a0"/>
    <w:uiPriority w:val="99"/>
    <w:rsid w:val="00912D1F"/>
    <w:rPr>
      <w:rFonts w:ascii="Franklin Gothic Book" w:hAnsi="Franklin Gothic Book" w:cs="Franklin Gothic Book" w:hint="default"/>
      <w:sz w:val="32"/>
      <w:szCs w:val="32"/>
    </w:rPr>
  </w:style>
  <w:style w:type="character" w:customStyle="1" w:styleId="FontStyle29">
    <w:name w:val="Font Style29"/>
    <w:basedOn w:val="a0"/>
    <w:uiPriority w:val="99"/>
    <w:rsid w:val="00912D1F"/>
    <w:rPr>
      <w:rFonts w:ascii="Century Schoolbook" w:hAnsi="Century Schoolbook" w:cs="Century Schoolbook" w:hint="default"/>
      <w:b/>
      <w:bCs/>
      <w:sz w:val="26"/>
      <w:szCs w:val="26"/>
    </w:rPr>
  </w:style>
  <w:style w:type="character" w:customStyle="1" w:styleId="FontStyle30">
    <w:name w:val="Font Style30"/>
    <w:basedOn w:val="a0"/>
    <w:uiPriority w:val="99"/>
    <w:rsid w:val="00912D1F"/>
    <w:rPr>
      <w:rFonts w:ascii="Franklin Gothic Book" w:hAnsi="Franklin Gothic Book" w:cs="Franklin Gothic Book" w:hint="default"/>
      <w:sz w:val="32"/>
      <w:szCs w:val="32"/>
    </w:rPr>
  </w:style>
  <w:style w:type="character" w:customStyle="1" w:styleId="26">
    <w:name w:val="Основной текст (2) + 6"/>
    <w:aliases w:val="5 pt"/>
    <w:basedOn w:val="22"/>
    <w:rsid w:val="00912D1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3"/>
      <w:szCs w:val="13"/>
      <w:u w:val="none"/>
      <w:effect w:val="none"/>
      <w:shd w:val="clear" w:color="auto" w:fill="FFFFFF"/>
    </w:rPr>
  </w:style>
  <w:style w:type="paragraph" w:customStyle="1" w:styleId="Style5">
    <w:name w:val="Style5"/>
    <w:basedOn w:val="a"/>
    <w:uiPriority w:val="99"/>
    <w:rsid w:val="00912D1F"/>
    <w:pPr>
      <w:widowControl w:val="0"/>
      <w:autoSpaceDE w:val="0"/>
      <w:autoSpaceDN w:val="0"/>
      <w:adjustRightInd w:val="0"/>
      <w:spacing w:after="0" w:line="235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uiPriority w:val="99"/>
    <w:rsid w:val="00912D1F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uiPriority w:val="99"/>
    <w:rsid w:val="00912D1F"/>
    <w:rPr>
      <w:rFonts w:ascii="Times New Roman" w:hAnsi="Times New Roman" w:cs="Times New Roman" w:hint="default"/>
      <w:sz w:val="20"/>
      <w:szCs w:val="20"/>
    </w:rPr>
  </w:style>
  <w:style w:type="character" w:customStyle="1" w:styleId="FontStyle17">
    <w:name w:val="Font Style17"/>
    <w:basedOn w:val="a0"/>
    <w:uiPriority w:val="99"/>
    <w:rsid w:val="00912D1F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8">
    <w:name w:val="Font Style18"/>
    <w:basedOn w:val="a0"/>
    <w:uiPriority w:val="99"/>
    <w:rsid w:val="00912D1F"/>
    <w:rPr>
      <w:rFonts w:ascii="Times New Roman" w:hAnsi="Times New Roman" w:cs="Times New Roman" w:hint="default"/>
      <w:sz w:val="20"/>
      <w:szCs w:val="20"/>
    </w:rPr>
  </w:style>
  <w:style w:type="paragraph" w:customStyle="1" w:styleId="Style2">
    <w:name w:val="Style2"/>
    <w:basedOn w:val="a"/>
    <w:uiPriority w:val="99"/>
    <w:rsid w:val="00912D1F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912D1F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uiPriority w:val="99"/>
    <w:rsid w:val="00912D1F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basedOn w:val="a0"/>
    <w:uiPriority w:val="99"/>
    <w:rsid w:val="00912D1F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basedOn w:val="a0"/>
    <w:uiPriority w:val="99"/>
    <w:rsid w:val="00912D1F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2">
    <w:name w:val="Font Style12"/>
    <w:basedOn w:val="a0"/>
    <w:uiPriority w:val="99"/>
    <w:rsid w:val="00912D1F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af6">
    <w:name w:val="Верхний колонтитул Знак"/>
    <w:aliases w:val="Знак4 Знак"/>
    <w:basedOn w:val="a0"/>
    <w:link w:val="af7"/>
    <w:uiPriority w:val="99"/>
    <w:locked/>
    <w:rsid w:val="00912D1F"/>
    <w:rPr>
      <w:sz w:val="24"/>
      <w:szCs w:val="24"/>
    </w:rPr>
  </w:style>
  <w:style w:type="paragraph" w:styleId="af7">
    <w:name w:val="header"/>
    <w:aliases w:val="Знак4"/>
    <w:basedOn w:val="a"/>
    <w:link w:val="af6"/>
    <w:uiPriority w:val="99"/>
    <w:unhideWhenUsed/>
    <w:rsid w:val="00912D1F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16">
    <w:name w:val="Верхний колонтитул Знак1"/>
    <w:basedOn w:val="a0"/>
    <w:uiPriority w:val="99"/>
    <w:semiHidden/>
    <w:rsid w:val="00912D1F"/>
  </w:style>
  <w:style w:type="character" w:customStyle="1" w:styleId="3">
    <w:name w:val="Основной текст 3 Знак"/>
    <w:aliases w:val="Знак Знак Знак"/>
    <w:basedOn w:val="a0"/>
    <w:link w:val="30"/>
    <w:locked/>
    <w:rsid w:val="00912D1F"/>
    <w:rPr>
      <w:sz w:val="16"/>
      <w:szCs w:val="16"/>
    </w:rPr>
  </w:style>
  <w:style w:type="paragraph" w:styleId="30">
    <w:name w:val="Body Text 3"/>
    <w:aliases w:val="Знак Знак"/>
    <w:basedOn w:val="a"/>
    <w:link w:val="3"/>
    <w:unhideWhenUsed/>
    <w:rsid w:val="00912D1F"/>
    <w:pPr>
      <w:spacing w:after="120" w:line="240" w:lineRule="auto"/>
    </w:pPr>
    <w:rPr>
      <w:sz w:val="16"/>
      <w:szCs w:val="16"/>
    </w:rPr>
  </w:style>
  <w:style w:type="character" w:customStyle="1" w:styleId="31">
    <w:name w:val="Основной текст 3 Знак1"/>
    <w:basedOn w:val="a0"/>
    <w:uiPriority w:val="99"/>
    <w:semiHidden/>
    <w:rsid w:val="00912D1F"/>
    <w:rPr>
      <w:sz w:val="16"/>
      <w:szCs w:val="16"/>
    </w:rPr>
  </w:style>
  <w:style w:type="paragraph" w:customStyle="1" w:styleId="14rovno">
    <w:name w:val="14 rovno"/>
    <w:basedOn w:val="a"/>
    <w:uiPriority w:val="99"/>
    <w:rsid w:val="00912D1F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numbering" w:customStyle="1" w:styleId="25">
    <w:name w:val="Нет списка2"/>
    <w:next w:val="a2"/>
    <w:uiPriority w:val="99"/>
    <w:semiHidden/>
    <w:unhideWhenUsed/>
    <w:rsid w:val="00912D1F"/>
  </w:style>
  <w:style w:type="paragraph" w:customStyle="1" w:styleId="af8">
    <w:name w:val="список с точками"/>
    <w:basedOn w:val="a"/>
    <w:rsid w:val="00912D1F"/>
    <w:pPr>
      <w:tabs>
        <w:tab w:val="num" w:pos="1804"/>
      </w:tabs>
      <w:spacing w:after="0" w:line="312" w:lineRule="auto"/>
      <w:ind w:left="1804" w:hanging="1095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55</Pages>
  <Words>17421</Words>
  <Characters>99302</Characters>
  <Application>Microsoft Office Word</Application>
  <DocSecurity>0</DocSecurity>
  <Lines>827</Lines>
  <Paragraphs>232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116491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2018-2019_z38_03_01_03_1_plx_Инновационный менеджмент</dc:title>
  <dc:creator>FastReport.NET</dc:creator>
  <cp:lastModifiedBy>Татьяна А. Макаренко</cp:lastModifiedBy>
  <cp:revision>2</cp:revision>
  <dcterms:created xsi:type="dcterms:W3CDTF">2018-10-04T13:13:00Z</dcterms:created>
  <dcterms:modified xsi:type="dcterms:W3CDTF">2018-10-04T13:15:00Z</dcterms:modified>
</cp:coreProperties>
</file>