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E04" w:rsidRDefault="00883E50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477000" cy="9848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85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1B04">
        <w:br w:type="page"/>
      </w:r>
    </w:p>
    <w:p w:rsidR="00195E04" w:rsidRDefault="00883E50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6477000" cy="9620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62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1B0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195E04">
        <w:trPr>
          <w:trHeight w:hRule="exact" w:val="555"/>
        </w:trPr>
        <w:tc>
          <w:tcPr>
            <w:tcW w:w="143" w:type="dxa"/>
          </w:tcPr>
          <w:p w:rsidR="00195E04" w:rsidRDefault="00195E04"/>
        </w:tc>
        <w:tc>
          <w:tcPr>
            <w:tcW w:w="993" w:type="dxa"/>
          </w:tcPr>
          <w:p w:rsidR="00195E04" w:rsidRDefault="00195E04"/>
        </w:tc>
        <w:tc>
          <w:tcPr>
            <w:tcW w:w="993" w:type="dxa"/>
          </w:tcPr>
          <w:p w:rsidR="00195E04" w:rsidRDefault="00195E04"/>
        </w:tc>
        <w:tc>
          <w:tcPr>
            <w:tcW w:w="143" w:type="dxa"/>
          </w:tcPr>
          <w:p w:rsidR="00195E04" w:rsidRDefault="00195E04"/>
        </w:tc>
        <w:tc>
          <w:tcPr>
            <w:tcW w:w="710" w:type="dxa"/>
          </w:tcPr>
          <w:p w:rsidR="00195E04" w:rsidRDefault="00195E04"/>
        </w:tc>
        <w:tc>
          <w:tcPr>
            <w:tcW w:w="143" w:type="dxa"/>
          </w:tcPr>
          <w:p w:rsidR="00195E04" w:rsidRDefault="00195E04"/>
        </w:tc>
        <w:tc>
          <w:tcPr>
            <w:tcW w:w="852" w:type="dxa"/>
          </w:tcPr>
          <w:p w:rsidR="00195E04" w:rsidRDefault="00195E04"/>
        </w:tc>
        <w:tc>
          <w:tcPr>
            <w:tcW w:w="852" w:type="dxa"/>
          </w:tcPr>
          <w:p w:rsidR="00195E04" w:rsidRDefault="00195E04"/>
        </w:tc>
        <w:tc>
          <w:tcPr>
            <w:tcW w:w="3403" w:type="dxa"/>
          </w:tcPr>
          <w:p w:rsidR="00195E04" w:rsidRDefault="00195E04"/>
        </w:tc>
        <w:tc>
          <w:tcPr>
            <w:tcW w:w="426" w:type="dxa"/>
          </w:tcPr>
          <w:p w:rsidR="00195E04" w:rsidRDefault="00195E04"/>
        </w:tc>
        <w:tc>
          <w:tcPr>
            <w:tcW w:w="1135" w:type="dxa"/>
          </w:tcPr>
          <w:p w:rsidR="00195E04" w:rsidRDefault="00195E0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195E04">
        <w:trPr>
          <w:trHeight w:hRule="exact" w:val="138"/>
        </w:trPr>
        <w:tc>
          <w:tcPr>
            <w:tcW w:w="143" w:type="dxa"/>
          </w:tcPr>
          <w:p w:rsidR="00195E04" w:rsidRDefault="00195E04"/>
        </w:tc>
        <w:tc>
          <w:tcPr>
            <w:tcW w:w="993" w:type="dxa"/>
          </w:tcPr>
          <w:p w:rsidR="00195E04" w:rsidRDefault="00195E04"/>
        </w:tc>
        <w:tc>
          <w:tcPr>
            <w:tcW w:w="993" w:type="dxa"/>
          </w:tcPr>
          <w:p w:rsidR="00195E04" w:rsidRDefault="00195E04"/>
        </w:tc>
        <w:tc>
          <w:tcPr>
            <w:tcW w:w="143" w:type="dxa"/>
          </w:tcPr>
          <w:p w:rsidR="00195E04" w:rsidRDefault="00195E04"/>
        </w:tc>
        <w:tc>
          <w:tcPr>
            <w:tcW w:w="710" w:type="dxa"/>
          </w:tcPr>
          <w:p w:rsidR="00195E04" w:rsidRDefault="00195E04"/>
        </w:tc>
        <w:tc>
          <w:tcPr>
            <w:tcW w:w="143" w:type="dxa"/>
          </w:tcPr>
          <w:p w:rsidR="00195E04" w:rsidRDefault="00195E04"/>
        </w:tc>
        <w:tc>
          <w:tcPr>
            <w:tcW w:w="852" w:type="dxa"/>
          </w:tcPr>
          <w:p w:rsidR="00195E04" w:rsidRDefault="00195E04"/>
        </w:tc>
        <w:tc>
          <w:tcPr>
            <w:tcW w:w="852" w:type="dxa"/>
          </w:tcPr>
          <w:p w:rsidR="00195E04" w:rsidRDefault="00195E04"/>
        </w:tc>
        <w:tc>
          <w:tcPr>
            <w:tcW w:w="3403" w:type="dxa"/>
          </w:tcPr>
          <w:p w:rsidR="00195E04" w:rsidRDefault="00195E04"/>
        </w:tc>
        <w:tc>
          <w:tcPr>
            <w:tcW w:w="426" w:type="dxa"/>
          </w:tcPr>
          <w:p w:rsidR="00195E04" w:rsidRDefault="00195E04"/>
        </w:tc>
        <w:tc>
          <w:tcPr>
            <w:tcW w:w="1135" w:type="dxa"/>
          </w:tcPr>
          <w:p w:rsidR="00195E04" w:rsidRDefault="00195E04"/>
        </w:tc>
        <w:tc>
          <w:tcPr>
            <w:tcW w:w="993" w:type="dxa"/>
          </w:tcPr>
          <w:p w:rsidR="00195E04" w:rsidRDefault="00195E04"/>
        </w:tc>
      </w:tr>
      <w:tr w:rsidR="00195E0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95E04" w:rsidRDefault="00195E04"/>
        </w:tc>
      </w:tr>
      <w:tr w:rsidR="00195E04">
        <w:trPr>
          <w:trHeight w:hRule="exact" w:val="13"/>
        </w:trPr>
        <w:tc>
          <w:tcPr>
            <w:tcW w:w="143" w:type="dxa"/>
          </w:tcPr>
          <w:p w:rsidR="00195E04" w:rsidRDefault="00195E04"/>
        </w:tc>
        <w:tc>
          <w:tcPr>
            <w:tcW w:w="993" w:type="dxa"/>
          </w:tcPr>
          <w:p w:rsidR="00195E04" w:rsidRDefault="00195E04"/>
        </w:tc>
        <w:tc>
          <w:tcPr>
            <w:tcW w:w="993" w:type="dxa"/>
          </w:tcPr>
          <w:p w:rsidR="00195E04" w:rsidRDefault="00195E04"/>
        </w:tc>
        <w:tc>
          <w:tcPr>
            <w:tcW w:w="143" w:type="dxa"/>
          </w:tcPr>
          <w:p w:rsidR="00195E04" w:rsidRDefault="00195E04"/>
        </w:tc>
        <w:tc>
          <w:tcPr>
            <w:tcW w:w="710" w:type="dxa"/>
          </w:tcPr>
          <w:p w:rsidR="00195E04" w:rsidRDefault="00195E04"/>
        </w:tc>
        <w:tc>
          <w:tcPr>
            <w:tcW w:w="143" w:type="dxa"/>
          </w:tcPr>
          <w:p w:rsidR="00195E04" w:rsidRDefault="00195E04"/>
        </w:tc>
        <w:tc>
          <w:tcPr>
            <w:tcW w:w="852" w:type="dxa"/>
          </w:tcPr>
          <w:p w:rsidR="00195E04" w:rsidRDefault="00195E04"/>
        </w:tc>
        <w:tc>
          <w:tcPr>
            <w:tcW w:w="852" w:type="dxa"/>
          </w:tcPr>
          <w:p w:rsidR="00195E04" w:rsidRDefault="00195E04"/>
        </w:tc>
        <w:tc>
          <w:tcPr>
            <w:tcW w:w="3403" w:type="dxa"/>
          </w:tcPr>
          <w:p w:rsidR="00195E04" w:rsidRDefault="00195E04"/>
        </w:tc>
        <w:tc>
          <w:tcPr>
            <w:tcW w:w="426" w:type="dxa"/>
          </w:tcPr>
          <w:p w:rsidR="00195E04" w:rsidRDefault="00195E04"/>
        </w:tc>
        <w:tc>
          <w:tcPr>
            <w:tcW w:w="1135" w:type="dxa"/>
          </w:tcPr>
          <w:p w:rsidR="00195E04" w:rsidRDefault="00195E04"/>
        </w:tc>
        <w:tc>
          <w:tcPr>
            <w:tcW w:w="993" w:type="dxa"/>
          </w:tcPr>
          <w:p w:rsidR="00195E04" w:rsidRDefault="00195E04"/>
        </w:tc>
      </w:tr>
      <w:tr w:rsidR="00195E0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95E04" w:rsidRDefault="00195E04"/>
        </w:tc>
      </w:tr>
      <w:tr w:rsidR="00195E04">
        <w:trPr>
          <w:trHeight w:hRule="exact" w:val="96"/>
        </w:trPr>
        <w:tc>
          <w:tcPr>
            <w:tcW w:w="143" w:type="dxa"/>
          </w:tcPr>
          <w:p w:rsidR="00195E04" w:rsidRDefault="00195E04"/>
        </w:tc>
        <w:tc>
          <w:tcPr>
            <w:tcW w:w="993" w:type="dxa"/>
          </w:tcPr>
          <w:p w:rsidR="00195E04" w:rsidRDefault="00195E04"/>
        </w:tc>
        <w:tc>
          <w:tcPr>
            <w:tcW w:w="993" w:type="dxa"/>
          </w:tcPr>
          <w:p w:rsidR="00195E04" w:rsidRDefault="00195E04"/>
        </w:tc>
        <w:tc>
          <w:tcPr>
            <w:tcW w:w="143" w:type="dxa"/>
          </w:tcPr>
          <w:p w:rsidR="00195E04" w:rsidRDefault="00195E04"/>
        </w:tc>
        <w:tc>
          <w:tcPr>
            <w:tcW w:w="710" w:type="dxa"/>
          </w:tcPr>
          <w:p w:rsidR="00195E04" w:rsidRDefault="00195E04"/>
        </w:tc>
        <w:tc>
          <w:tcPr>
            <w:tcW w:w="143" w:type="dxa"/>
          </w:tcPr>
          <w:p w:rsidR="00195E04" w:rsidRDefault="00195E04"/>
        </w:tc>
        <w:tc>
          <w:tcPr>
            <w:tcW w:w="852" w:type="dxa"/>
          </w:tcPr>
          <w:p w:rsidR="00195E04" w:rsidRDefault="00195E04"/>
        </w:tc>
        <w:tc>
          <w:tcPr>
            <w:tcW w:w="852" w:type="dxa"/>
          </w:tcPr>
          <w:p w:rsidR="00195E04" w:rsidRDefault="00195E04"/>
        </w:tc>
        <w:tc>
          <w:tcPr>
            <w:tcW w:w="3403" w:type="dxa"/>
          </w:tcPr>
          <w:p w:rsidR="00195E04" w:rsidRDefault="00195E04"/>
        </w:tc>
        <w:tc>
          <w:tcPr>
            <w:tcW w:w="426" w:type="dxa"/>
          </w:tcPr>
          <w:p w:rsidR="00195E04" w:rsidRDefault="00195E04"/>
        </w:tc>
        <w:tc>
          <w:tcPr>
            <w:tcW w:w="1135" w:type="dxa"/>
          </w:tcPr>
          <w:p w:rsidR="00195E04" w:rsidRDefault="00195E04"/>
        </w:tc>
        <w:tc>
          <w:tcPr>
            <w:tcW w:w="993" w:type="dxa"/>
          </w:tcPr>
          <w:p w:rsidR="00195E04" w:rsidRDefault="00195E04"/>
        </w:tc>
      </w:tr>
      <w:tr w:rsidR="00195E04" w:rsidRPr="00A31B04">
        <w:trPr>
          <w:trHeight w:hRule="exact" w:val="478"/>
        </w:trPr>
        <w:tc>
          <w:tcPr>
            <w:tcW w:w="143" w:type="dxa"/>
          </w:tcPr>
          <w:p w:rsidR="00195E04" w:rsidRDefault="00195E04"/>
        </w:tc>
        <w:tc>
          <w:tcPr>
            <w:tcW w:w="993" w:type="dxa"/>
          </w:tcPr>
          <w:p w:rsidR="00195E04" w:rsidRDefault="00195E04"/>
        </w:tc>
        <w:tc>
          <w:tcPr>
            <w:tcW w:w="993" w:type="dxa"/>
          </w:tcPr>
          <w:p w:rsidR="00195E04" w:rsidRDefault="00195E04"/>
        </w:tc>
        <w:tc>
          <w:tcPr>
            <w:tcW w:w="143" w:type="dxa"/>
          </w:tcPr>
          <w:p w:rsidR="00195E04" w:rsidRDefault="00195E04"/>
        </w:tc>
        <w:tc>
          <w:tcPr>
            <w:tcW w:w="710" w:type="dxa"/>
          </w:tcPr>
          <w:p w:rsidR="00195E04" w:rsidRDefault="00195E04"/>
        </w:tc>
        <w:tc>
          <w:tcPr>
            <w:tcW w:w="143" w:type="dxa"/>
          </w:tcPr>
          <w:p w:rsidR="00195E04" w:rsidRDefault="00195E04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195E04" w:rsidRPr="00A31B04" w:rsidRDefault="00195E04"/>
        </w:tc>
        <w:tc>
          <w:tcPr>
            <w:tcW w:w="993" w:type="dxa"/>
          </w:tcPr>
          <w:p w:rsidR="00195E04" w:rsidRPr="00A31B04" w:rsidRDefault="00195E04"/>
        </w:tc>
      </w:tr>
      <w:tr w:rsidR="00195E04" w:rsidRPr="00A31B04">
        <w:trPr>
          <w:trHeight w:hRule="exact" w:val="416"/>
        </w:trPr>
        <w:tc>
          <w:tcPr>
            <w:tcW w:w="143" w:type="dxa"/>
          </w:tcPr>
          <w:p w:rsidR="00195E04" w:rsidRPr="00A31B04" w:rsidRDefault="00195E04"/>
        </w:tc>
        <w:tc>
          <w:tcPr>
            <w:tcW w:w="993" w:type="dxa"/>
          </w:tcPr>
          <w:p w:rsidR="00195E04" w:rsidRPr="00A31B04" w:rsidRDefault="00195E04"/>
        </w:tc>
        <w:tc>
          <w:tcPr>
            <w:tcW w:w="993" w:type="dxa"/>
          </w:tcPr>
          <w:p w:rsidR="00195E04" w:rsidRPr="00A31B04" w:rsidRDefault="00195E04"/>
        </w:tc>
        <w:tc>
          <w:tcPr>
            <w:tcW w:w="143" w:type="dxa"/>
          </w:tcPr>
          <w:p w:rsidR="00195E04" w:rsidRPr="00A31B04" w:rsidRDefault="00195E04"/>
        </w:tc>
        <w:tc>
          <w:tcPr>
            <w:tcW w:w="710" w:type="dxa"/>
          </w:tcPr>
          <w:p w:rsidR="00195E04" w:rsidRPr="00A31B04" w:rsidRDefault="00195E04"/>
        </w:tc>
        <w:tc>
          <w:tcPr>
            <w:tcW w:w="143" w:type="dxa"/>
          </w:tcPr>
          <w:p w:rsidR="00195E04" w:rsidRPr="00A31B04" w:rsidRDefault="00195E04"/>
        </w:tc>
        <w:tc>
          <w:tcPr>
            <w:tcW w:w="852" w:type="dxa"/>
          </w:tcPr>
          <w:p w:rsidR="00195E04" w:rsidRPr="00A31B04" w:rsidRDefault="00195E04"/>
        </w:tc>
        <w:tc>
          <w:tcPr>
            <w:tcW w:w="852" w:type="dxa"/>
          </w:tcPr>
          <w:p w:rsidR="00195E04" w:rsidRPr="00A31B04" w:rsidRDefault="00195E04"/>
        </w:tc>
        <w:tc>
          <w:tcPr>
            <w:tcW w:w="3403" w:type="dxa"/>
          </w:tcPr>
          <w:p w:rsidR="00195E04" w:rsidRPr="00A31B04" w:rsidRDefault="00195E04"/>
        </w:tc>
        <w:tc>
          <w:tcPr>
            <w:tcW w:w="426" w:type="dxa"/>
          </w:tcPr>
          <w:p w:rsidR="00195E04" w:rsidRPr="00A31B04" w:rsidRDefault="00195E04"/>
        </w:tc>
        <w:tc>
          <w:tcPr>
            <w:tcW w:w="1135" w:type="dxa"/>
          </w:tcPr>
          <w:p w:rsidR="00195E04" w:rsidRPr="00A31B04" w:rsidRDefault="00195E04"/>
        </w:tc>
        <w:tc>
          <w:tcPr>
            <w:tcW w:w="993" w:type="dxa"/>
          </w:tcPr>
          <w:p w:rsidR="00195E04" w:rsidRPr="00A31B04" w:rsidRDefault="00195E04"/>
        </w:tc>
      </w:tr>
      <w:tr w:rsidR="00195E04" w:rsidRPr="00A31B04" w:rsidTr="00745A29">
        <w:trPr>
          <w:trHeight w:hRule="exact" w:val="541"/>
        </w:trPr>
        <w:tc>
          <w:tcPr>
            <w:tcW w:w="143" w:type="dxa"/>
          </w:tcPr>
          <w:p w:rsidR="00195E04" w:rsidRPr="00A31B04" w:rsidRDefault="00195E04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195E04" w:rsidRPr="00A31B04" w:rsidRDefault="00195E04"/>
        </w:tc>
        <w:tc>
          <w:tcPr>
            <w:tcW w:w="426" w:type="dxa"/>
          </w:tcPr>
          <w:p w:rsidR="00195E04" w:rsidRPr="00A31B04" w:rsidRDefault="00195E04"/>
        </w:tc>
        <w:tc>
          <w:tcPr>
            <w:tcW w:w="1135" w:type="dxa"/>
          </w:tcPr>
          <w:p w:rsidR="00195E04" w:rsidRPr="00A31B04" w:rsidRDefault="00195E04"/>
        </w:tc>
        <w:tc>
          <w:tcPr>
            <w:tcW w:w="993" w:type="dxa"/>
          </w:tcPr>
          <w:p w:rsidR="00195E04" w:rsidRPr="00A31B04" w:rsidRDefault="00195E04"/>
        </w:tc>
      </w:tr>
      <w:tr w:rsidR="00195E04">
        <w:trPr>
          <w:trHeight w:hRule="exact" w:val="277"/>
        </w:trPr>
        <w:tc>
          <w:tcPr>
            <w:tcW w:w="143" w:type="dxa"/>
          </w:tcPr>
          <w:p w:rsidR="00195E04" w:rsidRPr="00A31B04" w:rsidRDefault="00195E04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195E04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195E04" w:rsidRPr="00A31B04" w:rsidTr="00745A29">
        <w:trPr>
          <w:trHeight w:hRule="exact" w:val="439"/>
        </w:trPr>
        <w:tc>
          <w:tcPr>
            <w:tcW w:w="143" w:type="dxa"/>
          </w:tcPr>
          <w:p w:rsidR="00195E04" w:rsidRDefault="00195E04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195E04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195E04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195E04">
        <w:trPr>
          <w:trHeight w:hRule="exact" w:val="138"/>
        </w:trPr>
        <w:tc>
          <w:tcPr>
            <w:tcW w:w="143" w:type="dxa"/>
          </w:tcPr>
          <w:p w:rsidR="00195E04" w:rsidRPr="00A31B04" w:rsidRDefault="00195E04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195E04"/>
        </w:tc>
      </w:tr>
      <w:tr w:rsidR="00195E04" w:rsidTr="00745A29">
        <w:trPr>
          <w:trHeight w:hRule="exact" w:val="136"/>
        </w:trPr>
        <w:tc>
          <w:tcPr>
            <w:tcW w:w="143" w:type="dxa"/>
          </w:tcPr>
          <w:p w:rsidR="00195E04" w:rsidRDefault="00195E04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195E04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195E04"/>
        </w:tc>
      </w:tr>
      <w:tr w:rsidR="00195E04">
        <w:trPr>
          <w:trHeight w:hRule="exact" w:val="277"/>
        </w:trPr>
        <w:tc>
          <w:tcPr>
            <w:tcW w:w="143" w:type="dxa"/>
          </w:tcPr>
          <w:p w:rsidR="00195E04" w:rsidRDefault="00195E04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195E04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Аудит</w:t>
            </w:r>
          </w:p>
        </w:tc>
      </w:tr>
      <w:tr w:rsidR="00195E04" w:rsidTr="00745A29">
        <w:trPr>
          <w:trHeight w:hRule="exact" w:val="80"/>
        </w:trPr>
        <w:tc>
          <w:tcPr>
            <w:tcW w:w="143" w:type="dxa"/>
          </w:tcPr>
          <w:p w:rsidR="00195E04" w:rsidRDefault="00195E04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195E04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195E04"/>
        </w:tc>
        <w:tc>
          <w:tcPr>
            <w:tcW w:w="426" w:type="dxa"/>
          </w:tcPr>
          <w:p w:rsidR="00195E04" w:rsidRDefault="00195E04"/>
        </w:tc>
        <w:tc>
          <w:tcPr>
            <w:tcW w:w="1135" w:type="dxa"/>
          </w:tcPr>
          <w:p w:rsidR="00195E04" w:rsidRDefault="00195E04"/>
        </w:tc>
        <w:tc>
          <w:tcPr>
            <w:tcW w:w="993" w:type="dxa"/>
          </w:tcPr>
          <w:p w:rsidR="00195E04" w:rsidRDefault="00195E04"/>
        </w:tc>
      </w:tr>
      <w:tr w:rsidR="00195E04">
        <w:trPr>
          <w:trHeight w:hRule="exact" w:val="277"/>
        </w:trPr>
        <w:tc>
          <w:tcPr>
            <w:tcW w:w="143" w:type="dxa"/>
          </w:tcPr>
          <w:p w:rsidR="00195E04" w:rsidRDefault="00195E04"/>
        </w:tc>
        <w:tc>
          <w:tcPr>
            <w:tcW w:w="993" w:type="dxa"/>
          </w:tcPr>
          <w:p w:rsidR="00195E04" w:rsidRDefault="00195E04"/>
        </w:tc>
        <w:tc>
          <w:tcPr>
            <w:tcW w:w="993" w:type="dxa"/>
          </w:tcPr>
          <w:p w:rsidR="00195E04" w:rsidRDefault="00195E04"/>
        </w:tc>
        <w:tc>
          <w:tcPr>
            <w:tcW w:w="143" w:type="dxa"/>
          </w:tcPr>
          <w:p w:rsidR="00195E04" w:rsidRDefault="00195E04"/>
        </w:tc>
        <w:tc>
          <w:tcPr>
            <w:tcW w:w="710" w:type="dxa"/>
          </w:tcPr>
          <w:p w:rsidR="00195E04" w:rsidRDefault="00195E04"/>
        </w:tc>
        <w:tc>
          <w:tcPr>
            <w:tcW w:w="143" w:type="dxa"/>
          </w:tcPr>
          <w:p w:rsidR="00195E04" w:rsidRDefault="00195E04"/>
        </w:tc>
        <w:tc>
          <w:tcPr>
            <w:tcW w:w="852" w:type="dxa"/>
          </w:tcPr>
          <w:p w:rsidR="00195E04" w:rsidRDefault="00195E04"/>
        </w:tc>
        <w:tc>
          <w:tcPr>
            <w:tcW w:w="852" w:type="dxa"/>
          </w:tcPr>
          <w:p w:rsidR="00195E04" w:rsidRDefault="00195E04"/>
        </w:tc>
        <w:tc>
          <w:tcPr>
            <w:tcW w:w="3403" w:type="dxa"/>
          </w:tcPr>
          <w:p w:rsidR="00195E04" w:rsidRDefault="00195E04"/>
        </w:tc>
        <w:tc>
          <w:tcPr>
            <w:tcW w:w="426" w:type="dxa"/>
          </w:tcPr>
          <w:p w:rsidR="00195E04" w:rsidRDefault="00195E04"/>
        </w:tc>
        <w:tc>
          <w:tcPr>
            <w:tcW w:w="1135" w:type="dxa"/>
          </w:tcPr>
          <w:p w:rsidR="00195E04" w:rsidRDefault="00195E04"/>
        </w:tc>
        <w:tc>
          <w:tcPr>
            <w:tcW w:w="993" w:type="dxa"/>
          </w:tcPr>
          <w:p w:rsidR="00195E04" w:rsidRDefault="00195E04"/>
        </w:tc>
      </w:tr>
      <w:tr w:rsidR="00195E04" w:rsidRPr="00A31B04">
        <w:trPr>
          <w:trHeight w:hRule="exact" w:val="555"/>
        </w:trPr>
        <w:tc>
          <w:tcPr>
            <w:tcW w:w="143" w:type="dxa"/>
          </w:tcPr>
          <w:p w:rsidR="00195E04" w:rsidRDefault="00195E0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Кизилов А.Н. _________________</w:t>
            </w:r>
          </w:p>
        </w:tc>
      </w:tr>
      <w:tr w:rsidR="00195E04" w:rsidRPr="00A31B04">
        <w:trPr>
          <w:trHeight w:hRule="exact" w:val="138"/>
        </w:trPr>
        <w:tc>
          <w:tcPr>
            <w:tcW w:w="143" w:type="dxa"/>
          </w:tcPr>
          <w:p w:rsidR="00195E04" w:rsidRPr="00A31B04" w:rsidRDefault="00195E04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Сычев Р.А. _________________</w:t>
            </w:r>
          </w:p>
        </w:tc>
      </w:tr>
      <w:tr w:rsidR="00195E04" w:rsidRPr="00A31B04">
        <w:trPr>
          <w:trHeight w:hRule="exact" w:val="138"/>
        </w:trPr>
        <w:tc>
          <w:tcPr>
            <w:tcW w:w="143" w:type="dxa"/>
          </w:tcPr>
          <w:p w:rsidR="00195E04" w:rsidRPr="00A31B04" w:rsidRDefault="00195E04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195E04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195E04"/>
        </w:tc>
      </w:tr>
      <w:tr w:rsidR="00195E04" w:rsidRPr="00A31B04">
        <w:trPr>
          <w:trHeight w:hRule="exact" w:val="416"/>
        </w:trPr>
        <w:tc>
          <w:tcPr>
            <w:tcW w:w="143" w:type="dxa"/>
          </w:tcPr>
          <w:p w:rsidR="00195E04" w:rsidRPr="00A31B04" w:rsidRDefault="00195E04"/>
        </w:tc>
        <w:tc>
          <w:tcPr>
            <w:tcW w:w="993" w:type="dxa"/>
          </w:tcPr>
          <w:p w:rsidR="00195E04" w:rsidRPr="00A31B04" w:rsidRDefault="00195E04"/>
        </w:tc>
        <w:tc>
          <w:tcPr>
            <w:tcW w:w="993" w:type="dxa"/>
          </w:tcPr>
          <w:p w:rsidR="00195E04" w:rsidRPr="00A31B04" w:rsidRDefault="00195E04"/>
        </w:tc>
        <w:tc>
          <w:tcPr>
            <w:tcW w:w="143" w:type="dxa"/>
          </w:tcPr>
          <w:p w:rsidR="00195E04" w:rsidRPr="00A31B04" w:rsidRDefault="00195E04"/>
        </w:tc>
        <w:tc>
          <w:tcPr>
            <w:tcW w:w="710" w:type="dxa"/>
          </w:tcPr>
          <w:p w:rsidR="00195E04" w:rsidRPr="00A31B04" w:rsidRDefault="00195E04"/>
        </w:tc>
        <w:tc>
          <w:tcPr>
            <w:tcW w:w="143" w:type="dxa"/>
          </w:tcPr>
          <w:p w:rsidR="00195E04" w:rsidRPr="00A31B04" w:rsidRDefault="00195E04"/>
        </w:tc>
        <w:tc>
          <w:tcPr>
            <w:tcW w:w="852" w:type="dxa"/>
          </w:tcPr>
          <w:p w:rsidR="00195E04" w:rsidRPr="00A31B04" w:rsidRDefault="00195E04"/>
        </w:tc>
        <w:tc>
          <w:tcPr>
            <w:tcW w:w="852" w:type="dxa"/>
          </w:tcPr>
          <w:p w:rsidR="00195E04" w:rsidRPr="00A31B04" w:rsidRDefault="00195E04"/>
        </w:tc>
        <w:tc>
          <w:tcPr>
            <w:tcW w:w="3403" w:type="dxa"/>
          </w:tcPr>
          <w:p w:rsidR="00195E04" w:rsidRPr="00A31B04" w:rsidRDefault="00195E04"/>
        </w:tc>
        <w:tc>
          <w:tcPr>
            <w:tcW w:w="426" w:type="dxa"/>
          </w:tcPr>
          <w:p w:rsidR="00195E04" w:rsidRPr="00A31B04" w:rsidRDefault="00195E04"/>
        </w:tc>
        <w:tc>
          <w:tcPr>
            <w:tcW w:w="1135" w:type="dxa"/>
          </w:tcPr>
          <w:p w:rsidR="00195E04" w:rsidRPr="00A31B04" w:rsidRDefault="00195E04"/>
        </w:tc>
        <w:tc>
          <w:tcPr>
            <w:tcW w:w="993" w:type="dxa"/>
          </w:tcPr>
          <w:p w:rsidR="00195E04" w:rsidRPr="00A31B04" w:rsidRDefault="00195E04"/>
        </w:tc>
      </w:tr>
      <w:tr w:rsidR="00195E04" w:rsidRPr="00A31B0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95E04" w:rsidRPr="00A31B04" w:rsidRDefault="00195E04"/>
        </w:tc>
      </w:tr>
      <w:tr w:rsidR="00195E04" w:rsidRPr="00A31B04">
        <w:trPr>
          <w:trHeight w:hRule="exact" w:val="13"/>
        </w:trPr>
        <w:tc>
          <w:tcPr>
            <w:tcW w:w="143" w:type="dxa"/>
          </w:tcPr>
          <w:p w:rsidR="00195E04" w:rsidRPr="00A31B04" w:rsidRDefault="00195E04"/>
        </w:tc>
        <w:tc>
          <w:tcPr>
            <w:tcW w:w="993" w:type="dxa"/>
          </w:tcPr>
          <w:p w:rsidR="00195E04" w:rsidRPr="00A31B04" w:rsidRDefault="00195E04"/>
        </w:tc>
        <w:tc>
          <w:tcPr>
            <w:tcW w:w="993" w:type="dxa"/>
          </w:tcPr>
          <w:p w:rsidR="00195E04" w:rsidRPr="00A31B04" w:rsidRDefault="00195E04"/>
        </w:tc>
        <w:tc>
          <w:tcPr>
            <w:tcW w:w="143" w:type="dxa"/>
          </w:tcPr>
          <w:p w:rsidR="00195E04" w:rsidRPr="00A31B04" w:rsidRDefault="00195E04"/>
        </w:tc>
        <w:tc>
          <w:tcPr>
            <w:tcW w:w="710" w:type="dxa"/>
          </w:tcPr>
          <w:p w:rsidR="00195E04" w:rsidRPr="00A31B04" w:rsidRDefault="00195E04"/>
        </w:tc>
        <w:tc>
          <w:tcPr>
            <w:tcW w:w="143" w:type="dxa"/>
          </w:tcPr>
          <w:p w:rsidR="00195E04" w:rsidRPr="00A31B04" w:rsidRDefault="00195E04"/>
        </w:tc>
        <w:tc>
          <w:tcPr>
            <w:tcW w:w="852" w:type="dxa"/>
          </w:tcPr>
          <w:p w:rsidR="00195E04" w:rsidRPr="00A31B04" w:rsidRDefault="00195E04"/>
        </w:tc>
        <w:tc>
          <w:tcPr>
            <w:tcW w:w="852" w:type="dxa"/>
          </w:tcPr>
          <w:p w:rsidR="00195E04" w:rsidRPr="00A31B04" w:rsidRDefault="00195E04"/>
        </w:tc>
        <w:tc>
          <w:tcPr>
            <w:tcW w:w="3403" w:type="dxa"/>
          </w:tcPr>
          <w:p w:rsidR="00195E04" w:rsidRPr="00A31B04" w:rsidRDefault="00195E04"/>
        </w:tc>
        <w:tc>
          <w:tcPr>
            <w:tcW w:w="426" w:type="dxa"/>
          </w:tcPr>
          <w:p w:rsidR="00195E04" w:rsidRPr="00A31B04" w:rsidRDefault="00195E04"/>
        </w:tc>
        <w:tc>
          <w:tcPr>
            <w:tcW w:w="1135" w:type="dxa"/>
          </w:tcPr>
          <w:p w:rsidR="00195E04" w:rsidRPr="00A31B04" w:rsidRDefault="00195E04"/>
        </w:tc>
        <w:tc>
          <w:tcPr>
            <w:tcW w:w="993" w:type="dxa"/>
          </w:tcPr>
          <w:p w:rsidR="00195E04" w:rsidRPr="00A31B04" w:rsidRDefault="00195E04"/>
        </w:tc>
      </w:tr>
      <w:tr w:rsidR="00195E04" w:rsidRPr="00A31B0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95E04" w:rsidRPr="00A31B04" w:rsidRDefault="00195E04"/>
        </w:tc>
      </w:tr>
      <w:tr w:rsidR="00195E04" w:rsidRPr="00A31B04">
        <w:trPr>
          <w:trHeight w:hRule="exact" w:val="96"/>
        </w:trPr>
        <w:tc>
          <w:tcPr>
            <w:tcW w:w="143" w:type="dxa"/>
          </w:tcPr>
          <w:p w:rsidR="00195E04" w:rsidRPr="00A31B04" w:rsidRDefault="00195E04"/>
        </w:tc>
        <w:tc>
          <w:tcPr>
            <w:tcW w:w="993" w:type="dxa"/>
          </w:tcPr>
          <w:p w:rsidR="00195E04" w:rsidRPr="00A31B04" w:rsidRDefault="00195E04"/>
        </w:tc>
        <w:tc>
          <w:tcPr>
            <w:tcW w:w="993" w:type="dxa"/>
          </w:tcPr>
          <w:p w:rsidR="00195E04" w:rsidRPr="00A31B04" w:rsidRDefault="00195E04"/>
        </w:tc>
        <w:tc>
          <w:tcPr>
            <w:tcW w:w="143" w:type="dxa"/>
          </w:tcPr>
          <w:p w:rsidR="00195E04" w:rsidRPr="00A31B04" w:rsidRDefault="00195E04"/>
        </w:tc>
        <w:tc>
          <w:tcPr>
            <w:tcW w:w="710" w:type="dxa"/>
          </w:tcPr>
          <w:p w:rsidR="00195E04" w:rsidRPr="00A31B04" w:rsidRDefault="00195E04"/>
        </w:tc>
        <w:tc>
          <w:tcPr>
            <w:tcW w:w="143" w:type="dxa"/>
          </w:tcPr>
          <w:p w:rsidR="00195E04" w:rsidRPr="00A31B04" w:rsidRDefault="00195E04"/>
        </w:tc>
        <w:tc>
          <w:tcPr>
            <w:tcW w:w="852" w:type="dxa"/>
          </w:tcPr>
          <w:p w:rsidR="00195E04" w:rsidRPr="00A31B04" w:rsidRDefault="00195E04"/>
        </w:tc>
        <w:tc>
          <w:tcPr>
            <w:tcW w:w="852" w:type="dxa"/>
          </w:tcPr>
          <w:p w:rsidR="00195E04" w:rsidRPr="00A31B04" w:rsidRDefault="00195E04"/>
        </w:tc>
        <w:tc>
          <w:tcPr>
            <w:tcW w:w="3403" w:type="dxa"/>
          </w:tcPr>
          <w:p w:rsidR="00195E04" w:rsidRPr="00A31B04" w:rsidRDefault="00195E04"/>
        </w:tc>
        <w:tc>
          <w:tcPr>
            <w:tcW w:w="426" w:type="dxa"/>
          </w:tcPr>
          <w:p w:rsidR="00195E04" w:rsidRPr="00A31B04" w:rsidRDefault="00195E04"/>
        </w:tc>
        <w:tc>
          <w:tcPr>
            <w:tcW w:w="1135" w:type="dxa"/>
          </w:tcPr>
          <w:p w:rsidR="00195E04" w:rsidRPr="00A31B04" w:rsidRDefault="00195E04"/>
        </w:tc>
        <w:tc>
          <w:tcPr>
            <w:tcW w:w="993" w:type="dxa"/>
          </w:tcPr>
          <w:p w:rsidR="00195E04" w:rsidRPr="00A31B04" w:rsidRDefault="00195E04"/>
        </w:tc>
      </w:tr>
      <w:tr w:rsidR="00195E04" w:rsidRPr="00A31B04">
        <w:trPr>
          <w:trHeight w:hRule="exact" w:val="478"/>
        </w:trPr>
        <w:tc>
          <w:tcPr>
            <w:tcW w:w="143" w:type="dxa"/>
          </w:tcPr>
          <w:p w:rsidR="00195E04" w:rsidRPr="00A31B04" w:rsidRDefault="00195E04"/>
        </w:tc>
        <w:tc>
          <w:tcPr>
            <w:tcW w:w="993" w:type="dxa"/>
          </w:tcPr>
          <w:p w:rsidR="00195E04" w:rsidRPr="00A31B04" w:rsidRDefault="00195E04"/>
        </w:tc>
        <w:tc>
          <w:tcPr>
            <w:tcW w:w="993" w:type="dxa"/>
          </w:tcPr>
          <w:p w:rsidR="00195E04" w:rsidRPr="00A31B04" w:rsidRDefault="00195E04"/>
        </w:tc>
        <w:tc>
          <w:tcPr>
            <w:tcW w:w="143" w:type="dxa"/>
          </w:tcPr>
          <w:p w:rsidR="00195E04" w:rsidRPr="00A31B04" w:rsidRDefault="00195E04"/>
        </w:tc>
        <w:tc>
          <w:tcPr>
            <w:tcW w:w="710" w:type="dxa"/>
          </w:tcPr>
          <w:p w:rsidR="00195E04" w:rsidRPr="00A31B04" w:rsidRDefault="00195E04"/>
        </w:tc>
        <w:tc>
          <w:tcPr>
            <w:tcW w:w="143" w:type="dxa"/>
          </w:tcPr>
          <w:p w:rsidR="00195E04" w:rsidRPr="00A31B04" w:rsidRDefault="00195E04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195E04" w:rsidRPr="00A31B04" w:rsidRDefault="00195E04"/>
        </w:tc>
        <w:tc>
          <w:tcPr>
            <w:tcW w:w="993" w:type="dxa"/>
          </w:tcPr>
          <w:p w:rsidR="00195E04" w:rsidRPr="00A31B04" w:rsidRDefault="00195E04"/>
        </w:tc>
      </w:tr>
      <w:tr w:rsidR="00195E04" w:rsidRPr="00A31B04">
        <w:trPr>
          <w:trHeight w:hRule="exact" w:val="138"/>
        </w:trPr>
        <w:tc>
          <w:tcPr>
            <w:tcW w:w="143" w:type="dxa"/>
          </w:tcPr>
          <w:p w:rsidR="00195E04" w:rsidRPr="00A31B04" w:rsidRDefault="00195E04"/>
        </w:tc>
        <w:tc>
          <w:tcPr>
            <w:tcW w:w="993" w:type="dxa"/>
          </w:tcPr>
          <w:p w:rsidR="00195E04" w:rsidRPr="00A31B04" w:rsidRDefault="00195E04"/>
        </w:tc>
        <w:tc>
          <w:tcPr>
            <w:tcW w:w="993" w:type="dxa"/>
          </w:tcPr>
          <w:p w:rsidR="00195E04" w:rsidRPr="00A31B04" w:rsidRDefault="00195E04"/>
        </w:tc>
        <w:tc>
          <w:tcPr>
            <w:tcW w:w="143" w:type="dxa"/>
          </w:tcPr>
          <w:p w:rsidR="00195E04" w:rsidRPr="00A31B04" w:rsidRDefault="00195E04"/>
        </w:tc>
        <w:tc>
          <w:tcPr>
            <w:tcW w:w="710" w:type="dxa"/>
          </w:tcPr>
          <w:p w:rsidR="00195E04" w:rsidRPr="00A31B04" w:rsidRDefault="00195E04"/>
        </w:tc>
        <w:tc>
          <w:tcPr>
            <w:tcW w:w="143" w:type="dxa"/>
          </w:tcPr>
          <w:p w:rsidR="00195E04" w:rsidRPr="00A31B04" w:rsidRDefault="00195E04"/>
        </w:tc>
        <w:tc>
          <w:tcPr>
            <w:tcW w:w="852" w:type="dxa"/>
          </w:tcPr>
          <w:p w:rsidR="00195E04" w:rsidRPr="00A31B04" w:rsidRDefault="00195E04"/>
        </w:tc>
        <w:tc>
          <w:tcPr>
            <w:tcW w:w="852" w:type="dxa"/>
          </w:tcPr>
          <w:p w:rsidR="00195E04" w:rsidRPr="00A31B04" w:rsidRDefault="00195E04"/>
        </w:tc>
        <w:tc>
          <w:tcPr>
            <w:tcW w:w="3403" w:type="dxa"/>
          </w:tcPr>
          <w:p w:rsidR="00195E04" w:rsidRPr="00A31B04" w:rsidRDefault="00195E04"/>
        </w:tc>
        <w:tc>
          <w:tcPr>
            <w:tcW w:w="426" w:type="dxa"/>
          </w:tcPr>
          <w:p w:rsidR="00195E04" w:rsidRPr="00A31B04" w:rsidRDefault="00195E04"/>
        </w:tc>
        <w:tc>
          <w:tcPr>
            <w:tcW w:w="1135" w:type="dxa"/>
          </w:tcPr>
          <w:p w:rsidR="00195E04" w:rsidRPr="00A31B04" w:rsidRDefault="00195E04"/>
        </w:tc>
        <w:tc>
          <w:tcPr>
            <w:tcW w:w="993" w:type="dxa"/>
          </w:tcPr>
          <w:p w:rsidR="00195E04" w:rsidRPr="00A31B04" w:rsidRDefault="00195E04"/>
        </w:tc>
      </w:tr>
      <w:tr w:rsidR="00195E04" w:rsidRPr="00A31B04">
        <w:trPr>
          <w:trHeight w:hRule="exact" w:val="694"/>
        </w:trPr>
        <w:tc>
          <w:tcPr>
            <w:tcW w:w="143" w:type="dxa"/>
          </w:tcPr>
          <w:p w:rsidR="00195E04" w:rsidRPr="00A31B04" w:rsidRDefault="00195E04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195E04" w:rsidRPr="00A31B04" w:rsidRDefault="00195E04"/>
        </w:tc>
        <w:tc>
          <w:tcPr>
            <w:tcW w:w="426" w:type="dxa"/>
          </w:tcPr>
          <w:p w:rsidR="00195E04" w:rsidRPr="00A31B04" w:rsidRDefault="00195E04"/>
        </w:tc>
        <w:tc>
          <w:tcPr>
            <w:tcW w:w="1135" w:type="dxa"/>
          </w:tcPr>
          <w:p w:rsidR="00195E04" w:rsidRPr="00A31B04" w:rsidRDefault="00195E04"/>
        </w:tc>
        <w:tc>
          <w:tcPr>
            <w:tcW w:w="993" w:type="dxa"/>
          </w:tcPr>
          <w:p w:rsidR="00195E04" w:rsidRPr="00A31B04" w:rsidRDefault="00195E04"/>
        </w:tc>
      </w:tr>
      <w:tr w:rsidR="00195E04" w:rsidRPr="00A31B04" w:rsidTr="00745A29">
        <w:trPr>
          <w:trHeight w:hRule="exact" w:val="497"/>
        </w:trPr>
        <w:tc>
          <w:tcPr>
            <w:tcW w:w="143" w:type="dxa"/>
          </w:tcPr>
          <w:p w:rsidR="00195E04" w:rsidRPr="00A31B04" w:rsidRDefault="00195E0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195E04" w:rsidTr="00745A29">
        <w:trPr>
          <w:trHeight w:hRule="exact" w:val="291"/>
        </w:trPr>
        <w:tc>
          <w:tcPr>
            <w:tcW w:w="143" w:type="dxa"/>
          </w:tcPr>
          <w:p w:rsidR="00195E04" w:rsidRPr="00A31B04" w:rsidRDefault="00195E04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195E04"/>
        </w:tc>
      </w:tr>
      <w:tr w:rsidR="00195E04">
        <w:trPr>
          <w:trHeight w:hRule="exact" w:val="277"/>
        </w:trPr>
        <w:tc>
          <w:tcPr>
            <w:tcW w:w="143" w:type="dxa"/>
          </w:tcPr>
          <w:p w:rsidR="00195E04" w:rsidRDefault="00195E04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195E04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Аудит</w:t>
            </w:r>
          </w:p>
        </w:tc>
      </w:tr>
      <w:tr w:rsidR="00195E04">
        <w:trPr>
          <w:trHeight w:hRule="exact" w:val="138"/>
        </w:trPr>
        <w:tc>
          <w:tcPr>
            <w:tcW w:w="143" w:type="dxa"/>
          </w:tcPr>
          <w:p w:rsidR="00195E04" w:rsidRDefault="00195E04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195E04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195E04"/>
        </w:tc>
        <w:tc>
          <w:tcPr>
            <w:tcW w:w="426" w:type="dxa"/>
          </w:tcPr>
          <w:p w:rsidR="00195E04" w:rsidRDefault="00195E04"/>
        </w:tc>
        <w:tc>
          <w:tcPr>
            <w:tcW w:w="1135" w:type="dxa"/>
          </w:tcPr>
          <w:p w:rsidR="00195E04" w:rsidRDefault="00195E04"/>
        </w:tc>
        <w:tc>
          <w:tcPr>
            <w:tcW w:w="993" w:type="dxa"/>
          </w:tcPr>
          <w:p w:rsidR="00195E04" w:rsidRDefault="00195E04"/>
        </w:tc>
      </w:tr>
      <w:tr w:rsidR="00195E04" w:rsidRPr="00A31B04">
        <w:trPr>
          <w:trHeight w:hRule="exact" w:val="416"/>
        </w:trPr>
        <w:tc>
          <w:tcPr>
            <w:tcW w:w="143" w:type="dxa"/>
          </w:tcPr>
          <w:p w:rsidR="00195E04" w:rsidRDefault="00195E0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Кизилов А.Н. _________________</w:t>
            </w:r>
          </w:p>
        </w:tc>
      </w:tr>
      <w:tr w:rsidR="00195E04" w:rsidRPr="00A31B04">
        <w:trPr>
          <w:trHeight w:hRule="exact" w:val="277"/>
        </w:trPr>
        <w:tc>
          <w:tcPr>
            <w:tcW w:w="143" w:type="dxa"/>
          </w:tcPr>
          <w:p w:rsidR="00195E04" w:rsidRPr="00A31B04" w:rsidRDefault="00195E04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Сычев Р.А. _________________</w:t>
            </w:r>
          </w:p>
        </w:tc>
      </w:tr>
      <w:tr w:rsidR="00195E04" w:rsidRPr="00A31B04">
        <w:trPr>
          <w:trHeight w:hRule="exact" w:val="166"/>
        </w:trPr>
        <w:tc>
          <w:tcPr>
            <w:tcW w:w="143" w:type="dxa"/>
          </w:tcPr>
          <w:p w:rsidR="00195E04" w:rsidRPr="00A31B04" w:rsidRDefault="00195E04"/>
        </w:tc>
        <w:tc>
          <w:tcPr>
            <w:tcW w:w="993" w:type="dxa"/>
          </w:tcPr>
          <w:p w:rsidR="00195E04" w:rsidRPr="00A31B04" w:rsidRDefault="00195E04"/>
        </w:tc>
        <w:tc>
          <w:tcPr>
            <w:tcW w:w="993" w:type="dxa"/>
          </w:tcPr>
          <w:p w:rsidR="00195E04" w:rsidRPr="00A31B04" w:rsidRDefault="00195E04"/>
        </w:tc>
        <w:tc>
          <w:tcPr>
            <w:tcW w:w="143" w:type="dxa"/>
          </w:tcPr>
          <w:p w:rsidR="00195E04" w:rsidRPr="00A31B04" w:rsidRDefault="00195E04"/>
        </w:tc>
        <w:tc>
          <w:tcPr>
            <w:tcW w:w="710" w:type="dxa"/>
          </w:tcPr>
          <w:p w:rsidR="00195E04" w:rsidRPr="00A31B04" w:rsidRDefault="00195E04"/>
        </w:tc>
        <w:tc>
          <w:tcPr>
            <w:tcW w:w="143" w:type="dxa"/>
          </w:tcPr>
          <w:p w:rsidR="00195E04" w:rsidRPr="00A31B04" w:rsidRDefault="00195E04"/>
        </w:tc>
        <w:tc>
          <w:tcPr>
            <w:tcW w:w="852" w:type="dxa"/>
          </w:tcPr>
          <w:p w:rsidR="00195E04" w:rsidRPr="00A31B04" w:rsidRDefault="00195E04"/>
        </w:tc>
        <w:tc>
          <w:tcPr>
            <w:tcW w:w="852" w:type="dxa"/>
          </w:tcPr>
          <w:p w:rsidR="00195E04" w:rsidRPr="00A31B04" w:rsidRDefault="00195E04"/>
        </w:tc>
        <w:tc>
          <w:tcPr>
            <w:tcW w:w="3403" w:type="dxa"/>
          </w:tcPr>
          <w:p w:rsidR="00195E04" w:rsidRPr="00A31B04" w:rsidRDefault="00195E04"/>
        </w:tc>
        <w:tc>
          <w:tcPr>
            <w:tcW w:w="426" w:type="dxa"/>
          </w:tcPr>
          <w:p w:rsidR="00195E04" w:rsidRPr="00A31B04" w:rsidRDefault="00195E04"/>
        </w:tc>
        <w:tc>
          <w:tcPr>
            <w:tcW w:w="1135" w:type="dxa"/>
          </w:tcPr>
          <w:p w:rsidR="00195E04" w:rsidRPr="00A31B04" w:rsidRDefault="00195E04"/>
        </w:tc>
        <w:tc>
          <w:tcPr>
            <w:tcW w:w="993" w:type="dxa"/>
          </w:tcPr>
          <w:p w:rsidR="00195E04" w:rsidRPr="00A31B04" w:rsidRDefault="00195E04"/>
        </w:tc>
      </w:tr>
      <w:tr w:rsidR="00195E04" w:rsidRPr="00A31B0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95E04" w:rsidRPr="00A31B04" w:rsidRDefault="00195E04"/>
        </w:tc>
      </w:tr>
      <w:tr w:rsidR="00195E04" w:rsidRPr="00A31B04">
        <w:trPr>
          <w:trHeight w:hRule="exact" w:val="96"/>
        </w:trPr>
        <w:tc>
          <w:tcPr>
            <w:tcW w:w="143" w:type="dxa"/>
          </w:tcPr>
          <w:p w:rsidR="00195E04" w:rsidRPr="00A31B04" w:rsidRDefault="00195E04"/>
        </w:tc>
        <w:tc>
          <w:tcPr>
            <w:tcW w:w="993" w:type="dxa"/>
          </w:tcPr>
          <w:p w:rsidR="00195E04" w:rsidRPr="00A31B04" w:rsidRDefault="00195E04"/>
        </w:tc>
        <w:tc>
          <w:tcPr>
            <w:tcW w:w="993" w:type="dxa"/>
          </w:tcPr>
          <w:p w:rsidR="00195E04" w:rsidRPr="00A31B04" w:rsidRDefault="00195E04"/>
        </w:tc>
        <w:tc>
          <w:tcPr>
            <w:tcW w:w="143" w:type="dxa"/>
          </w:tcPr>
          <w:p w:rsidR="00195E04" w:rsidRPr="00A31B04" w:rsidRDefault="00195E04"/>
        </w:tc>
        <w:tc>
          <w:tcPr>
            <w:tcW w:w="710" w:type="dxa"/>
          </w:tcPr>
          <w:p w:rsidR="00195E04" w:rsidRPr="00A31B04" w:rsidRDefault="00195E04"/>
        </w:tc>
        <w:tc>
          <w:tcPr>
            <w:tcW w:w="143" w:type="dxa"/>
          </w:tcPr>
          <w:p w:rsidR="00195E04" w:rsidRPr="00A31B04" w:rsidRDefault="00195E04"/>
        </w:tc>
        <w:tc>
          <w:tcPr>
            <w:tcW w:w="852" w:type="dxa"/>
          </w:tcPr>
          <w:p w:rsidR="00195E04" w:rsidRPr="00A31B04" w:rsidRDefault="00195E04"/>
        </w:tc>
        <w:tc>
          <w:tcPr>
            <w:tcW w:w="852" w:type="dxa"/>
          </w:tcPr>
          <w:p w:rsidR="00195E04" w:rsidRPr="00A31B04" w:rsidRDefault="00195E04"/>
        </w:tc>
        <w:tc>
          <w:tcPr>
            <w:tcW w:w="3403" w:type="dxa"/>
          </w:tcPr>
          <w:p w:rsidR="00195E04" w:rsidRPr="00A31B04" w:rsidRDefault="00195E04"/>
        </w:tc>
        <w:tc>
          <w:tcPr>
            <w:tcW w:w="426" w:type="dxa"/>
          </w:tcPr>
          <w:p w:rsidR="00195E04" w:rsidRPr="00A31B04" w:rsidRDefault="00195E04"/>
        </w:tc>
        <w:tc>
          <w:tcPr>
            <w:tcW w:w="1135" w:type="dxa"/>
          </w:tcPr>
          <w:p w:rsidR="00195E04" w:rsidRPr="00A31B04" w:rsidRDefault="00195E04"/>
        </w:tc>
        <w:tc>
          <w:tcPr>
            <w:tcW w:w="993" w:type="dxa"/>
          </w:tcPr>
          <w:p w:rsidR="00195E04" w:rsidRPr="00A31B04" w:rsidRDefault="00195E04"/>
        </w:tc>
      </w:tr>
      <w:tr w:rsidR="00195E04" w:rsidRPr="00A31B0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95E04" w:rsidRPr="00A31B04" w:rsidRDefault="00195E04"/>
        </w:tc>
      </w:tr>
      <w:tr w:rsidR="00195E04" w:rsidRPr="00A31B04">
        <w:trPr>
          <w:trHeight w:hRule="exact" w:val="124"/>
        </w:trPr>
        <w:tc>
          <w:tcPr>
            <w:tcW w:w="143" w:type="dxa"/>
          </w:tcPr>
          <w:p w:rsidR="00195E04" w:rsidRPr="00A31B04" w:rsidRDefault="00195E04"/>
        </w:tc>
        <w:tc>
          <w:tcPr>
            <w:tcW w:w="993" w:type="dxa"/>
          </w:tcPr>
          <w:p w:rsidR="00195E04" w:rsidRPr="00A31B04" w:rsidRDefault="00195E04"/>
        </w:tc>
        <w:tc>
          <w:tcPr>
            <w:tcW w:w="993" w:type="dxa"/>
          </w:tcPr>
          <w:p w:rsidR="00195E04" w:rsidRPr="00A31B04" w:rsidRDefault="00195E04"/>
        </w:tc>
        <w:tc>
          <w:tcPr>
            <w:tcW w:w="143" w:type="dxa"/>
          </w:tcPr>
          <w:p w:rsidR="00195E04" w:rsidRPr="00A31B04" w:rsidRDefault="00195E04"/>
        </w:tc>
        <w:tc>
          <w:tcPr>
            <w:tcW w:w="710" w:type="dxa"/>
          </w:tcPr>
          <w:p w:rsidR="00195E04" w:rsidRPr="00A31B04" w:rsidRDefault="00195E04"/>
        </w:tc>
        <w:tc>
          <w:tcPr>
            <w:tcW w:w="143" w:type="dxa"/>
          </w:tcPr>
          <w:p w:rsidR="00195E04" w:rsidRPr="00A31B04" w:rsidRDefault="00195E04"/>
        </w:tc>
        <w:tc>
          <w:tcPr>
            <w:tcW w:w="852" w:type="dxa"/>
          </w:tcPr>
          <w:p w:rsidR="00195E04" w:rsidRPr="00A31B04" w:rsidRDefault="00195E04"/>
        </w:tc>
        <w:tc>
          <w:tcPr>
            <w:tcW w:w="852" w:type="dxa"/>
          </w:tcPr>
          <w:p w:rsidR="00195E04" w:rsidRPr="00A31B04" w:rsidRDefault="00195E04"/>
        </w:tc>
        <w:tc>
          <w:tcPr>
            <w:tcW w:w="3403" w:type="dxa"/>
          </w:tcPr>
          <w:p w:rsidR="00195E04" w:rsidRPr="00A31B04" w:rsidRDefault="00195E04"/>
        </w:tc>
        <w:tc>
          <w:tcPr>
            <w:tcW w:w="426" w:type="dxa"/>
          </w:tcPr>
          <w:p w:rsidR="00195E04" w:rsidRPr="00A31B04" w:rsidRDefault="00195E04"/>
        </w:tc>
        <w:tc>
          <w:tcPr>
            <w:tcW w:w="1135" w:type="dxa"/>
          </w:tcPr>
          <w:p w:rsidR="00195E04" w:rsidRPr="00A31B04" w:rsidRDefault="00195E04"/>
        </w:tc>
        <w:tc>
          <w:tcPr>
            <w:tcW w:w="993" w:type="dxa"/>
          </w:tcPr>
          <w:p w:rsidR="00195E04" w:rsidRPr="00A31B04" w:rsidRDefault="00195E04"/>
        </w:tc>
      </w:tr>
      <w:tr w:rsidR="00195E04" w:rsidRPr="00A31B04">
        <w:trPr>
          <w:trHeight w:hRule="exact" w:val="478"/>
        </w:trPr>
        <w:tc>
          <w:tcPr>
            <w:tcW w:w="143" w:type="dxa"/>
          </w:tcPr>
          <w:p w:rsidR="00195E04" w:rsidRPr="00A31B04" w:rsidRDefault="00195E04"/>
        </w:tc>
        <w:tc>
          <w:tcPr>
            <w:tcW w:w="993" w:type="dxa"/>
          </w:tcPr>
          <w:p w:rsidR="00195E04" w:rsidRPr="00A31B04" w:rsidRDefault="00195E04"/>
        </w:tc>
        <w:tc>
          <w:tcPr>
            <w:tcW w:w="993" w:type="dxa"/>
          </w:tcPr>
          <w:p w:rsidR="00195E04" w:rsidRPr="00A31B04" w:rsidRDefault="00195E04"/>
        </w:tc>
        <w:tc>
          <w:tcPr>
            <w:tcW w:w="143" w:type="dxa"/>
          </w:tcPr>
          <w:p w:rsidR="00195E04" w:rsidRPr="00A31B04" w:rsidRDefault="00195E04"/>
        </w:tc>
        <w:tc>
          <w:tcPr>
            <w:tcW w:w="710" w:type="dxa"/>
          </w:tcPr>
          <w:p w:rsidR="00195E04" w:rsidRPr="00A31B04" w:rsidRDefault="00195E04"/>
        </w:tc>
        <w:tc>
          <w:tcPr>
            <w:tcW w:w="143" w:type="dxa"/>
          </w:tcPr>
          <w:p w:rsidR="00195E04" w:rsidRPr="00A31B04" w:rsidRDefault="00195E04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195E04" w:rsidRPr="00A31B04" w:rsidRDefault="00195E04"/>
        </w:tc>
        <w:tc>
          <w:tcPr>
            <w:tcW w:w="993" w:type="dxa"/>
          </w:tcPr>
          <w:p w:rsidR="00195E04" w:rsidRPr="00A31B04" w:rsidRDefault="00195E04"/>
        </w:tc>
      </w:tr>
      <w:tr w:rsidR="00195E04" w:rsidRPr="00A31B04">
        <w:trPr>
          <w:trHeight w:hRule="exact" w:val="694"/>
        </w:trPr>
        <w:tc>
          <w:tcPr>
            <w:tcW w:w="143" w:type="dxa"/>
          </w:tcPr>
          <w:p w:rsidR="00195E04" w:rsidRPr="00A31B04" w:rsidRDefault="00195E04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195E04" w:rsidRPr="00A31B04" w:rsidRDefault="00195E04"/>
        </w:tc>
        <w:tc>
          <w:tcPr>
            <w:tcW w:w="426" w:type="dxa"/>
          </w:tcPr>
          <w:p w:rsidR="00195E04" w:rsidRPr="00A31B04" w:rsidRDefault="00195E04"/>
        </w:tc>
        <w:tc>
          <w:tcPr>
            <w:tcW w:w="1135" w:type="dxa"/>
          </w:tcPr>
          <w:p w:rsidR="00195E04" w:rsidRPr="00A31B04" w:rsidRDefault="00195E04"/>
        </w:tc>
        <w:tc>
          <w:tcPr>
            <w:tcW w:w="993" w:type="dxa"/>
          </w:tcPr>
          <w:p w:rsidR="00195E04" w:rsidRPr="00A31B04" w:rsidRDefault="00195E04"/>
        </w:tc>
      </w:tr>
      <w:tr w:rsidR="00195E04" w:rsidRPr="00A31B04" w:rsidTr="00745A29">
        <w:trPr>
          <w:trHeight w:hRule="exact" w:val="419"/>
        </w:trPr>
        <w:tc>
          <w:tcPr>
            <w:tcW w:w="143" w:type="dxa"/>
          </w:tcPr>
          <w:p w:rsidR="00195E04" w:rsidRPr="00A31B04" w:rsidRDefault="00195E0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195E04" w:rsidTr="00745A29">
        <w:trPr>
          <w:trHeight w:hRule="exact" w:val="283"/>
        </w:trPr>
        <w:tc>
          <w:tcPr>
            <w:tcW w:w="143" w:type="dxa"/>
          </w:tcPr>
          <w:p w:rsidR="00195E04" w:rsidRPr="00A31B04" w:rsidRDefault="00195E04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195E04"/>
        </w:tc>
      </w:tr>
      <w:tr w:rsidR="00195E04">
        <w:trPr>
          <w:trHeight w:hRule="exact" w:val="277"/>
        </w:trPr>
        <w:tc>
          <w:tcPr>
            <w:tcW w:w="143" w:type="dxa"/>
          </w:tcPr>
          <w:p w:rsidR="00195E04" w:rsidRDefault="00195E04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195E04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Аудит</w:t>
            </w:r>
          </w:p>
        </w:tc>
      </w:tr>
      <w:tr w:rsidR="00195E04">
        <w:trPr>
          <w:trHeight w:hRule="exact" w:val="138"/>
        </w:trPr>
        <w:tc>
          <w:tcPr>
            <w:tcW w:w="143" w:type="dxa"/>
          </w:tcPr>
          <w:p w:rsidR="00195E04" w:rsidRDefault="00195E04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195E04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195E04"/>
        </w:tc>
        <w:tc>
          <w:tcPr>
            <w:tcW w:w="426" w:type="dxa"/>
          </w:tcPr>
          <w:p w:rsidR="00195E04" w:rsidRDefault="00195E04"/>
        </w:tc>
        <w:tc>
          <w:tcPr>
            <w:tcW w:w="1135" w:type="dxa"/>
          </w:tcPr>
          <w:p w:rsidR="00195E04" w:rsidRDefault="00195E04"/>
        </w:tc>
        <w:tc>
          <w:tcPr>
            <w:tcW w:w="993" w:type="dxa"/>
          </w:tcPr>
          <w:p w:rsidR="00195E04" w:rsidRDefault="00195E04"/>
        </w:tc>
      </w:tr>
      <w:tr w:rsidR="00195E04" w:rsidRPr="00A31B04">
        <w:trPr>
          <w:trHeight w:hRule="exact" w:val="416"/>
        </w:trPr>
        <w:tc>
          <w:tcPr>
            <w:tcW w:w="143" w:type="dxa"/>
          </w:tcPr>
          <w:p w:rsidR="00195E04" w:rsidRDefault="00195E0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Кизилов А.Н. _________________</w:t>
            </w:r>
          </w:p>
        </w:tc>
      </w:tr>
      <w:tr w:rsidR="00195E04" w:rsidRPr="00A31B04">
        <w:trPr>
          <w:trHeight w:hRule="exact" w:val="277"/>
        </w:trPr>
        <w:tc>
          <w:tcPr>
            <w:tcW w:w="143" w:type="dxa"/>
          </w:tcPr>
          <w:p w:rsidR="00195E04" w:rsidRPr="00A31B04" w:rsidRDefault="00195E04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Сычев Р.А. _________________</w:t>
            </w:r>
          </w:p>
        </w:tc>
      </w:tr>
      <w:tr w:rsidR="00195E04" w:rsidRPr="00A31B04">
        <w:trPr>
          <w:trHeight w:hRule="exact" w:val="138"/>
        </w:trPr>
        <w:tc>
          <w:tcPr>
            <w:tcW w:w="143" w:type="dxa"/>
          </w:tcPr>
          <w:p w:rsidR="00195E04" w:rsidRPr="00A31B04" w:rsidRDefault="00195E04"/>
        </w:tc>
        <w:tc>
          <w:tcPr>
            <w:tcW w:w="993" w:type="dxa"/>
          </w:tcPr>
          <w:p w:rsidR="00195E04" w:rsidRPr="00A31B04" w:rsidRDefault="00195E04"/>
        </w:tc>
        <w:tc>
          <w:tcPr>
            <w:tcW w:w="993" w:type="dxa"/>
          </w:tcPr>
          <w:p w:rsidR="00195E04" w:rsidRPr="00A31B04" w:rsidRDefault="00195E04"/>
        </w:tc>
        <w:tc>
          <w:tcPr>
            <w:tcW w:w="143" w:type="dxa"/>
          </w:tcPr>
          <w:p w:rsidR="00195E04" w:rsidRPr="00A31B04" w:rsidRDefault="00195E04"/>
        </w:tc>
        <w:tc>
          <w:tcPr>
            <w:tcW w:w="710" w:type="dxa"/>
          </w:tcPr>
          <w:p w:rsidR="00195E04" w:rsidRPr="00A31B04" w:rsidRDefault="00195E04"/>
        </w:tc>
        <w:tc>
          <w:tcPr>
            <w:tcW w:w="143" w:type="dxa"/>
          </w:tcPr>
          <w:p w:rsidR="00195E04" w:rsidRPr="00A31B04" w:rsidRDefault="00195E04"/>
        </w:tc>
        <w:tc>
          <w:tcPr>
            <w:tcW w:w="852" w:type="dxa"/>
          </w:tcPr>
          <w:p w:rsidR="00195E04" w:rsidRPr="00A31B04" w:rsidRDefault="00195E04"/>
        </w:tc>
        <w:tc>
          <w:tcPr>
            <w:tcW w:w="852" w:type="dxa"/>
          </w:tcPr>
          <w:p w:rsidR="00195E04" w:rsidRPr="00A31B04" w:rsidRDefault="00195E04"/>
        </w:tc>
        <w:tc>
          <w:tcPr>
            <w:tcW w:w="3403" w:type="dxa"/>
          </w:tcPr>
          <w:p w:rsidR="00195E04" w:rsidRPr="00A31B04" w:rsidRDefault="00195E04"/>
        </w:tc>
        <w:tc>
          <w:tcPr>
            <w:tcW w:w="426" w:type="dxa"/>
          </w:tcPr>
          <w:p w:rsidR="00195E04" w:rsidRPr="00A31B04" w:rsidRDefault="00195E04"/>
        </w:tc>
        <w:tc>
          <w:tcPr>
            <w:tcW w:w="1135" w:type="dxa"/>
          </w:tcPr>
          <w:p w:rsidR="00195E04" w:rsidRPr="00A31B04" w:rsidRDefault="00195E04"/>
        </w:tc>
        <w:tc>
          <w:tcPr>
            <w:tcW w:w="993" w:type="dxa"/>
          </w:tcPr>
          <w:p w:rsidR="00195E04" w:rsidRPr="00A31B04" w:rsidRDefault="00195E04"/>
        </w:tc>
      </w:tr>
      <w:tr w:rsidR="00195E04" w:rsidRPr="00A31B0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95E04" w:rsidRPr="00A31B04" w:rsidRDefault="00195E04"/>
        </w:tc>
      </w:tr>
      <w:tr w:rsidR="00195E04" w:rsidRPr="00A31B04">
        <w:trPr>
          <w:trHeight w:hRule="exact" w:val="13"/>
        </w:trPr>
        <w:tc>
          <w:tcPr>
            <w:tcW w:w="143" w:type="dxa"/>
          </w:tcPr>
          <w:p w:rsidR="00195E04" w:rsidRPr="00A31B04" w:rsidRDefault="00195E04"/>
        </w:tc>
        <w:tc>
          <w:tcPr>
            <w:tcW w:w="993" w:type="dxa"/>
          </w:tcPr>
          <w:p w:rsidR="00195E04" w:rsidRPr="00A31B04" w:rsidRDefault="00195E04"/>
        </w:tc>
        <w:tc>
          <w:tcPr>
            <w:tcW w:w="993" w:type="dxa"/>
          </w:tcPr>
          <w:p w:rsidR="00195E04" w:rsidRPr="00A31B04" w:rsidRDefault="00195E04"/>
        </w:tc>
        <w:tc>
          <w:tcPr>
            <w:tcW w:w="143" w:type="dxa"/>
          </w:tcPr>
          <w:p w:rsidR="00195E04" w:rsidRPr="00A31B04" w:rsidRDefault="00195E04"/>
        </w:tc>
        <w:tc>
          <w:tcPr>
            <w:tcW w:w="710" w:type="dxa"/>
          </w:tcPr>
          <w:p w:rsidR="00195E04" w:rsidRPr="00A31B04" w:rsidRDefault="00195E04"/>
        </w:tc>
        <w:tc>
          <w:tcPr>
            <w:tcW w:w="143" w:type="dxa"/>
          </w:tcPr>
          <w:p w:rsidR="00195E04" w:rsidRPr="00A31B04" w:rsidRDefault="00195E04"/>
        </w:tc>
        <w:tc>
          <w:tcPr>
            <w:tcW w:w="852" w:type="dxa"/>
          </w:tcPr>
          <w:p w:rsidR="00195E04" w:rsidRPr="00A31B04" w:rsidRDefault="00195E04"/>
        </w:tc>
        <w:tc>
          <w:tcPr>
            <w:tcW w:w="852" w:type="dxa"/>
          </w:tcPr>
          <w:p w:rsidR="00195E04" w:rsidRPr="00A31B04" w:rsidRDefault="00195E04"/>
        </w:tc>
        <w:tc>
          <w:tcPr>
            <w:tcW w:w="3403" w:type="dxa"/>
          </w:tcPr>
          <w:p w:rsidR="00195E04" w:rsidRPr="00A31B04" w:rsidRDefault="00195E04"/>
        </w:tc>
        <w:tc>
          <w:tcPr>
            <w:tcW w:w="426" w:type="dxa"/>
          </w:tcPr>
          <w:p w:rsidR="00195E04" w:rsidRPr="00A31B04" w:rsidRDefault="00195E04"/>
        </w:tc>
        <w:tc>
          <w:tcPr>
            <w:tcW w:w="1135" w:type="dxa"/>
          </w:tcPr>
          <w:p w:rsidR="00195E04" w:rsidRPr="00A31B04" w:rsidRDefault="00195E04"/>
        </w:tc>
        <w:tc>
          <w:tcPr>
            <w:tcW w:w="993" w:type="dxa"/>
          </w:tcPr>
          <w:p w:rsidR="00195E04" w:rsidRPr="00A31B04" w:rsidRDefault="00195E04"/>
        </w:tc>
      </w:tr>
      <w:tr w:rsidR="00195E04" w:rsidRPr="00A31B0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95E04" w:rsidRPr="00A31B04" w:rsidRDefault="00195E04"/>
        </w:tc>
      </w:tr>
      <w:tr w:rsidR="00195E04" w:rsidRPr="00A31B04">
        <w:trPr>
          <w:trHeight w:hRule="exact" w:val="96"/>
        </w:trPr>
        <w:tc>
          <w:tcPr>
            <w:tcW w:w="143" w:type="dxa"/>
          </w:tcPr>
          <w:p w:rsidR="00195E04" w:rsidRPr="00A31B04" w:rsidRDefault="00195E04"/>
        </w:tc>
        <w:tc>
          <w:tcPr>
            <w:tcW w:w="993" w:type="dxa"/>
          </w:tcPr>
          <w:p w:rsidR="00195E04" w:rsidRPr="00A31B04" w:rsidRDefault="00195E04"/>
        </w:tc>
        <w:tc>
          <w:tcPr>
            <w:tcW w:w="993" w:type="dxa"/>
          </w:tcPr>
          <w:p w:rsidR="00195E04" w:rsidRPr="00A31B04" w:rsidRDefault="00195E04"/>
        </w:tc>
        <w:tc>
          <w:tcPr>
            <w:tcW w:w="143" w:type="dxa"/>
          </w:tcPr>
          <w:p w:rsidR="00195E04" w:rsidRPr="00A31B04" w:rsidRDefault="00195E04"/>
        </w:tc>
        <w:tc>
          <w:tcPr>
            <w:tcW w:w="710" w:type="dxa"/>
          </w:tcPr>
          <w:p w:rsidR="00195E04" w:rsidRPr="00A31B04" w:rsidRDefault="00195E04"/>
        </w:tc>
        <w:tc>
          <w:tcPr>
            <w:tcW w:w="143" w:type="dxa"/>
          </w:tcPr>
          <w:p w:rsidR="00195E04" w:rsidRPr="00A31B04" w:rsidRDefault="00195E04"/>
        </w:tc>
        <w:tc>
          <w:tcPr>
            <w:tcW w:w="852" w:type="dxa"/>
          </w:tcPr>
          <w:p w:rsidR="00195E04" w:rsidRPr="00A31B04" w:rsidRDefault="00195E04"/>
        </w:tc>
        <w:tc>
          <w:tcPr>
            <w:tcW w:w="852" w:type="dxa"/>
          </w:tcPr>
          <w:p w:rsidR="00195E04" w:rsidRPr="00A31B04" w:rsidRDefault="00195E04"/>
        </w:tc>
        <w:tc>
          <w:tcPr>
            <w:tcW w:w="3403" w:type="dxa"/>
          </w:tcPr>
          <w:p w:rsidR="00195E04" w:rsidRPr="00A31B04" w:rsidRDefault="00195E04"/>
        </w:tc>
        <w:tc>
          <w:tcPr>
            <w:tcW w:w="426" w:type="dxa"/>
          </w:tcPr>
          <w:p w:rsidR="00195E04" w:rsidRPr="00A31B04" w:rsidRDefault="00195E04"/>
        </w:tc>
        <w:tc>
          <w:tcPr>
            <w:tcW w:w="1135" w:type="dxa"/>
          </w:tcPr>
          <w:p w:rsidR="00195E04" w:rsidRPr="00A31B04" w:rsidRDefault="00195E04"/>
        </w:tc>
        <w:tc>
          <w:tcPr>
            <w:tcW w:w="993" w:type="dxa"/>
          </w:tcPr>
          <w:p w:rsidR="00195E04" w:rsidRPr="00A31B04" w:rsidRDefault="00195E04"/>
        </w:tc>
      </w:tr>
      <w:tr w:rsidR="00195E04" w:rsidRPr="00A31B04">
        <w:trPr>
          <w:trHeight w:hRule="exact" w:val="478"/>
        </w:trPr>
        <w:tc>
          <w:tcPr>
            <w:tcW w:w="143" w:type="dxa"/>
          </w:tcPr>
          <w:p w:rsidR="00195E04" w:rsidRPr="00A31B04" w:rsidRDefault="00195E04"/>
        </w:tc>
        <w:tc>
          <w:tcPr>
            <w:tcW w:w="993" w:type="dxa"/>
          </w:tcPr>
          <w:p w:rsidR="00195E04" w:rsidRPr="00A31B04" w:rsidRDefault="00195E04"/>
        </w:tc>
        <w:tc>
          <w:tcPr>
            <w:tcW w:w="993" w:type="dxa"/>
          </w:tcPr>
          <w:p w:rsidR="00195E04" w:rsidRPr="00A31B04" w:rsidRDefault="00195E04"/>
        </w:tc>
        <w:tc>
          <w:tcPr>
            <w:tcW w:w="143" w:type="dxa"/>
          </w:tcPr>
          <w:p w:rsidR="00195E04" w:rsidRPr="00A31B04" w:rsidRDefault="00195E04"/>
        </w:tc>
        <w:tc>
          <w:tcPr>
            <w:tcW w:w="710" w:type="dxa"/>
          </w:tcPr>
          <w:p w:rsidR="00195E04" w:rsidRPr="00A31B04" w:rsidRDefault="00195E04"/>
        </w:tc>
        <w:tc>
          <w:tcPr>
            <w:tcW w:w="143" w:type="dxa"/>
          </w:tcPr>
          <w:p w:rsidR="00195E04" w:rsidRPr="00A31B04" w:rsidRDefault="00195E04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195E04" w:rsidRPr="00A31B04" w:rsidRDefault="00195E04"/>
        </w:tc>
        <w:tc>
          <w:tcPr>
            <w:tcW w:w="993" w:type="dxa"/>
          </w:tcPr>
          <w:p w:rsidR="00195E04" w:rsidRPr="00A31B04" w:rsidRDefault="00195E04"/>
        </w:tc>
      </w:tr>
      <w:tr w:rsidR="00195E04" w:rsidRPr="00A31B04">
        <w:trPr>
          <w:trHeight w:hRule="exact" w:val="833"/>
        </w:trPr>
        <w:tc>
          <w:tcPr>
            <w:tcW w:w="143" w:type="dxa"/>
          </w:tcPr>
          <w:p w:rsidR="00195E04" w:rsidRPr="00A31B04" w:rsidRDefault="00195E04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195E04" w:rsidRPr="00A31B04" w:rsidRDefault="00195E04"/>
        </w:tc>
        <w:tc>
          <w:tcPr>
            <w:tcW w:w="426" w:type="dxa"/>
          </w:tcPr>
          <w:p w:rsidR="00195E04" w:rsidRPr="00A31B04" w:rsidRDefault="00195E04"/>
        </w:tc>
        <w:tc>
          <w:tcPr>
            <w:tcW w:w="1135" w:type="dxa"/>
          </w:tcPr>
          <w:p w:rsidR="00195E04" w:rsidRPr="00A31B04" w:rsidRDefault="00195E04"/>
        </w:tc>
        <w:tc>
          <w:tcPr>
            <w:tcW w:w="993" w:type="dxa"/>
          </w:tcPr>
          <w:p w:rsidR="00195E04" w:rsidRPr="00A31B04" w:rsidRDefault="00195E04"/>
        </w:tc>
      </w:tr>
      <w:tr w:rsidR="00195E04" w:rsidRPr="00A31B04" w:rsidTr="00745A29">
        <w:trPr>
          <w:trHeight w:hRule="exact" w:val="539"/>
        </w:trPr>
        <w:tc>
          <w:tcPr>
            <w:tcW w:w="143" w:type="dxa"/>
          </w:tcPr>
          <w:p w:rsidR="00195E04" w:rsidRPr="00A31B04" w:rsidRDefault="00195E0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195E04" w:rsidTr="00745A29">
        <w:trPr>
          <w:trHeight w:hRule="exact" w:val="291"/>
        </w:trPr>
        <w:tc>
          <w:tcPr>
            <w:tcW w:w="143" w:type="dxa"/>
          </w:tcPr>
          <w:p w:rsidR="00195E04" w:rsidRPr="00A31B04" w:rsidRDefault="00195E04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195E04"/>
        </w:tc>
      </w:tr>
      <w:tr w:rsidR="00195E04">
        <w:trPr>
          <w:trHeight w:hRule="exact" w:val="277"/>
        </w:trPr>
        <w:tc>
          <w:tcPr>
            <w:tcW w:w="143" w:type="dxa"/>
          </w:tcPr>
          <w:p w:rsidR="00195E04" w:rsidRDefault="00195E04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195E04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Аудит</w:t>
            </w:r>
          </w:p>
        </w:tc>
      </w:tr>
      <w:tr w:rsidR="00195E04">
        <w:trPr>
          <w:trHeight w:hRule="exact" w:val="138"/>
        </w:trPr>
        <w:tc>
          <w:tcPr>
            <w:tcW w:w="143" w:type="dxa"/>
          </w:tcPr>
          <w:p w:rsidR="00195E04" w:rsidRDefault="00195E04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195E04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195E04"/>
        </w:tc>
        <w:tc>
          <w:tcPr>
            <w:tcW w:w="426" w:type="dxa"/>
          </w:tcPr>
          <w:p w:rsidR="00195E04" w:rsidRDefault="00195E04"/>
        </w:tc>
        <w:tc>
          <w:tcPr>
            <w:tcW w:w="1135" w:type="dxa"/>
          </w:tcPr>
          <w:p w:rsidR="00195E04" w:rsidRDefault="00195E04"/>
        </w:tc>
        <w:tc>
          <w:tcPr>
            <w:tcW w:w="993" w:type="dxa"/>
          </w:tcPr>
          <w:p w:rsidR="00195E04" w:rsidRDefault="00195E04"/>
        </w:tc>
      </w:tr>
      <w:tr w:rsidR="00195E04">
        <w:trPr>
          <w:trHeight w:hRule="exact" w:val="138"/>
        </w:trPr>
        <w:tc>
          <w:tcPr>
            <w:tcW w:w="143" w:type="dxa"/>
          </w:tcPr>
          <w:p w:rsidR="00195E04" w:rsidRDefault="00195E04"/>
        </w:tc>
        <w:tc>
          <w:tcPr>
            <w:tcW w:w="993" w:type="dxa"/>
          </w:tcPr>
          <w:p w:rsidR="00195E04" w:rsidRDefault="00195E04"/>
        </w:tc>
        <w:tc>
          <w:tcPr>
            <w:tcW w:w="993" w:type="dxa"/>
          </w:tcPr>
          <w:p w:rsidR="00195E04" w:rsidRDefault="00195E04"/>
        </w:tc>
        <w:tc>
          <w:tcPr>
            <w:tcW w:w="143" w:type="dxa"/>
          </w:tcPr>
          <w:p w:rsidR="00195E04" w:rsidRDefault="00195E04"/>
        </w:tc>
        <w:tc>
          <w:tcPr>
            <w:tcW w:w="710" w:type="dxa"/>
          </w:tcPr>
          <w:p w:rsidR="00195E04" w:rsidRDefault="00195E04"/>
        </w:tc>
        <w:tc>
          <w:tcPr>
            <w:tcW w:w="143" w:type="dxa"/>
          </w:tcPr>
          <w:p w:rsidR="00195E04" w:rsidRDefault="00195E04"/>
        </w:tc>
        <w:tc>
          <w:tcPr>
            <w:tcW w:w="852" w:type="dxa"/>
          </w:tcPr>
          <w:p w:rsidR="00195E04" w:rsidRDefault="00195E04"/>
        </w:tc>
        <w:tc>
          <w:tcPr>
            <w:tcW w:w="852" w:type="dxa"/>
          </w:tcPr>
          <w:p w:rsidR="00195E04" w:rsidRDefault="00195E04"/>
        </w:tc>
        <w:tc>
          <w:tcPr>
            <w:tcW w:w="3403" w:type="dxa"/>
          </w:tcPr>
          <w:p w:rsidR="00195E04" w:rsidRDefault="00195E04"/>
        </w:tc>
        <w:tc>
          <w:tcPr>
            <w:tcW w:w="426" w:type="dxa"/>
          </w:tcPr>
          <w:p w:rsidR="00195E04" w:rsidRDefault="00195E04"/>
        </w:tc>
        <w:tc>
          <w:tcPr>
            <w:tcW w:w="1135" w:type="dxa"/>
          </w:tcPr>
          <w:p w:rsidR="00195E04" w:rsidRDefault="00195E04"/>
        </w:tc>
        <w:tc>
          <w:tcPr>
            <w:tcW w:w="993" w:type="dxa"/>
          </w:tcPr>
          <w:p w:rsidR="00195E04" w:rsidRDefault="00195E04"/>
        </w:tc>
      </w:tr>
      <w:tr w:rsidR="00195E04" w:rsidRPr="00A31B04">
        <w:trPr>
          <w:trHeight w:hRule="exact" w:val="277"/>
        </w:trPr>
        <w:tc>
          <w:tcPr>
            <w:tcW w:w="143" w:type="dxa"/>
          </w:tcPr>
          <w:p w:rsidR="00195E04" w:rsidRDefault="00195E0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Кизилов А.Н. _________________</w:t>
            </w:r>
          </w:p>
        </w:tc>
      </w:tr>
      <w:tr w:rsidR="00195E04" w:rsidRPr="00A31B04">
        <w:trPr>
          <w:trHeight w:hRule="exact" w:val="277"/>
        </w:trPr>
        <w:tc>
          <w:tcPr>
            <w:tcW w:w="143" w:type="dxa"/>
          </w:tcPr>
          <w:p w:rsidR="00195E04" w:rsidRPr="00A31B04" w:rsidRDefault="00195E04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Сычев Р.А. _________________</w:t>
            </w:r>
          </w:p>
        </w:tc>
      </w:tr>
      <w:tr w:rsidR="00195E04" w:rsidRPr="00A31B04">
        <w:trPr>
          <w:trHeight w:hRule="exact" w:val="138"/>
        </w:trPr>
        <w:tc>
          <w:tcPr>
            <w:tcW w:w="143" w:type="dxa"/>
          </w:tcPr>
          <w:p w:rsidR="00195E04" w:rsidRPr="00A31B04" w:rsidRDefault="00195E0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195E04"/>
        </w:tc>
      </w:tr>
    </w:tbl>
    <w:p w:rsidR="00195E04" w:rsidRPr="00A31B04" w:rsidRDefault="00A31B04">
      <w:pPr>
        <w:rPr>
          <w:sz w:val="0"/>
          <w:szCs w:val="0"/>
        </w:rPr>
      </w:pPr>
      <w:r w:rsidRPr="00A31B0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21"/>
        <w:gridCol w:w="1991"/>
        <w:gridCol w:w="1759"/>
        <w:gridCol w:w="4790"/>
        <w:gridCol w:w="970"/>
      </w:tblGrid>
      <w:tr w:rsidR="00195E04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5104" w:type="dxa"/>
          </w:tcPr>
          <w:p w:rsidR="00195E04" w:rsidRDefault="00195E0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195E0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195E04" w:rsidRPr="00A31B04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Целью лабораторного практикума является закрепление и систематизация полученных в ходе лекционного курса теоретических основ бухгалтерского учета и аудита и развитие </w:t>
            </w:r>
            <w:proofErr w:type="spellStart"/>
            <w:proofErr w:type="gram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практи-ческих</w:t>
            </w:r>
            <w:proofErr w:type="spellEnd"/>
            <w:proofErr w:type="gram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навыков по организации работы аудитора и документирования на этапе планирования на основе системного подхода к оценке компонентов аудиторского риска и эффективности си-</w:t>
            </w:r>
            <w:proofErr w:type="spell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стемы</w:t>
            </w:r>
            <w:proofErr w:type="spell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внутреннего контроля.</w:t>
            </w:r>
          </w:p>
        </w:tc>
      </w:tr>
      <w:tr w:rsidR="00195E04" w:rsidRPr="00A31B04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Задачами дисциплины является раскрытие целей, задач и функции аудита; методики документооборота между аудиторской организацией и клиентом на этапе заключения договора на проведение аудиторской </w:t>
            </w:r>
            <w:proofErr w:type="spell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проверки</w:t>
            </w:r>
            <w:proofErr w:type="gram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;п</w:t>
            </w:r>
            <w:proofErr w:type="gram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орядка</w:t>
            </w:r>
            <w:proofErr w:type="spell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оценки системы бухгалтерского учета и внутреннего контроля; процедуры планирования аудиторской </w:t>
            </w:r>
            <w:proofErr w:type="spell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проверки;порядка</w:t>
            </w:r>
            <w:proofErr w:type="spell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оформления рабочих документов аудитора.</w:t>
            </w:r>
          </w:p>
        </w:tc>
      </w:tr>
      <w:tr w:rsidR="00195E04" w:rsidRPr="00A31B04">
        <w:trPr>
          <w:trHeight w:hRule="exact" w:val="277"/>
        </w:trPr>
        <w:tc>
          <w:tcPr>
            <w:tcW w:w="143" w:type="dxa"/>
          </w:tcPr>
          <w:p w:rsidR="00195E04" w:rsidRPr="00A31B04" w:rsidRDefault="00195E04"/>
        </w:tc>
        <w:tc>
          <w:tcPr>
            <w:tcW w:w="625" w:type="dxa"/>
          </w:tcPr>
          <w:p w:rsidR="00195E04" w:rsidRPr="00A31B04" w:rsidRDefault="00195E04"/>
        </w:tc>
        <w:tc>
          <w:tcPr>
            <w:tcW w:w="2071" w:type="dxa"/>
          </w:tcPr>
          <w:p w:rsidR="00195E04" w:rsidRPr="00A31B04" w:rsidRDefault="00195E04"/>
        </w:tc>
        <w:tc>
          <w:tcPr>
            <w:tcW w:w="1844" w:type="dxa"/>
          </w:tcPr>
          <w:p w:rsidR="00195E04" w:rsidRPr="00A31B04" w:rsidRDefault="00195E04"/>
        </w:tc>
        <w:tc>
          <w:tcPr>
            <w:tcW w:w="5104" w:type="dxa"/>
          </w:tcPr>
          <w:p w:rsidR="00195E04" w:rsidRPr="00A31B04" w:rsidRDefault="00195E04"/>
        </w:tc>
        <w:tc>
          <w:tcPr>
            <w:tcW w:w="993" w:type="dxa"/>
          </w:tcPr>
          <w:p w:rsidR="00195E04" w:rsidRPr="00A31B04" w:rsidRDefault="00195E04"/>
        </w:tc>
      </w:tr>
      <w:tr w:rsidR="00195E04" w:rsidRPr="00A31B0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195E0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Б1.В.ДВ.06</w:t>
            </w:r>
          </w:p>
        </w:tc>
      </w:tr>
      <w:tr w:rsidR="00195E04" w:rsidRPr="00A31B04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195E04" w:rsidRPr="00A31B04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успешного освоения дисциплин являются навыки, знания и умения, полученные в результате изучения дисциплин:</w:t>
            </w:r>
          </w:p>
        </w:tc>
      </w:tr>
      <w:tr w:rsidR="00195E0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</w:t>
            </w:r>
          </w:p>
        </w:tc>
      </w:tr>
      <w:tr w:rsidR="00195E0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 в специальность</w:t>
            </w:r>
          </w:p>
        </w:tc>
      </w:tr>
      <w:tr w:rsidR="00195E0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</w:p>
        </w:tc>
      </w:tr>
      <w:tr w:rsidR="00195E0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</w:p>
        </w:tc>
      </w:tr>
      <w:tr w:rsidR="00195E04" w:rsidRPr="00A31B04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</w:tc>
      </w:tr>
      <w:tr w:rsidR="00195E0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бухгалтерского учета</w:t>
            </w:r>
          </w:p>
        </w:tc>
      </w:tr>
      <w:tr w:rsidR="00195E0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 предприятий (организаций)</w:t>
            </w:r>
          </w:p>
        </w:tc>
      </w:tr>
      <w:tr w:rsidR="00195E0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Общий менеджмент</w:t>
            </w:r>
          </w:p>
        </w:tc>
      </w:tr>
      <w:tr w:rsidR="00195E0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2.1.10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аудита</w:t>
            </w:r>
          </w:p>
        </w:tc>
      </w:tr>
      <w:tr w:rsidR="00195E04" w:rsidRPr="00A31B0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195E0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Компьютеризация бухгалтерского учета</w:t>
            </w:r>
          </w:p>
        </w:tc>
      </w:tr>
      <w:tr w:rsidR="00195E04" w:rsidRPr="00A31B0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Лабораторный практикум по бухгалтерскому учету</w:t>
            </w:r>
          </w:p>
        </w:tc>
      </w:tr>
      <w:tr w:rsidR="00195E04" w:rsidRPr="00A31B04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195E0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</w:p>
        </w:tc>
      </w:tr>
      <w:tr w:rsidR="00195E0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Бухгалтерская финансовая отчетность</w:t>
            </w:r>
          </w:p>
        </w:tc>
      </w:tr>
      <w:tr w:rsidR="00195E04" w:rsidRPr="00A31B0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  <w:tr w:rsidR="00195E0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Компьютеризация аудиторской деятельности</w:t>
            </w:r>
          </w:p>
        </w:tc>
      </w:tr>
      <w:tr w:rsidR="00195E04" w:rsidRPr="00A31B0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сдаче и сдача государственного экзамена</w:t>
            </w:r>
          </w:p>
        </w:tc>
      </w:tr>
      <w:tr w:rsidR="00195E0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</w:p>
        </w:tc>
      </w:tr>
      <w:tr w:rsidR="00195E04">
        <w:trPr>
          <w:trHeight w:hRule="exact" w:val="277"/>
        </w:trPr>
        <w:tc>
          <w:tcPr>
            <w:tcW w:w="143" w:type="dxa"/>
          </w:tcPr>
          <w:p w:rsidR="00195E04" w:rsidRDefault="00195E04"/>
        </w:tc>
        <w:tc>
          <w:tcPr>
            <w:tcW w:w="625" w:type="dxa"/>
          </w:tcPr>
          <w:p w:rsidR="00195E04" w:rsidRDefault="00195E04"/>
        </w:tc>
        <w:tc>
          <w:tcPr>
            <w:tcW w:w="2071" w:type="dxa"/>
          </w:tcPr>
          <w:p w:rsidR="00195E04" w:rsidRDefault="00195E04"/>
        </w:tc>
        <w:tc>
          <w:tcPr>
            <w:tcW w:w="1844" w:type="dxa"/>
          </w:tcPr>
          <w:p w:rsidR="00195E04" w:rsidRDefault="00195E04"/>
        </w:tc>
        <w:tc>
          <w:tcPr>
            <w:tcW w:w="5104" w:type="dxa"/>
          </w:tcPr>
          <w:p w:rsidR="00195E04" w:rsidRDefault="00195E04"/>
        </w:tc>
        <w:tc>
          <w:tcPr>
            <w:tcW w:w="993" w:type="dxa"/>
          </w:tcPr>
          <w:p w:rsidR="00195E04" w:rsidRDefault="00195E04"/>
        </w:tc>
      </w:tr>
      <w:tr w:rsidR="00195E04" w:rsidRPr="00A31B04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195E04" w:rsidRPr="00A31B0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745A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ОК-6:</w:t>
            </w:r>
            <w:r w:rsidR="00A31B04" w:rsidRPr="00A31B0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способностью использовать основы правовых знаний в различных сферах деятельности</w:t>
            </w:r>
          </w:p>
        </w:tc>
      </w:tr>
      <w:tr w:rsidR="00195E0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195E04" w:rsidRPr="00A31B04">
        <w:trPr>
          <w:trHeight w:hRule="exact" w:val="697"/>
        </w:trPr>
        <w:tc>
          <w:tcPr>
            <w:tcW w:w="143" w:type="dxa"/>
          </w:tcPr>
          <w:p w:rsidR="00195E04" w:rsidRDefault="00195E0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 систематизации и обобщения правовых знаний в сфере аудиторской  деятельности; подходы к нормативному регулированию в системе аудита; требования, предъявляемые стандартами аудита к рабочей документации и к отчетным документам, составляемым по результатам аудита;</w:t>
            </w:r>
          </w:p>
        </w:tc>
      </w:tr>
      <w:tr w:rsidR="00195E0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195E04" w:rsidRPr="00A31B04">
        <w:trPr>
          <w:trHeight w:hRule="exact" w:val="277"/>
        </w:trPr>
        <w:tc>
          <w:tcPr>
            <w:tcW w:w="143" w:type="dxa"/>
          </w:tcPr>
          <w:p w:rsidR="00195E04" w:rsidRDefault="00195E0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осуществлять анализ и интерпретацию правовых знаний в сфере аудиторской  деятельности;</w:t>
            </w:r>
          </w:p>
        </w:tc>
      </w:tr>
      <w:tr w:rsidR="00195E04" w:rsidRPr="00A31B04">
        <w:trPr>
          <w:trHeight w:hRule="exact" w:val="138"/>
        </w:trPr>
        <w:tc>
          <w:tcPr>
            <w:tcW w:w="143" w:type="dxa"/>
          </w:tcPr>
          <w:p w:rsidR="00195E04" w:rsidRPr="00A31B04" w:rsidRDefault="00195E04"/>
        </w:tc>
        <w:tc>
          <w:tcPr>
            <w:tcW w:w="625" w:type="dxa"/>
          </w:tcPr>
          <w:p w:rsidR="00195E04" w:rsidRPr="00A31B04" w:rsidRDefault="00195E04"/>
        </w:tc>
        <w:tc>
          <w:tcPr>
            <w:tcW w:w="2071" w:type="dxa"/>
          </w:tcPr>
          <w:p w:rsidR="00195E04" w:rsidRPr="00A31B04" w:rsidRDefault="00195E04"/>
        </w:tc>
        <w:tc>
          <w:tcPr>
            <w:tcW w:w="1844" w:type="dxa"/>
          </w:tcPr>
          <w:p w:rsidR="00195E04" w:rsidRPr="00A31B04" w:rsidRDefault="00195E04"/>
        </w:tc>
        <w:tc>
          <w:tcPr>
            <w:tcW w:w="5104" w:type="dxa"/>
          </w:tcPr>
          <w:p w:rsidR="00195E04" w:rsidRPr="00A31B04" w:rsidRDefault="00195E04"/>
        </w:tc>
        <w:tc>
          <w:tcPr>
            <w:tcW w:w="993" w:type="dxa"/>
          </w:tcPr>
          <w:p w:rsidR="00195E04" w:rsidRPr="00A31B04" w:rsidRDefault="00195E04"/>
        </w:tc>
      </w:tr>
      <w:tr w:rsidR="00195E0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195E04" w:rsidRPr="00A31B04">
        <w:trPr>
          <w:trHeight w:hRule="exact" w:val="277"/>
        </w:trPr>
        <w:tc>
          <w:tcPr>
            <w:tcW w:w="143" w:type="dxa"/>
          </w:tcPr>
          <w:p w:rsidR="00195E04" w:rsidRDefault="00195E0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основами технологии получения правовых знаний в сфере аудиторской  деятельности.</w:t>
            </w:r>
          </w:p>
        </w:tc>
      </w:tr>
      <w:tr w:rsidR="00195E04" w:rsidRPr="00A31B04">
        <w:trPr>
          <w:trHeight w:hRule="exact" w:val="138"/>
        </w:trPr>
        <w:tc>
          <w:tcPr>
            <w:tcW w:w="143" w:type="dxa"/>
          </w:tcPr>
          <w:p w:rsidR="00195E04" w:rsidRPr="00A31B04" w:rsidRDefault="00195E04"/>
        </w:tc>
        <w:tc>
          <w:tcPr>
            <w:tcW w:w="625" w:type="dxa"/>
          </w:tcPr>
          <w:p w:rsidR="00195E04" w:rsidRPr="00A31B04" w:rsidRDefault="00195E04"/>
        </w:tc>
        <w:tc>
          <w:tcPr>
            <w:tcW w:w="2071" w:type="dxa"/>
          </w:tcPr>
          <w:p w:rsidR="00195E04" w:rsidRPr="00A31B04" w:rsidRDefault="00195E04"/>
        </w:tc>
        <w:tc>
          <w:tcPr>
            <w:tcW w:w="1844" w:type="dxa"/>
          </w:tcPr>
          <w:p w:rsidR="00195E04" w:rsidRPr="00A31B04" w:rsidRDefault="00195E04"/>
        </w:tc>
        <w:tc>
          <w:tcPr>
            <w:tcW w:w="5104" w:type="dxa"/>
          </w:tcPr>
          <w:p w:rsidR="00195E04" w:rsidRPr="00A31B04" w:rsidRDefault="00195E04"/>
        </w:tc>
        <w:tc>
          <w:tcPr>
            <w:tcW w:w="993" w:type="dxa"/>
          </w:tcPr>
          <w:p w:rsidR="00195E04" w:rsidRPr="00A31B04" w:rsidRDefault="00195E04"/>
        </w:tc>
      </w:tr>
      <w:tr w:rsidR="00195E04" w:rsidRPr="00A31B04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745A29" w:rsidP="00745A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ОПК-2: </w:t>
            </w:r>
            <w:r w:rsidR="00A31B04" w:rsidRPr="00A31B0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195E0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195E04" w:rsidRPr="00A31B04">
        <w:trPr>
          <w:trHeight w:hRule="exact" w:val="478"/>
        </w:trPr>
        <w:tc>
          <w:tcPr>
            <w:tcW w:w="143" w:type="dxa"/>
          </w:tcPr>
          <w:p w:rsidR="00195E04" w:rsidRDefault="00195E0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 систематизации и обобщения информации об объектах аудита; подходы к стандартизации в системе аудита; требования, предъявляемые к рабочей документации и к отчетным документам, составляемым по результатам аудита;</w:t>
            </w:r>
          </w:p>
        </w:tc>
      </w:tr>
      <w:tr w:rsidR="00195E0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</w:tbl>
    <w:p w:rsidR="00195E04" w:rsidRDefault="00A31B0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817"/>
        <w:gridCol w:w="3204"/>
        <w:gridCol w:w="143"/>
        <w:gridCol w:w="822"/>
        <w:gridCol w:w="697"/>
        <w:gridCol w:w="1116"/>
        <w:gridCol w:w="1251"/>
        <w:gridCol w:w="701"/>
        <w:gridCol w:w="398"/>
        <w:gridCol w:w="981"/>
      </w:tblGrid>
      <w:tr w:rsidR="00195E04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195E04" w:rsidRDefault="00195E04"/>
        </w:tc>
        <w:tc>
          <w:tcPr>
            <w:tcW w:w="710" w:type="dxa"/>
          </w:tcPr>
          <w:p w:rsidR="00195E04" w:rsidRDefault="00195E04"/>
        </w:tc>
        <w:tc>
          <w:tcPr>
            <w:tcW w:w="1135" w:type="dxa"/>
          </w:tcPr>
          <w:p w:rsidR="00195E04" w:rsidRDefault="00195E04"/>
        </w:tc>
        <w:tc>
          <w:tcPr>
            <w:tcW w:w="1277" w:type="dxa"/>
          </w:tcPr>
          <w:p w:rsidR="00195E04" w:rsidRDefault="00195E04"/>
        </w:tc>
        <w:tc>
          <w:tcPr>
            <w:tcW w:w="710" w:type="dxa"/>
          </w:tcPr>
          <w:p w:rsidR="00195E04" w:rsidRDefault="00195E04"/>
        </w:tc>
        <w:tc>
          <w:tcPr>
            <w:tcW w:w="426" w:type="dxa"/>
          </w:tcPr>
          <w:p w:rsidR="00195E04" w:rsidRDefault="00195E0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195E04" w:rsidRPr="00A31B04">
        <w:trPr>
          <w:trHeight w:hRule="exact" w:val="478"/>
        </w:trPr>
        <w:tc>
          <w:tcPr>
            <w:tcW w:w="143" w:type="dxa"/>
          </w:tcPr>
          <w:p w:rsidR="00195E04" w:rsidRDefault="00195E04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осуществлять сбор, анализ и интерпретацию аудиторских доказательств и других данных, необходимых для решения задач аудита;</w:t>
            </w:r>
          </w:p>
        </w:tc>
      </w:tr>
      <w:tr w:rsidR="00195E04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195E04" w:rsidRPr="00A31B04">
        <w:trPr>
          <w:trHeight w:hRule="exact" w:val="478"/>
        </w:trPr>
        <w:tc>
          <w:tcPr>
            <w:tcW w:w="143" w:type="dxa"/>
          </w:tcPr>
          <w:p w:rsidR="00195E04" w:rsidRDefault="00195E04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основами технологии проведения оценки аудиторских доказательств; методикой оценки выявленных искажений бухгалтерской отчетности;  основными методами оценки  рисков.</w:t>
            </w:r>
          </w:p>
        </w:tc>
      </w:tr>
      <w:tr w:rsidR="00195E04" w:rsidRPr="00A31B04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ПК-7: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195E04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195E04" w:rsidRPr="00A31B04">
        <w:trPr>
          <w:trHeight w:hRule="exact" w:val="478"/>
        </w:trPr>
        <w:tc>
          <w:tcPr>
            <w:tcW w:w="143" w:type="dxa"/>
          </w:tcPr>
          <w:p w:rsidR="00195E04" w:rsidRDefault="00195E04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 систематизации и обобщения информации о бухгалтерском учете, анализе, аудите и финансовом контроле в российских и международных источниках;</w:t>
            </w:r>
          </w:p>
        </w:tc>
      </w:tr>
      <w:tr w:rsidR="00195E04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195E04" w:rsidRPr="00A31B04">
        <w:trPr>
          <w:trHeight w:hRule="exact" w:val="478"/>
        </w:trPr>
        <w:tc>
          <w:tcPr>
            <w:tcW w:w="143" w:type="dxa"/>
          </w:tcPr>
          <w:p w:rsidR="00195E04" w:rsidRDefault="00195E04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ориентироваться в системе законодательства и нормативно-правовых актов, регламентирующих сферу профессиональной деятельности в России и за рубежом;</w:t>
            </w:r>
          </w:p>
        </w:tc>
      </w:tr>
      <w:tr w:rsidR="00195E04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195E04" w:rsidRPr="00A31B04">
        <w:trPr>
          <w:trHeight w:hRule="exact" w:val="277"/>
        </w:trPr>
        <w:tc>
          <w:tcPr>
            <w:tcW w:w="143" w:type="dxa"/>
          </w:tcPr>
          <w:p w:rsidR="00195E04" w:rsidRDefault="00195E04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сбора, обработки и анализа экономических данных, в том числе данных российских и зарубежных источников.</w:t>
            </w:r>
          </w:p>
        </w:tc>
      </w:tr>
      <w:tr w:rsidR="00195E04" w:rsidRPr="00A31B04">
        <w:trPr>
          <w:trHeight w:hRule="exact" w:val="416"/>
        </w:trPr>
        <w:tc>
          <w:tcPr>
            <w:tcW w:w="143" w:type="dxa"/>
          </w:tcPr>
          <w:p w:rsidR="00195E04" w:rsidRPr="00A31B04" w:rsidRDefault="00195E04"/>
        </w:tc>
        <w:tc>
          <w:tcPr>
            <w:tcW w:w="852" w:type="dxa"/>
          </w:tcPr>
          <w:p w:rsidR="00195E04" w:rsidRPr="00A31B04" w:rsidRDefault="00195E04"/>
        </w:tc>
        <w:tc>
          <w:tcPr>
            <w:tcW w:w="3545" w:type="dxa"/>
          </w:tcPr>
          <w:p w:rsidR="00195E04" w:rsidRPr="00A31B04" w:rsidRDefault="00195E04"/>
        </w:tc>
        <w:tc>
          <w:tcPr>
            <w:tcW w:w="143" w:type="dxa"/>
          </w:tcPr>
          <w:p w:rsidR="00195E04" w:rsidRPr="00A31B04" w:rsidRDefault="00195E04"/>
        </w:tc>
        <w:tc>
          <w:tcPr>
            <w:tcW w:w="851" w:type="dxa"/>
          </w:tcPr>
          <w:p w:rsidR="00195E04" w:rsidRPr="00A31B04" w:rsidRDefault="00195E04"/>
        </w:tc>
        <w:tc>
          <w:tcPr>
            <w:tcW w:w="710" w:type="dxa"/>
          </w:tcPr>
          <w:p w:rsidR="00195E04" w:rsidRPr="00A31B04" w:rsidRDefault="00195E04"/>
        </w:tc>
        <w:tc>
          <w:tcPr>
            <w:tcW w:w="1135" w:type="dxa"/>
          </w:tcPr>
          <w:p w:rsidR="00195E04" w:rsidRPr="00A31B04" w:rsidRDefault="00195E04"/>
        </w:tc>
        <w:tc>
          <w:tcPr>
            <w:tcW w:w="1277" w:type="dxa"/>
          </w:tcPr>
          <w:p w:rsidR="00195E04" w:rsidRPr="00A31B04" w:rsidRDefault="00195E04"/>
        </w:tc>
        <w:tc>
          <w:tcPr>
            <w:tcW w:w="710" w:type="dxa"/>
          </w:tcPr>
          <w:p w:rsidR="00195E04" w:rsidRPr="00A31B04" w:rsidRDefault="00195E04"/>
        </w:tc>
        <w:tc>
          <w:tcPr>
            <w:tcW w:w="426" w:type="dxa"/>
          </w:tcPr>
          <w:p w:rsidR="00195E04" w:rsidRPr="00A31B04" w:rsidRDefault="00195E04"/>
        </w:tc>
        <w:tc>
          <w:tcPr>
            <w:tcW w:w="993" w:type="dxa"/>
          </w:tcPr>
          <w:p w:rsidR="00195E04" w:rsidRPr="00A31B04" w:rsidRDefault="00195E04"/>
        </w:tc>
      </w:tr>
      <w:tr w:rsidR="00195E04" w:rsidRPr="00A31B04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195E04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195E04" w:rsidRPr="00A31B04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195E0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 Предварительное планирование аудиторской проверки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195E0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195E0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195E0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195E0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195E0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195E04"/>
        </w:tc>
      </w:tr>
      <w:tr w:rsidR="00195E04">
        <w:trPr>
          <w:trHeight w:hRule="exact" w:val="3993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Предварительное планирование аудиторской проверки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 Заполнение рабочего документа «Лист предварительного планирования»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1.2. Обоснование масштабов и времени проведения </w:t>
            </w:r>
            <w:proofErr w:type="spellStart"/>
            <w:proofErr w:type="gram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планируе</w:t>
            </w:r>
            <w:proofErr w:type="spell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-мой</w:t>
            </w:r>
            <w:proofErr w:type="gram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аудиторской проверки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 Заполнение рабочего документа аудитора «Информация о деятельности клиента».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1.4. Характеристика особенностей </w:t>
            </w:r>
            <w:proofErr w:type="spell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аудируемого</w:t>
            </w:r>
            <w:proofErr w:type="spell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лица, оценка общих экономических факторов и условий </w:t>
            </w:r>
            <w:proofErr w:type="spellStart"/>
            <w:proofErr w:type="gram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функциониро-вания</w:t>
            </w:r>
            <w:proofErr w:type="spellEnd"/>
            <w:proofErr w:type="gram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отрасли, влияющих на деятельность </w:t>
            </w:r>
            <w:proofErr w:type="spell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аудируемого</w:t>
            </w:r>
            <w:proofErr w:type="spell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лица</w:t>
            </w:r>
          </w:p>
          <w:p w:rsidR="00195E04" w:rsidRDefault="00A3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Л3.1</w:t>
            </w:r>
          </w:p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195E04"/>
        </w:tc>
      </w:tr>
      <w:tr w:rsidR="00195E04">
        <w:trPr>
          <w:trHeight w:hRule="exact" w:val="223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 Изучение системы бухгалтерского учета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2.1. Заполнение рабочего документа аудитора «Описание </w:t>
            </w:r>
            <w:proofErr w:type="gram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си-</w:t>
            </w:r>
            <w:proofErr w:type="spell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стемы</w:t>
            </w:r>
            <w:proofErr w:type="spellEnd"/>
            <w:proofErr w:type="gram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бухгалтерского учета»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 Оценка эффективности системы бухгалтерского учета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 Оценка  степени риска средств контроля</w:t>
            </w:r>
          </w:p>
          <w:p w:rsidR="00195E04" w:rsidRDefault="00A3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Л2.1 Л2.2 Л2.5 Л3.1</w:t>
            </w:r>
          </w:p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195E04"/>
        </w:tc>
      </w:tr>
    </w:tbl>
    <w:p w:rsidR="00195E04" w:rsidRDefault="00A31B0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381"/>
        <w:gridCol w:w="119"/>
        <w:gridCol w:w="817"/>
        <w:gridCol w:w="676"/>
        <w:gridCol w:w="1097"/>
        <w:gridCol w:w="1218"/>
        <w:gridCol w:w="676"/>
        <w:gridCol w:w="391"/>
        <w:gridCol w:w="950"/>
      </w:tblGrid>
      <w:tr w:rsidR="00195E0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195E04" w:rsidRDefault="00195E04"/>
        </w:tc>
        <w:tc>
          <w:tcPr>
            <w:tcW w:w="710" w:type="dxa"/>
          </w:tcPr>
          <w:p w:rsidR="00195E04" w:rsidRDefault="00195E04"/>
        </w:tc>
        <w:tc>
          <w:tcPr>
            <w:tcW w:w="1135" w:type="dxa"/>
          </w:tcPr>
          <w:p w:rsidR="00195E04" w:rsidRDefault="00195E04"/>
        </w:tc>
        <w:tc>
          <w:tcPr>
            <w:tcW w:w="1277" w:type="dxa"/>
          </w:tcPr>
          <w:p w:rsidR="00195E04" w:rsidRDefault="00195E04"/>
        </w:tc>
        <w:tc>
          <w:tcPr>
            <w:tcW w:w="710" w:type="dxa"/>
          </w:tcPr>
          <w:p w:rsidR="00195E04" w:rsidRDefault="00195E04"/>
        </w:tc>
        <w:tc>
          <w:tcPr>
            <w:tcW w:w="426" w:type="dxa"/>
          </w:tcPr>
          <w:p w:rsidR="00195E04" w:rsidRDefault="00195E0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195E04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 Оценка системы внутреннего контроля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 Заполнение рабочего документа «Оценка надежности контрольной среды»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3.2. Заполнение рабочего документа «Описание и оценка </w:t>
            </w:r>
            <w:proofErr w:type="gram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си-</w:t>
            </w:r>
            <w:proofErr w:type="spell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стемы</w:t>
            </w:r>
            <w:proofErr w:type="spellEnd"/>
            <w:proofErr w:type="gram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внутреннего контроля»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 Обоснование оценки эффективности средств контроля на основании проведенных контрольных процедур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3.4. Предложения по повышению эффективности средств внутреннего контроля в организации.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4.5. Итоговая оценка эффективности системы внутреннего контроля</w:t>
            </w:r>
          </w:p>
          <w:p w:rsidR="00195E04" w:rsidRDefault="00A3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Л2.5 Л3.1</w:t>
            </w:r>
          </w:p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195E04"/>
        </w:tc>
      </w:tr>
      <w:tr w:rsidR="00195E04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 Оценка уровня аудиторского риска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 Определение значений компонентов аудиторского риска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 Определение способов снижения аудиторского риска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 Установление взаимосвязи аудиторского риска и методов получения аудиторских доказательств</w:t>
            </w:r>
          </w:p>
          <w:p w:rsidR="00195E04" w:rsidRDefault="00A3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Л3.1</w:t>
            </w:r>
          </w:p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195E04"/>
        </w:tc>
      </w:tr>
      <w:tr w:rsidR="00195E04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5. Расчет уровня существенности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5.1. Определение уровня существенности применительно к бу</w:t>
            </w:r>
            <w:proofErr w:type="gram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х-</w:t>
            </w:r>
            <w:proofErr w:type="gram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галтерской</w:t>
            </w:r>
            <w:proofErr w:type="spell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отчетности организации с указанием </w:t>
            </w:r>
            <w:proofErr w:type="spell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экономи-ческого</w:t>
            </w:r>
            <w:proofErr w:type="spell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смысла рассчитанного значения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5.2.  Анализ изменения уровня существенности для целей </w:t>
            </w:r>
            <w:proofErr w:type="spell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</w:t>
            </w:r>
            <w:proofErr w:type="gram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</w:t>
            </w:r>
            <w:proofErr w:type="spell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gram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нирования</w:t>
            </w:r>
            <w:proofErr w:type="spell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областей потенциального риска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5.3. Описание значимых статей бухгалтерской отчетности и причины изменений в их составе</w:t>
            </w:r>
          </w:p>
          <w:p w:rsidR="00195E04" w:rsidRDefault="00A3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Л3.1</w:t>
            </w:r>
          </w:p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195E04"/>
        </w:tc>
      </w:tr>
    </w:tbl>
    <w:p w:rsidR="00195E04" w:rsidRDefault="00A31B0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2"/>
        <w:gridCol w:w="119"/>
        <w:gridCol w:w="813"/>
        <w:gridCol w:w="681"/>
        <w:gridCol w:w="1094"/>
        <w:gridCol w:w="1214"/>
        <w:gridCol w:w="673"/>
        <w:gridCol w:w="388"/>
        <w:gridCol w:w="946"/>
      </w:tblGrid>
      <w:tr w:rsidR="00195E0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195E04" w:rsidRDefault="00195E04"/>
        </w:tc>
        <w:tc>
          <w:tcPr>
            <w:tcW w:w="710" w:type="dxa"/>
          </w:tcPr>
          <w:p w:rsidR="00195E04" w:rsidRDefault="00195E04"/>
        </w:tc>
        <w:tc>
          <w:tcPr>
            <w:tcW w:w="1135" w:type="dxa"/>
          </w:tcPr>
          <w:p w:rsidR="00195E04" w:rsidRDefault="00195E04"/>
        </w:tc>
        <w:tc>
          <w:tcPr>
            <w:tcW w:w="1277" w:type="dxa"/>
          </w:tcPr>
          <w:p w:rsidR="00195E04" w:rsidRDefault="00195E04"/>
        </w:tc>
        <w:tc>
          <w:tcPr>
            <w:tcW w:w="710" w:type="dxa"/>
          </w:tcPr>
          <w:p w:rsidR="00195E04" w:rsidRDefault="00195E04"/>
        </w:tc>
        <w:tc>
          <w:tcPr>
            <w:tcW w:w="426" w:type="dxa"/>
          </w:tcPr>
          <w:p w:rsidR="00195E04" w:rsidRDefault="00195E0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195E04">
        <w:trPr>
          <w:trHeight w:hRule="exact" w:val="1410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отдельных вопросов, для подготовки к лабораторным занятиям: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 Действия аудитора на стадии предварительного </w:t>
            </w:r>
            <w:proofErr w:type="spellStart"/>
            <w:proofErr w:type="gram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планиро-вания</w:t>
            </w:r>
            <w:proofErr w:type="spellEnd"/>
            <w:proofErr w:type="gram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при выборе предприятия-клиента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 Письмо о проведении аудита: понятие и порядок </w:t>
            </w:r>
            <w:proofErr w:type="spellStart"/>
            <w:proofErr w:type="gram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составле-ния</w:t>
            </w:r>
            <w:proofErr w:type="spellEnd"/>
            <w:proofErr w:type="gramEnd"/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Договор на проведение аудита: содержание, процедура подписания сторонами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Этапы предварительного планирования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Состав рабочей документац</w:t>
            </w:r>
            <w:proofErr w:type="gram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ии ау</w:t>
            </w:r>
            <w:proofErr w:type="gram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дитора на этапе предварительного планирования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6. Характеристика особенностей </w:t>
            </w:r>
            <w:proofErr w:type="spell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аудируемого</w:t>
            </w:r>
            <w:proofErr w:type="spell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лица, оценка общих экономических факторов и условий </w:t>
            </w:r>
            <w:proofErr w:type="spellStart"/>
            <w:proofErr w:type="gram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функциониро-вания</w:t>
            </w:r>
            <w:proofErr w:type="spellEnd"/>
            <w:proofErr w:type="gram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отрасли, влияющих на деятельность </w:t>
            </w:r>
            <w:proofErr w:type="spell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аудируемого</w:t>
            </w:r>
            <w:proofErr w:type="spell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лица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7. Порядок оценки эффективности системы бухгалтерского учета </w:t>
            </w:r>
            <w:proofErr w:type="spell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аудируемого</w:t>
            </w:r>
            <w:proofErr w:type="spell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предприятия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Рабочая документация аудитора, составляемая в процессе оценки системы внутреннего контроля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Обоснование оценки эффективности средств контроля на основании проведенных контрольных процедур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 Предложения по повышению эффективности средств внутреннего контроля в организации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Итоговая оценка эффективности системы внутреннего контроля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Аудиторский риск: сущность, компоненты аудиторского риска и методика определения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Способы минимизац</w:t>
            </w:r>
            <w:proofErr w:type="gram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ии ау</w:t>
            </w:r>
            <w:proofErr w:type="gram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диторского риска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Методика расчета уровня существенности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Взаимосвязь аудиторского риска и уровня существенности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16. Значение рассчитываемого показателя уровня </w:t>
            </w:r>
            <w:proofErr w:type="gram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существен-</w:t>
            </w:r>
            <w:proofErr w:type="spell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ности</w:t>
            </w:r>
            <w:proofErr w:type="spellEnd"/>
            <w:proofErr w:type="gram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процессе планирования аудиторской проверки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17. Планирование аудита: подготовка общего плана </w:t>
            </w:r>
            <w:proofErr w:type="gram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аудитор-</w:t>
            </w:r>
            <w:proofErr w:type="spell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ской</w:t>
            </w:r>
            <w:proofErr w:type="spellEnd"/>
            <w:proofErr w:type="gram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проверки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Планирование аудита в условиях компьютерной обработки данных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Аудиторские доказательства: виды и методы получения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Порядок и принципы составления программы аудиторской проверки</w:t>
            </w:r>
          </w:p>
          <w:p w:rsidR="00195E04" w:rsidRDefault="00A3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Л3.1</w:t>
            </w:r>
          </w:p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195E04"/>
        </w:tc>
      </w:tr>
    </w:tbl>
    <w:p w:rsidR="00195E04" w:rsidRDefault="00A31B0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9"/>
        <w:gridCol w:w="242"/>
        <w:gridCol w:w="1061"/>
        <w:gridCol w:w="1844"/>
        <w:gridCol w:w="143"/>
        <w:gridCol w:w="739"/>
        <w:gridCol w:w="707"/>
        <w:gridCol w:w="1071"/>
        <w:gridCol w:w="690"/>
        <w:gridCol w:w="557"/>
        <w:gridCol w:w="559"/>
        <w:gridCol w:w="231"/>
        <w:gridCol w:w="1741"/>
      </w:tblGrid>
      <w:tr w:rsidR="00195E04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195E04" w:rsidRDefault="00195E04"/>
        </w:tc>
        <w:tc>
          <w:tcPr>
            <w:tcW w:w="710" w:type="dxa"/>
          </w:tcPr>
          <w:p w:rsidR="00195E04" w:rsidRDefault="00195E04"/>
        </w:tc>
        <w:tc>
          <w:tcPr>
            <w:tcW w:w="1135" w:type="dxa"/>
          </w:tcPr>
          <w:p w:rsidR="00195E04" w:rsidRDefault="00195E04"/>
        </w:tc>
        <w:tc>
          <w:tcPr>
            <w:tcW w:w="710" w:type="dxa"/>
          </w:tcPr>
          <w:p w:rsidR="00195E04" w:rsidRDefault="00195E04"/>
        </w:tc>
        <w:tc>
          <w:tcPr>
            <w:tcW w:w="568" w:type="dxa"/>
          </w:tcPr>
          <w:p w:rsidR="00195E04" w:rsidRDefault="00195E04"/>
        </w:tc>
        <w:tc>
          <w:tcPr>
            <w:tcW w:w="710" w:type="dxa"/>
          </w:tcPr>
          <w:p w:rsidR="00195E04" w:rsidRDefault="00195E04"/>
        </w:tc>
        <w:tc>
          <w:tcPr>
            <w:tcW w:w="426" w:type="dxa"/>
          </w:tcPr>
          <w:p w:rsidR="00195E04" w:rsidRDefault="00195E0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195E04">
        <w:trPr>
          <w:trHeight w:hRule="exact" w:val="157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Л3.1</w:t>
            </w:r>
          </w:p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195E04"/>
        </w:tc>
      </w:tr>
      <w:tr w:rsidR="00195E04">
        <w:trPr>
          <w:trHeight w:hRule="exact" w:val="277"/>
        </w:trPr>
        <w:tc>
          <w:tcPr>
            <w:tcW w:w="710" w:type="dxa"/>
          </w:tcPr>
          <w:p w:rsidR="00195E04" w:rsidRDefault="00195E04"/>
        </w:tc>
        <w:tc>
          <w:tcPr>
            <w:tcW w:w="285" w:type="dxa"/>
          </w:tcPr>
          <w:p w:rsidR="00195E04" w:rsidRDefault="00195E04"/>
        </w:tc>
        <w:tc>
          <w:tcPr>
            <w:tcW w:w="1702" w:type="dxa"/>
          </w:tcPr>
          <w:p w:rsidR="00195E04" w:rsidRDefault="00195E04"/>
        </w:tc>
        <w:tc>
          <w:tcPr>
            <w:tcW w:w="1844" w:type="dxa"/>
          </w:tcPr>
          <w:p w:rsidR="00195E04" w:rsidRDefault="00195E04"/>
        </w:tc>
        <w:tc>
          <w:tcPr>
            <w:tcW w:w="143" w:type="dxa"/>
          </w:tcPr>
          <w:p w:rsidR="00195E04" w:rsidRDefault="00195E04"/>
        </w:tc>
        <w:tc>
          <w:tcPr>
            <w:tcW w:w="851" w:type="dxa"/>
          </w:tcPr>
          <w:p w:rsidR="00195E04" w:rsidRDefault="00195E04"/>
        </w:tc>
        <w:tc>
          <w:tcPr>
            <w:tcW w:w="710" w:type="dxa"/>
          </w:tcPr>
          <w:p w:rsidR="00195E04" w:rsidRDefault="00195E04"/>
        </w:tc>
        <w:tc>
          <w:tcPr>
            <w:tcW w:w="1135" w:type="dxa"/>
          </w:tcPr>
          <w:p w:rsidR="00195E04" w:rsidRDefault="00195E04"/>
        </w:tc>
        <w:tc>
          <w:tcPr>
            <w:tcW w:w="710" w:type="dxa"/>
          </w:tcPr>
          <w:p w:rsidR="00195E04" w:rsidRDefault="00195E04"/>
        </w:tc>
        <w:tc>
          <w:tcPr>
            <w:tcW w:w="568" w:type="dxa"/>
          </w:tcPr>
          <w:p w:rsidR="00195E04" w:rsidRDefault="00195E04"/>
        </w:tc>
        <w:tc>
          <w:tcPr>
            <w:tcW w:w="710" w:type="dxa"/>
          </w:tcPr>
          <w:p w:rsidR="00195E04" w:rsidRDefault="00195E04"/>
        </w:tc>
        <w:tc>
          <w:tcPr>
            <w:tcW w:w="426" w:type="dxa"/>
          </w:tcPr>
          <w:p w:rsidR="00195E04" w:rsidRDefault="00195E04"/>
        </w:tc>
        <w:tc>
          <w:tcPr>
            <w:tcW w:w="993" w:type="dxa"/>
          </w:tcPr>
          <w:p w:rsidR="00195E04" w:rsidRDefault="00195E04"/>
        </w:tc>
      </w:tr>
      <w:tr w:rsidR="00195E04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195E04" w:rsidRPr="00A31B04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A31B0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A31B0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195E04">
        <w:trPr>
          <w:trHeight w:hRule="exact" w:val="7070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зачету: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Раскройте сущность аудита и дайте характеристику его основных компонентов.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2.Раскройте права и обязанности аудиторских организаций и индивидуальных аудиторов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3.Раскройте права и обязанности </w:t>
            </w:r>
            <w:proofErr w:type="spell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аудируемых</w:t>
            </w:r>
            <w:proofErr w:type="spell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лиц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4.Охарактеризуйте ответственность аудиторских организаций и индивидуальных аудиторов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5.Раскройте внешний и внутренний контроль качества аудита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6.Опишите этапы аудиторской проверки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7.Охарактеризуйте порядок выбора клиента и аудитора на рынке аудиторских услуг.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8.Опишите согласование условий проведения аудита. Дайте характеристику оценки стоимости аудиторских услуг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9.Охарактеризуйте договор на проведение аудиторской проверки.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10.Охарактеризуйте письмо-обязательство о согласии на проведение аудиторской проверки.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11.Опишите планирование аудита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12.Дайте понятие существенности в аудите. Раскройте методы определения уровня существенности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13.Охарактеризуйте аудиторский риск и его основные компоненты.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14.Раскройте методы определения и минимизац</w:t>
            </w:r>
            <w:proofErr w:type="gram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ии ау</w:t>
            </w:r>
            <w:proofErr w:type="gram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диторского риска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15.Дайте характеристику понимания деятельности </w:t>
            </w:r>
            <w:proofErr w:type="spell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аудируемого</w:t>
            </w:r>
            <w:proofErr w:type="spell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лица с целью оценки неотъемлемого риска.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16.Охарактеризуйте оценку системы внутреннего контроля и риска средств контроля в процессе аудита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17.Охарактеризуйте рабочие документы аудитора: состав, содержание, использование и хранение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18.Раскройте сущность и виды аудиторских доказательств. Достаточность и надлежащий характер аудиторских доказательств.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19.Охарактеризуйте методы и источники получения аудиторских доказательств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20.Раскройте сущность использования предпосылок подготовки бухгалтерской (финансовой) отчетности в аудите.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21.Дайте понятие и проведите классификацию аудиторских процедур.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22.Охарактеризуйте аналитические процедуры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23.Проведите классификацию ошибок и недобросовестных действий, выявленных  в процессе аудита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24.Охарактеризуйте разъяснения, предоставляемые руководством </w:t>
            </w:r>
            <w:proofErr w:type="spell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аудируемого</w:t>
            </w:r>
            <w:proofErr w:type="spell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лица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25.Охарактеризуйте подтверждение информации контрагентами </w:t>
            </w:r>
            <w:proofErr w:type="spell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аудируемого</w:t>
            </w:r>
            <w:proofErr w:type="spell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лица для целей аудита.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26.Раскройте использование работы третьих лиц в процессе аудита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27.Раскройте информацию по результатам аудита руководству </w:t>
            </w:r>
            <w:proofErr w:type="spell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аудируемого</w:t>
            </w:r>
            <w:proofErr w:type="spell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лица и представителям собственника</w:t>
            </w:r>
          </w:p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28.Дайте понятие, раскройте структуру и содержание аудиторского заключения</w:t>
            </w:r>
          </w:p>
          <w:p w:rsidR="00195E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29.Охарактеризуйте прочую информацию в документах, содержащих </w:t>
            </w:r>
            <w:proofErr w:type="spell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проаудированную</w:t>
            </w:r>
            <w:proofErr w:type="spell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бухгалтерскую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(финансовую) отчетность</w:t>
            </w:r>
          </w:p>
        </w:tc>
      </w:tr>
      <w:tr w:rsidR="00195E04" w:rsidRPr="00A31B04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A31B0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A31B0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195E04" w:rsidRPr="00A31B04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дисциплины.</w:t>
            </w:r>
          </w:p>
        </w:tc>
      </w:tr>
      <w:tr w:rsidR="00195E04" w:rsidRPr="00A31B04">
        <w:trPr>
          <w:trHeight w:hRule="exact" w:val="277"/>
        </w:trPr>
        <w:tc>
          <w:tcPr>
            <w:tcW w:w="710" w:type="dxa"/>
          </w:tcPr>
          <w:p w:rsidR="00195E04" w:rsidRPr="00A31B04" w:rsidRDefault="00195E04"/>
        </w:tc>
        <w:tc>
          <w:tcPr>
            <w:tcW w:w="285" w:type="dxa"/>
          </w:tcPr>
          <w:p w:rsidR="00195E04" w:rsidRPr="00A31B04" w:rsidRDefault="00195E04"/>
        </w:tc>
        <w:tc>
          <w:tcPr>
            <w:tcW w:w="1702" w:type="dxa"/>
          </w:tcPr>
          <w:p w:rsidR="00195E04" w:rsidRPr="00A31B04" w:rsidRDefault="00195E04"/>
        </w:tc>
        <w:tc>
          <w:tcPr>
            <w:tcW w:w="1844" w:type="dxa"/>
          </w:tcPr>
          <w:p w:rsidR="00195E04" w:rsidRPr="00A31B04" w:rsidRDefault="00195E04"/>
        </w:tc>
        <w:tc>
          <w:tcPr>
            <w:tcW w:w="143" w:type="dxa"/>
          </w:tcPr>
          <w:p w:rsidR="00195E04" w:rsidRPr="00A31B04" w:rsidRDefault="00195E04"/>
        </w:tc>
        <w:tc>
          <w:tcPr>
            <w:tcW w:w="851" w:type="dxa"/>
          </w:tcPr>
          <w:p w:rsidR="00195E04" w:rsidRPr="00A31B04" w:rsidRDefault="00195E04"/>
        </w:tc>
        <w:tc>
          <w:tcPr>
            <w:tcW w:w="710" w:type="dxa"/>
          </w:tcPr>
          <w:p w:rsidR="00195E04" w:rsidRPr="00A31B04" w:rsidRDefault="00195E04"/>
        </w:tc>
        <w:tc>
          <w:tcPr>
            <w:tcW w:w="1135" w:type="dxa"/>
          </w:tcPr>
          <w:p w:rsidR="00195E04" w:rsidRPr="00A31B04" w:rsidRDefault="00195E04"/>
        </w:tc>
        <w:tc>
          <w:tcPr>
            <w:tcW w:w="710" w:type="dxa"/>
          </w:tcPr>
          <w:p w:rsidR="00195E04" w:rsidRPr="00A31B04" w:rsidRDefault="00195E04"/>
        </w:tc>
        <w:tc>
          <w:tcPr>
            <w:tcW w:w="568" w:type="dxa"/>
          </w:tcPr>
          <w:p w:rsidR="00195E04" w:rsidRPr="00A31B04" w:rsidRDefault="00195E04"/>
        </w:tc>
        <w:tc>
          <w:tcPr>
            <w:tcW w:w="710" w:type="dxa"/>
          </w:tcPr>
          <w:p w:rsidR="00195E04" w:rsidRPr="00A31B04" w:rsidRDefault="00195E04"/>
        </w:tc>
        <w:tc>
          <w:tcPr>
            <w:tcW w:w="426" w:type="dxa"/>
          </w:tcPr>
          <w:p w:rsidR="00195E04" w:rsidRPr="00A31B04" w:rsidRDefault="00195E04"/>
        </w:tc>
        <w:tc>
          <w:tcPr>
            <w:tcW w:w="993" w:type="dxa"/>
          </w:tcPr>
          <w:p w:rsidR="00195E04" w:rsidRPr="00A31B04" w:rsidRDefault="00195E04"/>
        </w:tc>
      </w:tr>
      <w:tr w:rsidR="00195E04" w:rsidRPr="00A31B04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195E04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195E04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195E0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195E0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195E0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Патрушина</w:t>
            </w:r>
            <w:proofErr w:type="spell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М., </w:t>
            </w:r>
            <w:proofErr w:type="spell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Аручиди</w:t>
            </w:r>
            <w:proofErr w:type="spell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А.</w:t>
            </w:r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 системы в экономике: учеб</w:t>
            </w:r>
            <w:proofErr w:type="gram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Мини </w:t>
            </w:r>
            <w:proofErr w:type="spell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Тайп</w:t>
            </w:r>
            <w:proofErr w:type="spell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300</w:t>
            </w:r>
          </w:p>
        </w:tc>
      </w:tr>
      <w:tr w:rsidR="00195E04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Хубаев</w:t>
            </w:r>
            <w:proofErr w:type="spell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Н., </w:t>
            </w:r>
            <w:proofErr w:type="spell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Патрушина</w:t>
            </w:r>
            <w:proofErr w:type="spell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М., </w:t>
            </w:r>
            <w:proofErr w:type="spell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Жебровская</w:t>
            </w:r>
            <w:proofErr w:type="spell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А.</w:t>
            </w:r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 системы в деятельности экономических объектов (предприятий, банков, налоговых органов): учеб</w:t>
            </w:r>
            <w:proofErr w:type="gram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 для студентов, обучающихся по спец. "Финансы и кредит", "</w:t>
            </w:r>
            <w:proofErr w:type="spell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</w:t>
            </w:r>
            <w:proofErr w:type="spell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учет", "Экономика и упр.", "Менеджмент орг."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Ростов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500</w:t>
            </w:r>
          </w:p>
        </w:tc>
      </w:tr>
      <w:tr w:rsidR="00195E04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 Н. Н., Богатая И. Н., Хахонова И. И.</w:t>
            </w:r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Аудит: учеб</w:t>
            </w:r>
            <w:proofErr w:type="gram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 для студентов, обучающихся по напр. "Экономика" (</w:t>
            </w:r>
            <w:proofErr w:type="spell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бакалавриат</w:t>
            </w:r>
            <w:proofErr w:type="spell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и спец. "Финансы и кредит", "</w:t>
            </w:r>
            <w:proofErr w:type="spell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</w:t>
            </w:r>
            <w:proofErr w:type="spell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учет, анализ и аудит", "Налоги и налогообложение"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РИО�,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105</w:t>
            </w:r>
          </w:p>
        </w:tc>
      </w:tr>
      <w:tr w:rsidR="00195E04" w:rsidRPr="00A31B04" w:rsidTr="00A31B04">
        <w:trPr>
          <w:trHeight w:hRule="exact" w:val="95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Булыга Р. П.</w:t>
            </w:r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Аудит: учебник</w:t>
            </w:r>
          </w:p>
          <w:p w:rsidR="00A31B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sz w:val="19"/>
                <w:szCs w:val="19"/>
              </w:rPr>
              <w:t>https</w:t>
            </w:r>
            <w:r w:rsidRPr="00A31B04">
              <w:rPr>
                <w:rFonts w:ascii="Times New Roman" w:hAnsi="Times New Roman" w:cs="Times New Roman"/>
                <w:sz w:val="19"/>
                <w:szCs w:val="19"/>
              </w:rPr>
              <w:t>://</w:t>
            </w:r>
            <w:r w:rsidRPr="006548FB">
              <w:rPr>
                <w:rFonts w:ascii="Times New Roman" w:hAnsi="Times New Roman" w:cs="Times New Roman"/>
                <w:sz w:val="19"/>
                <w:szCs w:val="19"/>
              </w:rPr>
              <w:t>biblioclub</w:t>
            </w:r>
            <w:r w:rsidRPr="00A31B04">
              <w:rPr>
                <w:rFonts w:ascii="Times New Roman" w:hAnsi="Times New Roman" w:cs="Times New Roman"/>
                <w:sz w:val="19"/>
                <w:szCs w:val="19"/>
              </w:rPr>
              <w:t>.</w:t>
            </w:r>
            <w:r w:rsidRPr="006548FB">
              <w:rPr>
                <w:rFonts w:ascii="Times New Roman" w:hAnsi="Times New Roman" w:cs="Times New Roman"/>
                <w:sz w:val="19"/>
                <w:szCs w:val="19"/>
              </w:rPr>
              <w:t>ru</w:t>
            </w:r>
            <w:r w:rsidRPr="00A31B04">
              <w:rPr>
                <w:rFonts w:ascii="Times New Roman" w:hAnsi="Times New Roman" w:cs="Times New Roman"/>
                <w:sz w:val="19"/>
                <w:szCs w:val="19"/>
              </w:rPr>
              <w:t>/</w:t>
            </w:r>
            <w:r w:rsidRPr="006548FB">
              <w:rPr>
                <w:rFonts w:ascii="Times New Roman" w:hAnsi="Times New Roman" w:cs="Times New Roman"/>
                <w:sz w:val="19"/>
                <w:szCs w:val="19"/>
              </w:rPr>
              <w:t>index</w:t>
            </w:r>
            <w:r w:rsidRPr="00A31B04">
              <w:rPr>
                <w:rFonts w:ascii="Times New Roman" w:hAnsi="Times New Roman" w:cs="Times New Roman"/>
                <w:sz w:val="19"/>
                <w:szCs w:val="19"/>
              </w:rPr>
              <w:t>.</w:t>
            </w:r>
            <w:r w:rsidRPr="006548FB">
              <w:rPr>
                <w:rFonts w:ascii="Times New Roman" w:hAnsi="Times New Roman" w:cs="Times New Roman"/>
                <w:sz w:val="19"/>
                <w:szCs w:val="19"/>
              </w:rPr>
              <w:t>php</w:t>
            </w:r>
            <w:r w:rsidRPr="00A31B04">
              <w:rPr>
                <w:rFonts w:ascii="Times New Roman" w:hAnsi="Times New Roman" w:cs="Times New Roman"/>
                <w:sz w:val="19"/>
                <w:szCs w:val="19"/>
              </w:rPr>
              <w:t>?</w:t>
            </w:r>
            <w:r w:rsidRPr="006548FB">
              <w:rPr>
                <w:rFonts w:ascii="Times New Roman" w:hAnsi="Times New Roman" w:cs="Times New Roman"/>
                <w:sz w:val="19"/>
                <w:szCs w:val="19"/>
              </w:rPr>
              <w:t>page</w:t>
            </w:r>
            <w:r w:rsidRPr="00A31B04">
              <w:rPr>
                <w:rFonts w:ascii="Times New Roman" w:hAnsi="Times New Roman" w:cs="Times New Roman"/>
                <w:sz w:val="19"/>
                <w:szCs w:val="19"/>
              </w:rPr>
              <w:t>=</w:t>
            </w:r>
            <w:r w:rsidRPr="006548FB">
              <w:rPr>
                <w:rFonts w:ascii="Times New Roman" w:hAnsi="Times New Roman" w:cs="Times New Roman"/>
                <w:sz w:val="19"/>
                <w:szCs w:val="19"/>
              </w:rPr>
              <w:t>book</w:t>
            </w:r>
            <w:r w:rsidRPr="00A31B04">
              <w:rPr>
                <w:rFonts w:ascii="Times New Roman" w:hAnsi="Times New Roman" w:cs="Times New Roman"/>
                <w:sz w:val="19"/>
                <w:szCs w:val="19"/>
              </w:rPr>
              <w:t>_</w:t>
            </w:r>
            <w:r w:rsidRPr="006548FB">
              <w:rPr>
                <w:rFonts w:ascii="Times New Roman" w:hAnsi="Times New Roman" w:cs="Times New Roman"/>
                <w:sz w:val="19"/>
                <w:szCs w:val="19"/>
              </w:rPr>
              <w:t>red</w:t>
            </w:r>
            <w:r w:rsidRPr="00A31B04">
              <w:rPr>
                <w:rFonts w:ascii="Times New Roman" w:hAnsi="Times New Roman" w:cs="Times New Roman"/>
                <w:sz w:val="19"/>
                <w:szCs w:val="19"/>
              </w:rPr>
              <w:t>&amp;</w:t>
            </w:r>
            <w:r w:rsidRPr="006548FB">
              <w:rPr>
                <w:rFonts w:ascii="Times New Roman" w:hAnsi="Times New Roman" w:cs="Times New Roman"/>
                <w:sz w:val="19"/>
                <w:szCs w:val="19"/>
              </w:rPr>
              <w:t>id</w:t>
            </w:r>
            <w:r w:rsidRPr="00A31B04">
              <w:rPr>
                <w:rFonts w:ascii="Times New Roman" w:hAnsi="Times New Roman" w:cs="Times New Roman"/>
                <w:sz w:val="19"/>
                <w:szCs w:val="19"/>
              </w:rPr>
              <w:t>=436690&amp;</w:t>
            </w:r>
            <w:r w:rsidRPr="006548FB">
              <w:rPr>
                <w:rFonts w:ascii="Times New Roman" w:hAnsi="Times New Roman" w:cs="Times New Roman"/>
                <w:sz w:val="19"/>
                <w:szCs w:val="19"/>
              </w:rPr>
              <w:t>sr</w:t>
            </w:r>
            <w:r w:rsidRPr="00A31B04">
              <w:rPr>
                <w:rFonts w:ascii="Times New Roman" w:hAnsi="Times New Roman" w:cs="Times New Roman"/>
                <w:sz w:val="19"/>
                <w:szCs w:val="19"/>
              </w:rPr>
              <w:t>=1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Москва: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Дана,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</w:tbl>
    <w:p w:rsidR="00195E04" w:rsidRPr="00A31B04" w:rsidRDefault="00A31B04">
      <w:pPr>
        <w:rPr>
          <w:sz w:val="0"/>
          <w:szCs w:val="0"/>
        </w:rPr>
      </w:pPr>
      <w:r w:rsidRPr="00A31B0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"/>
        <w:gridCol w:w="58"/>
        <w:gridCol w:w="1245"/>
        <w:gridCol w:w="1986"/>
        <w:gridCol w:w="3199"/>
        <w:gridCol w:w="1343"/>
        <w:gridCol w:w="1741"/>
      </w:tblGrid>
      <w:tr w:rsidR="00195E04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3403" w:type="dxa"/>
          </w:tcPr>
          <w:p w:rsidR="00195E04" w:rsidRDefault="00195E04"/>
        </w:tc>
        <w:tc>
          <w:tcPr>
            <w:tcW w:w="1702" w:type="dxa"/>
          </w:tcPr>
          <w:p w:rsidR="00195E04" w:rsidRDefault="00195E0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195E0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195E0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195E04" w:rsidRPr="00A31B04" w:rsidTr="00A31B04">
        <w:trPr>
          <w:trHeight w:hRule="exact" w:val="88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Азарская</w:t>
            </w:r>
            <w:proofErr w:type="spell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А., </w:t>
            </w:r>
            <w:proofErr w:type="spell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Веркеева</w:t>
            </w:r>
            <w:proofErr w:type="spell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В., </w:t>
            </w:r>
            <w:proofErr w:type="spell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Леухина</w:t>
            </w:r>
            <w:proofErr w:type="spell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Л.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Аудит: практикум</w:t>
            </w:r>
          </w:p>
          <w:p w:rsidR="00A31B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sz w:val="19"/>
                <w:szCs w:val="19"/>
              </w:rPr>
              <w:t>https</w:t>
            </w:r>
            <w:r w:rsidRPr="00A31B04">
              <w:rPr>
                <w:rFonts w:ascii="Times New Roman" w:hAnsi="Times New Roman" w:cs="Times New Roman"/>
                <w:sz w:val="19"/>
                <w:szCs w:val="19"/>
              </w:rPr>
              <w:t>://</w:t>
            </w:r>
            <w:r w:rsidRPr="006548FB">
              <w:rPr>
                <w:rFonts w:ascii="Times New Roman" w:hAnsi="Times New Roman" w:cs="Times New Roman"/>
                <w:sz w:val="19"/>
                <w:szCs w:val="19"/>
              </w:rPr>
              <w:t>biblioclub</w:t>
            </w:r>
            <w:r w:rsidRPr="00A31B04">
              <w:rPr>
                <w:rFonts w:ascii="Times New Roman" w:hAnsi="Times New Roman" w:cs="Times New Roman"/>
                <w:sz w:val="19"/>
                <w:szCs w:val="19"/>
              </w:rPr>
              <w:t>.</w:t>
            </w:r>
            <w:r w:rsidRPr="006548FB">
              <w:rPr>
                <w:rFonts w:ascii="Times New Roman" w:hAnsi="Times New Roman" w:cs="Times New Roman"/>
                <w:sz w:val="19"/>
                <w:szCs w:val="19"/>
              </w:rPr>
              <w:t>ru</w:t>
            </w:r>
            <w:r w:rsidRPr="00A31B04">
              <w:rPr>
                <w:rFonts w:ascii="Times New Roman" w:hAnsi="Times New Roman" w:cs="Times New Roman"/>
                <w:sz w:val="19"/>
                <w:szCs w:val="19"/>
              </w:rPr>
              <w:t>/</w:t>
            </w:r>
            <w:r w:rsidRPr="006548FB">
              <w:rPr>
                <w:rFonts w:ascii="Times New Roman" w:hAnsi="Times New Roman" w:cs="Times New Roman"/>
                <w:sz w:val="19"/>
                <w:szCs w:val="19"/>
              </w:rPr>
              <w:t>index</w:t>
            </w:r>
            <w:r w:rsidRPr="00A31B04">
              <w:rPr>
                <w:rFonts w:ascii="Times New Roman" w:hAnsi="Times New Roman" w:cs="Times New Roman"/>
                <w:sz w:val="19"/>
                <w:szCs w:val="19"/>
              </w:rPr>
              <w:t>.</w:t>
            </w:r>
            <w:r w:rsidRPr="006548FB">
              <w:rPr>
                <w:rFonts w:ascii="Times New Roman" w:hAnsi="Times New Roman" w:cs="Times New Roman"/>
                <w:sz w:val="19"/>
                <w:szCs w:val="19"/>
              </w:rPr>
              <w:t>php</w:t>
            </w:r>
            <w:r w:rsidRPr="00A31B04">
              <w:rPr>
                <w:rFonts w:ascii="Times New Roman" w:hAnsi="Times New Roman" w:cs="Times New Roman"/>
                <w:sz w:val="19"/>
                <w:szCs w:val="19"/>
              </w:rPr>
              <w:t>?</w:t>
            </w:r>
            <w:r w:rsidRPr="006548FB">
              <w:rPr>
                <w:rFonts w:ascii="Times New Roman" w:hAnsi="Times New Roman" w:cs="Times New Roman"/>
                <w:sz w:val="19"/>
                <w:szCs w:val="19"/>
              </w:rPr>
              <w:t>page</w:t>
            </w:r>
            <w:r w:rsidRPr="00A31B04">
              <w:rPr>
                <w:rFonts w:ascii="Times New Roman" w:hAnsi="Times New Roman" w:cs="Times New Roman"/>
                <w:sz w:val="19"/>
                <w:szCs w:val="19"/>
              </w:rPr>
              <w:t>=</w:t>
            </w:r>
            <w:r w:rsidRPr="006548FB">
              <w:rPr>
                <w:rFonts w:ascii="Times New Roman" w:hAnsi="Times New Roman" w:cs="Times New Roman"/>
                <w:sz w:val="19"/>
                <w:szCs w:val="19"/>
              </w:rPr>
              <w:t>book</w:t>
            </w:r>
            <w:r w:rsidRPr="00A31B04">
              <w:rPr>
                <w:rFonts w:ascii="Times New Roman" w:hAnsi="Times New Roman" w:cs="Times New Roman"/>
                <w:sz w:val="19"/>
                <w:szCs w:val="19"/>
              </w:rPr>
              <w:t>_</w:t>
            </w:r>
            <w:r w:rsidRPr="006548FB">
              <w:rPr>
                <w:rFonts w:ascii="Times New Roman" w:hAnsi="Times New Roman" w:cs="Times New Roman"/>
                <w:sz w:val="19"/>
                <w:szCs w:val="19"/>
              </w:rPr>
              <w:t>red</w:t>
            </w:r>
            <w:r w:rsidRPr="00A31B04">
              <w:rPr>
                <w:rFonts w:ascii="Times New Roman" w:hAnsi="Times New Roman" w:cs="Times New Roman"/>
                <w:sz w:val="19"/>
                <w:szCs w:val="19"/>
              </w:rPr>
              <w:t>&amp;</w:t>
            </w:r>
            <w:r w:rsidRPr="006548FB">
              <w:rPr>
                <w:rFonts w:ascii="Times New Roman" w:hAnsi="Times New Roman" w:cs="Times New Roman"/>
                <w:sz w:val="19"/>
                <w:szCs w:val="19"/>
              </w:rPr>
              <w:t>id</w:t>
            </w:r>
            <w:r w:rsidRPr="00A31B04">
              <w:rPr>
                <w:rFonts w:ascii="Times New Roman" w:hAnsi="Times New Roman" w:cs="Times New Roman"/>
                <w:sz w:val="19"/>
                <w:szCs w:val="19"/>
              </w:rPr>
              <w:t>=437054&amp;</w:t>
            </w:r>
            <w:r w:rsidRPr="006548FB">
              <w:rPr>
                <w:rFonts w:ascii="Times New Roman" w:hAnsi="Times New Roman" w:cs="Times New Roman"/>
                <w:sz w:val="19"/>
                <w:szCs w:val="19"/>
              </w:rPr>
              <w:t>sr</w:t>
            </w:r>
            <w:r w:rsidRPr="00A31B04">
              <w:rPr>
                <w:rFonts w:ascii="Times New Roman" w:hAnsi="Times New Roman" w:cs="Times New Roman"/>
                <w:sz w:val="19"/>
                <w:szCs w:val="19"/>
              </w:rPr>
              <w:t>=1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Йошкар-Ола: ПГТУ,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195E0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195E0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195E0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195E0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Гордеев С. Е.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Аудиторская деятельность в условиях компьютерной обработки данных: учеб</w:t>
            </w:r>
            <w:proofErr w:type="gram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"РИНХ",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158</w:t>
            </w:r>
          </w:p>
        </w:tc>
      </w:tr>
      <w:tr w:rsidR="00195E0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Туровец О. Г.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производства и управление предприятием: учеб</w:t>
            </w:r>
            <w:proofErr w:type="gram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 вузов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2009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195E0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Аручиди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в среде 1С: Предприятие 8.3: учеб</w:t>
            </w:r>
            <w:proofErr w:type="gram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(РИНХ),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</w:tr>
      <w:tr w:rsidR="00195E0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Ковалева О. В., </w:t>
            </w:r>
            <w:proofErr w:type="spell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Жебровская</w:t>
            </w:r>
            <w:proofErr w:type="spell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информационной системы бухгалтерского учета: Учеб</w:t>
            </w:r>
            <w:proofErr w:type="gram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"РИНХ", 2000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429</w:t>
            </w:r>
          </w:p>
        </w:tc>
      </w:tr>
      <w:tr w:rsidR="00195E04" w:rsidRPr="00A31B04" w:rsidTr="00A31B04">
        <w:trPr>
          <w:trHeight w:hRule="exact" w:val="973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Мещихина</w:t>
            </w:r>
            <w:proofErr w:type="spell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Д., Иванов О. Е.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 системы и технологии в экономике: учебное пособие</w:t>
            </w:r>
          </w:p>
          <w:p w:rsidR="00A31B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sz w:val="19"/>
                <w:szCs w:val="19"/>
              </w:rPr>
              <w:t>https</w:t>
            </w:r>
            <w:r w:rsidRPr="00A31B04">
              <w:rPr>
                <w:rFonts w:ascii="Times New Roman" w:hAnsi="Times New Roman" w:cs="Times New Roman"/>
                <w:sz w:val="19"/>
                <w:szCs w:val="19"/>
              </w:rPr>
              <w:t>://</w:t>
            </w:r>
            <w:r w:rsidRPr="006548FB">
              <w:rPr>
                <w:rFonts w:ascii="Times New Roman" w:hAnsi="Times New Roman" w:cs="Times New Roman"/>
                <w:sz w:val="19"/>
                <w:szCs w:val="19"/>
              </w:rPr>
              <w:t>biblioclub</w:t>
            </w:r>
            <w:r w:rsidRPr="00A31B04">
              <w:rPr>
                <w:rFonts w:ascii="Times New Roman" w:hAnsi="Times New Roman" w:cs="Times New Roman"/>
                <w:sz w:val="19"/>
                <w:szCs w:val="19"/>
              </w:rPr>
              <w:t>.</w:t>
            </w:r>
            <w:r w:rsidRPr="006548FB">
              <w:rPr>
                <w:rFonts w:ascii="Times New Roman" w:hAnsi="Times New Roman" w:cs="Times New Roman"/>
                <w:sz w:val="19"/>
                <w:szCs w:val="19"/>
              </w:rPr>
              <w:t>ru</w:t>
            </w:r>
            <w:r w:rsidRPr="00A31B04">
              <w:rPr>
                <w:rFonts w:ascii="Times New Roman" w:hAnsi="Times New Roman" w:cs="Times New Roman"/>
                <w:sz w:val="19"/>
                <w:szCs w:val="19"/>
              </w:rPr>
              <w:t>/</w:t>
            </w:r>
            <w:r w:rsidRPr="006548FB">
              <w:rPr>
                <w:rFonts w:ascii="Times New Roman" w:hAnsi="Times New Roman" w:cs="Times New Roman"/>
                <w:sz w:val="19"/>
                <w:szCs w:val="19"/>
              </w:rPr>
              <w:t>index</w:t>
            </w:r>
            <w:r w:rsidRPr="00A31B04">
              <w:rPr>
                <w:rFonts w:ascii="Times New Roman" w:hAnsi="Times New Roman" w:cs="Times New Roman"/>
                <w:sz w:val="19"/>
                <w:szCs w:val="19"/>
              </w:rPr>
              <w:t>.</w:t>
            </w:r>
            <w:r w:rsidRPr="006548FB">
              <w:rPr>
                <w:rFonts w:ascii="Times New Roman" w:hAnsi="Times New Roman" w:cs="Times New Roman"/>
                <w:sz w:val="19"/>
                <w:szCs w:val="19"/>
              </w:rPr>
              <w:t>php</w:t>
            </w:r>
            <w:r w:rsidRPr="00A31B04">
              <w:rPr>
                <w:rFonts w:ascii="Times New Roman" w:hAnsi="Times New Roman" w:cs="Times New Roman"/>
                <w:sz w:val="19"/>
                <w:szCs w:val="19"/>
              </w:rPr>
              <w:t>?</w:t>
            </w:r>
            <w:r w:rsidRPr="006548FB">
              <w:rPr>
                <w:rFonts w:ascii="Times New Roman" w:hAnsi="Times New Roman" w:cs="Times New Roman"/>
                <w:sz w:val="19"/>
                <w:szCs w:val="19"/>
              </w:rPr>
              <w:t>page</w:t>
            </w:r>
            <w:r w:rsidRPr="00A31B04">
              <w:rPr>
                <w:rFonts w:ascii="Times New Roman" w:hAnsi="Times New Roman" w:cs="Times New Roman"/>
                <w:sz w:val="19"/>
                <w:szCs w:val="19"/>
              </w:rPr>
              <w:t>=</w:t>
            </w:r>
            <w:r w:rsidRPr="006548FB">
              <w:rPr>
                <w:rFonts w:ascii="Times New Roman" w:hAnsi="Times New Roman" w:cs="Times New Roman"/>
                <w:sz w:val="19"/>
                <w:szCs w:val="19"/>
              </w:rPr>
              <w:t>book</w:t>
            </w:r>
            <w:r w:rsidRPr="00A31B04">
              <w:rPr>
                <w:rFonts w:ascii="Times New Roman" w:hAnsi="Times New Roman" w:cs="Times New Roman"/>
                <w:sz w:val="19"/>
                <w:szCs w:val="19"/>
              </w:rPr>
              <w:t>_</w:t>
            </w:r>
            <w:r w:rsidRPr="006548FB">
              <w:rPr>
                <w:rFonts w:ascii="Times New Roman" w:hAnsi="Times New Roman" w:cs="Times New Roman"/>
                <w:sz w:val="19"/>
                <w:szCs w:val="19"/>
              </w:rPr>
              <w:t>red</w:t>
            </w:r>
            <w:r w:rsidRPr="00A31B04">
              <w:rPr>
                <w:rFonts w:ascii="Times New Roman" w:hAnsi="Times New Roman" w:cs="Times New Roman"/>
                <w:sz w:val="19"/>
                <w:szCs w:val="19"/>
              </w:rPr>
              <w:t>&amp;</w:t>
            </w:r>
            <w:r w:rsidRPr="006548FB">
              <w:rPr>
                <w:rFonts w:ascii="Times New Roman" w:hAnsi="Times New Roman" w:cs="Times New Roman"/>
                <w:sz w:val="19"/>
                <w:szCs w:val="19"/>
              </w:rPr>
              <w:t>id</w:t>
            </w:r>
            <w:r w:rsidRPr="00A31B04">
              <w:rPr>
                <w:rFonts w:ascii="Times New Roman" w:hAnsi="Times New Roman" w:cs="Times New Roman"/>
                <w:sz w:val="19"/>
                <w:szCs w:val="19"/>
              </w:rPr>
              <w:t>=277046&amp;</w:t>
            </w:r>
            <w:r w:rsidRPr="006548FB">
              <w:rPr>
                <w:rFonts w:ascii="Times New Roman" w:hAnsi="Times New Roman" w:cs="Times New Roman"/>
                <w:sz w:val="19"/>
                <w:szCs w:val="19"/>
              </w:rPr>
              <w:t>sr</w:t>
            </w:r>
            <w:r w:rsidRPr="00A31B04">
              <w:rPr>
                <w:rFonts w:ascii="Times New Roman" w:hAnsi="Times New Roman" w:cs="Times New Roman"/>
                <w:sz w:val="19"/>
                <w:szCs w:val="19"/>
              </w:rPr>
              <w:t>=1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Йошкар-Ола: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МарГТУ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195E0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195E0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195E0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195E0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Шурыгин А.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 учет и аудит: учеб</w:t>
            </w:r>
            <w:proofErr w:type="gram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.-</w:t>
            </w:r>
            <w:proofErr w:type="gram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метод. пособие для студентов </w:t>
            </w:r>
            <w:proofErr w:type="spell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неучет</w:t>
            </w:r>
            <w:proofErr w:type="spell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спец.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"РИНХ", 2009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</w:p>
        </w:tc>
      </w:tr>
      <w:tr w:rsidR="00195E04" w:rsidRPr="00A31B0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195E04" w:rsidRPr="00A31B0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фирмы 1С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</w:t>
            </w: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195E04" w:rsidRPr="00A31B0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фирмы Гольдберг-Софт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auditxp</w:t>
            </w: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195E0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195E0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Программа «1С:Предприятие»</w:t>
            </w:r>
          </w:p>
        </w:tc>
      </w:tr>
      <w:tr w:rsidR="00195E0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Audit Expert</w:t>
            </w:r>
          </w:p>
        </w:tc>
      </w:tr>
      <w:tr w:rsidR="00195E0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6.3.3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Audit XP</w:t>
            </w:r>
          </w:p>
        </w:tc>
      </w:tr>
      <w:tr w:rsidR="00195E0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6.3.4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195E0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195E04">
        <w:trPr>
          <w:trHeight w:hRule="exact" w:val="277"/>
        </w:trPr>
        <w:tc>
          <w:tcPr>
            <w:tcW w:w="710" w:type="dxa"/>
          </w:tcPr>
          <w:p w:rsidR="00195E04" w:rsidRDefault="00195E04"/>
        </w:tc>
        <w:tc>
          <w:tcPr>
            <w:tcW w:w="58" w:type="dxa"/>
          </w:tcPr>
          <w:p w:rsidR="00195E04" w:rsidRDefault="00195E04"/>
        </w:tc>
        <w:tc>
          <w:tcPr>
            <w:tcW w:w="1929" w:type="dxa"/>
          </w:tcPr>
          <w:p w:rsidR="00195E04" w:rsidRDefault="00195E04"/>
        </w:tc>
        <w:tc>
          <w:tcPr>
            <w:tcW w:w="1986" w:type="dxa"/>
          </w:tcPr>
          <w:p w:rsidR="00195E04" w:rsidRDefault="00195E04"/>
        </w:tc>
        <w:tc>
          <w:tcPr>
            <w:tcW w:w="3403" w:type="dxa"/>
          </w:tcPr>
          <w:p w:rsidR="00195E04" w:rsidRDefault="00195E04"/>
        </w:tc>
        <w:tc>
          <w:tcPr>
            <w:tcW w:w="1702" w:type="dxa"/>
          </w:tcPr>
          <w:p w:rsidR="00195E04" w:rsidRDefault="00195E04"/>
        </w:tc>
        <w:tc>
          <w:tcPr>
            <w:tcW w:w="993" w:type="dxa"/>
          </w:tcPr>
          <w:p w:rsidR="00195E04" w:rsidRDefault="00195E04"/>
        </w:tc>
      </w:tr>
      <w:tr w:rsidR="00195E04" w:rsidRPr="00A31B0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195E04" w:rsidRPr="00A31B04">
        <w:trPr>
          <w:trHeight w:hRule="exact" w:val="116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Default="00A31B0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Для проведения лабораторных занятий используется демонстрационное оборудование. Лабораторные занятия проводятся в компьютерных классах, рабочие места в которых оборудованы необходимыми лицензионными программными средствами и выходом в Интернет.</w:t>
            </w:r>
          </w:p>
        </w:tc>
      </w:tr>
      <w:tr w:rsidR="00195E04" w:rsidRPr="00A31B04">
        <w:trPr>
          <w:trHeight w:hRule="exact" w:val="277"/>
        </w:trPr>
        <w:tc>
          <w:tcPr>
            <w:tcW w:w="710" w:type="dxa"/>
          </w:tcPr>
          <w:p w:rsidR="00195E04" w:rsidRPr="00A31B04" w:rsidRDefault="00195E04"/>
        </w:tc>
        <w:tc>
          <w:tcPr>
            <w:tcW w:w="58" w:type="dxa"/>
          </w:tcPr>
          <w:p w:rsidR="00195E04" w:rsidRPr="00A31B04" w:rsidRDefault="00195E04"/>
        </w:tc>
        <w:tc>
          <w:tcPr>
            <w:tcW w:w="1929" w:type="dxa"/>
          </w:tcPr>
          <w:p w:rsidR="00195E04" w:rsidRPr="00A31B04" w:rsidRDefault="00195E04"/>
        </w:tc>
        <w:tc>
          <w:tcPr>
            <w:tcW w:w="1986" w:type="dxa"/>
          </w:tcPr>
          <w:p w:rsidR="00195E04" w:rsidRPr="00A31B04" w:rsidRDefault="00195E04"/>
        </w:tc>
        <w:tc>
          <w:tcPr>
            <w:tcW w:w="3403" w:type="dxa"/>
          </w:tcPr>
          <w:p w:rsidR="00195E04" w:rsidRPr="00A31B04" w:rsidRDefault="00195E04"/>
        </w:tc>
        <w:tc>
          <w:tcPr>
            <w:tcW w:w="1702" w:type="dxa"/>
          </w:tcPr>
          <w:p w:rsidR="00195E04" w:rsidRPr="00A31B04" w:rsidRDefault="00195E04"/>
        </w:tc>
        <w:tc>
          <w:tcPr>
            <w:tcW w:w="993" w:type="dxa"/>
          </w:tcPr>
          <w:p w:rsidR="00195E04" w:rsidRPr="00A31B04" w:rsidRDefault="00195E04"/>
        </w:tc>
      </w:tr>
      <w:tr w:rsidR="00195E04" w:rsidRPr="00A31B0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МЕТОДИЧЕСТКИЕ УКАЗАНИЯ ДЛЯ </w:t>
            </w:r>
            <w:proofErr w:type="gramStart"/>
            <w:r w:rsidRPr="00A31B0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A31B0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195E04" w:rsidRPr="00A31B0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E04" w:rsidRPr="00A31B04" w:rsidRDefault="00A31B04">
            <w:pPr>
              <w:spacing w:after="0" w:line="240" w:lineRule="auto"/>
              <w:rPr>
                <w:sz w:val="19"/>
                <w:szCs w:val="19"/>
              </w:rPr>
            </w:pPr>
            <w:r w:rsidRPr="00A31B0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883E50" w:rsidRDefault="00883E50"/>
    <w:p w:rsidR="00883E50" w:rsidRDefault="00883E50">
      <w:r>
        <w:br w:type="page"/>
      </w:r>
    </w:p>
    <w:p w:rsidR="00883E50" w:rsidRDefault="00883E50" w:rsidP="00883E50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kern w:val="32"/>
          <w:sz w:val="32"/>
          <w:szCs w:val="32"/>
        </w:rPr>
        <w:lastRenderedPageBreak/>
        <w:drawing>
          <wp:inline distT="0" distB="0" distL="0" distR="0" wp14:anchorId="6BDD6199" wp14:editId="26F6235E">
            <wp:extent cx="6477000" cy="9505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51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E50" w:rsidRDefault="00883E50" w:rsidP="00883E50">
      <w:pPr>
        <w:rPr>
          <w:rFonts w:ascii="Times New Roman" w:eastAsia="Times New Roman" w:hAnsi="Times New Roman" w:cs="Times New Roman"/>
          <w:b/>
          <w:bCs/>
          <w:kern w:val="32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32"/>
          <w:szCs w:val="32"/>
        </w:rPr>
        <w:br w:type="page"/>
      </w:r>
    </w:p>
    <w:p w:rsidR="00883E50" w:rsidRPr="00BC609B" w:rsidRDefault="00883E50" w:rsidP="00883E50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</w:rPr>
      </w:pPr>
      <w:r w:rsidRPr="00BC609B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</w:rPr>
        <w:lastRenderedPageBreak/>
        <w:t>Оглавление</w:t>
      </w:r>
    </w:p>
    <w:p w:rsidR="00883E50" w:rsidRPr="00BC609B" w:rsidRDefault="00883E50" w:rsidP="00883E5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83E50" w:rsidRPr="00BC609B" w:rsidRDefault="00883E50" w:rsidP="00883E50">
      <w:pPr>
        <w:widowControl w:val="0"/>
        <w:spacing w:after="120" w:line="240" w:lineRule="auto"/>
        <w:ind w:left="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C609B">
        <w:rPr>
          <w:rFonts w:ascii="Times New Roman" w:eastAsia="Calibri" w:hAnsi="Times New Roman" w:cs="Times New Roman"/>
          <w:bCs/>
          <w:sz w:val="24"/>
          <w:szCs w:val="24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программы………………………………………………………</w:t>
      </w:r>
      <w:r w:rsidR="00745A29">
        <w:rPr>
          <w:rFonts w:ascii="Times New Roman" w:eastAsia="Calibri" w:hAnsi="Times New Roman" w:cs="Times New Roman"/>
          <w:bCs/>
          <w:sz w:val="24"/>
          <w:szCs w:val="24"/>
        </w:rPr>
        <w:t>………..</w:t>
      </w:r>
      <w:r w:rsidRPr="00BC609B">
        <w:rPr>
          <w:rFonts w:ascii="Times New Roman" w:eastAsia="Calibri" w:hAnsi="Times New Roman" w:cs="Times New Roman"/>
          <w:bCs/>
          <w:sz w:val="24"/>
          <w:szCs w:val="24"/>
        </w:rPr>
        <w:t>..………3</w:t>
      </w:r>
    </w:p>
    <w:p w:rsidR="00883E50" w:rsidRPr="00BC609B" w:rsidRDefault="00883E50" w:rsidP="00883E50">
      <w:pPr>
        <w:widowControl w:val="0"/>
        <w:spacing w:after="120" w:line="240" w:lineRule="auto"/>
        <w:ind w:left="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C609B">
        <w:rPr>
          <w:rFonts w:ascii="Times New Roman" w:eastAsia="Calibri" w:hAnsi="Times New Roman" w:cs="Times New Roman"/>
          <w:bCs/>
          <w:sz w:val="24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оценивания…………………………………….</w:t>
      </w:r>
      <w:r w:rsidR="00745A29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Pr="00BC609B">
        <w:rPr>
          <w:rFonts w:ascii="Times New Roman" w:eastAsia="Calibri" w:hAnsi="Times New Roman" w:cs="Times New Roman"/>
          <w:bCs/>
          <w:sz w:val="24"/>
          <w:szCs w:val="24"/>
        </w:rPr>
        <w:t>……</w:t>
      </w:r>
      <w:r w:rsidR="00745A29">
        <w:rPr>
          <w:rFonts w:ascii="Times New Roman" w:eastAsia="Calibri" w:hAnsi="Times New Roman" w:cs="Times New Roman"/>
          <w:bCs/>
          <w:sz w:val="24"/>
          <w:szCs w:val="24"/>
        </w:rPr>
        <w:t>..</w:t>
      </w:r>
      <w:r w:rsidRPr="00BC609B">
        <w:rPr>
          <w:rFonts w:ascii="Times New Roman" w:eastAsia="Calibri" w:hAnsi="Times New Roman" w:cs="Times New Roman"/>
          <w:bCs/>
          <w:sz w:val="24"/>
          <w:szCs w:val="24"/>
        </w:rPr>
        <w:t>…</w:t>
      </w:r>
      <w:r w:rsidR="00745A29">
        <w:rPr>
          <w:rFonts w:ascii="Times New Roman" w:eastAsia="Calibri" w:hAnsi="Times New Roman" w:cs="Times New Roman"/>
          <w:bCs/>
          <w:sz w:val="24"/>
          <w:szCs w:val="24"/>
        </w:rPr>
        <w:t>…….</w:t>
      </w:r>
      <w:r w:rsidRPr="00BC609B">
        <w:rPr>
          <w:rFonts w:ascii="Times New Roman" w:eastAsia="Calibri" w:hAnsi="Times New Roman" w:cs="Times New Roman"/>
          <w:bCs/>
          <w:sz w:val="24"/>
          <w:szCs w:val="24"/>
        </w:rPr>
        <w:t>…..3</w:t>
      </w:r>
    </w:p>
    <w:p w:rsidR="00883E50" w:rsidRPr="00BC609B" w:rsidRDefault="00883E50" w:rsidP="00883E50">
      <w:pPr>
        <w:widowControl w:val="0"/>
        <w:spacing w:after="120" w:line="240" w:lineRule="auto"/>
        <w:ind w:left="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C609B">
        <w:rPr>
          <w:rFonts w:ascii="Times New Roman" w:eastAsia="Calibri" w:hAnsi="Times New Roman" w:cs="Times New Roman"/>
          <w:bCs/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</w:t>
      </w:r>
      <w:r w:rsidR="00745A29">
        <w:rPr>
          <w:rFonts w:ascii="Times New Roman" w:eastAsia="Calibri" w:hAnsi="Times New Roman" w:cs="Times New Roman"/>
          <w:bCs/>
          <w:sz w:val="24"/>
          <w:szCs w:val="24"/>
        </w:rPr>
        <w:t>…………………………</w:t>
      </w:r>
      <w:r w:rsidRPr="00BC609B">
        <w:rPr>
          <w:rFonts w:ascii="Times New Roman" w:eastAsia="Calibri" w:hAnsi="Times New Roman" w:cs="Times New Roman"/>
          <w:bCs/>
          <w:sz w:val="24"/>
          <w:szCs w:val="24"/>
        </w:rPr>
        <w:t>….…..5</w:t>
      </w:r>
    </w:p>
    <w:p w:rsidR="00883E50" w:rsidRPr="00BC609B" w:rsidRDefault="00883E50" w:rsidP="00883E50">
      <w:pPr>
        <w:widowControl w:val="0"/>
        <w:spacing w:after="120" w:line="240" w:lineRule="auto"/>
        <w:ind w:left="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C609B">
        <w:rPr>
          <w:rFonts w:ascii="Times New Roman" w:eastAsia="Calibri" w:hAnsi="Times New Roman" w:cs="Times New Roman"/>
          <w:bCs/>
          <w:sz w:val="24"/>
          <w:szCs w:val="24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</w:t>
      </w:r>
      <w:r w:rsidR="00745A29">
        <w:rPr>
          <w:rFonts w:ascii="Times New Roman" w:eastAsia="Calibri" w:hAnsi="Times New Roman" w:cs="Times New Roman"/>
          <w:bCs/>
          <w:sz w:val="24"/>
          <w:szCs w:val="24"/>
        </w:rPr>
        <w:t>………..</w:t>
      </w:r>
      <w:r w:rsidRPr="00BC609B">
        <w:rPr>
          <w:rFonts w:ascii="Times New Roman" w:eastAsia="Calibri" w:hAnsi="Times New Roman" w:cs="Times New Roman"/>
          <w:bCs/>
          <w:sz w:val="24"/>
          <w:szCs w:val="24"/>
        </w:rPr>
        <w:t>……………………13</w:t>
      </w:r>
    </w:p>
    <w:p w:rsidR="00883E50" w:rsidRPr="00BC609B" w:rsidRDefault="00883E50" w:rsidP="00883E50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883E50" w:rsidRPr="00BC609B" w:rsidRDefault="00883E50" w:rsidP="00883E50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highlight w:val="yellow"/>
        </w:rPr>
      </w:pPr>
    </w:p>
    <w:p w:rsidR="00883E50" w:rsidRPr="00BC609B" w:rsidRDefault="00883E50" w:rsidP="00883E50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highlight w:val="yellow"/>
        </w:rPr>
      </w:pPr>
    </w:p>
    <w:p w:rsidR="00883E50" w:rsidRPr="00BC609B" w:rsidRDefault="00883E50" w:rsidP="00883E50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highlight w:val="yellow"/>
        </w:rPr>
      </w:pPr>
    </w:p>
    <w:p w:rsidR="00883E50" w:rsidRPr="00BC609B" w:rsidRDefault="00883E50" w:rsidP="00883E5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:rsidR="00883E50" w:rsidRPr="00BC609B" w:rsidRDefault="00883E50" w:rsidP="00883E50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highlight w:val="yellow"/>
        </w:rPr>
      </w:pPr>
    </w:p>
    <w:p w:rsidR="00883E50" w:rsidRPr="00BC609B" w:rsidRDefault="00883E50" w:rsidP="00883E50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highlight w:val="yellow"/>
        </w:rPr>
      </w:pPr>
    </w:p>
    <w:p w:rsidR="00883E50" w:rsidRPr="00BC609B" w:rsidRDefault="00883E50" w:rsidP="00883E50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highlight w:val="yellow"/>
        </w:rPr>
      </w:pPr>
    </w:p>
    <w:p w:rsidR="00883E50" w:rsidRPr="00BC609B" w:rsidRDefault="00883E50" w:rsidP="00883E50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highlight w:val="yellow"/>
        </w:rPr>
      </w:pPr>
    </w:p>
    <w:p w:rsidR="00883E50" w:rsidRPr="00BC609B" w:rsidRDefault="00883E50" w:rsidP="00883E50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highlight w:val="yellow"/>
        </w:rPr>
      </w:pPr>
    </w:p>
    <w:p w:rsidR="00883E50" w:rsidRPr="00BC609B" w:rsidRDefault="00883E50" w:rsidP="00883E50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highlight w:val="yellow"/>
        </w:rPr>
      </w:pPr>
    </w:p>
    <w:p w:rsidR="00883E50" w:rsidRPr="00BC609B" w:rsidRDefault="00883E50" w:rsidP="00883E50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highlight w:val="yellow"/>
        </w:rPr>
      </w:pPr>
    </w:p>
    <w:p w:rsidR="00883E50" w:rsidRPr="00BC609B" w:rsidRDefault="00883E50" w:rsidP="00883E50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highlight w:val="yellow"/>
        </w:rPr>
      </w:pPr>
    </w:p>
    <w:p w:rsidR="00883E50" w:rsidRPr="00BC609B" w:rsidRDefault="00883E50" w:rsidP="00883E50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highlight w:val="yellow"/>
        </w:rPr>
      </w:pPr>
    </w:p>
    <w:p w:rsidR="00883E50" w:rsidRPr="00BC609B" w:rsidRDefault="00883E50" w:rsidP="00883E50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highlight w:val="yellow"/>
        </w:rPr>
      </w:pPr>
    </w:p>
    <w:p w:rsidR="00883E50" w:rsidRPr="00BC609B" w:rsidRDefault="00883E50" w:rsidP="00883E50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highlight w:val="yellow"/>
        </w:rPr>
      </w:pPr>
    </w:p>
    <w:p w:rsidR="00883E50" w:rsidRPr="00BC609B" w:rsidRDefault="00883E50" w:rsidP="00883E50">
      <w:pPr>
        <w:widowControl w:val="0"/>
        <w:spacing w:after="360" w:line="240" w:lineRule="auto"/>
        <w:rPr>
          <w:rFonts w:ascii="Times New Roman" w:eastAsia="Calibri" w:hAnsi="Times New Roman" w:cs="Times New Roman"/>
          <w:bCs/>
          <w:sz w:val="24"/>
          <w:szCs w:val="24"/>
          <w:highlight w:val="yellow"/>
        </w:rPr>
      </w:pPr>
    </w:p>
    <w:p w:rsidR="00883E50" w:rsidRPr="00BC609B" w:rsidRDefault="00883E50" w:rsidP="00883E50">
      <w:pPr>
        <w:keepNext/>
        <w:keepLines/>
        <w:spacing w:before="480" w:after="0" w:line="240" w:lineRule="auto"/>
        <w:outlineLvl w:val="0"/>
        <w:rPr>
          <w:rFonts w:ascii="Cambria" w:eastAsia="Calibri" w:hAnsi="Cambria" w:cs="Times New Roman"/>
          <w:b/>
          <w:bCs/>
          <w:sz w:val="28"/>
          <w:szCs w:val="28"/>
        </w:rPr>
      </w:pPr>
      <w:r w:rsidRPr="00BC609B">
        <w:rPr>
          <w:rFonts w:ascii="Cambria" w:eastAsia="Calibri" w:hAnsi="Cambria" w:cs="Times New Roman"/>
          <w:b/>
          <w:bCs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</w:p>
    <w:p w:rsidR="00883E50" w:rsidRPr="00BC609B" w:rsidRDefault="00883E50" w:rsidP="00883E50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83E50" w:rsidRPr="00BC609B" w:rsidRDefault="00883E50" w:rsidP="00883E50">
      <w:pPr>
        <w:tabs>
          <w:tab w:val="left" w:pos="360"/>
        </w:tabs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609B">
        <w:rPr>
          <w:rFonts w:ascii="Times New Roman" w:eastAsia="Calibri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883E50" w:rsidRPr="00BC609B" w:rsidRDefault="00883E50" w:rsidP="00883E50">
      <w:pPr>
        <w:keepNext/>
        <w:keepLines/>
        <w:spacing w:before="480" w:after="0" w:line="240" w:lineRule="auto"/>
        <w:outlineLvl w:val="0"/>
        <w:rPr>
          <w:rFonts w:ascii="Cambria" w:eastAsia="Calibri" w:hAnsi="Cambria" w:cs="Times New Roman"/>
          <w:b/>
          <w:bCs/>
          <w:sz w:val="28"/>
          <w:szCs w:val="28"/>
        </w:rPr>
      </w:pPr>
      <w:r w:rsidRPr="00BC609B">
        <w:rPr>
          <w:rFonts w:ascii="Cambria" w:eastAsia="Calibri" w:hAnsi="Cambria" w:cs="Times New Roman"/>
          <w:b/>
          <w:bCs/>
          <w:sz w:val="28"/>
          <w:szCs w:val="28"/>
        </w:rPr>
        <w:t xml:space="preserve">2 Описание показателей и критериев оценивания компетенций на различных этапах их формирования, описание шкал оценивания  </w:t>
      </w:r>
    </w:p>
    <w:p w:rsidR="00883E50" w:rsidRPr="00BC609B" w:rsidRDefault="00883E50" w:rsidP="00883E50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883E50" w:rsidRPr="00BC609B" w:rsidRDefault="00883E50" w:rsidP="00883E50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BC609B">
        <w:rPr>
          <w:rFonts w:ascii="Times New Roman" w:eastAsia="Calibri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p w:rsidR="00883E50" w:rsidRPr="00BC609B" w:rsidRDefault="00883E50" w:rsidP="00883E50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highlight w:val="yellow"/>
          <w:lang w:eastAsia="en-US"/>
        </w:rPr>
      </w:pPr>
    </w:p>
    <w:tbl>
      <w:tblPr>
        <w:tblW w:w="100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9"/>
        <w:gridCol w:w="1778"/>
        <w:gridCol w:w="3926"/>
        <w:gridCol w:w="1842"/>
      </w:tblGrid>
      <w:tr w:rsidR="00883E50" w:rsidRPr="00BC609B" w:rsidTr="00080D27">
        <w:trPr>
          <w:trHeight w:val="752"/>
        </w:trPr>
        <w:tc>
          <w:tcPr>
            <w:tcW w:w="2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83E50" w:rsidRPr="00BC609B" w:rsidRDefault="00883E50" w:rsidP="00080D27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60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1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83E50" w:rsidRPr="00BC609B" w:rsidRDefault="00883E50" w:rsidP="00080D27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609B">
              <w:rPr>
                <w:rFonts w:ascii="Times New Roman" w:eastAsia="Calibri" w:hAnsi="Times New Roman" w:cs="Times New Roman"/>
                <w:sz w:val="28"/>
                <w:szCs w:val="28"/>
              </w:rPr>
              <w:t>Показатели оценивания</w:t>
            </w:r>
          </w:p>
        </w:tc>
        <w:tc>
          <w:tcPr>
            <w:tcW w:w="3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83E50" w:rsidRPr="00BC609B" w:rsidRDefault="00883E50" w:rsidP="00080D27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609B">
              <w:rPr>
                <w:rFonts w:ascii="Times New Roman" w:eastAsia="Calibri" w:hAnsi="Times New Roman" w:cs="Times New Roman"/>
                <w:sz w:val="28"/>
                <w:szCs w:val="28"/>
              </w:rPr>
              <w:t>Критерии оценивания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83E50" w:rsidRPr="00BC609B" w:rsidRDefault="00883E50" w:rsidP="00080D27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609B">
              <w:rPr>
                <w:rFonts w:ascii="Times New Roman" w:eastAsia="Calibri" w:hAnsi="Times New Roman" w:cs="Times New Roman"/>
                <w:sz w:val="28"/>
                <w:szCs w:val="28"/>
              </w:rPr>
              <w:t>Средства оценивания</w:t>
            </w:r>
          </w:p>
        </w:tc>
      </w:tr>
      <w:tr w:rsidR="00883E50" w:rsidRPr="00BC609B" w:rsidTr="00080D27">
        <w:trPr>
          <w:trHeight w:val="430"/>
        </w:trPr>
        <w:tc>
          <w:tcPr>
            <w:tcW w:w="100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83E50" w:rsidRPr="00BC609B" w:rsidRDefault="00883E50" w:rsidP="00080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ОК-6 способность использовать основы правовых знаний в различных сферах деятельности</w:t>
            </w:r>
          </w:p>
        </w:tc>
      </w:tr>
      <w:tr w:rsidR="00883E50" w:rsidRPr="00BC609B" w:rsidTr="00080D27">
        <w:trPr>
          <w:trHeight w:val="2005"/>
        </w:trPr>
        <w:tc>
          <w:tcPr>
            <w:tcW w:w="2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83E50" w:rsidRPr="00BC609B" w:rsidRDefault="00883E50" w:rsidP="00080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принципы</w:t>
            </w:r>
            <w:r w:rsidRPr="00BC609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систематизации и обобщения правовых знаний в сфере аудиторской  деятельности; подходы к нормативному регулированию в системе аудита; требования, предъявляемые стандартами аудита к рабочей документации и к отчетным документам, составляемым по результатам аудита</w:t>
            </w:r>
          </w:p>
          <w:p w:rsidR="00883E50" w:rsidRPr="00BC609B" w:rsidRDefault="00883E50" w:rsidP="00080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осуществлять </w:t>
            </w:r>
            <w:proofErr w:type="gramStart"/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анализ</w:t>
            </w:r>
            <w:proofErr w:type="gramEnd"/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интерпретацию правовых знаний в сфере аудиторской  деятельности </w:t>
            </w:r>
          </w:p>
          <w:p w:rsidR="00883E50" w:rsidRPr="00BC609B" w:rsidRDefault="00883E50" w:rsidP="00080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gramStart"/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основами</w:t>
            </w:r>
            <w:proofErr w:type="gramEnd"/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технологии получения правовых знаний в сфере аудиторской  деятельности </w:t>
            </w:r>
          </w:p>
        </w:tc>
        <w:tc>
          <w:tcPr>
            <w:tcW w:w="1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83E50" w:rsidRPr="00BC609B" w:rsidRDefault="00883E50" w:rsidP="00080D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Составленный обзор стандартов аудита, поиск и сбор необходимой литературы,  использование баз данных Консультант плюс Гарант, проведение моделирования процесса планирования и проведения аудиторской проверки</w:t>
            </w:r>
          </w:p>
          <w:p w:rsidR="00883E50" w:rsidRPr="00BC609B" w:rsidRDefault="00883E50" w:rsidP="00080D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83E50" w:rsidRPr="00BC609B" w:rsidRDefault="00883E50" w:rsidP="00080D27">
            <w:pPr>
              <w:spacing w:after="0" w:line="240" w:lineRule="auto"/>
              <w:ind w:left="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Умение приводить примеры;  </w:t>
            </w:r>
          </w:p>
          <w:p w:rsidR="00883E50" w:rsidRPr="00BC609B" w:rsidRDefault="00883E50" w:rsidP="00080D27">
            <w:pPr>
              <w:spacing w:after="0" w:line="240" w:lineRule="auto"/>
              <w:ind w:left="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-умение отстаивать свою позицию; </w:t>
            </w:r>
          </w:p>
          <w:p w:rsidR="00883E50" w:rsidRPr="00BC609B" w:rsidRDefault="00883E50" w:rsidP="00080D27">
            <w:pPr>
              <w:spacing w:after="0" w:line="240" w:lineRule="auto"/>
              <w:ind w:left="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умение пользоваться дополнительной литературой при подготовке к занятиям; </w:t>
            </w:r>
          </w:p>
          <w:p w:rsidR="00883E50" w:rsidRPr="00BC609B" w:rsidRDefault="00883E50" w:rsidP="00080D27">
            <w:pPr>
              <w:spacing w:after="0" w:line="240" w:lineRule="auto"/>
              <w:ind w:left="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-соответствие представленной в ответах информации материалам лекции и учебной литературы, </w:t>
            </w:r>
          </w:p>
          <w:p w:rsidR="00883E50" w:rsidRPr="00BC609B" w:rsidRDefault="00883E50" w:rsidP="00080D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-сведениям из информационных ресурсов Интернет; </w:t>
            </w:r>
          </w:p>
          <w:p w:rsidR="00883E50" w:rsidRPr="00BC609B" w:rsidRDefault="00883E50" w:rsidP="00080D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-обоснованность обращения к базам данных; </w:t>
            </w:r>
          </w:p>
          <w:p w:rsidR="00883E50" w:rsidRPr="00BC609B" w:rsidRDefault="00883E50" w:rsidP="00080D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-целенаправленность поиска и отбора; </w:t>
            </w:r>
          </w:p>
          <w:p w:rsidR="00883E50" w:rsidRPr="00BC609B" w:rsidRDefault="00883E50" w:rsidP="00080D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-объем выполненной работы;</w:t>
            </w:r>
          </w:p>
          <w:p w:rsidR="00883E50" w:rsidRPr="00BC609B" w:rsidRDefault="00883E50" w:rsidP="00080D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-соответствие полученных результатов поставленному заданию.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83E50" w:rsidRPr="00BC609B" w:rsidRDefault="00883E50" w:rsidP="00080D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ЛЗ – лабораторные задания, СЗ </w:t>
            </w:r>
            <w:proofErr w:type="gramStart"/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–с</w:t>
            </w:r>
            <w:proofErr w:type="gramEnd"/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итуационные задачи, Р – реферат</w:t>
            </w:r>
          </w:p>
        </w:tc>
      </w:tr>
      <w:tr w:rsidR="00883E50" w:rsidRPr="00BC609B" w:rsidTr="00080D27">
        <w:trPr>
          <w:trHeight w:val="815"/>
        </w:trPr>
        <w:tc>
          <w:tcPr>
            <w:tcW w:w="100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83E50" w:rsidRPr="00BC609B" w:rsidRDefault="00883E50" w:rsidP="00080D2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highlight w:val="yellow"/>
              </w:rPr>
            </w:pP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ОПК-2 способность осуществлять сбор, анализ и обработку данных, необходимых для решения профессиональных задач</w:t>
            </w:r>
          </w:p>
        </w:tc>
      </w:tr>
      <w:tr w:rsidR="00883E50" w:rsidRPr="00BC609B" w:rsidTr="00080D27">
        <w:trPr>
          <w:trHeight w:val="815"/>
        </w:trPr>
        <w:tc>
          <w:tcPr>
            <w:tcW w:w="2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83E50" w:rsidRPr="00BC609B" w:rsidRDefault="00883E50" w:rsidP="00080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принципы</w:t>
            </w:r>
            <w:r w:rsidRPr="00BC609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систематизации и обобщения </w:t>
            </w: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информации об объектах аудита; подходы к стандартизации в системе аудита; требования, предъявляемые к рабочей документации и к отчетным документам, составляемым по результатам аудита</w:t>
            </w:r>
          </w:p>
          <w:p w:rsidR="00883E50" w:rsidRPr="00BC609B" w:rsidRDefault="00883E50" w:rsidP="00080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осуществлять </w:t>
            </w:r>
            <w:proofErr w:type="gramStart"/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сбор</w:t>
            </w:r>
            <w:proofErr w:type="gramEnd"/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, анализ и интерпретацию аудиторских доказательств и других данных, необходимых для решения задач аудита</w:t>
            </w: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83E50" w:rsidRPr="00BC609B" w:rsidRDefault="00883E50" w:rsidP="00080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gramStart"/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основами</w:t>
            </w:r>
            <w:proofErr w:type="gramEnd"/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технологии проведения оценки аудиторских доказательств; методикой оценки выявленных искажений бухгалтерской отчетности;  основными методами оценки  рисков</w:t>
            </w:r>
          </w:p>
        </w:tc>
        <w:tc>
          <w:tcPr>
            <w:tcW w:w="1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83E50" w:rsidRPr="00BC609B" w:rsidRDefault="00883E50" w:rsidP="00080D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Составленный обзор стандартов </w:t>
            </w: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бухгалтерского учета, аудита, поиск и сбор необходимой литературы,  использование баз данных Консультант плюс Гарант, </w:t>
            </w:r>
            <w:r w:rsidRPr="00BC609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проведение </w:t>
            </w:r>
            <w:proofErr w:type="gramStart"/>
            <w:r w:rsidRPr="00BC609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моделирования процесса формирования бухгалтерской отчетности планирования</w:t>
            </w:r>
            <w:proofErr w:type="gramEnd"/>
            <w:r w:rsidRPr="00BC609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и проведения аудиторской проверки</w:t>
            </w:r>
          </w:p>
          <w:p w:rsidR="00883E50" w:rsidRPr="00BC609B" w:rsidRDefault="00883E50" w:rsidP="00080D2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83E50" w:rsidRPr="00BC609B" w:rsidRDefault="00883E50" w:rsidP="00080D2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FF0000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lastRenderedPageBreak/>
              <w:t xml:space="preserve">Полнота и содержательность ответа; умение приводить примеры; умение отстаивать свою позицию; умение </w:t>
            </w:r>
            <w:r w:rsidRPr="00BC609B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lastRenderedPageBreak/>
              <w:t>пользоваться дополнительной литературой при подготовке к занятиям; соответствие ответов материалам лекции и учебной литературы, сведениям из информационных ресурсов Интернет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83E50" w:rsidRPr="00BC609B" w:rsidRDefault="00883E50" w:rsidP="00080D2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highlight w:val="yellow"/>
              </w:rPr>
            </w:pP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ЛЗ – лабораторные задания, СЗ </w:t>
            </w:r>
            <w:proofErr w:type="gramStart"/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</w:t>
            </w:r>
            <w:proofErr w:type="gramEnd"/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итуационные задачи, Р – реферат</w:t>
            </w:r>
          </w:p>
        </w:tc>
      </w:tr>
      <w:tr w:rsidR="00883E50" w:rsidRPr="00BC609B" w:rsidTr="00080D27">
        <w:trPr>
          <w:trHeight w:val="599"/>
        </w:trPr>
        <w:tc>
          <w:tcPr>
            <w:tcW w:w="100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83E50" w:rsidRPr="00BC609B" w:rsidRDefault="00883E50" w:rsidP="00080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highlight w:val="yellow"/>
              </w:rPr>
            </w:pP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ПК-7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883E50" w:rsidRPr="00BC609B" w:rsidTr="00080D27">
        <w:trPr>
          <w:trHeight w:val="1111"/>
        </w:trPr>
        <w:tc>
          <w:tcPr>
            <w:tcW w:w="2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83E50" w:rsidRPr="00BC609B" w:rsidRDefault="00883E50" w:rsidP="00080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proofErr w:type="gramEnd"/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принципы</w:t>
            </w:r>
            <w:r w:rsidRPr="00BC609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систематизации и обобщения информации о бухгалтерском учете, анализе, аудите и финансовом контроле в российских и международных источниках</w:t>
            </w:r>
          </w:p>
          <w:p w:rsidR="00883E50" w:rsidRPr="00BC609B" w:rsidRDefault="00883E50" w:rsidP="00080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proofErr w:type="gramEnd"/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C609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ориентироваться </w:t>
            </w:r>
            <w:proofErr w:type="gramStart"/>
            <w:r w:rsidRPr="00BC609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</w:t>
            </w:r>
            <w:proofErr w:type="gramEnd"/>
            <w:r w:rsidRPr="00BC609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системе законодательства и нормативно-правовых актов, регламентирующих сферу профессиональной деятельности в Росси и за рубежом;</w:t>
            </w:r>
          </w:p>
          <w:p w:rsidR="00883E50" w:rsidRPr="00BC609B" w:rsidRDefault="00883E50" w:rsidP="00080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gramStart"/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</w:t>
            </w:r>
            <w:proofErr w:type="gramEnd"/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методами</w:t>
            </w:r>
            <w:proofErr w:type="gramEnd"/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сбора, обработки и анализа экономических данных, в том числе данных российских и зарубежных источников</w:t>
            </w:r>
          </w:p>
        </w:tc>
        <w:tc>
          <w:tcPr>
            <w:tcW w:w="1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83E50" w:rsidRPr="00BC609B" w:rsidRDefault="00883E50" w:rsidP="00080D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Составленный обзор стандартов аудита, поиск и сбор необходимой литературы,  использование баз данных Консультант плюс Гарант, проведение моделирования процесса планирования и проведения аудиторской проверки</w:t>
            </w:r>
          </w:p>
          <w:p w:rsidR="00883E50" w:rsidRPr="00BC609B" w:rsidRDefault="00883E50" w:rsidP="00080D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83E50" w:rsidRPr="00BC609B" w:rsidRDefault="00883E50" w:rsidP="00080D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Соответствие подобранной литературы проблеме исследования; </w:t>
            </w:r>
          </w:p>
          <w:p w:rsidR="00883E50" w:rsidRPr="00BC609B" w:rsidRDefault="00883E50" w:rsidP="00080D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умение пользоваться дополнительной литературой при реферировании профессиональной информации;</w:t>
            </w:r>
          </w:p>
          <w:p w:rsidR="00883E50" w:rsidRPr="00BC609B" w:rsidRDefault="00883E50" w:rsidP="00080D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полнота и содержательность раскрываемого вопроса по проблемам организац</w:t>
            </w:r>
            <w:proofErr w:type="gramStart"/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ии ау</w:t>
            </w:r>
            <w:proofErr w:type="gramEnd"/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диторской проверки; умение приводить примеры;  </w:t>
            </w:r>
          </w:p>
          <w:p w:rsidR="00883E50" w:rsidRPr="00BC609B" w:rsidRDefault="00883E50" w:rsidP="00080D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обоснованность обращения к базам данных информационно-справочных систем «</w:t>
            </w:r>
            <w:proofErr w:type="spellStart"/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КонсультантПлюс</w:t>
            </w:r>
            <w:proofErr w:type="spellEnd"/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», «Гарант»;</w:t>
            </w:r>
          </w:p>
          <w:p w:rsidR="00883E50" w:rsidRPr="00BC609B" w:rsidRDefault="00883E50" w:rsidP="00080D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соответствие представленной в ответах информации материалам профессиональной и учебной литературы, сведениям из информационно-справочных систем </w:t>
            </w: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КонсультантПлюс</w:t>
            </w:r>
            <w:proofErr w:type="spellEnd"/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», «Гарант».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83E50" w:rsidRPr="00BC609B" w:rsidRDefault="00883E50" w:rsidP="00080D2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highlight w:val="yellow"/>
              </w:rPr>
            </w:pP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ЛЗ – лабораторные задания, СЗ </w:t>
            </w:r>
            <w:proofErr w:type="gramStart"/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–с</w:t>
            </w:r>
            <w:proofErr w:type="gramEnd"/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итуационные задачи, Р – реферат</w:t>
            </w:r>
          </w:p>
        </w:tc>
      </w:tr>
    </w:tbl>
    <w:p w:rsidR="00883E50" w:rsidRPr="00BC609B" w:rsidRDefault="00883E50" w:rsidP="00883E50">
      <w:pPr>
        <w:spacing w:after="0" w:line="240" w:lineRule="auto"/>
        <w:rPr>
          <w:rFonts w:ascii="Times New Roman" w:eastAsia="Calibri" w:hAnsi="Times New Roman" w:cs="Times New Roman"/>
          <w:spacing w:val="-11"/>
          <w:highlight w:val="yellow"/>
        </w:rPr>
      </w:pPr>
    </w:p>
    <w:p w:rsidR="00883E50" w:rsidRPr="00BC609B" w:rsidRDefault="00883E50" w:rsidP="00883E50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 xml:space="preserve">2.2 Шкалы оценивания:   </w:t>
      </w:r>
    </w:p>
    <w:p w:rsidR="00883E50" w:rsidRPr="00BC609B" w:rsidRDefault="00883E50" w:rsidP="00883E5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BC609B">
        <w:rPr>
          <w:rFonts w:ascii="Times New Roman" w:eastAsia="Times New Roman" w:hAnsi="Times New Roman" w:cs="Times New Roman"/>
          <w:sz w:val="24"/>
          <w:szCs w:val="24"/>
        </w:rPr>
        <w:t>балльно</w:t>
      </w:r>
      <w:proofErr w:type="spellEnd"/>
      <w:r w:rsidRPr="00BC609B">
        <w:rPr>
          <w:rFonts w:ascii="Times New Roman" w:eastAsia="Times New Roman" w:hAnsi="Times New Roman" w:cs="Times New Roman"/>
          <w:sz w:val="24"/>
          <w:szCs w:val="24"/>
        </w:rPr>
        <w:t>-рейтинговой системы в 100-балльной шкале:</w:t>
      </w:r>
    </w:p>
    <w:p w:rsidR="00883E50" w:rsidRPr="00BC609B" w:rsidRDefault="00883E50" w:rsidP="00883E5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>50-100 баллов (зачет):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</w:t>
      </w:r>
    </w:p>
    <w:p w:rsidR="00883E50" w:rsidRPr="00BC609B" w:rsidRDefault="00883E50" w:rsidP="00883E5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 xml:space="preserve">0-49 баллов (незачет): ответы не связаны с вопросами, наличие грубых ошибок в ответе, непонимание сущности излагаемого вопроса, неумение применять знания в практике, неуверенность и неточность ответов на дополнительные и наводящие вопросы. </w:t>
      </w:r>
    </w:p>
    <w:p w:rsidR="00883E50" w:rsidRPr="00BC609B" w:rsidRDefault="00883E50" w:rsidP="00883E50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BC609B">
        <w:rPr>
          <w:rFonts w:ascii="Cambria" w:eastAsia="Times New Roman" w:hAnsi="Cambria" w:cs="Times New Roman"/>
          <w:b/>
          <w:bCs/>
          <w:sz w:val="28"/>
          <w:szCs w:val="28"/>
        </w:rPr>
        <w:t xml:space="preserve">  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883E50" w:rsidRPr="00BC609B" w:rsidRDefault="00883E50" w:rsidP="00883E50">
      <w:pPr>
        <w:widowControl w:val="0"/>
        <w:spacing w:after="360" w:line="240" w:lineRule="auto"/>
        <w:ind w:left="283"/>
        <w:rPr>
          <w:rFonts w:ascii="Times New Roman" w:eastAsia="Calibri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8"/>
        </w:rPr>
        <w:t xml:space="preserve">    </w:t>
      </w:r>
    </w:p>
    <w:p w:rsidR="00883E50" w:rsidRPr="00BC609B" w:rsidRDefault="00883E50" w:rsidP="00883E50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609B">
        <w:rPr>
          <w:rFonts w:ascii="Times New Roman" w:eastAsia="Calibri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883E50" w:rsidRPr="00BC609B" w:rsidRDefault="00883E50" w:rsidP="00883E5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609B">
        <w:rPr>
          <w:rFonts w:ascii="Times New Roman" w:eastAsia="Calibri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83E50" w:rsidRPr="00BC609B" w:rsidRDefault="00883E50" w:rsidP="00883E50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609B">
        <w:rPr>
          <w:rFonts w:ascii="Times New Roman" w:eastAsia="Calibri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883E50" w:rsidRPr="00BC609B" w:rsidRDefault="00883E50" w:rsidP="00883E50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</w:rPr>
      </w:pPr>
      <w:r w:rsidRPr="00BC609B">
        <w:rPr>
          <w:rFonts w:ascii="Times New Roman" w:eastAsia="Calibri" w:hAnsi="Times New Roman" w:cs="Times New Roman"/>
          <w:sz w:val="28"/>
          <w:szCs w:val="24"/>
        </w:rPr>
        <w:t>Кафедра Аудита</w:t>
      </w:r>
    </w:p>
    <w:p w:rsidR="00883E50" w:rsidRPr="00BC609B" w:rsidRDefault="00883E50" w:rsidP="00883E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C609B">
        <w:rPr>
          <w:rFonts w:ascii="Times New Roman" w:eastAsia="Calibri" w:hAnsi="Times New Roman" w:cs="Times New Roman"/>
          <w:b/>
          <w:sz w:val="24"/>
          <w:szCs w:val="24"/>
        </w:rPr>
        <w:t>Вопросы к зачету</w:t>
      </w:r>
    </w:p>
    <w:p w:rsidR="00883E50" w:rsidRPr="00BC609B" w:rsidRDefault="00883E50" w:rsidP="00883E50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sz w:val="24"/>
          <w:szCs w:val="24"/>
          <w:vertAlign w:val="superscript"/>
          <w:lang w:eastAsia="ko-KR"/>
        </w:rPr>
      </w:pPr>
      <w:r w:rsidRPr="00BC609B">
        <w:rPr>
          <w:rFonts w:ascii="Times New Roman" w:eastAsia="Calibri" w:hAnsi="Times New Roman" w:cs="Times New Roman"/>
          <w:sz w:val="24"/>
          <w:szCs w:val="24"/>
          <w:lang w:eastAsia="ko-KR"/>
        </w:rPr>
        <w:t>по дисциплине Лабораторный практикум по аудиту</w:t>
      </w:r>
      <w:r w:rsidRPr="00BC609B">
        <w:rPr>
          <w:rFonts w:ascii="Times New Roman" w:eastAsia="Calibri" w:hAnsi="Times New Roman" w:cs="Times New Roman"/>
          <w:b/>
          <w:i/>
          <w:sz w:val="24"/>
          <w:szCs w:val="24"/>
          <w:lang w:eastAsia="ko-KR"/>
        </w:rPr>
        <w:t xml:space="preserve"> </w:t>
      </w:r>
      <w:r w:rsidRPr="00BC609B">
        <w:rPr>
          <w:rFonts w:ascii="Times New Roman" w:eastAsia="Calibri" w:hAnsi="Times New Roman" w:cs="Times New Roman"/>
          <w:sz w:val="24"/>
          <w:szCs w:val="24"/>
          <w:vertAlign w:val="superscript"/>
          <w:lang w:eastAsia="ko-KR"/>
        </w:rPr>
        <w:t xml:space="preserve">  </w:t>
      </w:r>
    </w:p>
    <w:p w:rsidR="00883E50" w:rsidRPr="00BC609B" w:rsidRDefault="00883E50" w:rsidP="00883E50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sz w:val="24"/>
          <w:szCs w:val="24"/>
          <w:vertAlign w:val="superscript"/>
          <w:lang w:eastAsia="ko-KR"/>
        </w:rPr>
      </w:pPr>
    </w:p>
    <w:p w:rsidR="00883E50" w:rsidRPr="00BC609B" w:rsidRDefault="00883E50" w:rsidP="00883E50">
      <w:pPr>
        <w:numPr>
          <w:ilvl w:val="0"/>
          <w:numId w:val="1"/>
        </w:numPr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C609B">
        <w:rPr>
          <w:rFonts w:ascii="Times New Roman" w:eastAsia="Times New Roman" w:hAnsi="Times New Roman" w:cs="Times New Roman"/>
          <w:sz w:val="24"/>
          <w:szCs w:val="20"/>
        </w:rPr>
        <w:t xml:space="preserve">Раскройте сущность аудита и дайте характеристику его основных компонентов. </w:t>
      </w:r>
    </w:p>
    <w:p w:rsidR="00883E50" w:rsidRPr="00BC609B" w:rsidRDefault="00883E50" w:rsidP="00883E50">
      <w:pPr>
        <w:numPr>
          <w:ilvl w:val="0"/>
          <w:numId w:val="1"/>
        </w:numPr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C609B">
        <w:rPr>
          <w:rFonts w:ascii="Times New Roman" w:eastAsia="Times New Roman" w:hAnsi="Times New Roman" w:cs="Times New Roman"/>
          <w:sz w:val="24"/>
          <w:szCs w:val="20"/>
        </w:rPr>
        <w:t>Раскройте права и обязанности аудиторских организаций и индивидуальных аудиторов</w:t>
      </w:r>
    </w:p>
    <w:p w:rsidR="00883E50" w:rsidRPr="00BC609B" w:rsidRDefault="00883E50" w:rsidP="00883E50">
      <w:pPr>
        <w:numPr>
          <w:ilvl w:val="0"/>
          <w:numId w:val="1"/>
        </w:numPr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C609B">
        <w:rPr>
          <w:rFonts w:ascii="Times New Roman" w:eastAsia="Times New Roman" w:hAnsi="Times New Roman" w:cs="Times New Roman"/>
          <w:sz w:val="24"/>
          <w:szCs w:val="20"/>
        </w:rPr>
        <w:t xml:space="preserve">Раскройте права и обязанности </w:t>
      </w:r>
      <w:proofErr w:type="spellStart"/>
      <w:r w:rsidRPr="00BC609B">
        <w:rPr>
          <w:rFonts w:ascii="Times New Roman" w:eastAsia="Times New Roman" w:hAnsi="Times New Roman" w:cs="Times New Roman"/>
          <w:sz w:val="24"/>
          <w:szCs w:val="20"/>
        </w:rPr>
        <w:t>аудируемых</w:t>
      </w:r>
      <w:proofErr w:type="spellEnd"/>
      <w:r w:rsidRPr="00BC609B">
        <w:rPr>
          <w:rFonts w:ascii="Times New Roman" w:eastAsia="Times New Roman" w:hAnsi="Times New Roman" w:cs="Times New Roman"/>
          <w:sz w:val="24"/>
          <w:szCs w:val="20"/>
        </w:rPr>
        <w:t xml:space="preserve"> лиц</w:t>
      </w:r>
    </w:p>
    <w:p w:rsidR="00883E50" w:rsidRPr="00BC609B" w:rsidRDefault="00883E50" w:rsidP="00883E50">
      <w:pPr>
        <w:numPr>
          <w:ilvl w:val="0"/>
          <w:numId w:val="1"/>
        </w:numPr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C609B">
        <w:rPr>
          <w:rFonts w:ascii="Times New Roman" w:eastAsia="Times New Roman" w:hAnsi="Times New Roman" w:cs="Times New Roman"/>
          <w:sz w:val="24"/>
          <w:szCs w:val="20"/>
        </w:rPr>
        <w:t>Охарактеризуйте ответственность аудиторских организаций и индивидуальных аудиторов</w:t>
      </w:r>
    </w:p>
    <w:p w:rsidR="00883E50" w:rsidRPr="00BC609B" w:rsidRDefault="00883E50" w:rsidP="00883E50">
      <w:pPr>
        <w:numPr>
          <w:ilvl w:val="0"/>
          <w:numId w:val="1"/>
        </w:numPr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C609B">
        <w:rPr>
          <w:rFonts w:ascii="Times New Roman" w:eastAsia="Times New Roman" w:hAnsi="Times New Roman" w:cs="Times New Roman"/>
          <w:sz w:val="24"/>
          <w:szCs w:val="20"/>
        </w:rPr>
        <w:t>Раскройте внешний и внутренний контроль качества аудита</w:t>
      </w:r>
    </w:p>
    <w:p w:rsidR="00883E50" w:rsidRPr="00BC609B" w:rsidRDefault="00883E50" w:rsidP="00883E50">
      <w:pPr>
        <w:numPr>
          <w:ilvl w:val="0"/>
          <w:numId w:val="1"/>
        </w:numPr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C609B">
        <w:rPr>
          <w:rFonts w:ascii="Times New Roman" w:eastAsia="Times New Roman" w:hAnsi="Times New Roman" w:cs="Times New Roman"/>
          <w:sz w:val="24"/>
          <w:szCs w:val="20"/>
        </w:rPr>
        <w:t>Опишите этапы аудиторской проверки</w:t>
      </w:r>
    </w:p>
    <w:p w:rsidR="00883E50" w:rsidRPr="00BC609B" w:rsidRDefault="00883E50" w:rsidP="00883E50">
      <w:pPr>
        <w:numPr>
          <w:ilvl w:val="0"/>
          <w:numId w:val="1"/>
        </w:numPr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C609B">
        <w:rPr>
          <w:rFonts w:ascii="Times New Roman" w:eastAsia="Times New Roman" w:hAnsi="Times New Roman" w:cs="Times New Roman"/>
          <w:sz w:val="24"/>
          <w:szCs w:val="20"/>
        </w:rPr>
        <w:t xml:space="preserve">Охарактеризуйте порядок выбора клиента и аудитора на рынке аудиторских услуг. </w:t>
      </w:r>
    </w:p>
    <w:p w:rsidR="00883E50" w:rsidRPr="00BC609B" w:rsidRDefault="00883E50" w:rsidP="00883E50">
      <w:pPr>
        <w:numPr>
          <w:ilvl w:val="0"/>
          <w:numId w:val="1"/>
        </w:numPr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>Опишите согласование условий проведения аудита. Дайте характеристику оценки стоимости аудиторских услуг</w:t>
      </w:r>
    </w:p>
    <w:p w:rsidR="00883E50" w:rsidRPr="00BC609B" w:rsidRDefault="00883E50" w:rsidP="00883E50">
      <w:pPr>
        <w:numPr>
          <w:ilvl w:val="0"/>
          <w:numId w:val="1"/>
        </w:numPr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>Охарактеризуйте договор на проведение аудиторской проверки.</w:t>
      </w:r>
    </w:p>
    <w:p w:rsidR="00883E50" w:rsidRPr="00BC609B" w:rsidRDefault="00883E50" w:rsidP="00883E50">
      <w:pPr>
        <w:numPr>
          <w:ilvl w:val="0"/>
          <w:numId w:val="1"/>
        </w:numPr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>Охарактеризуйте письмо-обязательство о согласии на проведение аудиторской проверки.</w:t>
      </w:r>
    </w:p>
    <w:p w:rsidR="00883E50" w:rsidRPr="00BC609B" w:rsidRDefault="00883E50" w:rsidP="00883E50">
      <w:pPr>
        <w:numPr>
          <w:ilvl w:val="0"/>
          <w:numId w:val="1"/>
        </w:numPr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C609B">
        <w:rPr>
          <w:rFonts w:ascii="Times New Roman" w:eastAsia="Times New Roman" w:hAnsi="Times New Roman" w:cs="Times New Roman"/>
          <w:sz w:val="24"/>
          <w:szCs w:val="20"/>
        </w:rPr>
        <w:t>Опишите планирование аудита</w:t>
      </w:r>
    </w:p>
    <w:p w:rsidR="00883E50" w:rsidRPr="00BC609B" w:rsidRDefault="00883E50" w:rsidP="00883E50">
      <w:pPr>
        <w:numPr>
          <w:ilvl w:val="0"/>
          <w:numId w:val="1"/>
        </w:numPr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C609B">
        <w:rPr>
          <w:rFonts w:ascii="Times New Roman" w:eastAsia="Times New Roman" w:hAnsi="Times New Roman" w:cs="Times New Roman"/>
          <w:sz w:val="24"/>
          <w:szCs w:val="20"/>
        </w:rPr>
        <w:t>Дайте понятие существенности в аудите. Раскройте методы определения уровня существенности</w:t>
      </w:r>
    </w:p>
    <w:p w:rsidR="00883E50" w:rsidRPr="00BC609B" w:rsidRDefault="00883E50" w:rsidP="00883E50">
      <w:pPr>
        <w:numPr>
          <w:ilvl w:val="0"/>
          <w:numId w:val="1"/>
        </w:numPr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C609B">
        <w:rPr>
          <w:rFonts w:ascii="Times New Roman" w:eastAsia="Times New Roman" w:hAnsi="Times New Roman" w:cs="Times New Roman"/>
          <w:sz w:val="24"/>
          <w:szCs w:val="20"/>
        </w:rPr>
        <w:t xml:space="preserve">Охарактеризуйте аудиторский риск и его основные компоненты. </w:t>
      </w:r>
    </w:p>
    <w:p w:rsidR="00883E50" w:rsidRPr="00BC609B" w:rsidRDefault="00883E50" w:rsidP="00883E50">
      <w:pPr>
        <w:numPr>
          <w:ilvl w:val="0"/>
          <w:numId w:val="1"/>
        </w:numPr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C609B">
        <w:rPr>
          <w:rFonts w:ascii="Times New Roman" w:eastAsia="Times New Roman" w:hAnsi="Times New Roman" w:cs="Times New Roman"/>
          <w:sz w:val="24"/>
          <w:szCs w:val="20"/>
        </w:rPr>
        <w:t>Раскройте методы определения и минимизац</w:t>
      </w:r>
      <w:proofErr w:type="gramStart"/>
      <w:r w:rsidRPr="00BC609B">
        <w:rPr>
          <w:rFonts w:ascii="Times New Roman" w:eastAsia="Times New Roman" w:hAnsi="Times New Roman" w:cs="Times New Roman"/>
          <w:sz w:val="24"/>
          <w:szCs w:val="20"/>
        </w:rPr>
        <w:t>ии ау</w:t>
      </w:r>
      <w:proofErr w:type="gramEnd"/>
      <w:r w:rsidRPr="00BC609B">
        <w:rPr>
          <w:rFonts w:ascii="Times New Roman" w:eastAsia="Times New Roman" w:hAnsi="Times New Roman" w:cs="Times New Roman"/>
          <w:sz w:val="24"/>
          <w:szCs w:val="20"/>
        </w:rPr>
        <w:t>диторского риска</w:t>
      </w:r>
    </w:p>
    <w:p w:rsidR="00883E50" w:rsidRPr="00BC609B" w:rsidRDefault="00883E50" w:rsidP="00883E50">
      <w:pPr>
        <w:numPr>
          <w:ilvl w:val="0"/>
          <w:numId w:val="1"/>
        </w:numPr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C609B">
        <w:rPr>
          <w:rFonts w:ascii="Times New Roman" w:eastAsia="Times New Roman" w:hAnsi="Times New Roman" w:cs="Times New Roman"/>
          <w:sz w:val="24"/>
          <w:szCs w:val="20"/>
        </w:rPr>
        <w:t xml:space="preserve">Дайте характеристику понимания деятельности </w:t>
      </w:r>
      <w:proofErr w:type="spellStart"/>
      <w:r w:rsidRPr="00BC609B">
        <w:rPr>
          <w:rFonts w:ascii="Times New Roman" w:eastAsia="Times New Roman" w:hAnsi="Times New Roman" w:cs="Times New Roman"/>
          <w:sz w:val="24"/>
          <w:szCs w:val="20"/>
        </w:rPr>
        <w:t>аудируемого</w:t>
      </w:r>
      <w:proofErr w:type="spellEnd"/>
      <w:r w:rsidRPr="00BC609B">
        <w:rPr>
          <w:rFonts w:ascii="Times New Roman" w:eastAsia="Times New Roman" w:hAnsi="Times New Roman" w:cs="Times New Roman"/>
          <w:sz w:val="24"/>
          <w:szCs w:val="20"/>
        </w:rPr>
        <w:t xml:space="preserve"> лица с целью оценки неотъемлемого риска.</w:t>
      </w:r>
    </w:p>
    <w:p w:rsidR="00883E50" w:rsidRPr="00BC609B" w:rsidRDefault="00883E50" w:rsidP="00883E50">
      <w:pPr>
        <w:numPr>
          <w:ilvl w:val="0"/>
          <w:numId w:val="1"/>
        </w:numPr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C609B">
        <w:rPr>
          <w:rFonts w:ascii="Times New Roman" w:eastAsia="Times New Roman" w:hAnsi="Times New Roman" w:cs="Times New Roman"/>
          <w:sz w:val="24"/>
          <w:szCs w:val="20"/>
        </w:rPr>
        <w:t>Охарактеризуйте оценку системы внутреннего контроля и риска средств контроля в процессе аудита</w:t>
      </w:r>
    </w:p>
    <w:p w:rsidR="00883E50" w:rsidRPr="00BC609B" w:rsidRDefault="00883E50" w:rsidP="00883E50">
      <w:pPr>
        <w:numPr>
          <w:ilvl w:val="0"/>
          <w:numId w:val="1"/>
        </w:numPr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C609B">
        <w:rPr>
          <w:rFonts w:ascii="Times New Roman" w:eastAsia="Times New Roman" w:hAnsi="Times New Roman" w:cs="Times New Roman"/>
          <w:sz w:val="24"/>
          <w:szCs w:val="20"/>
        </w:rPr>
        <w:t>Охарактеризуйте рабочие документы аудитора: состав, содержание, использование и хранение</w:t>
      </w:r>
    </w:p>
    <w:p w:rsidR="00883E50" w:rsidRPr="00BC609B" w:rsidRDefault="00883E50" w:rsidP="00883E50">
      <w:pPr>
        <w:numPr>
          <w:ilvl w:val="0"/>
          <w:numId w:val="1"/>
        </w:numPr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C609B">
        <w:rPr>
          <w:rFonts w:ascii="Times New Roman" w:eastAsia="Times New Roman" w:hAnsi="Times New Roman" w:cs="Times New Roman"/>
          <w:sz w:val="24"/>
          <w:szCs w:val="20"/>
        </w:rPr>
        <w:lastRenderedPageBreak/>
        <w:t>Раскройте сущность и виды аудиторских доказательств. Достаточность и надлежащий характер аудиторских доказательств.</w:t>
      </w:r>
    </w:p>
    <w:p w:rsidR="00883E50" w:rsidRPr="00BC609B" w:rsidRDefault="00883E50" w:rsidP="00883E50">
      <w:pPr>
        <w:numPr>
          <w:ilvl w:val="0"/>
          <w:numId w:val="1"/>
        </w:numPr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C609B">
        <w:rPr>
          <w:rFonts w:ascii="Times New Roman" w:eastAsia="Times New Roman" w:hAnsi="Times New Roman" w:cs="Times New Roman"/>
          <w:sz w:val="24"/>
          <w:szCs w:val="20"/>
        </w:rPr>
        <w:t>Охарактеризуйте методы и источники получения аудиторских доказательств</w:t>
      </w:r>
    </w:p>
    <w:p w:rsidR="00883E50" w:rsidRPr="00BC609B" w:rsidRDefault="00883E50" w:rsidP="00883E50">
      <w:pPr>
        <w:numPr>
          <w:ilvl w:val="0"/>
          <w:numId w:val="1"/>
        </w:numPr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C609B">
        <w:rPr>
          <w:rFonts w:ascii="Times New Roman" w:eastAsia="Times New Roman" w:hAnsi="Times New Roman" w:cs="Times New Roman"/>
          <w:sz w:val="24"/>
          <w:szCs w:val="20"/>
        </w:rPr>
        <w:t>Раскройте сущность использования предпосылок подготовки бухгалтерской (финансовой) отчетности в аудите</w:t>
      </w:r>
      <w:r w:rsidRPr="00BC609B">
        <w:rPr>
          <w:rFonts w:ascii="Times New Roman CYR" w:eastAsia="Times New Roman" w:hAnsi="Times New Roman CYR" w:cs="Times New Roman"/>
          <w:sz w:val="24"/>
          <w:szCs w:val="20"/>
        </w:rPr>
        <w:t>.</w:t>
      </w:r>
    </w:p>
    <w:p w:rsidR="00883E50" w:rsidRPr="00BC609B" w:rsidRDefault="00883E50" w:rsidP="00883E50">
      <w:pPr>
        <w:numPr>
          <w:ilvl w:val="0"/>
          <w:numId w:val="1"/>
        </w:numPr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C609B">
        <w:rPr>
          <w:rFonts w:ascii="Times New Roman" w:eastAsia="Times New Roman" w:hAnsi="Times New Roman" w:cs="Times New Roman"/>
          <w:sz w:val="24"/>
          <w:szCs w:val="20"/>
        </w:rPr>
        <w:t xml:space="preserve">Дайте понятие и проведите классификацию аудиторских процедур. </w:t>
      </w:r>
    </w:p>
    <w:p w:rsidR="00883E50" w:rsidRPr="00BC609B" w:rsidRDefault="00883E50" w:rsidP="00883E50">
      <w:pPr>
        <w:numPr>
          <w:ilvl w:val="0"/>
          <w:numId w:val="1"/>
        </w:numPr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C609B">
        <w:rPr>
          <w:rFonts w:ascii="Times New Roman" w:eastAsia="Times New Roman" w:hAnsi="Times New Roman" w:cs="Times New Roman"/>
          <w:sz w:val="24"/>
          <w:szCs w:val="20"/>
        </w:rPr>
        <w:t>Охарактеризуйте аналитические процедуры</w:t>
      </w:r>
    </w:p>
    <w:p w:rsidR="00883E50" w:rsidRPr="00BC609B" w:rsidRDefault="00883E50" w:rsidP="00883E50">
      <w:pPr>
        <w:numPr>
          <w:ilvl w:val="0"/>
          <w:numId w:val="1"/>
        </w:numPr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C609B">
        <w:rPr>
          <w:rFonts w:ascii="Times New Roman" w:eastAsia="Times New Roman" w:hAnsi="Times New Roman" w:cs="Times New Roman"/>
          <w:sz w:val="24"/>
          <w:szCs w:val="20"/>
        </w:rPr>
        <w:t>Проведите классификацию ошибок и недобросовестных действий, выявленных  в процессе аудита</w:t>
      </w:r>
    </w:p>
    <w:p w:rsidR="00883E50" w:rsidRPr="00BC609B" w:rsidRDefault="00883E50" w:rsidP="00883E50">
      <w:pPr>
        <w:numPr>
          <w:ilvl w:val="0"/>
          <w:numId w:val="1"/>
        </w:numPr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C609B">
        <w:rPr>
          <w:rFonts w:ascii="Times New Roman" w:eastAsia="Times New Roman" w:hAnsi="Times New Roman" w:cs="Times New Roman"/>
          <w:sz w:val="24"/>
          <w:szCs w:val="20"/>
        </w:rPr>
        <w:t xml:space="preserve">Охарактеризуйте разъяснения, предоставляемые руководством </w:t>
      </w:r>
      <w:proofErr w:type="spellStart"/>
      <w:r w:rsidRPr="00BC609B">
        <w:rPr>
          <w:rFonts w:ascii="Times New Roman" w:eastAsia="Times New Roman" w:hAnsi="Times New Roman" w:cs="Times New Roman"/>
          <w:sz w:val="24"/>
          <w:szCs w:val="20"/>
        </w:rPr>
        <w:t>аудируемого</w:t>
      </w:r>
      <w:proofErr w:type="spellEnd"/>
      <w:r w:rsidRPr="00BC609B">
        <w:rPr>
          <w:rFonts w:ascii="Times New Roman" w:eastAsia="Times New Roman" w:hAnsi="Times New Roman" w:cs="Times New Roman"/>
          <w:sz w:val="24"/>
          <w:szCs w:val="20"/>
        </w:rPr>
        <w:t xml:space="preserve"> лица</w:t>
      </w:r>
    </w:p>
    <w:p w:rsidR="00883E50" w:rsidRPr="00BC609B" w:rsidRDefault="00883E50" w:rsidP="00883E50">
      <w:pPr>
        <w:numPr>
          <w:ilvl w:val="0"/>
          <w:numId w:val="1"/>
        </w:numPr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C609B">
        <w:rPr>
          <w:rFonts w:ascii="Times New Roman" w:eastAsia="Times New Roman" w:hAnsi="Times New Roman" w:cs="Times New Roman"/>
          <w:sz w:val="24"/>
          <w:szCs w:val="20"/>
        </w:rPr>
        <w:t>Охарактеризуйте</w:t>
      </w:r>
      <w:r w:rsidRPr="00BC609B">
        <w:rPr>
          <w:rFonts w:ascii="Times New Roman CYR" w:eastAsia="Times New Roman" w:hAnsi="Times New Roman CYR" w:cs="Times New Roman"/>
          <w:sz w:val="24"/>
          <w:szCs w:val="20"/>
        </w:rPr>
        <w:t xml:space="preserve"> подтверждение информации контрагентами </w:t>
      </w:r>
      <w:proofErr w:type="spellStart"/>
      <w:r w:rsidRPr="00BC609B">
        <w:rPr>
          <w:rFonts w:ascii="Times New Roman CYR" w:eastAsia="Times New Roman" w:hAnsi="Times New Roman CYR" w:cs="Times New Roman"/>
          <w:sz w:val="24"/>
          <w:szCs w:val="20"/>
        </w:rPr>
        <w:t>аудируемого</w:t>
      </w:r>
      <w:proofErr w:type="spellEnd"/>
      <w:r w:rsidRPr="00BC609B">
        <w:rPr>
          <w:rFonts w:ascii="Times New Roman CYR" w:eastAsia="Times New Roman" w:hAnsi="Times New Roman CYR" w:cs="Times New Roman"/>
          <w:sz w:val="24"/>
          <w:szCs w:val="20"/>
        </w:rPr>
        <w:t xml:space="preserve"> лица для целей аудита.</w:t>
      </w:r>
    </w:p>
    <w:p w:rsidR="00883E50" w:rsidRPr="00BC609B" w:rsidRDefault="00883E50" w:rsidP="00883E50">
      <w:pPr>
        <w:numPr>
          <w:ilvl w:val="0"/>
          <w:numId w:val="1"/>
        </w:numPr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C609B">
        <w:rPr>
          <w:rFonts w:ascii="Times New Roman" w:eastAsia="Times New Roman" w:hAnsi="Times New Roman" w:cs="Times New Roman"/>
          <w:sz w:val="24"/>
          <w:szCs w:val="20"/>
        </w:rPr>
        <w:t>Раскройте использование работы третьих лиц в процессе аудита</w:t>
      </w:r>
    </w:p>
    <w:p w:rsidR="00883E50" w:rsidRPr="00BC609B" w:rsidRDefault="00883E50" w:rsidP="00883E50">
      <w:pPr>
        <w:numPr>
          <w:ilvl w:val="0"/>
          <w:numId w:val="1"/>
        </w:numPr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C609B">
        <w:rPr>
          <w:rFonts w:ascii="Times New Roman" w:eastAsia="Times New Roman" w:hAnsi="Times New Roman" w:cs="Times New Roman"/>
          <w:sz w:val="24"/>
          <w:szCs w:val="20"/>
        </w:rPr>
        <w:t xml:space="preserve">Раскройте информацию по результатам аудита руководству </w:t>
      </w:r>
      <w:proofErr w:type="spellStart"/>
      <w:r w:rsidRPr="00BC609B">
        <w:rPr>
          <w:rFonts w:ascii="Times New Roman" w:eastAsia="Times New Roman" w:hAnsi="Times New Roman" w:cs="Times New Roman"/>
          <w:sz w:val="24"/>
          <w:szCs w:val="20"/>
        </w:rPr>
        <w:t>аудируемого</w:t>
      </w:r>
      <w:proofErr w:type="spellEnd"/>
      <w:r w:rsidRPr="00BC609B">
        <w:rPr>
          <w:rFonts w:ascii="Times New Roman" w:eastAsia="Times New Roman" w:hAnsi="Times New Roman" w:cs="Times New Roman"/>
          <w:sz w:val="24"/>
          <w:szCs w:val="20"/>
        </w:rPr>
        <w:t xml:space="preserve"> лица и представителям собственника</w:t>
      </w:r>
    </w:p>
    <w:p w:rsidR="00883E50" w:rsidRPr="00BC609B" w:rsidRDefault="00883E50" w:rsidP="00883E50">
      <w:pPr>
        <w:numPr>
          <w:ilvl w:val="0"/>
          <w:numId w:val="1"/>
        </w:numPr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C609B">
        <w:rPr>
          <w:rFonts w:ascii="Times New Roman" w:eastAsia="Times New Roman" w:hAnsi="Times New Roman" w:cs="Times New Roman"/>
          <w:sz w:val="24"/>
          <w:szCs w:val="20"/>
        </w:rPr>
        <w:t>Дайте понятие, раскройте структуру и содержание аудиторского заключения</w:t>
      </w:r>
    </w:p>
    <w:p w:rsidR="00883E50" w:rsidRPr="00BC609B" w:rsidRDefault="00883E50" w:rsidP="00883E50">
      <w:pPr>
        <w:numPr>
          <w:ilvl w:val="0"/>
          <w:numId w:val="1"/>
        </w:numPr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 xml:space="preserve">Охарактеризуйте прочую информацию в документах, содержащих </w:t>
      </w:r>
      <w:proofErr w:type="spellStart"/>
      <w:r w:rsidRPr="00BC609B">
        <w:rPr>
          <w:rFonts w:ascii="Times New Roman" w:eastAsia="Times New Roman" w:hAnsi="Times New Roman" w:cs="Times New Roman"/>
          <w:sz w:val="24"/>
          <w:szCs w:val="24"/>
        </w:rPr>
        <w:t>проаудированную</w:t>
      </w:r>
      <w:proofErr w:type="spellEnd"/>
      <w:r w:rsidRPr="00BC609B">
        <w:rPr>
          <w:rFonts w:ascii="Times New Roman" w:eastAsia="Times New Roman" w:hAnsi="Times New Roman" w:cs="Times New Roman"/>
          <w:sz w:val="24"/>
          <w:szCs w:val="24"/>
        </w:rPr>
        <w:t xml:space="preserve"> бухгалтерскую </w:t>
      </w:r>
      <w:r w:rsidRPr="00BC609B">
        <w:rPr>
          <w:rFonts w:ascii="Times New Roman CYR" w:eastAsia="Times New Roman" w:hAnsi="Times New Roman CYR" w:cs="Times New Roman"/>
          <w:sz w:val="24"/>
          <w:szCs w:val="24"/>
        </w:rPr>
        <w:t>(финансовую) отчетность</w:t>
      </w:r>
    </w:p>
    <w:p w:rsidR="00883E50" w:rsidRPr="00BC609B" w:rsidRDefault="00883E50" w:rsidP="00883E50">
      <w:pPr>
        <w:spacing w:after="0" w:line="240" w:lineRule="auto"/>
        <w:textAlignment w:val="baseline"/>
        <w:rPr>
          <w:rFonts w:ascii="Calibri" w:eastAsia="Calibri" w:hAnsi="Calibri" w:cs="Times New Roman"/>
        </w:rPr>
      </w:pPr>
    </w:p>
    <w:tbl>
      <w:tblPr>
        <w:tblW w:w="9675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9675"/>
      </w:tblGrid>
      <w:tr w:rsidR="00883E50" w:rsidRPr="00BC609B" w:rsidTr="00080D27">
        <w:tc>
          <w:tcPr>
            <w:tcW w:w="9678" w:type="dxa"/>
            <w:hideMark/>
          </w:tcPr>
          <w:p w:rsidR="00883E50" w:rsidRPr="00BC609B" w:rsidRDefault="00883E50" w:rsidP="00080D27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C609B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en-US"/>
              </w:rPr>
              <w:t>Критерии оценивания</w:t>
            </w:r>
          </w:p>
        </w:tc>
      </w:tr>
    </w:tbl>
    <w:p w:rsidR="00883E50" w:rsidRPr="00BC609B" w:rsidRDefault="00883E50" w:rsidP="00883E50">
      <w:pPr>
        <w:tabs>
          <w:tab w:val="left" w:pos="21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83E50" w:rsidRPr="00BC609B" w:rsidRDefault="00883E50" w:rsidP="00883E50">
      <w:pPr>
        <w:spacing w:after="0" w:line="240" w:lineRule="auto"/>
        <w:ind w:firstLine="567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BC609B">
        <w:rPr>
          <w:rFonts w:ascii="Times New Roman" w:eastAsia="Times" w:hAnsi="Times New Roman" w:cs="Times New Roman"/>
          <w:sz w:val="24"/>
          <w:szCs w:val="24"/>
        </w:rPr>
        <w:t>- 51-100 баллов</w:t>
      </w:r>
      <w:r w:rsidRPr="00BC609B">
        <w:rPr>
          <w:rFonts w:ascii="Times New Roman" w:eastAsia="Times New Roman" w:hAnsi="Times New Roman" w:cs="Times New Roman"/>
          <w:sz w:val="24"/>
          <w:szCs w:val="24"/>
        </w:rPr>
        <w:t xml:space="preserve">  (Оценка «Зачтено»)</w:t>
      </w:r>
      <w:r w:rsidRPr="00BC609B">
        <w:rPr>
          <w:rFonts w:ascii="Times New Roman" w:eastAsia="Calibri" w:hAnsi="Times New Roman" w:cs="Times New Roman"/>
          <w:sz w:val="24"/>
          <w:szCs w:val="24"/>
        </w:rPr>
        <w:t xml:space="preserve"> выставляется, если </w:t>
      </w:r>
      <w:r w:rsidRPr="00BC609B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BC609B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 xml:space="preserve"> </w:t>
      </w:r>
      <w:r w:rsidRPr="00BC609B">
        <w:rPr>
          <w:rFonts w:ascii="Times New Roman" w:eastAsia="Times" w:hAnsi="Times New Roman" w:cs="Times New Roman"/>
          <w:sz w:val="24"/>
          <w:szCs w:val="24"/>
        </w:rPr>
        <w:t xml:space="preserve">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BC609B">
        <w:rPr>
          <w:rFonts w:ascii="Times New Roman" w:eastAsia="Times" w:hAnsi="Times New Roman" w:cs="Times New Roman"/>
          <w:sz w:val="24"/>
          <w:szCs w:val="24"/>
        </w:rPr>
        <w:t>обучающийся</w:t>
      </w:r>
      <w:proofErr w:type="gramEnd"/>
      <w:r w:rsidRPr="00BC609B">
        <w:rPr>
          <w:rFonts w:ascii="Times New Roman" w:eastAsia="Times" w:hAnsi="Times New Roman" w:cs="Times New Roman"/>
          <w:sz w:val="24"/>
          <w:szCs w:val="24"/>
        </w:rPr>
        <w:t xml:space="preserve">  усвоил основную литературу, рекомендованную в рабочей программе дисциплины;</w:t>
      </w:r>
    </w:p>
    <w:p w:rsidR="00883E50" w:rsidRPr="00BC609B" w:rsidRDefault="00883E50" w:rsidP="00883E5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" w:hAnsi="Times New Roman" w:cs="Times New Roman"/>
          <w:sz w:val="24"/>
          <w:szCs w:val="24"/>
        </w:rPr>
        <w:t>- 0-50 баллов</w:t>
      </w:r>
      <w:r w:rsidRPr="00BC609B">
        <w:rPr>
          <w:rFonts w:ascii="Times New Roman" w:eastAsia="Times New Roman" w:hAnsi="Times New Roman" w:cs="Times New Roman"/>
          <w:sz w:val="24"/>
          <w:szCs w:val="24"/>
        </w:rPr>
        <w:t xml:space="preserve">  (Оценка «Не зачтено»)</w:t>
      </w:r>
      <w:r w:rsidRPr="00BC609B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BC609B">
        <w:rPr>
          <w:rFonts w:ascii="Times New Roman" w:eastAsia="Calibri" w:hAnsi="Times New Roman" w:cs="Times New Roman"/>
          <w:sz w:val="24"/>
          <w:szCs w:val="24"/>
        </w:rPr>
        <w:t xml:space="preserve">выставляется, если </w:t>
      </w:r>
      <w:r w:rsidRPr="00BC609B">
        <w:rPr>
          <w:rFonts w:ascii="Times New Roman" w:eastAsia="Times New Roman" w:hAnsi="Times New Roman" w:cs="Times New Roman"/>
          <w:iCs/>
          <w:sz w:val="24"/>
          <w:szCs w:val="24"/>
        </w:rPr>
        <w:t>- ответы не связаны с вопросами</w:t>
      </w:r>
      <w:r w:rsidRPr="00BC609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r w:rsidRPr="00BC609B">
        <w:rPr>
          <w:rFonts w:ascii="Times New Roman" w:eastAsia="Times New Roman" w:hAnsi="Times New Roman" w:cs="Times New Roman"/>
          <w:sz w:val="24"/>
          <w:szCs w:val="24"/>
        </w:rPr>
        <w:t xml:space="preserve"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 </w:t>
      </w:r>
    </w:p>
    <w:p w:rsidR="00883E50" w:rsidRPr="00BC609B" w:rsidRDefault="00883E50" w:rsidP="00883E5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83E50" w:rsidRPr="00745A29" w:rsidRDefault="00883E50" w:rsidP="00883E50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</w:rPr>
      </w:pPr>
      <w:r w:rsidRPr="00745A29">
        <w:rPr>
          <w:rFonts w:ascii="Times New Roman" w:eastAsia="Calibri" w:hAnsi="Times New Roman" w:cs="Times New Roman"/>
          <w:sz w:val="24"/>
          <w:szCs w:val="24"/>
        </w:rPr>
        <w:t>Составитель ________________________ Сычев Р.А.</w:t>
      </w:r>
    </w:p>
    <w:p w:rsidR="00883E50" w:rsidRPr="00BC609B" w:rsidRDefault="00883E50" w:rsidP="00883E50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</w:rPr>
      </w:pPr>
      <w:r w:rsidRPr="00BC609B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(подпись)</w:t>
      </w:r>
    </w:p>
    <w:p w:rsidR="00883E50" w:rsidRPr="00BC609B" w:rsidRDefault="00883E50" w:rsidP="00883E50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</w:rPr>
      </w:pPr>
      <w:r w:rsidRPr="00BC609B">
        <w:rPr>
          <w:rFonts w:ascii="Times New Roman" w:eastAsia="Calibri" w:hAnsi="Times New Roman" w:cs="Times New Roman"/>
          <w:sz w:val="20"/>
          <w:szCs w:val="24"/>
        </w:rPr>
        <w:t>«____»__________________201_ г. </w:t>
      </w:r>
    </w:p>
    <w:p w:rsidR="00883E50" w:rsidRPr="00BC609B" w:rsidRDefault="00883E50" w:rsidP="00883E50">
      <w:pPr>
        <w:tabs>
          <w:tab w:val="left" w:pos="21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83E50" w:rsidRPr="00BC609B" w:rsidRDefault="00883E50" w:rsidP="00883E5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:rsidR="00883E50" w:rsidRPr="00BC609B" w:rsidRDefault="00883E50" w:rsidP="00883E50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609B">
        <w:rPr>
          <w:rFonts w:ascii="Times New Roman" w:eastAsia="Calibri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883E50" w:rsidRPr="00BC609B" w:rsidRDefault="00883E50" w:rsidP="00883E5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609B">
        <w:rPr>
          <w:rFonts w:ascii="Times New Roman" w:eastAsia="Calibri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83E50" w:rsidRPr="00BC609B" w:rsidRDefault="00883E50" w:rsidP="00883E50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609B">
        <w:rPr>
          <w:rFonts w:ascii="Times New Roman" w:eastAsia="Calibri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883E50" w:rsidRPr="00BC609B" w:rsidRDefault="00883E50" w:rsidP="00883E50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</w:rPr>
      </w:pPr>
      <w:r w:rsidRPr="00BC609B">
        <w:rPr>
          <w:rFonts w:ascii="Times New Roman" w:eastAsia="Calibri" w:hAnsi="Times New Roman" w:cs="Times New Roman"/>
          <w:sz w:val="28"/>
          <w:szCs w:val="24"/>
        </w:rPr>
        <w:t>Кафедра Аудита</w:t>
      </w:r>
    </w:p>
    <w:p w:rsidR="00883E50" w:rsidRPr="00BC609B" w:rsidRDefault="00883E50" w:rsidP="00883E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C609B"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Перечень лабораторных заданий</w:t>
      </w:r>
    </w:p>
    <w:tbl>
      <w:tblPr>
        <w:tblW w:w="98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6"/>
        <w:gridCol w:w="9409"/>
      </w:tblGrid>
      <w:tr w:rsidR="00883E50" w:rsidRPr="00BC609B" w:rsidTr="00080D27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E50" w:rsidRPr="00BC609B" w:rsidRDefault="00883E50" w:rsidP="00080D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0"/>
                <w:szCs w:val="24"/>
              </w:rPr>
              <w:t>№</w:t>
            </w:r>
          </w:p>
        </w:tc>
        <w:tc>
          <w:tcPr>
            <w:tcW w:w="9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E50" w:rsidRPr="00BC609B" w:rsidRDefault="00883E50" w:rsidP="00080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Лабораторные задания</w:t>
            </w:r>
          </w:p>
        </w:tc>
      </w:tr>
      <w:tr w:rsidR="00883E50" w:rsidRPr="00BC609B" w:rsidTr="00080D27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E50" w:rsidRPr="00BC609B" w:rsidRDefault="00883E50" w:rsidP="00080D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9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E50" w:rsidRPr="00BC609B" w:rsidRDefault="00883E50" w:rsidP="00080D2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C609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Модуль 1: </w:t>
            </w:r>
            <w:r w:rsidRPr="00BC60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Предварительное планирование аудиторской проверки</w:t>
            </w:r>
          </w:p>
          <w:p w:rsidR="00883E50" w:rsidRPr="00BC609B" w:rsidRDefault="00883E50" w:rsidP="00080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Рубежный контроль в виде решения сквозной задачи (задания № 1 и 2 сквозной задачи)</w:t>
            </w:r>
          </w:p>
          <w:p w:rsidR="00883E50" w:rsidRPr="00BC609B" w:rsidRDefault="00883E50" w:rsidP="00080D2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83E50" w:rsidRPr="00BC609B" w:rsidRDefault="00883E50" w:rsidP="00080D27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Исходные материалы для выполнения заданий сквозной задачи:</w:t>
            </w:r>
          </w:p>
          <w:p w:rsidR="00883E50" w:rsidRPr="00BC609B" w:rsidRDefault="00883E50" w:rsidP="00080D27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83E50" w:rsidRPr="00BC609B" w:rsidRDefault="00883E50" w:rsidP="00080D27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Устав ЗАО «Пресса»</w:t>
            </w:r>
          </w:p>
          <w:p w:rsidR="00883E50" w:rsidRPr="00BC609B" w:rsidRDefault="00883E50" w:rsidP="00080D27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Организационная структура ЗАО «Пресса»</w:t>
            </w:r>
          </w:p>
          <w:p w:rsidR="00883E50" w:rsidRPr="00BC609B" w:rsidRDefault="00883E50" w:rsidP="00080D27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Пояснительная записка к годовому бухгалтерскому отчету ЗАО «Пресса»</w:t>
            </w:r>
          </w:p>
          <w:p w:rsidR="00883E50" w:rsidRPr="00BC609B" w:rsidRDefault="00883E50" w:rsidP="00080D27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Краткая характеристика деятельности ЗАО «Пресса»</w:t>
            </w:r>
          </w:p>
          <w:p w:rsidR="00883E50" w:rsidRPr="00BC609B" w:rsidRDefault="00883E50" w:rsidP="00080D27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Бухгалтерская (финансовая) отчетность ЗАО «Пресса» за 2011 год.</w:t>
            </w:r>
          </w:p>
          <w:p w:rsidR="00883E50" w:rsidRPr="00BC609B" w:rsidRDefault="00883E50" w:rsidP="00080D27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 об учетной политике ЗАО «Пресса»</w:t>
            </w:r>
          </w:p>
          <w:p w:rsidR="00883E50" w:rsidRPr="00BC609B" w:rsidRDefault="00883E50" w:rsidP="00080D27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База данных программы 1С</w:t>
            </w:r>
            <w:proofErr w:type="gramStart"/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:Б</w:t>
            </w:r>
            <w:proofErr w:type="gramEnd"/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ухгалтерия ЗАО «Пресса»</w:t>
            </w:r>
          </w:p>
          <w:p w:rsidR="00883E50" w:rsidRPr="00BC609B" w:rsidRDefault="00883E50" w:rsidP="00080D27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83E50" w:rsidRPr="00BC609B" w:rsidRDefault="00883E50" w:rsidP="00080D2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83E50" w:rsidRPr="00BC609B" w:rsidRDefault="00883E50" w:rsidP="00080D2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Задание 1. </w:t>
            </w:r>
          </w:p>
          <w:p w:rsidR="00883E50" w:rsidRPr="00BC609B" w:rsidRDefault="00883E50" w:rsidP="00080D2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На основании исходных данных:</w:t>
            </w:r>
          </w:p>
          <w:p w:rsidR="00883E50" w:rsidRPr="00BC609B" w:rsidRDefault="00883E50" w:rsidP="00080D27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характеристику предприятия – потенциального клиента аудиторской фирмы;</w:t>
            </w:r>
          </w:p>
          <w:p w:rsidR="00883E50" w:rsidRPr="00BC609B" w:rsidRDefault="00883E50" w:rsidP="00080D27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Составить письмо-обязательство на проведение аудиторской проверки;</w:t>
            </w:r>
          </w:p>
          <w:p w:rsidR="00883E50" w:rsidRPr="00BC609B" w:rsidRDefault="00883E50" w:rsidP="00080D27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Заполнить договор на проведение аудиторской проверки</w:t>
            </w:r>
          </w:p>
          <w:p w:rsidR="00883E50" w:rsidRPr="00BC609B" w:rsidRDefault="00883E50" w:rsidP="00080D2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83E50" w:rsidRPr="00BC609B" w:rsidRDefault="00883E50" w:rsidP="00080D2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Задание 2. </w:t>
            </w:r>
          </w:p>
          <w:p w:rsidR="00883E50" w:rsidRPr="00BC609B" w:rsidRDefault="00883E50" w:rsidP="00080D2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На основании исходных данных:</w:t>
            </w:r>
          </w:p>
          <w:p w:rsidR="00883E50" w:rsidRPr="00BC609B" w:rsidRDefault="00883E50" w:rsidP="00080D27">
            <w:pPr>
              <w:numPr>
                <w:ilvl w:val="0"/>
                <w:numId w:val="4"/>
              </w:numPr>
              <w:spacing w:after="0" w:line="240" w:lineRule="auto"/>
              <w:ind w:left="1144" w:hanging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Заполнить рабочий документ аудитора «Лист предварительного планирования»</w:t>
            </w:r>
          </w:p>
          <w:p w:rsidR="00883E50" w:rsidRPr="00BC609B" w:rsidRDefault="00883E50" w:rsidP="00080D27">
            <w:pPr>
              <w:numPr>
                <w:ilvl w:val="0"/>
                <w:numId w:val="4"/>
              </w:numPr>
              <w:spacing w:after="0" w:line="240" w:lineRule="auto"/>
              <w:ind w:left="1144" w:hanging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Заполнить рабочий документ аудитора «Информация о деятельности клиента»</w:t>
            </w:r>
          </w:p>
          <w:p w:rsidR="00883E50" w:rsidRPr="00BC609B" w:rsidRDefault="00883E50" w:rsidP="00080D27">
            <w:pPr>
              <w:numPr>
                <w:ilvl w:val="0"/>
                <w:numId w:val="4"/>
              </w:numPr>
              <w:spacing w:after="0" w:line="240" w:lineRule="auto"/>
              <w:ind w:left="1144" w:right="-185" w:hanging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обоснование масштабов и времени проведения планируемой аудиторской проверки.</w:t>
            </w:r>
          </w:p>
          <w:p w:rsidR="00883E50" w:rsidRPr="00BC609B" w:rsidRDefault="00883E50" w:rsidP="00080D27">
            <w:pPr>
              <w:numPr>
                <w:ilvl w:val="0"/>
                <w:numId w:val="4"/>
              </w:numPr>
              <w:spacing w:after="0" w:line="240" w:lineRule="auto"/>
              <w:ind w:left="1144" w:right="-185" w:hanging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обоснование состава планируемой аудиторской группы.</w:t>
            </w:r>
          </w:p>
          <w:p w:rsidR="00883E50" w:rsidRPr="00BC609B" w:rsidRDefault="00883E50" w:rsidP="00080D27">
            <w:pPr>
              <w:numPr>
                <w:ilvl w:val="0"/>
                <w:numId w:val="4"/>
              </w:numPr>
              <w:spacing w:after="0" w:line="240" w:lineRule="auto"/>
              <w:ind w:left="1144" w:right="-185" w:hanging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Произвести оценку неотъемлемого риска</w:t>
            </w:r>
          </w:p>
        </w:tc>
      </w:tr>
      <w:tr w:rsidR="00883E50" w:rsidRPr="00BC609B" w:rsidTr="00080D27">
        <w:trPr>
          <w:trHeight w:val="2717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E50" w:rsidRPr="00BC609B" w:rsidRDefault="00883E50" w:rsidP="00080D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0"/>
                <w:szCs w:val="24"/>
              </w:rPr>
              <w:lastRenderedPageBreak/>
              <w:t>2</w:t>
            </w:r>
          </w:p>
        </w:tc>
        <w:tc>
          <w:tcPr>
            <w:tcW w:w="9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E50" w:rsidRPr="00BC609B" w:rsidRDefault="00883E50" w:rsidP="00080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C609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Модуль 2:  Оценка системы внутреннего контроля</w:t>
            </w:r>
          </w:p>
          <w:p w:rsidR="00883E50" w:rsidRPr="00BC609B" w:rsidRDefault="00883E50" w:rsidP="00080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Рубежный контроль в виде решения сквозной задачи (задание №3 сквозной задачи)</w:t>
            </w:r>
          </w:p>
          <w:p w:rsidR="00883E50" w:rsidRPr="00BC609B" w:rsidRDefault="00883E50" w:rsidP="00080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Рубежный контроль в виде решения сквозной задачи (задание №4, 5сквозной задачи)</w:t>
            </w:r>
          </w:p>
          <w:p w:rsidR="00883E50" w:rsidRPr="00BC609B" w:rsidRDefault="00883E50" w:rsidP="00080D2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883E50" w:rsidRPr="00BC609B" w:rsidRDefault="00883E50" w:rsidP="00080D2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Задание 3. </w:t>
            </w:r>
          </w:p>
          <w:p w:rsidR="00883E50" w:rsidRPr="00BC609B" w:rsidRDefault="00883E50" w:rsidP="00080D2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На основании исходных данных, и результатов выполнений заданий № 1 и №2:</w:t>
            </w:r>
          </w:p>
          <w:p w:rsidR="00883E50" w:rsidRPr="00BC609B" w:rsidRDefault="00883E50" w:rsidP="00080D27">
            <w:pPr>
              <w:numPr>
                <w:ilvl w:val="0"/>
                <w:numId w:val="5"/>
              </w:numPr>
              <w:tabs>
                <w:tab w:val="left" w:pos="709"/>
              </w:tabs>
              <w:spacing w:after="0" w:line="240" w:lineRule="auto"/>
              <w:ind w:left="709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Заполнить рабочий документ аудитора «Описание системы бухгалтерского учета»</w:t>
            </w:r>
          </w:p>
          <w:p w:rsidR="00883E50" w:rsidRPr="00BC609B" w:rsidRDefault="00883E50" w:rsidP="00080D27">
            <w:pPr>
              <w:numPr>
                <w:ilvl w:val="0"/>
                <w:numId w:val="5"/>
              </w:numPr>
              <w:tabs>
                <w:tab w:val="left" w:pos="70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709" w:hanging="425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Оценить эффективность системы бухгалтерского учета</w:t>
            </w:r>
          </w:p>
          <w:p w:rsidR="00883E50" w:rsidRPr="00BC609B" w:rsidRDefault="00883E50" w:rsidP="00080D27">
            <w:pPr>
              <w:numPr>
                <w:ilvl w:val="0"/>
                <w:numId w:val="5"/>
              </w:numPr>
              <w:tabs>
                <w:tab w:val="left" w:pos="70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709" w:hanging="425"/>
              <w:jc w:val="both"/>
              <w:textAlignment w:val="top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Оценить степень риска средств контроля.</w:t>
            </w:r>
          </w:p>
        </w:tc>
      </w:tr>
      <w:tr w:rsidR="00883E50" w:rsidRPr="00BC609B" w:rsidTr="00080D27">
        <w:trPr>
          <w:trHeight w:val="4191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E50" w:rsidRPr="00BC609B" w:rsidRDefault="00883E50" w:rsidP="00080D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E50" w:rsidRPr="00BC609B" w:rsidRDefault="00883E50" w:rsidP="00080D2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83E50" w:rsidRPr="00BC609B" w:rsidRDefault="00883E50" w:rsidP="00080D2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Задание 4. </w:t>
            </w:r>
          </w:p>
          <w:p w:rsidR="00883E50" w:rsidRPr="00BC609B" w:rsidRDefault="00883E50" w:rsidP="00080D2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На основании исходных данных:</w:t>
            </w:r>
          </w:p>
          <w:p w:rsidR="00883E50" w:rsidRPr="00BC609B" w:rsidRDefault="00883E50" w:rsidP="00080D27">
            <w:pPr>
              <w:numPr>
                <w:ilvl w:val="0"/>
                <w:numId w:val="6"/>
              </w:numPr>
              <w:tabs>
                <w:tab w:val="left" w:pos="709"/>
              </w:tabs>
              <w:spacing w:after="0" w:line="240" w:lineRule="auto"/>
              <w:ind w:left="709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Заполнить рабочий документ аудитора «Оценка степени надежности контрольной среды»</w:t>
            </w:r>
          </w:p>
          <w:p w:rsidR="00883E50" w:rsidRPr="00BC609B" w:rsidRDefault="00883E50" w:rsidP="00080D27">
            <w:pPr>
              <w:numPr>
                <w:ilvl w:val="0"/>
                <w:numId w:val="6"/>
              </w:numPr>
              <w:tabs>
                <w:tab w:val="left" w:pos="709"/>
              </w:tabs>
              <w:spacing w:after="0" w:line="240" w:lineRule="auto"/>
              <w:ind w:left="709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Произвести оценку надежности контрольной среды</w:t>
            </w:r>
          </w:p>
          <w:p w:rsidR="00883E50" w:rsidRPr="00BC609B" w:rsidRDefault="00883E50" w:rsidP="00080D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top"/>
              <w:rPr>
                <w:rFonts w:ascii="Courier New" w:eastAsia="Times New Roman" w:hAnsi="Courier New" w:cs="Courier New"/>
                <w:color w:val="424242"/>
                <w:sz w:val="20"/>
                <w:szCs w:val="20"/>
              </w:rPr>
            </w:pPr>
          </w:p>
          <w:p w:rsidR="00883E50" w:rsidRPr="00BC609B" w:rsidRDefault="00883E50" w:rsidP="00080D2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Задание 5. </w:t>
            </w:r>
          </w:p>
          <w:p w:rsidR="00883E50" w:rsidRPr="00BC609B" w:rsidRDefault="00883E50" w:rsidP="00080D2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На основании исходных данных:</w:t>
            </w:r>
          </w:p>
          <w:p w:rsidR="00883E50" w:rsidRPr="00BC609B" w:rsidRDefault="00883E50" w:rsidP="00080D27">
            <w:pPr>
              <w:numPr>
                <w:ilvl w:val="0"/>
                <w:numId w:val="7"/>
              </w:numPr>
              <w:tabs>
                <w:tab w:val="left" w:pos="709"/>
              </w:tabs>
              <w:spacing w:after="0" w:line="240" w:lineRule="auto"/>
              <w:ind w:left="709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Заполнить рабочий документ аудитора «Описание и оценка средств внутреннего контроля»</w:t>
            </w:r>
          </w:p>
          <w:p w:rsidR="00883E50" w:rsidRPr="00BC609B" w:rsidRDefault="00883E50" w:rsidP="00080D27">
            <w:pPr>
              <w:numPr>
                <w:ilvl w:val="0"/>
                <w:numId w:val="7"/>
              </w:numPr>
              <w:tabs>
                <w:tab w:val="left" w:pos="709"/>
              </w:tabs>
              <w:spacing w:after="0" w:line="240" w:lineRule="auto"/>
              <w:ind w:left="709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Сделать обоснование оценки эффективности средств контроля на основании проведенных контрольных процедур. </w:t>
            </w:r>
          </w:p>
          <w:p w:rsidR="00883E50" w:rsidRPr="00BC609B" w:rsidRDefault="00883E50" w:rsidP="00080D27">
            <w:pPr>
              <w:numPr>
                <w:ilvl w:val="0"/>
                <w:numId w:val="7"/>
              </w:numPr>
              <w:tabs>
                <w:tab w:val="left" w:pos="709"/>
              </w:tabs>
              <w:spacing w:after="0" w:line="240" w:lineRule="auto"/>
              <w:ind w:left="709" w:hanging="425"/>
              <w:jc w:val="both"/>
              <w:rPr>
                <w:rFonts w:ascii="Times New Roman" w:eastAsia="Times New Roman" w:hAnsi="Times New Roman" w:cs="Times New Roman"/>
                <w:spacing w:val="-5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Сформулировать предложения по повышению эффективности средств внутреннего контроля в организации.</w:t>
            </w:r>
          </w:p>
        </w:tc>
      </w:tr>
      <w:tr w:rsidR="00883E50" w:rsidRPr="00BC609B" w:rsidTr="00080D27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83E50" w:rsidRPr="00BC609B" w:rsidRDefault="00883E50" w:rsidP="00080D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9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E50" w:rsidRPr="00BC609B" w:rsidRDefault="00883E50" w:rsidP="00080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Модуль 3. Оценка общего аудиторского риска</w:t>
            </w:r>
          </w:p>
          <w:p w:rsidR="00883E50" w:rsidRPr="00BC609B" w:rsidRDefault="00883E50" w:rsidP="00080D2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Cs w:val="24"/>
              </w:rPr>
              <w:t>Рубежный контроль в виде решения сквозной задачи (задание №6 сквозной задачи)</w:t>
            </w:r>
          </w:p>
          <w:p w:rsidR="00883E50" w:rsidRPr="00BC609B" w:rsidRDefault="00883E50" w:rsidP="00080D2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  <w:p w:rsidR="00883E50" w:rsidRPr="00BC609B" w:rsidRDefault="00883E50" w:rsidP="00080D2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Задание 6. </w:t>
            </w:r>
          </w:p>
          <w:p w:rsidR="00883E50" w:rsidRPr="00BC609B" w:rsidRDefault="00883E50" w:rsidP="00080D2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На основании исходных данных и результатов выполнений заданий № 2, 3, 4:</w:t>
            </w:r>
          </w:p>
          <w:p w:rsidR="00883E50" w:rsidRPr="00BC609B" w:rsidRDefault="00883E50" w:rsidP="00080D27">
            <w:pPr>
              <w:numPr>
                <w:ilvl w:val="0"/>
                <w:numId w:val="8"/>
              </w:num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Заполнить рабочий документ аудитора «Оценка общего аудиторского риска»</w:t>
            </w:r>
          </w:p>
          <w:p w:rsidR="00883E50" w:rsidRPr="00BC609B" w:rsidRDefault="00883E50" w:rsidP="00080D27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Оценить величину аудиторского риска применительно к планируемой проверке;</w:t>
            </w:r>
          </w:p>
          <w:p w:rsidR="00883E50" w:rsidRPr="00BC609B" w:rsidRDefault="00883E50" w:rsidP="00080D27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Оценить факторы, влияющие на уровень различных компонентов аудиторского риска в организации;</w:t>
            </w:r>
          </w:p>
          <w:p w:rsidR="00883E50" w:rsidRPr="00BC609B" w:rsidRDefault="00883E50" w:rsidP="00080D27">
            <w:pPr>
              <w:numPr>
                <w:ilvl w:val="0"/>
                <w:numId w:val="8"/>
              </w:numPr>
              <w:spacing w:after="0" w:line="240" w:lineRule="auto"/>
              <w:ind w:hanging="3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Сформулировать предложения по снижению риска </w:t>
            </w:r>
            <w:proofErr w:type="spellStart"/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необнаружения</w:t>
            </w:r>
            <w:proofErr w:type="spellEnd"/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83E50" w:rsidRPr="00BC609B" w:rsidTr="00080D27"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E50" w:rsidRPr="00BC609B" w:rsidRDefault="00883E50" w:rsidP="00080D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E50" w:rsidRPr="00BC609B" w:rsidRDefault="00883E50" w:rsidP="00080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83E50" w:rsidRPr="00BC609B" w:rsidTr="00080D27">
        <w:trPr>
          <w:trHeight w:val="1247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83E50" w:rsidRPr="00BC609B" w:rsidRDefault="00883E50" w:rsidP="00080D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9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E50" w:rsidRPr="00BC609B" w:rsidRDefault="00883E50" w:rsidP="00080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C609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Модуль 4. Расчет уровня существенности</w:t>
            </w:r>
          </w:p>
          <w:p w:rsidR="00883E50" w:rsidRPr="00BC609B" w:rsidRDefault="00883E50" w:rsidP="00080D2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Cs w:val="24"/>
              </w:rPr>
              <w:t>Рубежный контроль в виде решения сквозной задачи (задание №7 сквозной задачи)</w:t>
            </w:r>
          </w:p>
          <w:p w:rsidR="00883E50" w:rsidRDefault="00883E50" w:rsidP="00080D2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  <w:p w:rsidR="00883E50" w:rsidRPr="00BC609B" w:rsidRDefault="00883E50" w:rsidP="00080D2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  <w:p w:rsidR="00883E50" w:rsidRPr="00BC609B" w:rsidRDefault="00883E50" w:rsidP="00080D2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Задание 7. </w:t>
            </w:r>
          </w:p>
          <w:p w:rsidR="00883E50" w:rsidRPr="00BC609B" w:rsidRDefault="00883E50" w:rsidP="00080D2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На основании исходных данных:</w:t>
            </w:r>
          </w:p>
          <w:p w:rsidR="00883E50" w:rsidRPr="00BC609B" w:rsidRDefault="00883E50" w:rsidP="00080D27">
            <w:pPr>
              <w:numPr>
                <w:ilvl w:val="0"/>
                <w:numId w:val="9"/>
              </w:num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Заполнить рабочий документ аудитора «Расчет уровня существенности»</w:t>
            </w:r>
          </w:p>
          <w:p w:rsidR="00883E50" w:rsidRPr="00BC609B" w:rsidRDefault="00883E50" w:rsidP="00080D27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Дать оценку уровня существенности применительно к бухгалтерской отчетности организации с указанием экономического смысла рассчитанного значения; </w:t>
            </w:r>
          </w:p>
          <w:p w:rsidR="00883E50" w:rsidRPr="00BC609B" w:rsidRDefault="00883E50" w:rsidP="00080D27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Произвести анализ изменения уровня существенности для целей планирования областей потенциального риска;</w:t>
            </w:r>
          </w:p>
          <w:p w:rsidR="00883E50" w:rsidRPr="00BC609B" w:rsidRDefault="00883E50" w:rsidP="00080D2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описание значимых статей бухгалтерской отчетности и причины изменений в их составе.</w:t>
            </w:r>
          </w:p>
          <w:p w:rsidR="00883E50" w:rsidRPr="00BC609B" w:rsidRDefault="00883E50" w:rsidP="00080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83E50" w:rsidRPr="00BC609B" w:rsidTr="00080D27"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E50" w:rsidRPr="00BC609B" w:rsidRDefault="00883E50" w:rsidP="00080D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E50" w:rsidRPr="00BC609B" w:rsidRDefault="00883E50" w:rsidP="00080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83E50" w:rsidRPr="00BC609B" w:rsidTr="00080D27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E50" w:rsidRPr="00BC609B" w:rsidRDefault="00883E50" w:rsidP="00080D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0"/>
                <w:szCs w:val="24"/>
              </w:rPr>
              <w:lastRenderedPageBreak/>
              <w:t>5.</w:t>
            </w:r>
          </w:p>
        </w:tc>
        <w:tc>
          <w:tcPr>
            <w:tcW w:w="9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E50" w:rsidRPr="00BC609B" w:rsidRDefault="00883E50" w:rsidP="00080D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Модуль 5. Составление общего плана и программы проведения аудиторской проверки </w:t>
            </w:r>
          </w:p>
          <w:p w:rsidR="00883E50" w:rsidRPr="00BC609B" w:rsidRDefault="00883E50" w:rsidP="00080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Рубежный контроль в виде решения сквозной задачи (задание №8,9 сквозной задачи)</w:t>
            </w:r>
          </w:p>
          <w:p w:rsidR="00883E50" w:rsidRPr="00BC609B" w:rsidRDefault="00883E50" w:rsidP="00080D2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83E50" w:rsidRPr="00BC609B" w:rsidRDefault="00883E50" w:rsidP="00080D2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Задание 8. </w:t>
            </w:r>
          </w:p>
          <w:p w:rsidR="00883E50" w:rsidRPr="00BC609B" w:rsidRDefault="00883E50" w:rsidP="00080D2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На основании исходных данных и результатов выполнений заданий № 1, 6, 7:</w:t>
            </w:r>
          </w:p>
          <w:p w:rsidR="00883E50" w:rsidRPr="00BC609B" w:rsidRDefault="00883E50" w:rsidP="00080D27">
            <w:pPr>
              <w:numPr>
                <w:ilvl w:val="0"/>
                <w:numId w:val="10"/>
              </w:numPr>
              <w:tabs>
                <w:tab w:val="left" w:pos="709"/>
              </w:tabs>
              <w:spacing w:after="0" w:line="240" w:lineRule="auto"/>
              <w:ind w:left="709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Заполнить рабочий документ аудитора «Общий план аудита»</w:t>
            </w:r>
          </w:p>
          <w:p w:rsidR="00883E50" w:rsidRPr="00BC609B" w:rsidRDefault="00883E50" w:rsidP="00080D27">
            <w:pPr>
              <w:numPr>
                <w:ilvl w:val="0"/>
                <w:numId w:val="10"/>
              </w:numPr>
              <w:tabs>
                <w:tab w:val="left" w:pos="709"/>
              </w:tabs>
              <w:spacing w:after="0" w:line="240" w:lineRule="auto"/>
              <w:ind w:left="709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Обосновать состав аудиторской группы и время проведения аудиторской проверки</w:t>
            </w:r>
          </w:p>
          <w:p w:rsidR="00883E50" w:rsidRPr="00BC609B" w:rsidRDefault="00883E50" w:rsidP="00080D27">
            <w:pPr>
              <w:tabs>
                <w:tab w:val="left" w:pos="709"/>
              </w:tabs>
              <w:spacing w:after="0" w:line="240" w:lineRule="auto"/>
              <w:ind w:left="709" w:hanging="42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83E50" w:rsidRPr="00BC609B" w:rsidRDefault="00883E50" w:rsidP="00080D2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Задание 9. </w:t>
            </w:r>
          </w:p>
          <w:p w:rsidR="00883E50" w:rsidRPr="00BC609B" w:rsidRDefault="00883E50" w:rsidP="00080D2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На основании исходных данных и результатов выполнений заданий №  6, 7, 8:</w:t>
            </w:r>
          </w:p>
          <w:p w:rsidR="00883E50" w:rsidRPr="00BC609B" w:rsidRDefault="00883E50" w:rsidP="00080D27">
            <w:pPr>
              <w:numPr>
                <w:ilvl w:val="0"/>
                <w:numId w:val="11"/>
              </w:numPr>
              <w:tabs>
                <w:tab w:val="left" w:pos="709"/>
              </w:tabs>
              <w:spacing w:after="0" w:line="240" w:lineRule="auto"/>
              <w:ind w:hanging="7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Заполнить рабочий документ аудитора «Программа аудита»</w:t>
            </w:r>
          </w:p>
          <w:p w:rsidR="00883E50" w:rsidRPr="00BC609B" w:rsidRDefault="00883E50" w:rsidP="00080D27">
            <w:pPr>
              <w:numPr>
                <w:ilvl w:val="0"/>
                <w:numId w:val="11"/>
              </w:numPr>
              <w:spacing w:after="0" w:line="240" w:lineRule="auto"/>
              <w:ind w:left="709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обоснование источников получения аудиторских доказатель</w:t>
            </w:r>
            <w:proofErr w:type="gramStart"/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ств пр</w:t>
            </w:r>
            <w:proofErr w:type="gramEnd"/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и проведении аудита;</w:t>
            </w:r>
          </w:p>
          <w:p w:rsidR="00883E50" w:rsidRPr="00BC609B" w:rsidRDefault="00883E50" w:rsidP="00080D27">
            <w:pPr>
              <w:numPr>
                <w:ilvl w:val="0"/>
                <w:numId w:val="11"/>
              </w:numPr>
              <w:spacing w:after="0" w:line="240" w:lineRule="auto"/>
              <w:ind w:left="709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Обосновать выбор преобладающих методов получения аудиторских доказательств по различным сегментам аудита;</w:t>
            </w:r>
          </w:p>
          <w:p w:rsidR="00883E50" w:rsidRPr="00BC609B" w:rsidRDefault="00883E50" w:rsidP="00080D27">
            <w:pPr>
              <w:numPr>
                <w:ilvl w:val="0"/>
                <w:numId w:val="11"/>
              </w:numPr>
              <w:spacing w:after="0" w:line="240" w:lineRule="auto"/>
              <w:ind w:left="709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Выделить наиболее значимые сегменты аудита для организации с учетом рассчитанного уровня существенности.</w:t>
            </w:r>
          </w:p>
        </w:tc>
      </w:tr>
    </w:tbl>
    <w:p w:rsidR="00883E50" w:rsidRPr="00BC609B" w:rsidRDefault="00883E50" w:rsidP="00883E50">
      <w:pPr>
        <w:autoSpaceDE w:val="0"/>
        <w:autoSpaceDN w:val="0"/>
        <w:adjustRightInd w:val="0"/>
        <w:spacing w:after="0" w:line="240" w:lineRule="auto"/>
        <w:ind w:left="502" w:hanging="430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en-US"/>
        </w:rPr>
      </w:pPr>
    </w:p>
    <w:p w:rsidR="00883E50" w:rsidRPr="00BC609B" w:rsidRDefault="00883E50" w:rsidP="00883E50">
      <w:pPr>
        <w:autoSpaceDE w:val="0"/>
        <w:autoSpaceDN w:val="0"/>
        <w:adjustRightInd w:val="0"/>
        <w:spacing w:after="0" w:line="240" w:lineRule="auto"/>
        <w:ind w:left="502" w:hanging="43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C609B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2.Инструкция по выполнению. </w:t>
      </w:r>
      <w:r w:rsidRPr="00BC609B">
        <w:rPr>
          <w:rFonts w:ascii="Times New Roman" w:eastAsia="Times New Roman" w:hAnsi="Times New Roman" w:cs="Times New Roman"/>
          <w:sz w:val="24"/>
          <w:szCs w:val="24"/>
          <w:lang w:eastAsia="en-US"/>
        </w:rPr>
        <w:t>Укажите номер правильного варианта ответа. Возможен только один правильный ответ.</w:t>
      </w:r>
    </w:p>
    <w:p w:rsidR="00883E50" w:rsidRPr="00BC609B" w:rsidRDefault="00883E50" w:rsidP="00883E50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12"/>
          <w:szCs w:val="12"/>
        </w:rPr>
      </w:pPr>
      <w:r w:rsidRPr="00BC609B">
        <w:rPr>
          <w:rFonts w:ascii="Times New Roman" w:eastAsia="Calibri" w:hAnsi="Times New Roman" w:cs="Times New Roman"/>
          <w:b/>
          <w:sz w:val="24"/>
          <w:szCs w:val="24"/>
        </w:rPr>
        <w:t>3. Критерии оценки: </w:t>
      </w:r>
    </w:p>
    <w:p w:rsidR="00883E50" w:rsidRPr="00BC609B" w:rsidRDefault="00883E50" w:rsidP="00883E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BC609B">
        <w:rPr>
          <w:rFonts w:ascii="Times New Roman" w:eastAsia="Calibri" w:hAnsi="Times New Roman" w:cs="Times New Roman"/>
          <w:sz w:val="24"/>
          <w:szCs w:val="28"/>
        </w:rPr>
        <w:t>За один правильный ответ выставляется 5 баллов</w:t>
      </w:r>
    </w:p>
    <w:p w:rsidR="00883E50" w:rsidRPr="00BC609B" w:rsidRDefault="00883E50" w:rsidP="00883E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BC609B">
        <w:rPr>
          <w:rFonts w:ascii="Times New Roman" w:eastAsia="Calibri" w:hAnsi="Times New Roman" w:cs="Times New Roman"/>
          <w:sz w:val="24"/>
          <w:szCs w:val="28"/>
        </w:rPr>
        <w:t>В зависимости от количества набранных балов:</w:t>
      </w:r>
    </w:p>
    <w:p w:rsidR="00883E50" w:rsidRPr="00BC609B" w:rsidRDefault="00883E50" w:rsidP="00883E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BC609B">
        <w:rPr>
          <w:rFonts w:ascii="Times New Roman" w:eastAsia="Calibri" w:hAnsi="Times New Roman" w:cs="Times New Roman"/>
          <w:sz w:val="24"/>
          <w:szCs w:val="28"/>
        </w:rPr>
        <w:t xml:space="preserve">менее 50 % -  не зачтено </w:t>
      </w:r>
    </w:p>
    <w:p w:rsidR="00883E50" w:rsidRPr="00BC609B" w:rsidRDefault="00883E50" w:rsidP="00883E50">
      <w:pPr>
        <w:spacing w:after="0" w:line="240" w:lineRule="auto"/>
        <w:textAlignment w:val="baseline"/>
        <w:rPr>
          <w:rFonts w:ascii="Calibri" w:eastAsia="Calibri" w:hAnsi="Calibri" w:cs="Times New Roman"/>
          <w:lang w:eastAsia="en-US"/>
        </w:rPr>
      </w:pPr>
      <w:r w:rsidRPr="00BC609B">
        <w:rPr>
          <w:rFonts w:ascii="Times New Roman" w:eastAsia="Calibri" w:hAnsi="Times New Roman" w:cs="Times New Roman"/>
          <w:sz w:val="24"/>
          <w:szCs w:val="28"/>
        </w:rPr>
        <w:t>50-100 %     - зачтено</w:t>
      </w:r>
    </w:p>
    <w:p w:rsidR="00883E50" w:rsidRPr="00BC609B" w:rsidRDefault="00883E50" w:rsidP="00883E50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</w:rPr>
      </w:pPr>
      <w:r w:rsidRPr="00BC609B">
        <w:rPr>
          <w:rFonts w:ascii="Times New Roman" w:eastAsia="Calibri" w:hAnsi="Times New Roman" w:cs="Times New Roman"/>
          <w:sz w:val="28"/>
          <w:szCs w:val="24"/>
        </w:rPr>
        <w:t>Составитель ________________________ Р.А. Сычев</w:t>
      </w:r>
    </w:p>
    <w:p w:rsidR="00883E50" w:rsidRPr="00BC609B" w:rsidRDefault="00883E50" w:rsidP="00883E50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</w:rPr>
      </w:pPr>
      <w:r w:rsidRPr="00BC609B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(подпись)</w:t>
      </w:r>
    </w:p>
    <w:p w:rsidR="00883E50" w:rsidRPr="00BC609B" w:rsidRDefault="00883E50" w:rsidP="00883E50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</w:rPr>
      </w:pPr>
      <w:r w:rsidRPr="00BC609B">
        <w:rPr>
          <w:rFonts w:ascii="Times New Roman" w:eastAsia="Calibri" w:hAnsi="Times New Roman" w:cs="Times New Roman"/>
          <w:sz w:val="20"/>
          <w:szCs w:val="24"/>
        </w:rPr>
        <w:t>«____»__________________201_  г. </w:t>
      </w:r>
    </w:p>
    <w:p w:rsidR="00883E50" w:rsidRPr="00BC609B" w:rsidRDefault="00883E50" w:rsidP="00883E50">
      <w:pPr>
        <w:autoSpaceDE w:val="0"/>
        <w:autoSpaceDN w:val="0"/>
        <w:adjustRightInd w:val="0"/>
        <w:spacing w:after="0" w:line="240" w:lineRule="auto"/>
        <w:ind w:left="502" w:hanging="43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883E50" w:rsidRPr="00BC609B" w:rsidRDefault="00883E50" w:rsidP="00883E50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83E50" w:rsidRPr="00BC609B" w:rsidRDefault="00883E50" w:rsidP="00883E50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609B">
        <w:rPr>
          <w:rFonts w:ascii="Times New Roman" w:eastAsia="Calibri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883E50" w:rsidRPr="00BC609B" w:rsidRDefault="00883E50" w:rsidP="00883E5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609B">
        <w:rPr>
          <w:rFonts w:ascii="Times New Roman" w:eastAsia="Calibri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83E50" w:rsidRPr="00BC609B" w:rsidRDefault="00883E50" w:rsidP="00883E50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609B">
        <w:rPr>
          <w:rFonts w:ascii="Times New Roman" w:eastAsia="Calibri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883E50" w:rsidRPr="00BC609B" w:rsidRDefault="00883E50" w:rsidP="00883E50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83E50" w:rsidRPr="00BC609B" w:rsidRDefault="00883E50" w:rsidP="00883E50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</w:rPr>
      </w:pPr>
      <w:r w:rsidRPr="00BC609B">
        <w:rPr>
          <w:rFonts w:ascii="Times New Roman" w:eastAsia="Calibri" w:hAnsi="Times New Roman" w:cs="Times New Roman"/>
          <w:sz w:val="28"/>
          <w:szCs w:val="24"/>
        </w:rPr>
        <w:t>Кафедра Аудита</w:t>
      </w:r>
    </w:p>
    <w:p w:rsidR="00883E50" w:rsidRPr="00BC609B" w:rsidRDefault="00883E50" w:rsidP="00883E50">
      <w:pPr>
        <w:spacing w:before="240" w:after="60" w:line="260" w:lineRule="exact"/>
        <w:jc w:val="center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b/>
          <w:bCs/>
          <w:sz w:val="24"/>
          <w:szCs w:val="24"/>
        </w:rPr>
        <w:t>Ситуационные задачи</w:t>
      </w:r>
    </w:p>
    <w:p w:rsidR="00883E50" w:rsidRPr="00BC609B" w:rsidRDefault="00883E50" w:rsidP="00883E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  <w:t xml:space="preserve">Задание 1. </w:t>
      </w:r>
    </w:p>
    <w:p w:rsidR="00883E50" w:rsidRPr="00BC609B" w:rsidRDefault="00883E50" w:rsidP="00883E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На основании заполненных рабочих документов дать характеристику предприятия – потенциального клиента аудиторской фирмы.</w:t>
      </w:r>
    </w:p>
    <w:p w:rsidR="00883E50" w:rsidRPr="00BC609B" w:rsidRDefault="00883E50" w:rsidP="00883E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  <w:t xml:space="preserve">Задание 2. </w:t>
      </w:r>
    </w:p>
    <w:p w:rsidR="00883E50" w:rsidRPr="00BC609B" w:rsidRDefault="00883E50" w:rsidP="00883E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Описать порядок оставления письма-обязательства на проведение аудиторской проверки по исследованному предприятию и дать его характеристику.</w:t>
      </w:r>
    </w:p>
    <w:p w:rsidR="00883E50" w:rsidRPr="00BC609B" w:rsidRDefault="00883E50" w:rsidP="00883E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  <w:lastRenderedPageBreak/>
        <w:t xml:space="preserve">Задание 3. </w:t>
      </w:r>
    </w:p>
    <w:p w:rsidR="00883E50" w:rsidRPr="00BC609B" w:rsidRDefault="00883E50" w:rsidP="00883E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Дать характеристику порядка составления и заключения договора на проведение аудиторской проверки по проверяемому хозяйствующему субъекту.</w:t>
      </w:r>
    </w:p>
    <w:p w:rsidR="00883E50" w:rsidRPr="00BC609B" w:rsidRDefault="00883E50" w:rsidP="00883E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  <w:t xml:space="preserve">Задание 4. </w:t>
      </w:r>
    </w:p>
    <w:p w:rsidR="00883E50" w:rsidRPr="00BC609B" w:rsidRDefault="00883E50" w:rsidP="00883E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На основании заполненного рабочего документа аудитора «Лист предварительного планирования» сформулировать выводы о масштабах и времени проведения планируемой аудиторской проверки, величине трудовых затрат, обосновать состав планируемой аудиторской группы.</w:t>
      </w:r>
    </w:p>
    <w:p w:rsidR="00883E50" w:rsidRPr="00BC609B" w:rsidRDefault="00883E50" w:rsidP="00883E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  <w:t>Задание 5</w:t>
      </w:r>
      <w:r w:rsidRPr="00BC609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.</w:t>
      </w:r>
    </w:p>
    <w:p w:rsidR="00883E50" w:rsidRPr="00BC609B" w:rsidRDefault="00883E50" w:rsidP="00883E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На основании заполненного рабочего документа «Информация о деятельности клиента» дать характеристику особенностей </w:t>
      </w:r>
      <w:proofErr w:type="spellStart"/>
      <w:r w:rsidRPr="00BC609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аудируемого</w:t>
      </w:r>
      <w:proofErr w:type="spellEnd"/>
      <w:r w:rsidRPr="00BC609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лица, произвести оценку общих экономических факторов и условий функционирования в отрасли, влияющих на деятельность </w:t>
      </w:r>
      <w:proofErr w:type="spellStart"/>
      <w:r w:rsidRPr="00BC609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аудируемого</w:t>
      </w:r>
      <w:proofErr w:type="spellEnd"/>
      <w:r w:rsidRPr="00BC609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лица</w:t>
      </w:r>
    </w:p>
    <w:p w:rsidR="00883E50" w:rsidRPr="00BC609B" w:rsidRDefault="00883E50" w:rsidP="00883E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  <w:t>Задание 6.</w:t>
      </w:r>
    </w:p>
    <w:p w:rsidR="00883E50" w:rsidRPr="00BC609B" w:rsidRDefault="00883E50" w:rsidP="00883E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На основании заполненного рабочего документа «Описание системы бухгалтерского учета» сформулировать вывод относительно эффективности системы бухгалтерского учета, оценить степень аудиторского риска проверяемого предприятия.</w:t>
      </w:r>
    </w:p>
    <w:p w:rsidR="00883E50" w:rsidRPr="00BC609B" w:rsidRDefault="00883E50" w:rsidP="00883E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  <w:t>Задание 7.</w:t>
      </w:r>
    </w:p>
    <w:p w:rsidR="00883E50" w:rsidRPr="00BC609B" w:rsidRDefault="00883E50" w:rsidP="00883E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На основании заполненного рабочего документа «Оценка степени надежности контрольной среды» сформулировать вывод относительно степени надежности контрольной среды.</w:t>
      </w:r>
    </w:p>
    <w:p w:rsidR="00883E50" w:rsidRPr="00BC609B" w:rsidRDefault="00883E50" w:rsidP="00883E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  <w:t>Задание 8.</w:t>
      </w:r>
    </w:p>
    <w:p w:rsidR="00883E50" w:rsidRPr="00BC609B" w:rsidRDefault="00883E50" w:rsidP="00883E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На основании заполненного рабочего документа «Описание и оценка средств внутреннего контроля» дать обоснование оценки эффективности средств контроля на основании проведенных контрольных процедур.</w:t>
      </w:r>
    </w:p>
    <w:p w:rsidR="00883E50" w:rsidRPr="00BC609B" w:rsidRDefault="00883E50" w:rsidP="00883E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BC609B"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  <w:t>Задание 9.</w:t>
      </w:r>
    </w:p>
    <w:p w:rsidR="00883E50" w:rsidRPr="00BC609B" w:rsidRDefault="00883E50" w:rsidP="00883E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На основании заполненного рабочего документа «Описание и оценка средств внутреннего контроля» сформулировать предложения по повышению эффективности средств внутреннего контроля в организации.</w:t>
      </w:r>
    </w:p>
    <w:p w:rsidR="00883E50" w:rsidRPr="00BC609B" w:rsidRDefault="00883E50" w:rsidP="00883E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  <w:t>Задание 10.</w:t>
      </w:r>
    </w:p>
    <w:p w:rsidR="00883E50" w:rsidRPr="00BC609B" w:rsidRDefault="00883E50" w:rsidP="00883E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На основании заполненного рабочего документа «Оценка общего аудиторского риска» сформулировать выводы относительно величины аудиторского риска, оценить факторы, влияющие на уровень различных компонентов аудиторского риска в проверяемой организации.</w:t>
      </w:r>
    </w:p>
    <w:p w:rsidR="00883E50" w:rsidRPr="00BC609B" w:rsidRDefault="00883E50" w:rsidP="00883E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  <w:t>Задание 11.</w:t>
      </w:r>
    </w:p>
    <w:p w:rsidR="00883E50" w:rsidRPr="00BC609B" w:rsidRDefault="00883E50" w:rsidP="00883E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На основании заполненного рабочего документа «Описание и оценка средств внутреннего контроля» сформулировать предложения по снижению риска </w:t>
      </w:r>
      <w:proofErr w:type="spellStart"/>
      <w:r w:rsidRPr="00BC609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необнаружения</w:t>
      </w:r>
      <w:proofErr w:type="spellEnd"/>
      <w:r w:rsidRPr="00BC609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на проверяемом предприятии.</w:t>
      </w:r>
    </w:p>
    <w:p w:rsidR="00883E50" w:rsidRPr="00BC609B" w:rsidRDefault="00883E50" w:rsidP="00883E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  <w:t>Задание 12.</w:t>
      </w:r>
    </w:p>
    <w:p w:rsidR="00883E50" w:rsidRPr="00BC609B" w:rsidRDefault="00883E50" w:rsidP="00883E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На основании данных рабочего документа «Расчет уровня существенности» рассчитать уровень существенности, дать оценку уровня существенности применительно к бухгалтерской отчетности организации с указанием экономического смысла рассчитанного значения.</w:t>
      </w:r>
    </w:p>
    <w:p w:rsidR="00883E50" w:rsidRPr="00BC609B" w:rsidRDefault="00883E50" w:rsidP="00883E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  <w:t>Задание 13.</w:t>
      </w:r>
    </w:p>
    <w:p w:rsidR="00883E50" w:rsidRPr="00BC609B" w:rsidRDefault="00883E50" w:rsidP="00883E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На основании данных рабочего документа «Расчет уровня существенности» произвести анализ изменения уровня существенности для целей планирования областей потенциального риска</w:t>
      </w:r>
    </w:p>
    <w:p w:rsidR="00883E50" w:rsidRPr="00BC609B" w:rsidRDefault="00883E50" w:rsidP="00883E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  <w:t xml:space="preserve">Задание 14. </w:t>
      </w:r>
    </w:p>
    <w:p w:rsidR="00883E50" w:rsidRPr="00BC609B" w:rsidRDefault="00883E50" w:rsidP="00883E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На основании данных рабочего документа «Расчет уровня существенности» дать описание значимых статей бухгалтерской отчетности и причины изменений в их составе.</w:t>
      </w:r>
    </w:p>
    <w:p w:rsidR="00883E50" w:rsidRPr="00BC609B" w:rsidRDefault="00883E50" w:rsidP="00883E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  <w:t>Задание 15</w:t>
      </w:r>
      <w:r w:rsidRPr="00BC609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. </w:t>
      </w:r>
    </w:p>
    <w:p w:rsidR="00883E50" w:rsidRPr="00BC609B" w:rsidRDefault="00883E50" w:rsidP="00883E50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На основании данных рабочего документа «Общий план аудита» обосновать состав аудиторской группы и время проведения аудиторской проверки</w:t>
      </w:r>
    </w:p>
    <w:p w:rsidR="00883E50" w:rsidRPr="00BC609B" w:rsidRDefault="00883E50" w:rsidP="00883E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  <w:t xml:space="preserve">Задание 16. </w:t>
      </w:r>
    </w:p>
    <w:p w:rsidR="00883E50" w:rsidRPr="00BC609B" w:rsidRDefault="00883E50" w:rsidP="00883E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На основании данных рабочего документа «Программа аудита» дать характеристику источников и методов получений аудиторских доказательств</w:t>
      </w:r>
    </w:p>
    <w:p w:rsidR="00883E50" w:rsidRPr="00BC609B" w:rsidRDefault="00883E50" w:rsidP="00883E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  <w:t xml:space="preserve">Задание 17. </w:t>
      </w:r>
    </w:p>
    <w:p w:rsidR="00883E50" w:rsidRPr="00BC609B" w:rsidRDefault="00883E50" w:rsidP="00883E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На основании данных рабочего документа «Программа аудита» выделить наиболее значимые сегменты аудита для организации с учетом рассчитанного уровня существенности.</w:t>
      </w:r>
    </w:p>
    <w:p w:rsidR="00883E50" w:rsidRPr="00BC609B" w:rsidRDefault="00883E50" w:rsidP="00883E5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60" w:lineRule="exact"/>
        <w:ind w:firstLine="54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883E50" w:rsidRPr="00BC609B" w:rsidRDefault="00883E50" w:rsidP="00883E50">
      <w:pPr>
        <w:widowControl w:val="0"/>
        <w:tabs>
          <w:tab w:val="left" w:pos="737"/>
        </w:tabs>
        <w:autoSpaceDE w:val="0"/>
        <w:autoSpaceDN w:val="0"/>
        <w:adjustRightInd w:val="0"/>
        <w:spacing w:after="0" w:line="26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7380"/>
        <w:gridCol w:w="1363"/>
      </w:tblGrid>
      <w:tr w:rsidR="00883E50" w:rsidRPr="00BC609B" w:rsidTr="00080D27">
        <w:tc>
          <w:tcPr>
            <w:tcW w:w="9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E50" w:rsidRPr="00BC609B" w:rsidRDefault="00883E50" w:rsidP="00080D2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</w:rPr>
            </w:pPr>
            <w:r w:rsidRPr="00BC609B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</w:rPr>
              <w:lastRenderedPageBreak/>
              <w:t>Регламент проведения мероприятия оценивания</w:t>
            </w:r>
          </w:p>
        </w:tc>
      </w:tr>
      <w:tr w:rsidR="00883E50" w:rsidRPr="00BC609B" w:rsidTr="00080D2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E50" w:rsidRPr="00BC609B" w:rsidRDefault="00883E50" w:rsidP="00080D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>1.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E50" w:rsidRPr="00BC609B" w:rsidRDefault="00883E50" w:rsidP="00080D2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Предел длительности решения задачи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E50" w:rsidRPr="00BC609B" w:rsidRDefault="00883E50" w:rsidP="00080D2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>30 мин.</w:t>
            </w:r>
          </w:p>
        </w:tc>
      </w:tr>
      <w:tr w:rsidR="00883E50" w:rsidRPr="00BC609B" w:rsidTr="00080D2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E50" w:rsidRPr="00BC609B" w:rsidRDefault="00883E50" w:rsidP="00080D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>2.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E50" w:rsidRPr="00BC609B" w:rsidRDefault="00883E50" w:rsidP="00080D2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>Внесение исправлений в представленное решение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E50" w:rsidRPr="00BC609B" w:rsidRDefault="00883E50" w:rsidP="00080D2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>до 3 мин.</w:t>
            </w:r>
          </w:p>
        </w:tc>
      </w:tr>
      <w:tr w:rsidR="00883E50" w:rsidRPr="00BC609B" w:rsidTr="00080D2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E50" w:rsidRPr="00BC609B" w:rsidRDefault="00883E50" w:rsidP="00080D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>3.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E50" w:rsidRPr="00BC609B" w:rsidRDefault="00883E50" w:rsidP="00080D2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>Комментарии преподавателя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E50" w:rsidRPr="00BC609B" w:rsidRDefault="00883E50" w:rsidP="00080D2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>до 2 мин.</w:t>
            </w:r>
          </w:p>
        </w:tc>
      </w:tr>
      <w:tr w:rsidR="00883E50" w:rsidRPr="00BC609B" w:rsidTr="00080D2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E50" w:rsidRPr="00BC609B" w:rsidRDefault="00883E50" w:rsidP="00080D2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E50" w:rsidRPr="00BC609B" w:rsidRDefault="00883E50" w:rsidP="00080D2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>Итого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E50" w:rsidRPr="00BC609B" w:rsidRDefault="00883E50" w:rsidP="00080D2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>до 35 мин.</w:t>
            </w:r>
          </w:p>
        </w:tc>
      </w:tr>
    </w:tbl>
    <w:p w:rsidR="00883E50" w:rsidRPr="00BC609B" w:rsidRDefault="00883E50" w:rsidP="00883E5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C609B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0"/>
        <w:gridCol w:w="4320"/>
      </w:tblGrid>
      <w:tr w:rsidR="00883E50" w:rsidRPr="00BC609B" w:rsidTr="00080D27">
        <w:tc>
          <w:tcPr>
            <w:tcW w:w="9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E50" w:rsidRPr="00BC609B" w:rsidRDefault="00883E50" w:rsidP="00080D27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609B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</w:rPr>
              <w:t>Критерии оценивания:</w:t>
            </w:r>
          </w:p>
        </w:tc>
      </w:tr>
      <w:tr w:rsidR="00883E50" w:rsidRPr="00BC609B" w:rsidTr="00080D27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E50" w:rsidRPr="00BC609B" w:rsidRDefault="00883E50" w:rsidP="00080D2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 xml:space="preserve">Оценка «зачтено» выставляется, если 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E50" w:rsidRPr="00BC609B" w:rsidRDefault="00883E50" w:rsidP="00080D2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>Задача решена в полном объеме</w:t>
            </w: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или расчеты</w:t>
            </w:r>
            <w:r w:rsidRPr="00BC609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 xml:space="preserve"> или оценки </w:t>
            </w:r>
            <w:proofErr w:type="gramStart"/>
            <w:r w:rsidRPr="00BC609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>сделаны</w:t>
            </w:r>
            <w:proofErr w:type="gramEnd"/>
            <w:r w:rsidRPr="00BC609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 xml:space="preserve"> верно, процент ошибок менее 15, предлагаемые рабочие документы методически обоснованы, сделаны необходимые выводы</w:t>
            </w: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; </w:t>
            </w:r>
          </w:p>
        </w:tc>
      </w:tr>
      <w:tr w:rsidR="00883E50" w:rsidRPr="00BC609B" w:rsidTr="00080D27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E50" w:rsidRPr="00BC609B" w:rsidRDefault="00883E50" w:rsidP="00080D2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E50" w:rsidRPr="00BC609B" w:rsidRDefault="00883E50" w:rsidP="00080D2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 xml:space="preserve">Задача не решена, </w:t>
            </w: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расчеты</w:t>
            </w:r>
            <w:r w:rsidRPr="00BC609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 xml:space="preserve"> или оценки сделаны неверно, процент ошибок более 15, предлагаемые рабочие документы методически не обоснованы, отсутствуют выводы.</w:t>
            </w:r>
          </w:p>
        </w:tc>
      </w:tr>
    </w:tbl>
    <w:p w:rsidR="00883E50" w:rsidRPr="00BC609B" w:rsidRDefault="00883E50" w:rsidP="00883E50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</w:rPr>
      </w:pPr>
    </w:p>
    <w:p w:rsidR="00883E50" w:rsidRPr="00BC609B" w:rsidRDefault="00883E50" w:rsidP="00883E50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</w:rPr>
      </w:pPr>
      <w:r w:rsidRPr="00BC609B">
        <w:rPr>
          <w:rFonts w:ascii="Times New Roman" w:eastAsia="Calibri" w:hAnsi="Times New Roman" w:cs="Times New Roman"/>
          <w:sz w:val="28"/>
          <w:szCs w:val="24"/>
        </w:rPr>
        <w:t>Составитель ________________________ Р.А. Сычев</w:t>
      </w:r>
    </w:p>
    <w:p w:rsidR="00883E50" w:rsidRPr="00BC609B" w:rsidRDefault="00883E50" w:rsidP="00883E50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</w:rPr>
      </w:pPr>
      <w:r w:rsidRPr="00BC609B">
        <w:rPr>
          <w:rFonts w:ascii="Times New Roman" w:eastAsia="Calibri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 (подпись)   </w:t>
      </w:r>
      <w:r w:rsidRPr="00BC609B">
        <w:rPr>
          <w:rFonts w:ascii="Times New Roman" w:eastAsia="Calibri" w:hAnsi="Times New Roman" w:cs="Times New Roman"/>
          <w:sz w:val="28"/>
          <w:szCs w:val="24"/>
        </w:rPr>
        <w:t>              </w:t>
      </w:r>
    </w:p>
    <w:p w:rsidR="00883E50" w:rsidRPr="00BC609B" w:rsidRDefault="00883E50" w:rsidP="00883E50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</w:rPr>
      </w:pPr>
      <w:r w:rsidRPr="00BC609B">
        <w:rPr>
          <w:rFonts w:ascii="Times New Roman" w:eastAsia="Calibri" w:hAnsi="Times New Roman" w:cs="Times New Roman"/>
          <w:sz w:val="20"/>
          <w:szCs w:val="24"/>
        </w:rPr>
        <w:t>«____»__________________201_ г. </w:t>
      </w:r>
    </w:p>
    <w:p w:rsidR="00883E50" w:rsidRPr="00BC609B" w:rsidRDefault="00883E50" w:rsidP="00883E5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60" w:lineRule="exact"/>
        <w:ind w:firstLine="54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883E50" w:rsidRPr="00BC609B" w:rsidRDefault="00883E50" w:rsidP="00883E5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60" w:lineRule="exact"/>
        <w:ind w:firstLine="54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883E50" w:rsidRPr="00BC609B" w:rsidRDefault="00883E50" w:rsidP="00883E5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83E50" w:rsidRPr="00BC609B" w:rsidRDefault="00883E50" w:rsidP="00883E50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609B">
        <w:rPr>
          <w:rFonts w:ascii="Times New Roman" w:eastAsia="Calibri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883E50" w:rsidRPr="00BC609B" w:rsidRDefault="00883E50" w:rsidP="00883E5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609B">
        <w:rPr>
          <w:rFonts w:ascii="Times New Roman" w:eastAsia="Calibri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83E50" w:rsidRPr="00BC609B" w:rsidRDefault="00883E50" w:rsidP="00883E50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609B">
        <w:rPr>
          <w:rFonts w:ascii="Times New Roman" w:eastAsia="Calibri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883E50" w:rsidRPr="00BC609B" w:rsidRDefault="00883E50" w:rsidP="00883E50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</w:rPr>
      </w:pPr>
      <w:r w:rsidRPr="00BC609B">
        <w:rPr>
          <w:rFonts w:ascii="Times New Roman" w:eastAsia="Calibri" w:hAnsi="Times New Roman" w:cs="Times New Roman"/>
          <w:sz w:val="28"/>
          <w:szCs w:val="24"/>
        </w:rPr>
        <w:t>Кафедра Аудита</w:t>
      </w:r>
    </w:p>
    <w:p w:rsidR="00883E50" w:rsidRPr="00BC609B" w:rsidRDefault="00883E50" w:rsidP="00883E50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BC609B">
        <w:rPr>
          <w:rFonts w:ascii="Times New Roman" w:eastAsia="Calibri" w:hAnsi="Times New Roman" w:cs="Times New Roman"/>
          <w:b/>
          <w:bCs/>
          <w:sz w:val="24"/>
          <w:szCs w:val="24"/>
        </w:rPr>
        <w:t>Темы рефератов</w:t>
      </w:r>
    </w:p>
    <w:p w:rsidR="00883E50" w:rsidRPr="00BC609B" w:rsidRDefault="00883E50" w:rsidP="00883E50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BC609B">
        <w:rPr>
          <w:rFonts w:ascii="Times New Roman" w:eastAsia="Calibri" w:hAnsi="Times New Roman" w:cs="Times New Roman"/>
          <w:sz w:val="24"/>
          <w:szCs w:val="24"/>
        </w:rPr>
        <w:t>по дисциплине Лабораторный практикум по аудиту</w:t>
      </w:r>
    </w:p>
    <w:p w:rsidR="00883E50" w:rsidRPr="00BC609B" w:rsidRDefault="00883E50" w:rsidP="00883E5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60" w:lineRule="exact"/>
        <w:ind w:firstLine="54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883E50" w:rsidRPr="00BC609B" w:rsidRDefault="00883E50" w:rsidP="00883E50">
      <w:pPr>
        <w:widowControl w:val="0"/>
        <w:numPr>
          <w:ilvl w:val="0"/>
          <w:numId w:val="12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Письмо о проведен</w:t>
      </w:r>
      <w:proofErr w:type="gramStart"/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ии ау</w:t>
      </w:r>
      <w:proofErr w:type="gramEnd"/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дита, условие его подготовки, форма и содержание.</w:t>
      </w:r>
    </w:p>
    <w:p w:rsidR="00883E50" w:rsidRPr="00BC609B" w:rsidRDefault="00883E50" w:rsidP="00883E50">
      <w:pPr>
        <w:widowControl w:val="0"/>
        <w:numPr>
          <w:ilvl w:val="0"/>
          <w:numId w:val="12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Порядок заключения договоров на оказание аудиторских услуг.</w:t>
      </w:r>
    </w:p>
    <w:p w:rsidR="00883E50" w:rsidRPr="00BC609B" w:rsidRDefault="00883E50" w:rsidP="00883E50">
      <w:pPr>
        <w:widowControl w:val="0"/>
        <w:numPr>
          <w:ilvl w:val="0"/>
          <w:numId w:val="12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Рабочие документы (файлы) аудитора, их состав, содержание, порядок оформления, использования и хранения.</w:t>
      </w:r>
    </w:p>
    <w:p w:rsidR="00883E50" w:rsidRPr="00BC609B" w:rsidRDefault="00883E50" w:rsidP="00883E50">
      <w:pPr>
        <w:widowControl w:val="0"/>
        <w:numPr>
          <w:ilvl w:val="0"/>
          <w:numId w:val="12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Выбор базы для оценки существенности по собранным аудиторским доказательствам.</w:t>
      </w:r>
    </w:p>
    <w:p w:rsidR="00883E50" w:rsidRPr="00BC609B" w:rsidRDefault="00883E50" w:rsidP="00883E50">
      <w:pPr>
        <w:widowControl w:val="0"/>
        <w:numPr>
          <w:ilvl w:val="0"/>
          <w:numId w:val="12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Подготовка информац</w:t>
      </w:r>
      <w:proofErr w:type="gramStart"/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ии ау</w:t>
      </w:r>
      <w:proofErr w:type="gramEnd"/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дитора руководству экономического субъекта, принципы подготовки и порядок представления.</w:t>
      </w:r>
    </w:p>
    <w:p w:rsidR="00883E50" w:rsidRPr="00BC609B" w:rsidRDefault="00883E50" w:rsidP="00883E50">
      <w:pPr>
        <w:widowControl w:val="0"/>
        <w:numPr>
          <w:ilvl w:val="0"/>
          <w:numId w:val="12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>Анализ аудиторских доказательств по предпосылкам подготовки финансовой отчетности</w:t>
      </w:r>
    </w:p>
    <w:p w:rsidR="00883E50" w:rsidRPr="00BC609B" w:rsidRDefault="00883E50" w:rsidP="00883E50">
      <w:pPr>
        <w:widowControl w:val="0"/>
        <w:numPr>
          <w:ilvl w:val="0"/>
          <w:numId w:val="12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Оценка аудиторского риска при банкротстве организации</w:t>
      </w:r>
    </w:p>
    <w:p w:rsidR="00883E50" w:rsidRPr="00BC609B" w:rsidRDefault="00883E50" w:rsidP="00883E50">
      <w:pPr>
        <w:numPr>
          <w:ilvl w:val="0"/>
          <w:numId w:val="12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>Оценка рисков при применении выборочных статистических процедур</w:t>
      </w:r>
    </w:p>
    <w:p w:rsidR="00883E50" w:rsidRPr="00BC609B" w:rsidRDefault="00883E50" w:rsidP="00883E50">
      <w:pPr>
        <w:numPr>
          <w:ilvl w:val="0"/>
          <w:numId w:val="12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Методические подходы</w:t>
      </w:r>
      <w:proofErr w:type="gramEnd"/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к классификации рисков в аудиторской деятельности</w:t>
      </w:r>
    </w:p>
    <w:p w:rsidR="00883E50" w:rsidRPr="00BC609B" w:rsidRDefault="00883E50" w:rsidP="00883E50">
      <w:pPr>
        <w:numPr>
          <w:ilvl w:val="0"/>
          <w:numId w:val="12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Факторы, оказывающие влияние на величину аудиторского риска и пути его снижения</w:t>
      </w:r>
    </w:p>
    <w:p w:rsidR="00883E50" w:rsidRPr="00BC609B" w:rsidRDefault="00883E50" w:rsidP="00883E50">
      <w:pPr>
        <w:widowControl w:val="0"/>
        <w:numPr>
          <w:ilvl w:val="0"/>
          <w:numId w:val="12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Виды выборок и методы оценки их результатов используемых для целей аудита.</w:t>
      </w:r>
    </w:p>
    <w:p w:rsidR="00883E50" w:rsidRPr="00BC609B" w:rsidRDefault="00883E50" w:rsidP="00883E50">
      <w:pPr>
        <w:widowControl w:val="0"/>
        <w:numPr>
          <w:ilvl w:val="0"/>
          <w:numId w:val="12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Ответственность аудитора по рассмотрению мошенничества и ошибок в ходе аудита финансовой отчетности.</w:t>
      </w:r>
    </w:p>
    <w:p w:rsidR="00883E50" w:rsidRPr="00BC609B" w:rsidRDefault="00883E50" w:rsidP="00883E50">
      <w:pPr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>Аналитические процедуры: виды, порядок их выполнения и действия аудитора по результатам их выполнения.</w:t>
      </w:r>
    </w:p>
    <w:p w:rsidR="00883E50" w:rsidRPr="00BC609B" w:rsidRDefault="00883E50" w:rsidP="00883E50">
      <w:pPr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>Взаимосвязь аудиторских доказательств и аудиторского риска.</w:t>
      </w:r>
    </w:p>
    <w:p w:rsidR="00883E50" w:rsidRPr="00BC609B" w:rsidRDefault="00883E50" w:rsidP="00883E50">
      <w:pPr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>Взаимосвязь аудиторских доказательств и существенности в аудите.</w:t>
      </w:r>
    </w:p>
    <w:p w:rsidR="00883E50" w:rsidRPr="00BC609B" w:rsidRDefault="00883E50" w:rsidP="00883E50">
      <w:pPr>
        <w:widowControl w:val="0"/>
        <w:numPr>
          <w:ilvl w:val="0"/>
          <w:numId w:val="12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>Аудиторское заключение: формы выражения мнения, составление и представление</w:t>
      </w:r>
    </w:p>
    <w:p w:rsidR="00883E50" w:rsidRPr="00BC609B" w:rsidRDefault="00883E50" w:rsidP="00883E5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83E50" w:rsidRPr="00BC609B" w:rsidRDefault="00883E50" w:rsidP="00883E5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>Максимальное время выступления: до 5 мин.</w:t>
      </w:r>
    </w:p>
    <w:p w:rsidR="00883E50" w:rsidRPr="00BC609B" w:rsidRDefault="00883E50" w:rsidP="00883E5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863" w:type="dxa"/>
        <w:tblLook w:val="01E0" w:firstRow="1" w:lastRow="1" w:firstColumn="1" w:lastColumn="1" w:noHBand="0" w:noVBand="0"/>
      </w:tblPr>
      <w:tblGrid>
        <w:gridCol w:w="5676"/>
        <w:gridCol w:w="4187"/>
      </w:tblGrid>
      <w:tr w:rsidR="00883E50" w:rsidRPr="00BC609B" w:rsidTr="00080D27">
        <w:tc>
          <w:tcPr>
            <w:tcW w:w="9570" w:type="dxa"/>
            <w:gridSpan w:val="2"/>
            <w:hideMark/>
          </w:tcPr>
          <w:p w:rsidR="00883E50" w:rsidRPr="00BC609B" w:rsidRDefault="00883E50" w:rsidP="00080D27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C609B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en-US"/>
              </w:rPr>
              <w:t>Критерии оценивания:</w:t>
            </w:r>
          </w:p>
        </w:tc>
      </w:tr>
      <w:tr w:rsidR="00883E50" w:rsidRPr="00BC609B" w:rsidTr="00080D27">
        <w:tc>
          <w:tcPr>
            <w:tcW w:w="5507" w:type="dxa"/>
            <w:hideMark/>
          </w:tcPr>
          <w:p w:rsidR="00883E50" w:rsidRPr="00BC609B" w:rsidRDefault="00883E50" w:rsidP="00080D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</w:pPr>
            <w:r w:rsidRPr="00BC60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  <w:t xml:space="preserve">Оценка «зачтено» выставляется, если: </w:t>
            </w:r>
          </w:p>
          <w:p w:rsidR="00883E50" w:rsidRPr="00BC609B" w:rsidRDefault="00883E50" w:rsidP="00080D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</w:pPr>
            <w:r w:rsidRPr="00BC60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  <w:t>1. Ответ представлен в объеме</w:t>
            </w:r>
          </w:p>
          <w:p w:rsidR="00883E50" w:rsidRPr="00BC609B" w:rsidRDefault="00883E50" w:rsidP="00080D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</w:pPr>
            <w:r w:rsidRPr="00BC60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  <w:t>2. Ссылка на нормативные документы представлена</w:t>
            </w:r>
          </w:p>
          <w:p w:rsidR="00883E50" w:rsidRPr="00BC609B" w:rsidRDefault="00883E50" w:rsidP="00080D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</w:pPr>
            <w:r w:rsidRPr="00BC60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  <w:t>3.Дополнительные источники при ответе</w:t>
            </w:r>
          </w:p>
        </w:tc>
        <w:tc>
          <w:tcPr>
            <w:tcW w:w="4063" w:type="dxa"/>
          </w:tcPr>
          <w:p w:rsidR="00883E50" w:rsidRPr="00BC609B" w:rsidRDefault="00883E50" w:rsidP="00080D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</w:pPr>
          </w:p>
          <w:p w:rsidR="00883E50" w:rsidRPr="00BC609B" w:rsidRDefault="00883E50" w:rsidP="00080D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</w:pPr>
            <w:r w:rsidRPr="00BC60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  <w:sym w:font="Symbol" w:char="F03E"/>
            </w:r>
            <w:r w:rsidRPr="00BC60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  <w:t xml:space="preserve"> 80% </w:t>
            </w:r>
          </w:p>
          <w:p w:rsidR="00883E50" w:rsidRPr="00BC609B" w:rsidRDefault="00883E50" w:rsidP="00080D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</w:pPr>
            <w:r w:rsidRPr="00BC60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  <w:t>в полном объеме или частично</w:t>
            </w:r>
            <w:r w:rsidRPr="00BC60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  <w:sym w:font="Symbol" w:char="F03E"/>
            </w:r>
            <w:r w:rsidRPr="00BC60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  <w:t xml:space="preserve"> 70%</w:t>
            </w:r>
          </w:p>
          <w:p w:rsidR="00883E50" w:rsidRPr="00BC609B" w:rsidRDefault="00883E50" w:rsidP="00080D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</w:pPr>
            <w:r w:rsidRPr="00BC60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  <w:t>использованы</w:t>
            </w:r>
          </w:p>
        </w:tc>
      </w:tr>
      <w:tr w:rsidR="00883E50" w:rsidRPr="00BC609B" w:rsidTr="00080D27">
        <w:tc>
          <w:tcPr>
            <w:tcW w:w="5507" w:type="dxa"/>
            <w:hideMark/>
          </w:tcPr>
          <w:p w:rsidR="00883E50" w:rsidRPr="00BC609B" w:rsidRDefault="00883E50" w:rsidP="00080D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</w:pPr>
            <w:r w:rsidRPr="00BC60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  <w:t>4. Презентация</w:t>
            </w:r>
          </w:p>
        </w:tc>
        <w:tc>
          <w:tcPr>
            <w:tcW w:w="4063" w:type="dxa"/>
            <w:hideMark/>
          </w:tcPr>
          <w:p w:rsidR="00883E50" w:rsidRPr="00BC609B" w:rsidRDefault="00883E50" w:rsidP="00080D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</w:pPr>
            <w:proofErr w:type="gramStart"/>
            <w:r w:rsidRPr="00BC60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  <w:t>представлена</w:t>
            </w:r>
            <w:proofErr w:type="gramEnd"/>
          </w:p>
        </w:tc>
      </w:tr>
      <w:tr w:rsidR="00883E50" w:rsidRPr="00BC609B" w:rsidTr="00080D27">
        <w:tc>
          <w:tcPr>
            <w:tcW w:w="5507" w:type="dxa"/>
            <w:hideMark/>
          </w:tcPr>
          <w:p w:rsidR="00883E50" w:rsidRPr="00BC609B" w:rsidRDefault="00883E50" w:rsidP="00080D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</w:pPr>
            <w:r w:rsidRPr="00BC60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  <w:t xml:space="preserve">Оценка «не зачтено» выставляется, если </w:t>
            </w:r>
          </w:p>
          <w:p w:rsidR="00883E50" w:rsidRPr="00BC609B" w:rsidRDefault="00883E50" w:rsidP="00080D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</w:pPr>
            <w:r w:rsidRPr="00BC60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  <w:t>1. Ответ представлен в объеме</w:t>
            </w:r>
          </w:p>
          <w:p w:rsidR="00883E50" w:rsidRPr="00BC609B" w:rsidRDefault="00883E50" w:rsidP="00080D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</w:pPr>
            <w:r w:rsidRPr="00BC60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  <w:t>2. Ссылка на нормативные документы представлена</w:t>
            </w:r>
          </w:p>
          <w:p w:rsidR="00883E50" w:rsidRPr="00BC609B" w:rsidRDefault="00883E50" w:rsidP="00080D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</w:pPr>
            <w:r w:rsidRPr="00BC60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  <w:t>3.Дополнительные источники при ответе</w:t>
            </w:r>
          </w:p>
        </w:tc>
        <w:tc>
          <w:tcPr>
            <w:tcW w:w="4063" w:type="dxa"/>
          </w:tcPr>
          <w:p w:rsidR="00883E50" w:rsidRPr="00BC609B" w:rsidRDefault="00883E50" w:rsidP="00080D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</w:pPr>
          </w:p>
          <w:p w:rsidR="00883E50" w:rsidRPr="00BC609B" w:rsidRDefault="00883E50" w:rsidP="00080D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</w:pPr>
            <w:r w:rsidRPr="00BC60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  <w:sym w:font="Symbol" w:char="F03C"/>
            </w:r>
            <w:r w:rsidRPr="00BC60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  <w:t>30%</w:t>
            </w:r>
          </w:p>
          <w:p w:rsidR="00883E50" w:rsidRPr="00BC609B" w:rsidRDefault="00883E50" w:rsidP="00080D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</w:pPr>
            <w:r w:rsidRPr="00BC60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  <w:t xml:space="preserve">частично </w:t>
            </w:r>
            <w:r w:rsidRPr="00BC60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  <w:sym w:font="Symbol" w:char="F03C"/>
            </w:r>
            <w:r w:rsidRPr="00BC60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  <w:t xml:space="preserve"> 50%</w:t>
            </w:r>
          </w:p>
          <w:p w:rsidR="00883E50" w:rsidRPr="00BC609B" w:rsidRDefault="00883E50" w:rsidP="00080D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</w:pPr>
            <w:r w:rsidRPr="00BC60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  <w:t>не использованы</w:t>
            </w:r>
          </w:p>
        </w:tc>
      </w:tr>
      <w:tr w:rsidR="00883E50" w:rsidRPr="00BC609B" w:rsidTr="00080D27">
        <w:tc>
          <w:tcPr>
            <w:tcW w:w="5507" w:type="dxa"/>
            <w:hideMark/>
          </w:tcPr>
          <w:p w:rsidR="00883E50" w:rsidRPr="00BC609B" w:rsidRDefault="00883E50" w:rsidP="00080D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</w:pPr>
            <w:r w:rsidRPr="00BC609B">
              <w:rPr>
                <w:rFonts w:ascii="Times New Roman" w:eastAsia="Times New Roman" w:hAnsi="Times New Roman" w:cs="Times New Roman"/>
                <w:bCs/>
                <w:spacing w:val="-2"/>
                <w:lang w:eastAsia="en-US"/>
              </w:rPr>
              <w:t>4. презентация</w:t>
            </w:r>
          </w:p>
        </w:tc>
        <w:tc>
          <w:tcPr>
            <w:tcW w:w="4063" w:type="dxa"/>
            <w:hideMark/>
          </w:tcPr>
          <w:p w:rsidR="00883E50" w:rsidRPr="00BC609B" w:rsidRDefault="00883E50" w:rsidP="00080D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</w:pPr>
            <w:r w:rsidRPr="00BC60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  <w:t xml:space="preserve">не </w:t>
            </w:r>
            <w:proofErr w:type="gramStart"/>
            <w:r w:rsidRPr="00BC60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  <w:t>представлена</w:t>
            </w:r>
            <w:proofErr w:type="gramEnd"/>
          </w:p>
        </w:tc>
      </w:tr>
    </w:tbl>
    <w:p w:rsidR="00883E50" w:rsidRPr="00BC609B" w:rsidRDefault="00883E50" w:rsidP="00883E50">
      <w:pPr>
        <w:spacing w:after="0" w:line="240" w:lineRule="auto"/>
        <w:textAlignment w:val="baseline"/>
        <w:rPr>
          <w:rFonts w:ascii="Calibri" w:eastAsia="Calibri" w:hAnsi="Calibri" w:cs="Times New Roman"/>
        </w:rPr>
      </w:pPr>
      <w:r w:rsidRPr="00BC609B">
        <w:rPr>
          <w:rFonts w:ascii="Times New Roman" w:eastAsia="Calibri" w:hAnsi="Times New Roman" w:cs="Times New Roman"/>
        </w:rPr>
        <w:t>Составитель ________________________ Р.А. Сычев</w:t>
      </w:r>
    </w:p>
    <w:p w:rsidR="00883E50" w:rsidRPr="00BC609B" w:rsidRDefault="00883E50" w:rsidP="00883E50">
      <w:pPr>
        <w:spacing w:after="0" w:line="240" w:lineRule="auto"/>
        <w:textAlignment w:val="baseline"/>
        <w:rPr>
          <w:rFonts w:ascii="Calibri" w:eastAsia="Calibri" w:hAnsi="Calibri" w:cs="Times New Roman"/>
        </w:rPr>
      </w:pPr>
      <w:r w:rsidRPr="00BC609B">
        <w:rPr>
          <w:rFonts w:ascii="Times New Roman" w:eastAsia="Calibri" w:hAnsi="Times New Roman" w:cs="Times New Roman"/>
          <w:vertAlign w:val="superscript"/>
        </w:rPr>
        <w:t>                                                                       (подпись)   </w:t>
      </w:r>
      <w:r w:rsidRPr="00BC609B">
        <w:rPr>
          <w:rFonts w:ascii="Times New Roman" w:eastAsia="Calibri" w:hAnsi="Times New Roman" w:cs="Times New Roman"/>
        </w:rPr>
        <w:t>              </w:t>
      </w:r>
    </w:p>
    <w:p w:rsidR="00883E50" w:rsidRPr="00BC609B" w:rsidRDefault="00883E50" w:rsidP="00883E50">
      <w:pPr>
        <w:spacing w:after="0" w:line="240" w:lineRule="auto"/>
        <w:textAlignment w:val="baseline"/>
        <w:rPr>
          <w:rFonts w:ascii="Calibri" w:eastAsia="Calibri" w:hAnsi="Calibri" w:cs="Times New Roman"/>
        </w:rPr>
      </w:pPr>
      <w:r w:rsidRPr="00BC609B">
        <w:rPr>
          <w:rFonts w:ascii="Times New Roman" w:eastAsia="Calibri" w:hAnsi="Times New Roman" w:cs="Times New Roman"/>
        </w:rPr>
        <w:t>«____»__________________201_ г. </w:t>
      </w:r>
    </w:p>
    <w:p w:rsidR="00883E50" w:rsidRPr="00BC609B" w:rsidRDefault="00883E50" w:rsidP="00883E50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BC609B">
        <w:rPr>
          <w:rFonts w:ascii="Cambria" w:eastAsia="Times New Roman" w:hAnsi="Cambria" w:cs="Times New Roman"/>
          <w:b/>
          <w:bCs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883E50" w:rsidRPr="00BC609B" w:rsidRDefault="00883E50" w:rsidP="00883E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83E50" w:rsidRPr="00BC609B" w:rsidRDefault="00883E50" w:rsidP="00883E5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883E50" w:rsidRPr="00BC609B" w:rsidRDefault="00883E50" w:rsidP="00883E5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83E50" w:rsidRPr="00BC609B" w:rsidRDefault="00883E50" w:rsidP="00883E5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b/>
          <w:sz w:val="24"/>
          <w:szCs w:val="24"/>
        </w:rPr>
        <w:t xml:space="preserve">Текущий контроль </w:t>
      </w:r>
      <w:r w:rsidRPr="00BC609B">
        <w:rPr>
          <w:rFonts w:ascii="Times New Roman" w:eastAsia="Times New Roman" w:hAnsi="Times New Roman" w:cs="Times New Roman"/>
          <w:sz w:val="24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883E50" w:rsidRPr="00BC609B" w:rsidRDefault="00883E50" w:rsidP="00883E5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C609B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 w:rsidRPr="00BC609B">
        <w:rPr>
          <w:rFonts w:ascii="Times New Roman" w:eastAsia="Times New Roman" w:hAnsi="Times New Roman" w:cs="Times New Roman"/>
          <w:b/>
          <w:sz w:val="24"/>
          <w:szCs w:val="24"/>
        </w:rPr>
        <w:t>Промежуточная аттестация</w:t>
      </w:r>
      <w:r w:rsidRPr="00BC609B">
        <w:rPr>
          <w:rFonts w:ascii="Times New Roman" w:eastAsia="Times New Roman" w:hAnsi="Times New Roman" w:cs="Times New Roman"/>
          <w:sz w:val="24"/>
          <w:szCs w:val="24"/>
        </w:rPr>
        <w:t xml:space="preserve"> проводится в форме зачета. </w:t>
      </w:r>
    </w:p>
    <w:p w:rsidR="00883E50" w:rsidRPr="00BC609B" w:rsidRDefault="00883E50" w:rsidP="00883E5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 xml:space="preserve">Зачет проводится по расписанию экзаменационной сессии в письменном виде.  Количество вопросов в зачетном задании – 2.  Проверка ответов и объявление результатов производится в день зачета.  Результаты аттестации заносятся в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883E50" w:rsidRPr="00BC609B" w:rsidRDefault="00883E50" w:rsidP="00883E50">
      <w:pPr>
        <w:rPr>
          <w:rFonts w:ascii="Calibri" w:eastAsia="Times New Roman" w:hAnsi="Calibri" w:cs="Times New Roman"/>
        </w:rPr>
      </w:pPr>
    </w:p>
    <w:p w:rsidR="00883E50" w:rsidRPr="00BC609B" w:rsidRDefault="00883E50" w:rsidP="00883E50">
      <w:pPr>
        <w:rPr>
          <w:rFonts w:ascii="Calibri" w:eastAsia="Times New Roman" w:hAnsi="Calibri" w:cs="Times New Roman"/>
        </w:rPr>
      </w:pPr>
    </w:p>
    <w:p w:rsidR="00883E50" w:rsidRDefault="00883E50" w:rsidP="00883E50">
      <w:r>
        <w:br w:type="page"/>
      </w:r>
    </w:p>
    <w:p w:rsidR="00883E50" w:rsidRDefault="00883E50" w:rsidP="00883E5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20CC528D" wp14:editId="5987AC2F">
            <wp:extent cx="6477000" cy="9486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E50" w:rsidRDefault="00883E50" w:rsidP="00883E50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br w:type="page"/>
      </w:r>
    </w:p>
    <w:p w:rsidR="00883E50" w:rsidRPr="00BC609B" w:rsidRDefault="00883E50" w:rsidP="00745A2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Методические  указания  по  освоению  дисциплины  «Лабораторный практикум по аудиту»  адресованы  </w:t>
      </w:r>
      <w:r w:rsidR="00745A29">
        <w:rPr>
          <w:rFonts w:ascii="Times New Roman" w:eastAsia="Times New Roman" w:hAnsi="Times New Roman" w:cs="Times New Roman"/>
          <w:bCs/>
          <w:sz w:val="24"/>
          <w:szCs w:val="24"/>
        </w:rPr>
        <w:t xml:space="preserve">студентам  всех форм обучения. </w:t>
      </w:r>
      <w:r w:rsidRPr="00BC609B">
        <w:rPr>
          <w:rFonts w:ascii="Times New Roman" w:eastAsia="Times New Roman" w:hAnsi="Times New Roman" w:cs="Times New Roman"/>
          <w:bCs/>
          <w:sz w:val="24"/>
          <w:szCs w:val="24"/>
        </w:rPr>
        <w:t xml:space="preserve">Учебным планом по направлению подготовки </w:t>
      </w:r>
      <w:r w:rsidRPr="00BC609B">
        <w:rPr>
          <w:rFonts w:ascii="Times New Roman" w:eastAsia="Times New Roman" w:hAnsi="Times New Roman" w:cs="Times New Roman"/>
          <w:sz w:val="24"/>
          <w:szCs w:val="24"/>
        </w:rPr>
        <w:t>38.03.01 «Экономика»</w:t>
      </w:r>
      <w:r w:rsidR="00745A2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C609B">
        <w:rPr>
          <w:rFonts w:ascii="Times New Roman" w:eastAsia="Times New Roman" w:hAnsi="Times New Roman" w:cs="Times New Roman"/>
          <w:bCs/>
          <w:sz w:val="24"/>
          <w:szCs w:val="24"/>
        </w:rPr>
        <w:t>преду</w:t>
      </w:r>
      <w:r w:rsidR="00745A29">
        <w:rPr>
          <w:rFonts w:ascii="Times New Roman" w:eastAsia="Times New Roman" w:hAnsi="Times New Roman" w:cs="Times New Roman"/>
          <w:bCs/>
          <w:sz w:val="24"/>
          <w:szCs w:val="24"/>
        </w:rPr>
        <w:t>смотрены</w:t>
      </w:r>
      <w:bookmarkStart w:id="0" w:name="_GoBack"/>
      <w:bookmarkEnd w:id="0"/>
      <w:r w:rsidRPr="00BC609B">
        <w:rPr>
          <w:rFonts w:ascii="Times New Roman" w:eastAsia="Times New Roman" w:hAnsi="Times New Roman" w:cs="Times New Roman"/>
          <w:bCs/>
          <w:sz w:val="24"/>
          <w:szCs w:val="24"/>
        </w:rPr>
        <w:t xml:space="preserve"> лабораторные занятия.</w:t>
      </w:r>
    </w:p>
    <w:p w:rsidR="00883E50" w:rsidRPr="00BC609B" w:rsidRDefault="00883E50" w:rsidP="00883E5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bCs/>
          <w:sz w:val="24"/>
          <w:szCs w:val="24"/>
        </w:rPr>
        <w:t xml:space="preserve">В ходе лабораторных занятий рассматриваются основные вопросы дисциплины, даются  рекомендации для самостоятельной работы и подготовке к практическим занятиям. </w:t>
      </w:r>
    </w:p>
    <w:p w:rsidR="00883E50" w:rsidRPr="00BC609B" w:rsidRDefault="00883E50" w:rsidP="00883E5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bCs/>
          <w:sz w:val="24"/>
          <w:szCs w:val="24"/>
        </w:rPr>
        <w:t xml:space="preserve">В ходе практических занятий углубляются и закрепляются знания студентов  по  ряду  рассмотренных  на  лабораторных занятиях  вопросов,  развиваются навыки. </w:t>
      </w:r>
      <w:r w:rsidRPr="00BC609B">
        <w:rPr>
          <w:rFonts w:ascii="Times New Roman" w:eastAsia="Times New Roman" w:hAnsi="Times New Roman" w:cs="Times New Roman"/>
          <w:sz w:val="24"/>
          <w:szCs w:val="24"/>
        </w:rPr>
        <w:t>На практических занятиях в процессе опроса, собеседования, решения ситуационных задач и тестов, осуществляется оценка уровня изучения материала по соответствующим критериям оценивания компетенций.</w:t>
      </w:r>
    </w:p>
    <w:p w:rsidR="00883E50" w:rsidRPr="00BC609B" w:rsidRDefault="00883E50" w:rsidP="00883E5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 подготовке к практическим занятиям каждый студент должен:  </w:t>
      </w:r>
    </w:p>
    <w:p w:rsidR="00883E50" w:rsidRPr="00BC609B" w:rsidRDefault="00883E50" w:rsidP="00883E5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bCs/>
          <w:sz w:val="24"/>
          <w:szCs w:val="24"/>
        </w:rPr>
        <w:t xml:space="preserve">– изучить рекомендованную учебную литературу;  </w:t>
      </w:r>
    </w:p>
    <w:p w:rsidR="00883E50" w:rsidRPr="00BC609B" w:rsidRDefault="00883E50" w:rsidP="00883E5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bCs/>
          <w:sz w:val="24"/>
          <w:szCs w:val="24"/>
        </w:rPr>
        <w:t>- изучить конспекты по лабораторным занятиям;</w:t>
      </w:r>
    </w:p>
    <w:p w:rsidR="00883E50" w:rsidRPr="00BC609B" w:rsidRDefault="00883E50" w:rsidP="00883E5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bCs/>
          <w:sz w:val="24"/>
          <w:szCs w:val="24"/>
        </w:rPr>
        <w:t xml:space="preserve">– подготовить ответы на все вопросы по изучаемой теме;  </w:t>
      </w:r>
    </w:p>
    <w:p w:rsidR="00883E50" w:rsidRPr="00BC609B" w:rsidRDefault="00883E50" w:rsidP="00883E5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bCs/>
          <w:sz w:val="24"/>
          <w:szCs w:val="24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883E50" w:rsidRPr="00BC609B" w:rsidRDefault="00883E50" w:rsidP="00883E5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bCs/>
          <w:sz w:val="24"/>
          <w:szCs w:val="24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883E50" w:rsidRPr="00BC609B" w:rsidRDefault="00883E50" w:rsidP="00883E5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bCs/>
          <w:sz w:val="24"/>
          <w:szCs w:val="24"/>
        </w:rPr>
        <w:t xml:space="preserve">Вопросы, не рассмотренные  на  лабораторных занятиях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лабораторных занятий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883E50" w:rsidRPr="00BC609B" w:rsidRDefault="00883E50" w:rsidP="00883E5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bCs/>
          <w:sz w:val="24"/>
          <w:szCs w:val="24"/>
        </w:rPr>
        <w:t xml:space="preserve">Контроль  самостоятельной  работы  студентов  над  учебной  программой курса  осуществляется  в  ходе </w:t>
      </w:r>
      <w:r w:rsidRPr="00BC609B">
        <w:rPr>
          <w:rFonts w:ascii="Times New Roman" w:eastAsia="Times New Roman" w:hAnsi="Times New Roman" w:cs="Times New Roman"/>
          <w:sz w:val="24"/>
          <w:szCs w:val="24"/>
        </w:rPr>
        <w:t xml:space="preserve">практических </w:t>
      </w:r>
      <w:r w:rsidRPr="00BC609B">
        <w:rPr>
          <w:rFonts w:ascii="Times New Roman" w:eastAsia="Times New Roman" w:hAnsi="Times New Roman" w:cs="Times New Roman"/>
          <w:bCs/>
          <w:sz w:val="24"/>
          <w:szCs w:val="24"/>
        </w:rPr>
        <w:t xml:space="preserve">  занятий методом  устного опроса  или  посредством  тестирования.  </w:t>
      </w:r>
      <w:r w:rsidRPr="00BC609B">
        <w:rPr>
          <w:rFonts w:ascii="Times New Roman" w:eastAsia="Times New Roman" w:hAnsi="Times New Roman" w:cs="Times New Roman"/>
          <w:sz w:val="24"/>
          <w:szCs w:val="24"/>
        </w:rPr>
        <w:t xml:space="preserve">В качестве форм и методов контроля самостоятельной работы обучающихся используются выступления с рефератами. </w:t>
      </w:r>
    </w:p>
    <w:p w:rsidR="00883E50" w:rsidRPr="00BC609B" w:rsidRDefault="00883E50" w:rsidP="00883E5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bCs/>
          <w:sz w:val="24"/>
          <w:szCs w:val="24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883E50" w:rsidRPr="00BC609B" w:rsidRDefault="00883E50" w:rsidP="00883E5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BC609B">
        <w:rPr>
          <w:rFonts w:ascii="Times New Roman" w:eastAsia="Times New Roman" w:hAnsi="Times New Roman" w:cs="Times New Roman"/>
          <w:bCs/>
          <w:sz w:val="24"/>
          <w:szCs w:val="24"/>
        </w:rPr>
        <w:t>т.ч</w:t>
      </w:r>
      <w:proofErr w:type="spellEnd"/>
      <w:r w:rsidRPr="00BC609B">
        <w:rPr>
          <w:rFonts w:ascii="Times New Roman" w:eastAsia="Times New Roman" w:hAnsi="Times New Roman" w:cs="Times New Roman"/>
          <w:bCs/>
          <w:sz w:val="24"/>
          <w:szCs w:val="24"/>
        </w:rPr>
        <w:t xml:space="preserve">. интерактивные) методы обучения, в частности, интерактивная доска для подготовки и проведения лабораторных и семинарских занятий.  </w:t>
      </w:r>
    </w:p>
    <w:p w:rsidR="00883E50" w:rsidRPr="00BC609B" w:rsidRDefault="00883E50" w:rsidP="00883E5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bCs/>
          <w:sz w:val="24"/>
          <w:szCs w:val="24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BC609B">
          <w:rPr>
            <w:rFonts w:ascii="Times New Roman" w:eastAsia="Times New Roman" w:hAnsi="Times New Roman" w:cs="Times New Roman"/>
            <w:bCs/>
            <w:sz w:val="24"/>
            <w:szCs w:val="24"/>
            <w:u w:val="single"/>
          </w:rPr>
          <w:t>http://library.rsue.ru/</w:t>
        </w:r>
      </w:hyperlink>
      <w:r w:rsidRPr="00BC609B">
        <w:rPr>
          <w:rFonts w:ascii="Times New Roman" w:eastAsia="Times New Roman" w:hAnsi="Times New Roman" w:cs="Times New Roman"/>
          <w:bCs/>
          <w:sz w:val="24"/>
          <w:szCs w:val="24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883E50" w:rsidRPr="00BC609B" w:rsidRDefault="00883E50" w:rsidP="00883E5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83E50" w:rsidRPr="00BC609B" w:rsidRDefault="00883E50" w:rsidP="00883E5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83E50" w:rsidRPr="00BC609B" w:rsidRDefault="00883E50" w:rsidP="00883E50">
      <w:pPr>
        <w:keepNext/>
        <w:keepLines/>
        <w:spacing w:before="480" w:after="0" w:line="240" w:lineRule="exact"/>
        <w:jc w:val="center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BC609B">
        <w:rPr>
          <w:rFonts w:ascii="Times New Roman" w:eastAsiaTheme="majorEastAsia" w:hAnsi="Times New Roman" w:cs="Times New Roman"/>
          <w:b/>
          <w:bCs/>
          <w:sz w:val="24"/>
          <w:szCs w:val="24"/>
        </w:rPr>
        <w:t>Методические указания по выполнению рефератов</w:t>
      </w:r>
    </w:p>
    <w:p w:rsidR="00883E50" w:rsidRPr="00BC609B" w:rsidRDefault="00883E50" w:rsidP="00883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>Реферат представляет собой краткое изложение (обзор) на определенную тему содержания монографий, научных работ, результатов исследований, архивных и статистических данных и других источников с основными выводами и предложениями.</w:t>
      </w:r>
    </w:p>
    <w:p w:rsidR="00883E50" w:rsidRPr="00BC609B" w:rsidRDefault="00883E50" w:rsidP="00883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>Реферирование предполагает, главным образом, изложение чужих точек зрения, сделанных другими учеными выводов. Однако можно высказывать и свою точку зрения              по освещаемому вопросу,  которое может быть исследовано, доказано и аргументировано впоследствии. Реферат преследует цель выработки своего отношения к изучаемой проблеме.</w:t>
      </w:r>
    </w:p>
    <w:p w:rsidR="00883E50" w:rsidRPr="00BC609B" w:rsidRDefault="00883E50" w:rsidP="00883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 xml:space="preserve">В выполнение подготовки реферата входит самостоятельный поиск студентом литературы по теме. Тему реферата студент определяет из числа тем, предложенных в рабочей программе дисциплины. </w:t>
      </w:r>
    </w:p>
    <w:p w:rsidR="00883E50" w:rsidRPr="00BC609B" w:rsidRDefault="00883E50" w:rsidP="00883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>Рефераты должны быть напечатаны на листах формата А</w:t>
      </w:r>
      <w:proofErr w:type="gramStart"/>
      <w:r w:rsidRPr="00BC609B">
        <w:rPr>
          <w:rFonts w:ascii="Times New Roman" w:eastAsia="Times New Roman" w:hAnsi="Times New Roman" w:cs="Times New Roman"/>
          <w:sz w:val="24"/>
          <w:szCs w:val="24"/>
        </w:rPr>
        <w:t>4</w:t>
      </w:r>
      <w:proofErr w:type="gramEnd"/>
      <w:r w:rsidRPr="00BC609B">
        <w:rPr>
          <w:rFonts w:ascii="Times New Roman" w:eastAsia="Times New Roman" w:hAnsi="Times New Roman" w:cs="Times New Roman"/>
          <w:sz w:val="24"/>
          <w:szCs w:val="24"/>
        </w:rPr>
        <w:t xml:space="preserve">. Текст должен быть напечатан на одной стороне листа через одинарный интервал. Цвет шрифта черный, размер шрифта 12. Текст </w:t>
      </w:r>
      <w:r w:rsidRPr="00BC609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работы следует печатать, соблюдая следующие размеры полей: </w:t>
      </w:r>
      <w:proofErr w:type="gramStart"/>
      <w:r w:rsidRPr="00BC609B">
        <w:rPr>
          <w:rFonts w:ascii="Times New Roman" w:eastAsia="Times New Roman" w:hAnsi="Times New Roman" w:cs="Times New Roman"/>
          <w:sz w:val="24"/>
          <w:szCs w:val="24"/>
        </w:rPr>
        <w:t>правое</w:t>
      </w:r>
      <w:proofErr w:type="gramEnd"/>
      <w:r w:rsidRPr="00BC609B">
        <w:rPr>
          <w:rFonts w:ascii="Times New Roman" w:eastAsia="Times New Roman" w:hAnsi="Times New Roman" w:cs="Times New Roman"/>
          <w:sz w:val="24"/>
          <w:szCs w:val="24"/>
        </w:rPr>
        <w:t xml:space="preserve"> – 10 мм, верхнее и нижнее – 20 мм, левое – 30 мм. Разделы, подразделы, пункты и подпункты следует нумеровать арабскими цифрами. Разделы должны иметь порядковую нумерацию в пределах всего текста, за исключением приложений.</w:t>
      </w:r>
    </w:p>
    <w:p w:rsidR="00883E50" w:rsidRPr="00BC609B" w:rsidRDefault="00883E50" w:rsidP="00883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 xml:space="preserve">Первым листом реферата является титульный лист. Номер страницы на титульном листе не ставится. </w:t>
      </w:r>
      <w:bookmarkStart w:id="1" w:name="m16"/>
      <w:bookmarkEnd w:id="1"/>
      <w:r w:rsidRPr="00BC609B">
        <w:rPr>
          <w:rFonts w:ascii="Times New Roman" w:eastAsia="Times New Roman" w:hAnsi="Times New Roman" w:cs="Times New Roman"/>
          <w:sz w:val="24"/>
          <w:szCs w:val="24"/>
        </w:rPr>
        <w:t>Вторым листом должно быть «Содержание». После содержания, с нового листа начинается текст работы. Введение, разделы реферата, заключение должны начинаться с новых листов.</w:t>
      </w:r>
      <w:bookmarkStart w:id="2" w:name="m18"/>
      <w:bookmarkEnd w:id="2"/>
      <w:r w:rsidRPr="00BC609B">
        <w:rPr>
          <w:rFonts w:ascii="Times New Roman" w:eastAsia="Times New Roman" w:hAnsi="Times New Roman" w:cs="Times New Roman"/>
          <w:sz w:val="24"/>
          <w:szCs w:val="24"/>
        </w:rPr>
        <w:t xml:space="preserve"> После основного текста следует «Список использованных источников». Не допускается указывать источники, ссылки на которые отсутствуют в тексте работы. </w:t>
      </w:r>
    </w:p>
    <w:p w:rsidR="00883E50" w:rsidRPr="00BC609B" w:rsidRDefault="00883E50" w:rsidP="00883E50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>Общими требованиями к содержанию реферата являются:</w:t>
      </w:r>
    </w:p>
    <w:p w:rsidR="00883E50" w:rsidRPr="00BC609B" w:rsidRDefault="00883E50" w:rsidP="00883E50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>четкость и логическая последовательность изложения материала;</w:t>
      </w:r>
    </w:p>
    <w:p w:rsidR="00883E50" w:rsidRPr="00BC609B" w:rsidRDefault="00883E50" w:rsidP="00883E50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>краткость и четкость формулировок, исключающих возможность неоднозначного толкования;</w:t>
      </w:r>
    </w:p>
    <w:p w:rsidR="00883E50" w:rsidRPr="00BC609B" w:rsidRDefault="00883E50" w:rsidP="00883E50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>конкретность изложения результатов работы.</w:t>
      </w:r>
    </w:p>
    <w:p w:rsidR="00883E50" w:rsidRPr="00BC609B" w:rsidRDefault="00883E50" w:rsidP="00883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Название </w:t>
      </w:r>
      <w:proofErr w:type="gramStart"/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разделов</w:t>
      </w:r>
      <w:proofErr w:type="gramEnd"/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например,  ВВЕДЕНИЕ,  слово "ГЛАВА", ее номер и название в тексте пишутся печатными буквами,  а назва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>ние параграфов и пунктов - строчными буквами (кроме  первой  про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 xml:space="preserve">писной). </w:t>
      </w:r>
      <w:r w:rsidRPr="00BC609B">
        <w:rPr>
          <w:rFonts w:ascii="Times New Roman" w:eastAsia="Times New Roman" w:hAnsi="Times New Roman" w:cs="Times New Roman"/>
          <w:sz w:val="24"/>
          <w:szCs w:val="24"/>
        </w:rPr>
        <w:t xml:space="preserve">Главы нумеруются в пределах всей работы,  а параграфы -  в пределах главы,  при  этом ее номер состоит из номера главы и порядкового номера параграфа.  Например "2.3"  -  это  означает "Третий параграф второй главы". 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Не допускается перенос слов  в  заголовках,  подчеркивать заголовки и ставить точку в конце названия заголовка.</w:t>
      </w:r>
    </w:p>
    <w:p w:rsidR="00883E50" w:rsidRPr="00BC609B" w:rsidRDefault="00883E50" w:rsidP="00883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В тексте номер и название заголовков, а также страницы их начального текста  должны  соответствовать указателю "СОДЕРЖАНИЕ".</w:t>
      </w:r>
    </w:p>
    <w:p w:rsidR="00883E50" w:rsidRPr="00BC609B" w:rsidRDefault="00883E50" w:rsidP="00883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Расстояние между названием главы и параграфа</w:t>
      </w:r>
      <w:r w:rsidRPr="00BC609B">
        <w:rPr>
          <w:rFonts w:ascii="Times New Roman" w:eastAsia="Times New Roman" w:hAnsi="Times New Roman" w:cs="Times New Roman"/>
          <w:i/>
          <w:snapToGrid w:val="0"/>
          <w:sz w:val="24"/>
          <w:szCs w:val="24"/>
        </w:rPr>
        <w:t>,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а также меж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>ду заголовками и текстом работы (нижним и верхним) должно сос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 xml:space="preserve">тавлять 2 интервала. </w:t>
      </w:r>
      <w:r w:rsidRPr="00BC609B">
        <w:rPr>
          <w:rFonts w:ascii="Times New Roman" w:eastAsia="Times New Roman" w:hAnsi="Times New Roman" w:cs="Times New Roman"/>
          <w:sz w:val="24"/>
          <w:szCs w:val="24"/>
        </w:rPr>
        <w:t>Каждая глава должна начинаться с нового листа (страницы), но это не относится к параграфам и пунктам.  Параграфы не следует начинать с новой страницы.  При написании их названия достаточно немного (15-20 мм) отступить от предыдуще</w:t>
      </w:r>
      <w:r w:rsidRPr="00BC609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го текста. 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В тексте  работы  должны  использоваться абзацы (красная строка), которые делаются вначале первой  строки текста, в пределах 2 см.</w:t>
      </w:r>
    </w:p>
    <w:p w:rsidR="00883E50" w:rsidRPr="00BC609B" w:rsidRDefault="00883E50" w:rsidP="00883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Ссылки в тексте на цитируемый материал из  использованных источников можно  давать  по одному из двух допустимых вариантов: либо в подстрочном примечании в конце страницы,  либо не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>посредственно в  тексте после окончания цитаты путем выделения ее в тексте двумя косыми чертами или в круглых скобках. Вариант оформления ссылок непосредственно в тексте  более прост и предпочтителен. Он предусматривает, после цитаты указа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>ние в квадратных или круглых скобках порядкового номера  цити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>руемого произведения  по  "СПИСКУ ИСПОЛЬЗОВАННЫХ ИСТОЧНИКОВ" и номера страницы, откуда выписана цитата, разделенных запятой.</w:t>
      </w:r>
    </w:p>
    <w:p w:rsidR="00883E50" w:rsidRPr="00BC609B" w:rsidRDefault="00883E50" w:rsidP="00883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Например: как отмечает  автор  "Аудит - это вид </w:t>
      </w:r>
      <w:proofErr w:type="gramStart"/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деятельности</w:t>
      </w:r>
      <w:proofErr w:type="gramEnd"/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заключающийся в сборе и оценке фактов, …." /3, с. 1/.</w:t>
      </w:r>
    </w:p>
    <w:p w:rsidR="00883E50" w:rsidRPr="00BC609B" w:rsidRDefault="00883E50" w:rsidP="00883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Ссылки на иллюстрации и таблицы указывают их  порядковыми номерами  в пределах главы,  например</w:t>
      </w:r>
      <w:proofErr w:type="gramStart"/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:  "</w:t>
      </w:r>
      <w:proofErr w:type="gramEnd"/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. ..рис.1.2...",  "...в табл. 2.3</w:t>
      </w:r>
      <w:r w:rsidRPr="00BC609B">
        <w:rPr>
          <w:rFonts w:ascii="Times New Roman" w:eastAsia="Times New Roman" w:hAnsi="Times New Roman" w:cs="Times New Roman"/>
          <w:i/>
          <w:snapToGrid w:val="0"/>
          <w:sz w:val="24"/>
          <w:szCs w:val="24"/>
        </w:rPr>
        <w:t xml:space="preserve">...". 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Ссылки на формулы дают в скобках, например: "...из расче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>та, сделанного по формуле (3.1) видно…».</w:t>
      </w:r>
    </w:p>
    <w:p w:rsidR="00883E50" w:rsidRPr="00BC609B" w:rsidRDefault="00883E50" w:rsidP="00883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 xml:space="preserve">К иллюстрациям относятся чертежи,  схемы, графики, фотографии. Качество  иллюстраций  должно быть четким;  поэтому они выполняются черной тушью (или пастой)  на  белой  непрозрачной бумаге. В работе следует использовать только штриховые рисунки и подлинные фотографии. 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Иллюстрации, занимающие менее 1/2 страницы,  могут распо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 xml:space="preserve">лагаться в тексте работы после первой ссылки на </w:t>
      </w:r>
      <w:proofErr w:type="gramStart"/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них</w:t>
      </w:r>
      <w:proofErr w:type="gramEnd"/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и  обозна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>чается сокращенно словом "Рис.". Иллюстрации, занимающие более 1/2 страницы, выносятся из текста, т.к. их  целесообразно выполнять на отдельном листе и давать их надо в раз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>деле "ПРИЛОЖЕНИЯ". В этом случае они обозначаются не как рису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>нок - "Рис.", а как "Приложение" под соответствующим номером.</w:t>
      </w:r>
    </w:p>
    <w:p w:rsidR="00883E50" w:rsidRPr="00BC609B" w:rsidRDefault="00883E50" w:rsidP="00883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Иллюстрации должны иметь наименование, которое помещается под рисунком.  Номер иллюстрации помещается внизу и сос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>тоит из арабских цифр, определяющих  номер главы и порядко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 xml:space="preserve">вый номер иллюстрации в пределах  главы,  разделенных  точкой. Например: "Рис.1.2"  означает,  что в первой главе дана вторая иллюстрация. При необходимости  иллюстрации   снабжают   пояснительным текстом, в котором указывают справочные и пояснительные данные, в виде "Примечание",  которое располагают после номера рисунка. </w:t>
      </w:r>
    </w:p>
    <w:p w:rsidR="00883E50" w:rsidRPr="00BC609B" w:rsidRDefault="00883E50" w:rsidP="00883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lastRenderedPageBreak/>
        <w:t>Цифровой материал, как правило, должен оформляться в виде таблиц. Каждая таблица должна иметь заголовок, который пишется после слова  "Таблица".  Название  заголовка и слово "Таблица" начинают с прописной буквы,  а остальные - строчные. Заголовок не подчеркивают. Перенос слов в заголовках не допускается. Название заголовка размещается симметрично таблице. Нельзя заголовок  таблицы  и ее "шапку" помещать на одной странице текста, а форму - на следующей странице. "Шапка" таб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>лицы и  ее  форма  должны  быть полностью расположены на одной стороне листа.</w:t>
      </w:r>
    </w:p>
    <w:p w:rsidR="00883E50" w:rsidRPr="00BC609B" w:rsidRDefault="00883E50" w:rsidP="00883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Таблицы нумеруют также,  как и иллюстрации, т.е. последо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>вательно арабскими цифрами в пределах главы,  но в отличи</w:t>
      </w:r>
      <w:proofErr w:type="gramStart"/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и</w:t>
      </w:r>
      <w:proofErr w:type="gramEnd"/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 от иллюстрации слово  "Таблица"  и ее номер помещают над названием таблицы в правом верхнем углу. Таблицу, также как и иллюстрацию, размещают после первого упоминания о ней в тексте,  если она занимает объем менее 1/2 страницы. Таблицы, выполненные на отдельном листе или несколь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>ких листах, помещают в раздел "ПРИЛОЖЕНИЯ", чтобы не загромож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>дать текст работы.</w:t>
      </w:r>
    </w:p>
    <w:p w:rsidR="00883E50" w:rsidRPr="00BC609B" w:rsidRDefault="00883E50" w:rsidP="00883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Если таблица не может поместиться на странице текста, где на нее делается ссылка,  то в этом случае таблицу можно переносить на следующую страницу после текста. При этом на текстовой странице в ссылке указывается номер страницы,  где расположена таблица. Чтобы не было пустой незаполненной части на текстовой странице в связи с выне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 xml:space="preserve">сением таблицы на </w:t>
      </w:r>
      <w:proofErr w:type="gramStart"/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соседнюю</w:t>
      </w:r>
      <w:proofErr w:type="gramEnd"/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страниц, на этом пробеле может располагаться очередной текстовой материал.</w:t>
      </w:r>
    </w:p>
    <w:p w:rsidR="00883E50" w:rsidRPr="00BC609B" w:rsidRDefault="00883E50" w:rsidP="00883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>Формулы располагаются симметрично тексту на отдельной строке. После формулы, ставится запятая и дается в последова</w:t>
      </w:r>
      <w:r w:rsidRPr="00BC609B">
        <w:rPr>
          <w:rFonts w:ascii="Times New Roman" w:eastAsia="Times New Roman" w:hAnsi="Times New Roman" w:cs="Times New Roman"/>
          <w:sz w:val="24"/>
          <w:szCs w:val="24"/>
        </w:rPr>
        <w:softHyphen/>
        <w:t>тельности записи формулы расшифровка значений символов и чис</w:t>
      </w:r>
      <w:r w:rsidRPr="00BC609B">
        <w:rPr>
          <w:rFonts w:ascii="Times New Roman" w:eastAsia="Times New Roman" w:hAnsi="Times New Roman" w:cs="Times New Roman"/>
          <w:sz w:val="24"/>
          <w:szCs w:val="24"/>
        </w:rPr>
        <w:softHyphen/>
        <w:t>ловых коэффициентов со слова "где", которое помещается в подс</w:t>
      </w:r>
      <w:r w:rsidRPr="00BC609B">
        <w:rPr>
          <w:rFonts w:ascii="Times New Roman" w:eastAsia="Times New Roman" w:hAnsi="Times New Roman" w:cs="Times New Roman"/>
          <w:sz w:val="24"/>
          <w:szCs w:val="24"/>
        </w:rPr>
        <w:softHyphen/>
        <w:t>трочном тексте на первой строке. После слова "где" двоеточие не ставится. В расшифровке указывается единица измерения, от</w:t>
      </w:r>
      <w:r w:rsidRPr="00BC609B">
        <w:rPr>
          <w:rFonts w:ascii="Times New Roman" w:eastAsia="Times New Roman" w:hAnsi="Times New Roman" w:cs="Times New Roman"/>
          <w:sz w:val="24"/>
          <w:szCs w:val="24"/>
        </w:rPr>
        <w:softHyphen/>
        <w:t>деленная запятой от текста расшифровки. Значение каждого сим</w:t>
      </w:r>
      <w:r w:rsidRPr="00BC609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вола дается с новой строки. </w:t>
      </w:r>
    </w:p>
    <w:p w:rsidR="00883E50" w:rsidRPr="00BC609B" w:rsidRDefault="00883E50" w:rsidP="00883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Формулы в работе нумеруются арабскими цифрами в пределах главы. Номер формулы состоит из номера главы и ее порядкового номера в главе, </w:t>
      </w:r>
      <w:proofErr w:type="gramStart"/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разделенных</w:t>
      </w:r>
      <w:proofErr w:type="gramEnd"/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точкой. Номер указывается с правой стороны листа в конце строки на уровне приведенной формулы в круглых скобках.</w:t>
      </w:r>
    </w:p>
    <w:p w:rsidR="00883E50" w:rsidRPr="00BC609B" w:rsidRDefault="00883E50" w:rsidP="00883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В тексте работы ссылка на формулу оформляется в соответс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>твии с требованиями.</w:t>
      </w:r>
    </w:p>
    <w:p w:rsidR="00883E50" w:rsidRPr="00BC609B" w:rsidRDefault="00883E50" w:rsidP="00883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Список использованных источников должен содержать перечень всех источников, которые использовались по выбранной теме работы. Список составляется в следующей последовательности:</w:t>
      </w:r>
    </w:p>
    <w:p w:rsidR="00883E50" w:rsidRPr="00BC609B" w:rsidRDefault="00883E50" w:rsidP="00883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-законы, концепции и программы Правительства, по общим вопросам организации бухгалтерского учета и аудита (кроме </w:t>
      </w:r>
      <w:proofErr w:type="gramStart"/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нормативных</w:t>
      </w:r>
      <w:proofErr w:type="gramEnd"/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); </w:t>
      </w:r>
    </w:p>
    <w:p w:rsidR="00883E50" w:rsidRPr="00BC609B" w:rsidRDefault="00883E50" w:rsidP="00883E50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proofErr w:type="gramStart"/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нормативные материалы, Правила (стандарты), ПБУ (Инструкции, указания, письма и т.п.);</w:t>
      </w:r>
      <w:proofErr w:type="gramEnd"/>
    </w:p>
    <w:p w:rsidR="00883E50" w:rsidRPr="00BC609B" w:rsidRDefault="00883E50" w:rsidP="00883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-   монографическая и учебная литература, статьи из газет и жур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>налов;</w:t>
      </w:r>
    </w:p>
    <w:p w:rsidR="00883E50" w:rsidRPr="00BC609B" w:rsidRDefault="00883E50" w:rsidP="00883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Монографическая и периодическая литература дается в алфа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>витном порядке по фамилии авторов или по первой букве названия работы.</w:t>
      </w:r>
    </w:p>
    <w:p w:rsidR="00883E50" w:rsidRPr="00BC609B" w:rsidRDefault="00883E50" w:rsidP="00883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В библиографических ссылках должны использоваться следующие разделительные знаки:</w:t>
      </w:r>
    </w:p>
    <w:p w:rsidR="00883E50" w:rsidRPr="00BC609B" w:rsidRDefault="00883E50" w:rsidP="00883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/ </w:t>
      </w:r>
      <w:r w:rsidRPr="00BC609B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 xml:space="preserve">- 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(косая черта)</w:t>
      </w:r>
      <w:r w:rsidRPr="00BC609B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 xml:space="preserve"> 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ставится перед сведениями об авторах или редакторе книги: </w:t>
      </w:r>
    </w:p>
    <w:p w:rsidR="00883E50" w:rsidRPr="00BC609B" w:rsidRDefault="00883E50" w:rsidP="00883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.- - (точка и тире) ставится перед сведениями об издании, в котором опубликована статья;</w:t>
      </w:r>
    </w:p>
    <w:p w:rsidR="00883E50" w:rsidRPr="00BC609B" w:rsidRDefault="00883E50" w:rsidP="00883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: - (двоеточие) ставится перед другим заглавием или перед наименованием издательства;</w:t>
      </w:r>
    </w:p>
    <w:p w:rsidR="00883E50" w:rsidRPr="00BC609B" w:rsidRDefault="00883E50" w:rsidP="00883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// -  (две  косые черты)</w:t>
      </w:r>
      <w:r w:rsidRPr="00BC609B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 xml:space="preserve"> 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ставятся в случаях,  если в книге (или журнале, газете) содержится несколько самостоятельных ра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 xml:space="preserve">бот (статей). </w:t>
      </w:r>
    </w:p>
    <w:p w:rsidR="00883E50" w:rsidRPr="00BC609B" w:rsidRDefault="00883E50" w:rsidP="00883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Местонахождение разделительных знаков.</w:t>
      </w:r>
    </w:p>
    <w:p w:rsidR="00883E50" w:rsidRPr="00BC609B" w:rsidRDefault="00883E50" w:rsidP="00883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а) Если в книге (журнале) содержится несколько самостоятельных работ (статей), то в списке источников после названия конкрет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 xml:space="preserve">но использованной работы ставятся две косые черты. </w:t>
      </w:r>
    </w:p>
    <w:p w:rsidR="00883E50" w:rsidRPr="00BC609B" w:rsidRDefault="00883E50" w:rsidP="00883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б) Если работа написана как самостоятельная  отдельная  книга, то после ее названия ставится точка и тире.</w:t>
      </w:r>
    </w:p>
    <w:p w:rsidR="00883E50" w:rsidRPr="00BC609B" w:rsidRDefault="00883E50" w:rsidP="00883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в) Если книга выполнена под редакцией того или  иного  автора</w:t>
      </w:r>
      <w:proofErr w:type="gramStart"/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.</w:t>
      </w:r>
      <w:proofErr w:type="gramEnd"/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</w:t>
      </w:r>
      <w:proofErr w:type="gramStart"/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т</w:t>
      </w:r>
      <w:proofErr w:type="gramEnd"/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о после названия работы ставится одна косая черта, и указыва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>ется автор, под чьей редакцией дана книга.</w:t>
      </w:r>
    </w:p>
    <w:p w:rsidR="00883E50" w:rsidRPr="00BC609B" w:rsidRDefault="00883E50" w:rsidP="00883E50">
      <w:pPr>
        <w:spacing w:after="120" w:line="240" w:lineRule="auto"/>
        <w:ind w:left="28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 xml:space="preserve"> г) Место  издания  приводится полностью (за исключением городов: Москва (М.) и Санкт-Петербург (С-Пб.),  </w:t>
      </w:r>
      <w:proofErr w:type="gramStart"/>
      <w:r w:rsidRPr="00BC609B">
        <w:rPr>
          <w:rFonts w:ascii="Times New Roman" w:eastAsia="Times New Roman" w:hAnsi="Times New Roman" w:cs="Times New Roman"/>
          <w:sz w:val="24"/>
          <w:szCs w:val="24"/>
        </w:rPr>
        <w:t>которое</w:t>
      </w:r>
      <w:proofErr w:type="gramEnd"/>
      <w:r w:rsidRPr="00BC609B">
        <w:rPr>
          <w:rFonts w:ascii="Times New Roman" w:eastAsia="Times New Roman" w:hAnsi="Times New Roman" w:cs="Times New Roman"/>
          <w:sz w:val="24"/>
          <w:szCs w:val="24"/>
        </w:rPr>
        <w:t xml:space="preserve"> отделяется  от  названия  издательства двоеточием. Название  издательства пишется полностью без кавы</w:t>
      </w:r>
      <w:r w:rsidRPr="00BC609B">
        <w:rPr>
          <w:rFonts w:ascii="Times New Roman" w:eastAsia="Times New Roman" w:hAnsi="Times New Roman" w:cs="Times New Roman"/>
          <w:sz w:val="24"/>
          <w:szCs w:val="24"/>
        </w:rPr>
        <w:softHyphen/>
        <w:t>чек, в конце названия ставится запятая и год  издания  работы, после которого ставится точка.</w:t>
      </w:r>
    </w:p>
    <w:p w:rsidR="00883E50" w:rsidRPr="00BC609B" w:rsidRDefault="00883E50" w:rsidP="00883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При  описании книг в списке,  должны со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>держаться: фамилия и инициалы автора,  название книги (без кавы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>чек), место издания, название издательства и год издания.</w:t>
      </w:r>
    </w:p>
    <w:p w:rsidR="00883E50" w:rsidRPr="00BC609B" w:rsidRDefault="00883E50" w:rsidP="00883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lastRenderedPageBreak/>
        <w:t xml:space="preserve">Если книга написана двумя и более авторами, то их фамилии с инициалами указываются в той последовательности, в какой они даны в книге (а не в алфавитном порядке). </w:t>
      </w:r>
      <w:r w:rsidRPr="00BC609B">
        <w:rPr>
          <w:rFonts w:ascii="Times New Roman" w:eastAsia="Times New Roman" w:hAnsi="Times New Roman" w:cs="Times New Roman"/>
          <w:sz w:val="24"/>
          <w:szCs w:val="24"/>
        </w:rPr>
        <w:t>Количество страниц книги можно не указывать.</w:t>
      </w:r>
    </w:p>
    <w:p w:rsidR="00883E50" w:rsidRPr="00BC609B" w:rsidRDefault="00883E50" w:rsidP="00883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Сведения о статье из периодического издания должны  вклю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>чать: фамилию и инициалы автора,  название статьи, после которого ставятся две косые черты,  а далее название периодической литературы (журнала,  газеты),  год  выпуска  и номер журнала, разделенных запятой.</w:t>
      </w:r>
    </w:p>
    <w:p w:rsidR="00883E50" w:rsidRPr="00BC609B" w:rsidRDefault="00883E50" w:rsidP="00883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Указание на использованные тома и страницы тех или иных источ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>ников дается сокращенно первой прописной буквой,  и их номера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 xml:space="preserve">ми, разделенных  точкой,  например,  "Т. 1."  или  "С. 21."  или "С. 35-55".       </w:t>
      </w:r>
    </w:p>
    <w:p w:rsidR="00883E50" w:rsidRPr="00BC609B" w:rsidRDefault="00883E50" w:rsidP="00883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>В приложения следует включать вспомогательные или  объем</w:t>
      </w:r>
      <w:r w:rsidRPr="00BC609B">
        <w:rPr>
          <w:rFonts w:ascii="Times New Roman" w:eastAsia="Times New Roman" w:hAnsi="Times New Roman" w:cs="Times New Roman"/>
          <w:sz w:val="24"/>
          <w:szCs w:val="24"/>
        </w:rPr>
        <w:softHyphen/>
        <w:t>ные материалы,  которые  при изложении в основной части загро</w:t>
      </w:r>
      <w:r w:rsidRPr="00BC609B">
        <w:rPr>
          <w:rFonts w:ascii="Times New Roman" w:eastAsia="Times New Roman" w:hAnsi="Times New Roman" w:cs="Times New Roman"/>
          <w:sz w:val="24"/>
          <w:szCs w:val="24"/>
        </w:rPr>
        <w:softHyphen/>
        <w:t>мождают текст работы.</w:t>
      </w:r>
    </w:p>
    <w:p w:rsidR="00883E50" w:rsidRPr="00BC609B" w:rsidRDefault="00883E50" w:rsidP="00883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Приложения даются  после  списка использованных источников и оформляются как продолжение работы с последующим указанием страниц. Приложения располагаются  в порядке появления на них ссы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>лок в тексте.</w:t>
      </w:r>
    </w:p>
    <w:p w:rsidR="00883E50" w:rsidRPr="00BC609B" w:rsidRDefault="00883E50" w:rsidP="00883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Каждое приложение  следует  начинать  с  новой страницы с указанием в правом верхнем углу (после номера страницы)  слова ПРИЛОЖЕНИЕ, написанного прописными буквами без кавычек.  Кроме этого, каждое приложение должно иметь  содержательный  заголо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>вок, также как иллюстрация или таблица.</w:t>
      </w:r>
    </w:p>
    <w:p w:rsidR="00883E50" w:rsidRPr="00BC609B" w:rsidRDefault="00883E50" w:rsidP="00883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Приложения нумеруются последовательно,  в порядке появле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 xml:space="preserve">ния ссылок в тексте, арабскими цифрами, без знака 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  <w:lang w:val="en-US"/>
        </w:rPr>
        <w:t>N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. Например: ПРИЛОЖЕНИЕ 1, ПРИЛОЖЕНИЕ 2 и т.д."</w:t>
      </w:r>
    </w:p>
    <w:p w:rsidR="00883E50" w:rsidRPr="00BC609B" w:rsidRDefault="00883E50" w:rsidP="00883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>Если приложение дается на нескольких листах  то, начиная со второго листа, в правом верхнем углу пишется строчными бук</w:t>
      </w:r>
      <w:r w:rsidRPr="00BC609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вами (кроме первой прописной) слово "Продолжение'' и указываются </w:t>
      </w:r>
      <w:r w:rsidRPr="00BC609B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BC609B">
        <w:rPr>
          <w:rFonts w:ascii="Times New Roman" w:eastAsia="Times New Roman" w:hAnsi="Times New Roman" w:cs="Times New Roman"/>
          <w:sz w:val="24"/>
          <w:szCs w:val="24"/>
        </w:rPr>
        <w:t xml:space="preserve"> продолженного приложения,  например "Продолжение приложе</w:t>
      </w:r>
      <w:r w:rsidRPr="00BC609B">
        <w:rPr>
          <w:rFonts w:ascii="Times New Roman" w:eastAsia="Times New Roman" w:hAnsi="Times New Roman" w:cs="Times New Roman"/>
          <w:sz w:val="24"/>
          <w:szCs w:val="24"/>
        </w:rPr>
        <w:softHyphen/>
        <w:t>ния 3".</w:t>
      </w:r>
    </w:p>
    <w:p w:rsidR="00883E50" w:rsidRPr="00BC609B" w:rsidRDefault="00883E50" w:rsidP="00883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В текстовой части ссылки на приложение даются по типу: "... в приложении 2" или (приложение 2).</w:t>
      </w:r>
      <w:r w:rsidRPr="00BC609B">
        <w:rPr>
          <w:rFonts w:ascii="Calibri" w:eastAsia="Times New Roman" w:hAnsi="Calibri" w:cs="Calibri"/>
        </w:rPr>
        <w:t xml:space="preserve"> </w:t>
      </w:r>
    </w:p>
    <w:p w:rsidR="00883E50" w:rsidRPr="006548FB" w:rsidRDefault="00883E50" w:rsidP="00883E50"/>
    <w:p w:rsidR="00195E04" w:rsidRPr="00A31B04" w:rsidRDefault="00195E04"/>
    <w:sectPr w:rsidR="00195E04" w:rsidRPr="00A31B0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15B5C"/>
    <w:multiLevelType w:val="hybridMultilevel"/>
    <w:tmpl w:val="E16EDA08"/>
    <w:lvl w:ilvl="0" w:tplc="AEFEF4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D894852"/>
    <w:multiLevelType w:val="hybridMultilevel"/>
    <w:tmpl w:val="7802640E"/>
    <w:lvl w:ilvl="0" w:tplc="9104D554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32B621E4"/>
    <w:multiLevelType w:val="hybridMultilevel"/>
    <w:tmpl w:val="2C366482"/>
    <w:lvl w:ilvl="0" w:tplc="FCDC41B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331578BD"/>
    <w:multiLevelType w:val="hybridMultilevel"/>
    <w:tmpl w:val="975876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8F1594"/>
    <w:multiLevelType w:val="hybridMultilevel"/>
    <w:tmpl w:val="A8404D6C"/>
    <w:lvl w:ilvl="0" w:tplc="CFFA6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3FA01CC"/>
    <w:multiLevelType w:val="singleLevel"/>
    <w:tmpl w:val="F446D608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6">
    <w:nsid w:val="468E09A3"/>
    <w:multiLevelType w:val="hybridMultilevel"/>
    <w:tmpl w:val="9DF8B7B4"/>
    <w:lvl w:ilvl="0" w:tplc="D494B65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48B349FE"/>
    <w:multiLevelType w:val="multilevel"/>
    <w:tmpl w:val="604E2E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21" w:hanging="7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2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78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0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9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76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62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648" w:hanging="2880"/>
      </w:pPr>
      <w:rPr>
        <w:rFonts w:hint="default"/>
      </w:rPr>
    </w:lvl>
  </w:abstractNum>
  <w:abstractNum w:abstractNumId="8">
    <w:nsid w:val="532213EB"/>
    <w:multiLevelType w:val="hybridMultilevel"/>
    <w:tmpl w:val="4E08DD22"/>
    <w:lvl w:ilvl="0" w:tplc="26C244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89F777F"/>
    <w:multiLevelType w:val="hybridMultilevel"/>
    <w:tmpl w:val="ECDA14EA"/>
    <w:lvl w:ilvl="0" w:tplc="C1824B8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74FE12F9"/>
    <w:multiLevelType w:val="hybridMultilevel"/>
    <w:tmpl w:val="F8EC331C"/>
    <w:lvl w:ilvl="0" w:tplc="F24E3DA4">
      <w:start w:val="1"/>
      <w:numFmt w:val="decimal"/>
      <w:lvlText w:val="%1."/>
      <w:lvlJc w:val="left"/>
      <w:pPr>
        <w:tabs>
          <w:tab w:val="num" w:pos="720"/>
        </w:tabs>
        <w:ind w:left="70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B7038AA"/>
    <w:multiLevelType w:val="hybridMultilevel"/>
    <w:tmpl w:val="D30E4904"/>
    <w:lvl w:ilvl="0" w:tplc="51348E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C5B7B2C"/>
    <w:multiLevelType w:val="hybridMultilevel"/>
    <w:tmpl w:val="39DE872C"/>
    <w:lvl w:ilvl="0" w:tplc="E02E01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95E04"/>
    <w:rsid w:val="001F0BC7"/>
    <w:rsid w:val="00745A29"/>
    <w:rsid w:val="00883E50"/>
    <w:rsid w:val="00A31B04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B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B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6261</Words>
  <Characters>46211</Characters>
  <Application>Microsoft Office Word</Application>
  <DocSecurity>0</DocSecurity>
  <Lines>385</Lines>
  <Paragraphs>104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2018-2019_z38_03_01_01_1_plx_Лабораторный практикум по аудиту</vt:lpstr>
      <vt:lpstr>Лист1</vt:lpstr>
    </vt:vector>
  </TitlesOfParts>
  <Company>Microsoft</Company>
  <LinksUpToDate>false</LinksUpToDate>
  <CharactersWithSpaces>52368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2018-2019_z38_03_01_01_1_plx_Лабораторный практикум по аудиту</dc:title>
  <dc:creator>FastReport.NET</dc:creator>
  <cp:lastModifiedBy>Юлия Н. Киркач</cp:lastModifiedBy>
  <cp:revision>4</cp:revision>
  <cp:lastPrinted>2018-07-16T11:00:00Z</cp:lastPrinted>
  <dcterms:created xsi:type="dcterms:W3CDTF">2018-07-16T11:01:00Z</dcterms:created>
  <dcterms:modified xsi:type="dcterms:W3CDTF">2018-10-10T09:24:00Z</dcterms:modified>
</cp:coreProperties>
</file>