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845" w:rsidRDefault="00D50845" w:rsidP="00D50845">
      <w:pPr>
        <w:ind w:left="-426" w:right="-567" w:hanging="425"/>
        <w:rPr>
          <w:noProof/>
          <w:lang w:val="ru-RU" w:eastAsia="ru-RU"/>
        </w:rPr>
      </w:pPr>
      <w:r w:rsidRPr="00D50845">
        <w:rPr>
          <w:noProof/>
          <w:lang w:val="ru-RU" w:eastAsia="ru-RU"/>
        </w:rPr>
        <w:drawing>
          <wp:inline distT="0" distB="0" distL="0" distR="0" wp14:anchorId="0CA6678A" wp14:editId="66DECE8E">
            <wp:extent cx="7172325" cy="10224654"/>
            <wp:effectExtent l="0" t="0" r="0" b="0"/>
            <wp:docPr id="2" name="Рисунок 2" descr="C:\Users\kuzmicheva\Desktop\Сканы РП 09.10.2018\Бухгалтерский финансовый учет 38.03.01.01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zmicheva\Desktop\Сканы РП 09.10.2018\Бухгалтерский финансовый учет 38.03.01.01\1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1"/>
                    <a:stretch/>
                  </pic:blipFill>
                  <pic:spPr bwMode="auto">
                    <a:xfrm>
                      <a:off x="0" y="0"/>
                      <a:ext cx="7189522" cy="10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9B6" w:rsidRDefault="004E69B6" w:rsidP="00D50845">
      <w:pPr>
        <w:ind w:right="-567" w:hanging="1134"/>
        <w:rPr>
          <w:sz w:val="0"/>
          <w:szCs w:val="0"/>
        </w:rPr>
      </w:pPr>
    </w:p>
    <w:p w:rsidR="004E69B6" w:rsidRPr="00D50845" w:rsidRDefault="00D50845" w:rsidP="00D50845">
      <w:pPr>
        <w:ind w:right="-426" w:hanging="993"/>
        <w:rPr>
          <w:sz w:val="0"/>
          <w:szCs w:val="0"/>
          <w:lang w:val="ru-RU"/>
        </w:rPr>
      </w:pPr>
      <w:r w:rsidRPr="00D50845"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drawing>
          <wp:inline distT="0" distB="0" distL="0" distR="0" wp14:anchorId="7BB9FB9B" wp14:editId="28F65415">
            <wp:extent cx="7409424" cy="9820893"/>
            <wp:effectExtent l="0" t="0" r="0" b="0"/>
            <wp:docPr id="3" name="Рисунок 3" descr="C:\Users\kuzmicheva\Desktop\Сканы РП 09.10.2018\Бухгалтерский финансовый учет 38.03.01.01\2 СТР 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zmicheva\Desktop\Сканы РП 09.10.2018\Бухгалтерский финансовый учет 38.03.01.01\2 СТР О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1"/>
                    <a:stretch/>
                  </pic:blipFill>
                  <pic:spPr bwMode="auto">
                    <a:xfrm>
                      <a:off x="0" y="0"/>
                      <a:ext cx="7430419" cy="984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4E69B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3545" w:type="dxa"/>
          </w:tcPr>
          <w:p w:rsidR="004E69B6" w:rsidRDefault="004E69B6"/>
        </w:tc>
        <w:tc>
          <w:tcPr>
            <w:tcW w:w="1560" w:type="dxa"/>
          </w:tcPr>
          <w:p w:rsidR="004E69B6" w:rsidRDefault="004E69B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E69B6">
        <w:trPr>
          <w:trHeight w:hRule="exact" w:val="138"/>
        </w:trPr>
        <w:tc>
          <w:tcPr>
            <w:tcW w:w="143" w:type="dxa"/>
          </w:tcPr>
          <w:p w:rsidR="004E69B6" w:rsidRDefault="004E69B6"/>
        </w:tc>
        <w:tc>
          <w:tcPr>
            <w:tcW w:w="1844" w:type="dxa"/>
          </w:tcPr>
          <w:p w:rsidR="004E69B6" w:rsidRDefault="004E69B6"/>
        </w:tc>
        <w:tc>
          <w:tcPr>
            <w:tcW w:w="2694" w:type="dxa"/>
          </w:tcPr>
          <w:p w:rsidR="004E69B6" w:rsidRDefault="004E69B6"/>
        </w:tc>
        <w:tc>
          <w:tcPr>
            <w:tcW w:w="3545" w:type="dxa"/>
          </w:tcPr>
          <w:p w:rsidR="004E69B6" w:rsidRDefault="004E69B6"/>
        </w:tc>
        <w:tc>
          <w:tcPr>
            <w:tcW w:w="1560" w:type="dxa"/>
          </w:tcPr>
          <w:p w:rsidR="004E69B6" w:rsidRDefault="004E69B6"/>
        </w:tc>
        <w:tc>
          <w:tcPr>
            <w:tcW w:w="852" w:type="dxa"/>
          </w:tcPr>
          <w:p w:rsidR="004E69B6" w:rsidRDefault="004E69B6"/>
        </w:tc>
        <w:tc>
          <w:tcPr>
            <w:tcW w:w="143" w:type="dxa"/>
          </w:tcPr>
          <w:p w:rsidR="004E69B6" w:rsidRDefault="004E69B6"/>
        </w:tc>
      </w:tr>
      <w:tr w:rsidR="004E69B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69B6" w:rsidRDefault="004E69B6"/>
        </w:tc>
      </w:tr>
      <w:tr w:rsidR="004E69B6">
        <w:trPr>
          <w:trHeight w:hRule="exact" w:val="248"/>
        </w:trPr>
        <w:tc>
          <w:tcPr>
            <w:tcW w:w="143" w:type="dxa"/>
          </w:tcPr>
          <w:p w:rsidR="004E69B6" w:rsidRDefault="004E69B6"/>
        </w:tc>
        <w:tc>
          <w:tcPr>
            <w:tcW w:w="1844" w:type="dxa"/>
          </w:tcPr>
          <w:p w:rsidR="004E69B6" w:rsidRDefault="004E69B6"/>
        </w:tc>
        <w:tc>
          <w:tcPr>
            <w:tcW w:w="2694" w:type="dxa"/>
          </w:tcPr>
          <w:p w:rsidR="004E69B6" w:rsidRDefault="004E69B6"/>
        </w:tc>
        <w:tc>
          <w:tcPr>
            <w:tcW w:w="3545" w:type="dxa"/>
          </w:tcPr>
          <w:p w:rsidR="004E69B6" w:rsidRDefault="004E69B6"/>
        </w:tc>
        <w:tc>
          <w:tcPr>
            <w:tcW w:w="1560" w:type="dxa"/>
          </w:tcPr>
          <w:p w:rsidR="004E69B6" w:rsidRDefault="004E69B6"/>
        </w:tc>
        <w:tc>
          <w:tcPr>
            <w:tcW w:w="852" w:type="dxa"/>
          </w:tcPr>
          <w:p w:rsidR="004E69B6" w:rsidRDefault="004E69B6"/>
        </w:tc>
        <w:tc>
          <w:tcPr>
            <w:tcW w:w="143" w:type="dxa"/>
          </w:tcPr>
          <w:p w:rsidR="004E69B6" w:rsidRDefault="004E69B6"/>
        </w:tc>
      </w:tr>
      <w:tr w:rsidR="004E69B6" w:rsidRPr="00F142DD">
        <w:trPr>
          <w:trHeight w:hRule="exact" w:val="277"/>
        </w:trPr>
        <w:tc>
          <w:tcPr>
            <w:tcW w:w="143" w:type="dxa"/>
          </w:tcPr>
          <w:p w:rsidR="004E69B6" w:rsidRDefault="004E69B6"/>
        </w:tc>
        <w:tc>
          <w:tcPr>
            <w:tcW w:w="1844" w:type="dxa"/>
          </w:tcPr>
          <w:p w:rsidR="004E69B6" w:rsidRDefault="004E69B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138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2361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E69B6" w:rsidRPr="00D50845" w:rsidRDefault="004E69B6">
            <w:pPr>
              <w:spacing w:after="0" w:line="240" w:lineRule="auto"/>
              <w:rPr>
                <w:lang w:val="ru-RU"/>
              </w:rPr>
            </w:pPr>
          </w:p>
          <w:p w:rsidR="004E69B6" w:rsidRPr="00D50845" w:rsidRDefault="00D50845">
            <w:pPr>
              <w:spacing w:after="0" w:line="240" w:lineRule="auto"/>
              <w:rPr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4E69B6" w:rsidRPr="00D50845" w:rsidRDefault="004E69B6">
            <w:pPr>
              <w:spacing w:after="0" w:line="240" w:lineRule="auto"/>
              <w:rPr>
                <w:lang w:val="ru-RU"/>
              </w:rPr>
            </w:pPr>
          </w:p>
          <w:p w:rsidR="004E69B6" w:rsidRPr="00D50845" w:rsidRDefault="00D50845">
            <w:pPr>
              <w:spacing w:after="0" w:line="240" w:lineRule="auto"/>
              <w:rPr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4E69B6" w:rsidRPr="00D50845" w:rsidRDefault="004E69B6">
            <w:pPr>
              <w:spacing w:after="0" w:line="240" w:lineRule="auto"/>
              <w:rPr>
                <w:lang w:val="ru-RU"/>
              </w:rPr>
            </w:pPr>
          </w:p>
          <w:p w:rsidR="004E69B6" w:rsidRPr="00D50845" w:rsidRDefault="00D50845">
            <w:pPr>
              <w:spacing w:after="0" w:line="240" w:lineRule="auto"/>
              <w:rPr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, доцент, Кислая И.А. _________________</w:t>
            </w: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138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248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277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138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2500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E69B6" w:rsidRPr="00D50845" w:rsidRDefault="004E69B6">
            <w:pPr>
              <w:spacing w:after="0" w:line="240" w:lineRule="auto"/>
              <w:rPr>
                <w:lang w:val="ru-RU"/>
              </w:rPr>
            </w:pPr>
          </w:p>
          <w:p w:rsidR="004E69B6" w:rsidRPr="00D50845" w:rsidRDefault="00D50845">
            <w:pPr>
              <w:spacing w:after="0" w:line="240" w:lineRule="auto"/>
              <w:rPr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4E69B6" w:rsidRPr="00D50845" w:rsidRDefault="004E69B6">
            <w:pPr>
              <w:spacing w:after="0" w:line="240" w:lineRule="auto"/>
              <w:rPr>
                <w:lang w:val="ru-RU"/>
              </w:rPr>
            </w:pPr>
          </w:p>
          <w:p w:rsidR="004E69B6" w:rsidRPr="00D50845" w:rsidRDefault="00D50845">
            <w:pPr>
              <w:spacing w:after="0" w:line="240" w:lineRule="auto"/>
              <w:rPr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4E69B6" w:rsidRPr="00D50845" w:rsidRDefault="004E69B6">
            <w:pPr>
              <w:spacing w:after="0" w:line="240" w:lineRule="auto"/>
              <w:rPr>
                <w:lang w:val="ru-RU"/>
              </w:rPr>
            </w:pPr>
          </w:p>
          <w:p w:rsidR="004E69B6" w:rsidRPr="00D50845" w:rsidRDefault="00D50845">
            <w:pPr>
              <w:spacing w:after="0" w:line="240" w:lineRule="auto"/>
              <w:rPr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, доцент, Кислая И.А. _________________</w:t>
            </w: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138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248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277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138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2222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E69B6" w:rsidRPr="00D50845" w:rsidRDefault="004E69B6">
            <w:pPr>
              <w:spacing w:after="0" w:line="240" w:lineRule="auto"/>
              <w:rPr>
                <w:lang w:val="ru-RU"/>
              </w:rPr>
            </w:pPr>
          </w:p>
          <w:p w:rsidR="004E69B6" w:rsidRPr="00D50845" w:rsidRDefault="00D50845">
            <w:pPr>
              <w:spacing w:after="0" w:line="240" w:lineRule="auto"/>
              <w:rPr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Бухгалтерский учет</w:t>
            </w:r>
          </w:p>
          <w:p w:rsidR="004E69B6" w:rsidRPr="00D50845" w:rsidRDefault="004E69B6">
            <w:pPr>
              <w:spacing w:after="0" w:line="240" w:lineRule="auto"/>
              <w:rPr>
                <w:lang w:val="ru-RU"/>
              </w:rPr>
            </w:pPr>
          </w:p>
          <w:p w:rsidR="004E69B6" w:rsidRPr="00D50845" w:rsidRDefault="00D50845">
            <w:pPr>
              <w:spacing w:after="0" w:line="240" w:lineRule="auto"/>
              <w:rPr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4E69B6" w:rsidRPr="00D50845" w:rsidRDefault="004E69B6">
            <w:pPr>
              <w:spacing w:after="0" w:line="240" w:lineRule="auto"/>
              <w:rPr>
                <w:lang w:val="ru-RU"/>
              </w:rPr>
            </w:pPr>
          </w:p>
          <w:p w:rsidR="004E69B6" w:rsidRPr="00D50845" w:rsidRDefault="00D50845">
            <w:pPr>
              <w:spacing w:after="0" w:line="240" w:lineRule="auto"/>
              <w:rPr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, доцент, Кислая И.А. _________________</w:t>
            </w: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138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387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277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277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2222"/>
        </w:trPr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E69B6" w:rsidRPr="00D50845" w:rsidRDefault="004E69B6">
            <w:pPr>
              <w:spacing w:after="0" w:line="240" w:lineRule="auto"/>
              <w:rPr>
                <w:lang w:val="ru-RU"/>
              </w:rPr>
            </w:pPr>
          </w:p>
          <w:p w:rsidR="004E69B6" w:rsidRPr="00D50845" w:rsidRDefault="00D50845">
            <w:pPr>
              <w:spacing w:after="0" w:line="240" w:lineRule="auto"/>
              <w:rPr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Бухгалтерский учет</w:t>
            </w:r>
          </w:p>
          <w:p w:rsidR="004E69B6" w:rsidRPr="00D50845" w:rsidRDefault="004E69B6">
            <w:pPr>
              <w:spacing w:after="0" w:line="240" w:lineRule="auto"/>
              <w:rPr>
                <w:lang w:val="ru-RU"/>
              </w:rPr>
            </w:pPr>
          </w:p>
          <w:p w:rsidR="004E69B6" w:rsidRPr="00D50845" w:rsidRDefault="00D50845">
            <w:pPr>
              <w:spacing w:after="0" w:line="240" w:lineRule="auto"/>
              <w:rPr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4E69B6" w:rsidRPr="00D50845" w:rsidRDefault="004E69B6">
            <w:pPr>
              <w:spacing w:after="0" w:line="240" w:lineRule="auto"/>
              <w:rPr>
                <w:lang w:val="ru-RU"/>
              </w:rPr>
            </w:pPr>
          </w:p>
          <w:p w:rsidR="004E69B6" w:rsidRPr="00D50845" w:rsidRDefault="00D50845">
            <w:pPr>
              <w:spacing w:after="0" w:line="240" w:lineRule="auto"/>
              <w:rPr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D50845">
              <w:rPr>
                <w:rFonts w:ascii="Times New Roman" w:hAnsi="Times New Roman" w:cs="Times New Roman"/>
                <w:color w:val="000000"/>
                <w:lang w:val="ru-RU"/>
              </w:rPr>
              <w:t>, доцент, Кислая И.А. _________________</w:t>
            </w: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</w:tbl>
    <w:p w:rsidR="004E69B6" w:rsidRPr="00D50845" w:rsidRDefault="00D50845">
      <w:pPr>
        <w:rPr>
          <w:sz w:val="0"/>
          <w:szCs w:val="0"/>
          <w:lang w:val="ru-RU"/>
        </w:rPr>
      </w:pPr>
      <w:r w:rsidRPr="00D5084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76"/>
        <w:gridCol w:w="1752"/>
        <w:gridCol w:w="4801"/>
        <w:gridCol w:w="970"/>
      </w:tblGrid>
      <w:tr w:rsidR="004E69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5104" w:type="dxa"/>
          </w:tcPr>
          <w:p w:rsidR="004E69B6" w:rsidRDefault="004E6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E69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E69B6" w:rsidRPr="00F142DD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освоения дисциплины «Бухгалтерский финансовый учёт» является формирование компетенции обучающегося в области бухгалтерского финансового учета на базе методологического инструментария и новых информационных технологий учета, комплексно воздействующих на развитие будущего специалиста, способствующие профессиональному становлению обучаемого.</w:t>
            </w:r>
          </w:p>
        </w:tc>
      </w:tr>
      <w:tr w:rsidR="004E69B6" w:rsidRPr="00F142DD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К основным задачам преподавания относятся следующие: обеспечить учебный процесс полноценной современной и достоверной информацией о способах организации бухгалтерского финансового учета в коммерческих организациях; обеспечить достижение такого профессионального уровня обучающихся, чтобы руководство коммерческих организаций и другие заинтересованные лица были уверены в высокой квалификации специалистов в учетной деятельности; формировать у обучающихся навыки отражения бухгалтерской информации об объектах учета; формировать у обучающихся навыки работы с объективной бухгалтерской (финансовой) информацией относительно хозяйственных ситуаций (операций).</w:t>
            </w:r>
          </w:p>
        </w:tc>
      </w:tr>
      <w:tr w:rsidR="004E69B6" w:rsidRPr="00F142DD">
        <w:trPr>
          <w:trHeight w:hRule="exact" w:val="277"/>
        </w:trPr>
        <w:tc>
          <w:tcPr>
            <w:tcW w:w="766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E69B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4E69B6" w:rsidRPr="00F142D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E69B6" w:rsidRPr="00F142D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Экономическая теория</w:t>
            </w:r>
          </w:p>
        </w:tc>
      </w:tr>
      <w:tr w:rsidR="004E69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4E69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proofErr w:type="spellEnd"/>
          </w:p>
        </w:tc>
      </w:tr>
      <w:tr w:rsidR="004E69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</w:p>
        </w:tc>
      </w:tr>
      <w:tr w:rsidR="004E69B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4E69B6" w:rsidRPr="00F142D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E69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4E69B6" w:rsidRPr="00F142D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экономический анализ хозяйственной деятельности</w:t>
            </w:r>
          </w:p>
        </w:tc>
      </w:tr>
      <w:tr w:rsidR="004E69B6" w:rsidRPr="00F142D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4E69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4E69B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4E69B6">
        <w:trPr>
          <w:trHeight w:hRule="exact" w:val="277"/>
        </w:trPr>
        <w:tc>
          <w:tcPr>
            <w:tcW w:w="766" w:type="dxa"/>
          </w:tcPr>
          <w:p w:rsidR="004E69B6" w:rsidRDefault="004E69B6"/>
        </w:tc>
        <w:tc>
          <w:tcPr>
            <w:tcW w:w="2071" w:type="dxa"/>
          </w:tcPr>
          <w:p w:rsidR="004E69B6" w:rsidRDefault="004E69B6"/>
        </w:tc>
        <w:tc>
          <w:tcPr>
            <w:tcW w:w="1844" w:type="dxa"/>
          </w:tcPr>
          <w:p w:rsidR="004E69B6" w:rsidRDefault="004E69B6"/>
        </w:tc>
        <w:tc>
          <w:tcPr>
            <w:tcW w:w="5104" w:type="dxa"/>
          </w:tcPr>
          <w:p w:rsidR="004E69B6" w:rsidRDefault="004E69B6"/>
        </w:tc>
        <w:tc>
          <w:tcPr>
            <w:tcW w:w="993" w:type="dxa"/>
          </w:tcPr>
          <w:p w:rsidR="004E69B6" w:rsidRDefault="004E69B6"/>
        </w:tc>
      </w:tr>
      <w:tr w:rsidR="004E69B6" w:rsidRPr="00F142D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E69B6" w:rsidRPr="00F142D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4E69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E69B6" w:rsidRPr="00F142D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Содержание, функции и методы, необходимые для решения поставленных профессиональных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задач; методы сбора, 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  и</w:t>
            </w:r>
            <w:proofErr w:type="gram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анализа информации с применением современных  средств связи, аппаратно- технических  средств и компьютерных технологий.</w:t>
            </w:r>
          </w:p>
        </w:tc>
      </w:tr>
      <w:tr w:rsidR="004E69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E69B6" w:rsidRPr="00F142DD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источники экономической информации, а также осуществлять поиск информации по полученному заданию, сбор и анализ данных, необходимых для проведения конкретных расчетов; решать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услуг.</w:t>
            </w:r>
          </w:p>
        </w:tc>
      </w:tr>
      <w:tr w:rsidR="004E69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E69B6" w:rsidRPr="00F142DD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Современными методами сбора, анализа и обработки данных, необходимых для решения поставленных профессиональных задач; навыками самостоятельной работы по применению методологии экономического </w:t>
            </w:r>
            <w:proofErr w:type="spellStart"/>
            <w:proofErr w:type="gram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исследования;навыками</w:t>
            </w:r>
            <w:proofErr w:type="spellEnd"/>
            <w:proofErr w:type="gram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определения взаимосвязи финансового и налогового учета при подготовке информации для принятия управленческих решений; навыками анализа информации финансового учета  и финансовой отчетности в процессе принятия управленческих решений.</w:t>
            </w:r>
          </w:p>
        </w:tc>
      </w:tr>
      <w:tr w:rsidR="004E69B6" w:rsidRPr="00F142D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4E69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E69B6" w:rsidRPr="00F142DD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Нормативную базу по начислению и перечислению налогов и сборов; бухгалтерские проводки по начислению и перечислению налогов и сборов в бюджеты различных уровней, страховых взносов - во внебюджетные фонды; состав платежных документов по начислению перечислению налогов и сборов в бюджеты различных уровней, страховых - взносов во внебюджетные фонды; правила отражения на счетах бухгалтерского учета расчетов по налогам и сборам.</w:t>
            </w:r>
          </w:p>
        </w:tc>
      </w:tr>
      <w:tr w:rsidR="004E69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4E69B6" w:rsidRDefault="00D508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3193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4E69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1135" w:type="dxa"/>
          </w:tcPr>
          <w:p w:rsidR="004E69B6" w:rsidRDefault="004E69B6"/>
        </w:tc>
        <w:tc>
          <w:tcPr>
            <w:tcW w:w="1277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426" w:type="dxa"/>
          </w:tcPr>
          <w:p w:rsidR="004E69B6" w:rsidRDefault="004E6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E69B6" w:rsidRPr="00F142DD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Начислять и отражать на счетах бухгалтерского учета операции по расчетам с бюджетом и государственными внебюджетными фондами; 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оформлять  платежные</w:t>
            </w:r>
            <w:proofErr w:type="gram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документы  для  перечисления налогов  и сборов в бюджет, контролировать их прохождение по расчетно-кассовым банковским операциям; оформлять  платежные  документы  на перечисление  страховых  взносов  во  внебюджетные  фонды,  контролировать  их  прохождение  по расчетно-кассовым банковским операциям.</w:t>
            </w:r>
          </w:p>
        </w:tc>
      </w:tr>
      <w:tr w:rsidR="004E69B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E69B6" w:rsidRPr="00F142DD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использования безналичных расчетов при осуществлении расчетных операций по налогам и сборам; навыками составления бухгалтерских проводок по начислению и перечислению налогов и сборов в бюджеты различных уровней; навыками составления бухгалтерских проводок по начислению и перечислению страховых взносов во внебюджетные фонды.</w:t>
            </w:r>
          </w:p>
        </w:tc>
      </w:tr>
      <w:tr w:rsidR="004E69B6" w:rsidRPr="00F142D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4E69B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E69B6" w:rsidRPr="00F142DD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 документы</w:t>
            </w:r>
            <w:proofErr w:type="gram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 регулирующие  порядок  учета хозяйственных операций и формирования отчетности; правила отражения на счетах бухгалтерского учета финансовых результатов деятельности предприятия; формы бухгалтерской, статистической и налоговой отчетности.</w:t>
            </w:r>
          </w:p>
        </w:tc>
      </w:tr>
      <w:tr w:rsidR="004E69B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E69B6" w:rsidRPr="00F142DD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Отражать на счетах бухгалтерского учета операции хозяйственной деятельности за отчетный период; отражать нарастающим итогом на счетах бухгалтерского учета 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имущественное  и</w:t>
            </w:r>
            <w:proofErr w:type="gram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финансовое  положение  организации,  определять результаты хозяйственной деятельности за отчетный период; проводить  контроль  и  анализ  информации  об  имуществе и финансовом  положении  организации,  ее  платежеспособности  и доходности.</w:t>
            </w:r>
          </w:p>
        </w:tc>
      </w:tr>
      <w:tr w:rsidR="004E69B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E69B6" w:rsidRPr="00F142D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Методикой составления бухгалтерской, статистической и налоговой отчетности; навыками 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 налоговых</w:t>
            </w:r>
            <w:proofErr w:type="gram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деклараций  по  налогам  и сборам в бюджет.</w:t>
            </w:r>
          </w:p>
        </w:tc>
      </w:tr>
      <w:tr w:rsidR="004E69B6" w:rsidRPr="00F142DD">
        <w:trPr>
          <w:trHeight w:hRule="exact" w:val="277"/>
        </w:trPr>
        <w:tc>
          <w:tcPr>
            <w:tcW w:w="99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E69B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E69B6" w:rsidRPr="00F142D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«Учет </w:t>
            </w:r>
            <w:proofErr w:type="spellStart"/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оборотных активов»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ОСНОВЫ ОРГАНИЗАЦИИ ФИНАНСОВОГО УЧЕТА НА ПРЕДПРИЯТИИ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1.1.Бухгалтерский финансовый учет в информационной системе управления экономикой предприятия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1.2.Цели и задачи реформирования бухгалтерского учета в России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1.3.Система нормативного регулирования бухгалтерского (финансового) учета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1.4.Учетная политика предприятия, принципы ее формирования и раскрытия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ОСНОВЫ ОРГАНИЗАЦИИ ФИНАНСОВОГО УЧЕТА НА ПРЕДПРИЯТИИ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1.1.Бухгалтерский финансовый учет в информационной системе управления экономикой предприятия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1.2.Цели и задачи реформирования бухгалтерского учета в России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1.3.Система нормативного регулирования бухгалтерского (финансового) учета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1.4.Учетная политика предприятия, принципы ее формирования и раскрытия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</w:tbl>
    <w:p w:rsidR="004E69B6" w:rsidRDefault="00D508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5"/>
        <w:gridCol w:w="675"/>
        <w:gridCol w:w="1104"/>
        <w:gridCol w:w="1216"/>
        <w:gridCol w:w="675"/>
        <w:gridCol w:w="390"/>
        <w:gridCol w:w="949"/>
      </w:tblGrid>
      <w:tr w:rsidR="004E69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1135" w:type="dxa"/>
          </w:tcPr>
          <w:p w:rsidR="004E69B6" w:rsidRDefault="004E69B6"/>
        </w:tc>
        <w:tc>
          <w:tcPr>
            <w:tcW w:w="1277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426" w:type="dxa"/>
          </w:tcPr>
          <w:p w:rsidR="004E69B6" w:rsidRDefault="004E6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E69B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ОСНОВЫ ОРГАНИЗАЦИИ ФИНАНСОВОГО УЧЕТА НА ПРЕДПРИЯТИИ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1.1.Бухгалтерский финансовый учет в информационной системе управления экономикой предприятия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1.2.Цели и задачи реформирования бухгалтерского учета в России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1.3.Система нормативного регулирования бухгалтерского (финансового) учета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1.4.Учетная политика предприятия, принципы ее формирования и раскрытия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ДЕНЕЖНЫХ СРЕДСТВ И ОПЕРАЦИЙ В ИНОСТРАННОЙ ВАЛЮТЕ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кассовых операций и денежных документов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денежных средств на расчетных и других счетах в банках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2.3.Основные принципы осуществления операций в иностранной валюте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кассовых операций в иностранной валюте и операций по валютному счету.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2.5.Курсовые разницы и порядок отражения в бухгалтерском учете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ДЕНЕЖНЫХ СРЕДСТВ И ОПЕРАЦИЙ В ИНОСТРАННОЙ ВАЛЮТЕ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кассовых операций и денежных документов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денежных средств на расчетных и других счетах в банках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2.3.Основные принципы осуществления операций в иностранной валюте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кассовых операций в иностранной валюте и операций по валютному счету.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2.5.Курсовые разницы и порядок отражения в бухгалтерском учете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ДЕНЕЖНЫХ СРЕДСТВ И ОПЕРАЦИЙ В ИНОСТРАННОЙ ВАЛЮТЕ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кассовых операций и денежных документов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денежных средств на расчетных и других счетах в банках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2.3.Основные принципы осуществления операций в иностранной валюте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кассовых операций в иностранной валюте и операций по валютному счету.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2.5.Курсовые разницы и порядок отражения в бухгалтерском учете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</w:tbl>
    <w:p w:rsidR="004E69B6" w:rsidRDefault="00D508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4E69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1135" w:type="dxa"/>
          </w:tcPr>
          <w:p w:rsidR="004E69B6" w:rsidRDefault="004E69B6"/>
        </w:tc>
        <w:tc>
          <w:tcPr>
            <w:tcW w:w="1277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426" w:type="dxa"/>
          </w:tcPr>
          <w:p w:rsidR="004E69B6" w:rsidRDefault="004E6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E69B6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ТЕКУЩИХ ОБЯЗАТЕЛЬСТВ И РАСЧЕТОВ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3.1.Принципы учета и оценки дебиторской и кредиторской задолженности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расчетов с поставщиками и подрядчиками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расчетов с покупателями и заказчиками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операций с векселями при расчетах за поставку товаров, выполнение работ, оказание услуг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3.5.Учет операций по посредническим операциям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3.6.Учет прекращения обязательств зачетом требований, переменой лиц в обязательствах, по договору финансирования под уступку денежного требования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ТЕКУЩИХ ОБЯЗАТЕЛЬСТВ И РАСЧЕТОВ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3.1.Принципы учета и оценки дебиторской и кредиторской задолженности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расчетов с поставщиками и подрядчиками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расчетов с покупателями и заказчиками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операций с векселями при расчетах за поставку товаров, выполнение работ, оказание услуг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3.5.Учет операций по посредническим операциям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3.6.Учет прекращения обязательств зачетом требований, переменой лиц в обязательствах, по договору финансирования под уступку денежного требования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ТЕКУЩИХ ОБЯЗАТЕЛЬСТВ И РАСЧЕТОВ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3.1.Принципы учета и оценки дебиторской и кредиторской задолженности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расчетов с поставщиками и подрядчиками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расчетов с покупателями и заказчиками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операций с векселями при расчетах за поставку товаров, выполнение работ, оказание услуг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3.5.Учет операций по посредническим операциям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3.6.Учет прекращения обязательств зачетом требований, переменой лиц в обязательствах, по договору финансирования под уступку денежного требования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</w:tbl>
    <w:p w:rsidR="004E69B6" w:rsidRDefault="00D508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8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4E69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1135" w:type="dxa"/>
          </w:tcPr>
          <w:p w:rsidR="004E69B6" w:rsidRDefault="004E69B6"/>
        </w:tc>
        <w:tc>
          <w:tcPr>
            <w:tcW w:w="1277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426" w:type="dxa"/>
          </w:tcPr>
          <w:p w:rsidR="004E69B6" w:rsidRDefault="004E6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E69B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ДОЛГОСРОЧНЫХ ИНВЕСТИЦИЙ И ИСТОЧНИКОВ ИХ ФИНАНСИРОВАНИЯ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4.1.Понятие долгосрочных инвестиций и капитального строительства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4.2.Объекты учета затрат и состав затрат на капитальное строительство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4.3.Оценка законченных строительством объектов и других долгосрочных активов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4.4.Организация синтетического и аналитического учета долгосрочных инвестиций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4.5.Учет операций по капитальному строительству, осуществляемому подрядным и хозяйственным способом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ДОЛГОСРОЧНЫХ ИНВЕСТИЦИЙ И ИСТОЧНИКОВ ИХ ФИНАНСИРОВАНИЯ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4.1.Понятие долгосрочных инвестиций и капитального строительства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4.2.Объекты учета затрат и состав затрат на капитальное строительство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4.3.Оценка законченных строительством объектов и других долгосрочных активов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4.4.Организация синтетического и аналитического учета долгосрочных инвестиций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4.5.Учет операций по капитальному строительству, осуществляемому подрядным и хозяйственным способом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ДОЛГОСРОЧНЫХ ИНВЕСТИЦИЙ И ИСТОЧНИКОВ ИХ ФИНАНСИРОВАНИЯ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4.1.Понятие долгосрочных инвестиций и капитального строительства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4.2.Объекты учета затрат и состав затрат на капитальное строительство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4.3.Оценка законченных строительством объектов и других долгосрочных активов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4.4.Организация синтетического и аналитического учета долгосрочных инвестиций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4.5.Учет операций по капитальному строительству, осуществляемому подрядным и хозяйственным способом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ОСНОВНЫХ СРЕДСТВ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5.1.Понятие основных средств и их классификация и оценка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поступления ОС и формирования их стоимости в зависимости от источников поступления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5.3.Документальное оформление операций по учету основных средств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амортизации основных средств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затрат на восстановление (ремонт) основных средств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операций по аренде основных средств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</w:tbl>
    <w:p w:rsidR="004E69B6" w:rsidRDefault="00D508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2"/>
        <w:gridCol w:w="119"/>
        <w:gridCol w:w="813"/>
        <w:gridCol w:w="673"/>
        <w:gridCol w:w="1102"/>
        <w:gridCol w:w="1214"/>
        <w:gridCol w:w="673"/>
        <w:gridCol w:w="389"/>
        <w:gridCol w:w="946"/>
      </w:tblGrid>
      <w:tr w:rsidR="004E69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1135" w:type="dxa"/>
          </w:tcPr>
          <w:p w:rsidR="004E69B6" w:rsidRDefault="004E69B6"/>
        </w:tc>
        <w:tc>
          <w:tcPr>
            <w:tcW w:w="1277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426" w:type="dxa"/>
          </w:tcPr>
          <w:p w:rsidR="004E69B6" w:rsidRDefault="004E6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E69B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ОСНОВНЫХ СРЕДСТВ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5.1.Понятие основных средств и их классификация и оценка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поступления ОС и формирования их стоимости в зависимости от источников поступления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5.3.Документальное оформление операций по учету основных средств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амортизации основных средств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затрат на восстановление (ремонт) основных средств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операций по аренде основных средств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ОСНОВНЫХ СРЕДСТВ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5.1.Понятие основных средств и их классификация и оценка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поступления ОС и формирования их стоимости в зависимости от источников поступления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5.3.Документальное оформление операций по учету основных средств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амортизации основных средств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затрат на восстановление (ремонт) основных средств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5.6.Учет операций по аренде основных средств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УЧЕТ ФИНАНСОВЫХ ВЛОЖЕНИЙ И ФИНАНСОВЫХ ИНСТРУМЕНТОВ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6.1.Понятие финансовых вложений и их классификация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6.2.Оценка финансовых вложений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6.3.Документальное оформление операций, связанных с финансовыми вложениями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6.4.Организация синтетического и аналитического учета финансовых вложений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УЧЕТ ФИНАНСОВЫХ ВЛОЖЕНИЙ И ФИНАНСОВЫХ ИНСТРУМЕНТОВ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6.1.Понятие финансовых вложений и их классификация.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6.2.Оценка финансовых вложений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6.3.Документальное оформление операций, связанных с финансовыми вложениями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6.4.Организация синтетического и аналитического учета финансовых вложений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</w:tbl>
    <w:p w:rsidR="004E69B6" w:rsidRDefault="00D508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3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4E69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1135" w:type="dxa"/>
          </w:tcPr>
          <w:p w:rsidR="004E69B6" w:rsidRDefault="004E69B6"/>
        </w:tc>
        <w:tc>
          <w:tcPr>
            <w:tcW w:w="1277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426" w:type="dxa"/>
          </w:tcPr>
          <w:p w:rsidR="004E69B6" w:rsidRDefault="004E6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E69B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УЧЕТ ФИНАНСОВЫХ ВЛОЖЕНИЙ И ФИНАНСОВЫХ ИНСТРУМЕНТОВ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6.1.Понятие финансовых вложений и их классификация.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6.2.Оценка финансовых вложений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6.3.Документальное оформление операций, связанных с финансовыми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6.4.Организация синтетического и аналитического учета финансовых вложений.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7.1.Понятие производственных запасов и их классификация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7.2.Оценка материалов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7.3.Документальное оформление операций, связанных с движением материалов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7.4.Организация синтетического и аналитического учета материалов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7.5.Учет поступления материалов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7.6.Учет выбытия материалов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7.1.Понятие производственных запасов и их классификация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7.2.Оценка материалов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7.3.Документальное оформление операций, связанных с движением материалов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7.4.Организация синтетического и аналитического учета материалов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7.5.Учет поступления материалов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7.6.Учет выбытия материалов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УЧЕТ МАТЕРИАЛЬНО- ПРОИЗВОДСТВЕННЫХ ЗАПАСОВ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7.1.Понятие производственных запасов и их классификация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7.2.Оценка материалов.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7.3.Документальное оформление операций, связанных с движением материалов.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7.4.Организация синтетического и аналитического учета материалов.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7.5.Учет поступления материалов.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7.6.Учет выбытия материалов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</w:tbl>
    <w:p w:rsidR="004E69B6" w:rsidRDefault="00D508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6"/>
        <w:gridCol w:w="119"/>
        <w:gridCol w:w="812"/>
        <w:gridCol w:w="673"/>
        <w:gridCol w:w="1102"/>
        <w:gridCol w:w="1213"/>
        <w:gridCol w:w="673"/>
        <w:gridCol w:w="388"/>
        <w:gridCol w:w="946"/>
      </w:tblGrid>
      <w:tr w:rsidR="004E69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1135" w:type="dxa"/>
          </w:tcPr>
          <w:p w:rsidR="004E69B6" w:rsidRDefault="004E69B6"/>
        </w:tc>
        <w:tc>
          <w:tcPr>
            <w:tcW w:w="1277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426" w:type="dxa"/>
          </w:tcPr>
          <w:p w:rsidR="004E69B6" w:rsidRDefault="004E6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E69B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УЧЕТ ОПЛАТЫ ТРУДА И РАСЧЕТОВ С ПЕРСОНАЛОМ ПРЕДПРИЯТИЯ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8.1.Оплата труда, ее системы и виды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8.2.Учет удержаний из заработной платы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8.3.Документальное оформление учета труда и заработной платы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8.4.Синтетический и аналитический учет оплаты труда и расчетов по оплате труда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8.5.Учет начисления и уплаты страховых взносов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8.6.Учет расчетов пособий по временной нетрудоспособности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8.7.Порядок начисления и отражения в учете отпускных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УЧЕТ ОПЛАТЫ ТРУДА И РАСЧЕТОВ С ПЕРСОНАЛОМ ПРЕДПРИЯТИЯ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8.1.Оплата труда, ее системы и виды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8.2.Учет удержаний из заработной платы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8.3.Документальное оформление учета труда и заработной платы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8.4.Синтетический и аналитический учет оплаты труда и расчетов по оплате труда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8.5.Учет начисления и уплаты страховых взносов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8.6.Учет расчетов пособий по временной нетрудоспособности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8.7.Порядок начисления и отражения в учете отпускных /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УЧЕТ ОПЛАТЫ ТРУДА И РАСЧЕТОВ С ПЕРСОНАЛОМ ПРЕДПРИЯТИЯ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8.1.Оплата труда, ее системы и виды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8.2.Учет удержаний из заработной платы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8.3.Документальное оформление учета труда и заработной платы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8.4.Синтетический и аналитический учет оплаты труда и расчетов по оплате труда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8.5.Учет начисления и уплаты страховых взносов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8.6.Учет расчетов пособий по временной нетрудоспособности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8.7.Порядок начисления и отражения в учете отпускных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 w:rsidRPr="00F142D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«Учет расходов, доходов, собственного и заемного капитала, составление бухгалтерской (финансовой) отчетности»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УЧЕТ ХОЗЯЙСТВЕННЫХ ПРОЦЕССОВ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1.1.Понятие затрат и их классификация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1.2.Себестоимоть продукции и ее виды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1.3.Техника учета затрат на производство и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 готовой продукции, ее отгрузки и реализации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</w:tbl>
    <w:p w:rsidR="004E69B6" w:rsidRDefault="00D508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4E69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1135" w:type="dxa"/>
          </w:tcPr>
          <w:p w:rsidR="004E69B6" w:rsidRDefault="004E69B6"/>
        </w:tc>
        <w:tc>
          <w:tcPr>
            <w:tcW w:w="1277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426" w:type="dxa"/>
          </w:tcPr>
          <w:p w:rsidR="004E69B6" w:rsidRDefault="004E6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4E69B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УЧЕТ ХОЗЯЙСТВЕННЫХ ПРОЦЕССОВ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1.1.Понятие затрат и их классификация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1.2.Себестоимоть продукции и ее виды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1.3.Техника учета затрат на производство и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 готовой продукции, ее отгрузки и реализации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УЧЕТ ХОЗЯЙСТВЕННЫХ ПРОЦЕССОВ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1.1.Понятие затрат и их классификация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1.2.Себестоимоть продукции и ее виды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1.3.Техника учета затрат на производство и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1.4.Учет готовой продукции, ее отгрузки и реализации</w:t>
            </w:r>
          </w:p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РАСХОДОВ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расходов по основным видам деятельности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прочих расходов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2.3.Учет затрат на обслуживание производства и управление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затрат на вспомогательные производства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2.5.Учет потерь от брака в производстве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2.6.Незавершенное производство: методы оценки и порядок отражения в финансовом учете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РАСХОДОВ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расходов по основным видам деятельности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прочих расходов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2.3.Учет затрат на обслуживание производства и управление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затрат на вспомогательные производства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2.5.Учет потерь от брака в производстве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2.6.Незавершенное производство: методы оценки и порядок отражения в финансовом учете /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 РАСХОДОВ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2.1.Учет расходов по основным видам деятельности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2.2.Учет прочих расходов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2.3.Учет затрат на обслуживание производства и управление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учета затрат на вспомогательные производства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2.5.Учет потерь от брака в производстве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2.6.Незавершенное производство: методы оценки и порядок отражения в финансовом учете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ДОХОДОВ И ФИНАНСОВЫХ РЕЗУЛЬТАТОВ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3.1.Доходы от обычных видов деятельности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прочих доходов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доходов и расходов будущих периодов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прибылей и убытков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</w:tbl>
    <w:p w:rsidR="004E69B6" w:rsidRDefault="00D508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8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4E69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1135" w:type="dxa"/>
          </w:tcPr>
          <w:p w:rsidR="004E69B6" w:rsidRDefault="004E69B6"/>
        </w:tc>
        <w:tc>
          <w:tcPr>
            <w:tcW w:w="1277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426" w:type="dxa"/>
          </w:tcPr>
          <w:p w:rsidR="004E69B6" w:rsidRDefault="004E6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4E69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ДОХОДОВ И ФИНАНСОВЫХ РЕЗУЛЬТАТОВ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3.1.Доходы от обычных видов деятельности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прочих доходов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доходов и расходов будущих периодов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прибылей и убытков /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ДОХОДОВ И ФИНАНСОВЫХ РЕЗУЛЬТАТОВ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3.1.Доходы от обычных видов деятельности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3.2.Учет прочих доходов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3.3.Учет доходов и расходов будущих периодов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3.4.Учет прибылей и убытков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КАПИТАЛА И РЕЗЕРВОВ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4.1.Учет уставного капитала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4.2.Формирование, использование и организация учета добавочного и резервного капиталов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4.3.Учет нераспределенной прибыли (непокрытых убытков)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КАПИТАЛА И РЕЗЕРВОВ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4.1.Учет уставного капитала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4.2.Формирование, использование и организация учета добавочного и резервного капиталов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4.3.Учет нераспределенной прибыли (непокрытых убытков) /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КАПИТАЛА И РЕЗЕРВОВ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4.1.Учет уставного капитала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4.2.Формирование, использование и организация учета добавочного и резервного капиталов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4.3.Учет нераспределенной прибыли (непокрытых убытков)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ОТДЕЛЬНЫХ ОПЕРАЦИЙ И ЦЕННОСТЕЙ, НЕ ПРИНАДЛЕЖАЩИХ ОРГАНИЗАЦИИ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5.1.Учет имущества, переданного в доверительное управление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товарно-материальных ценностей, принятых на ответственное хранение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5.3.Учет и сроки списания дебиторской задолженности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обеспечения полученных и выданных обязательств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имущества и ценных бумаг, полученных в залог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</w:tbl>
    <w:p w:rsidR="004E69B6" w:rsidRDefault="00D508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6"/>
        <w:gridCol w:w="118"/>
        <w:gridCol w:w="810"/>
        <w:gridCol w:w="679"/>
        <w:gridCol w:w="1100"/>
        <w:gridCol w:w="1210"/>
        <w:gridCol w:w="671"/>
        <w:gridCol w:w="387"/>
        <w:gridCol w:w="943"/>
      </w:tblGrid>
      <w:tr w:rsidR="004E69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1135" w:type="dxa"/>
          </w:tcPr>
          <w:p w:rsidR="004E69B6" w:rsidRDefault="004E69B6"/>
        </w:tc>
        <w:tc>
          <w:tcPr>
            <w:tcW w:w="1277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426" w:type="dxa"/>
          </w:tcPr>
          <w:p w:rsidR="004E69B6" w:rsidRDefault="004E6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4E69B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ОТДЕЛЬНЫХ ОПЕРАЦИЙ И ЦЕННОСТЕЙ, НЕ ПРИНАДЛЕЖАЩИХ ОРГАНИЗАЦИИ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5.1.Учет имущества, переданного в доверительное управление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товарно-материальных ценностей, принятых на ответственное хранение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5.3.Учет и сроки списания дебиторской задолженности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обеспечения полученных и выданных обязательств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имущества и ценных бумаг, полученных в залог /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УЧЕТ ОТДЕЛЬНЫХ ОПЕРАЦИЙ И ЦЕННОСТЕЙ, НЕ ПРИНАДЛЕЖАЩИХ ОРГАНИЗАЦИИ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5.1.Учет имущества, переданного в доверительное управление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5.2.Учет товарно-материальных ценностей, принятых на ответственное хранение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5.3.Учет и сроки списания дебиторской задолженности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5.4.Учет обеспечения полученных и выданных обязательств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5.5.Учет имущества и ценных бумаг, полученных в залог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БУХГАЛТЕРСКАЯ (ФИНАНСОВАЯ) ОТЧЕТНОСТЬ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6.1.Состав бухгалтерской отчетности и методологические основы ее формирования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6.2.Оценка показателей имущества и обязательств в бухгалтерском учете и отчетности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6.3.Инвентаризация имущества и обязательств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6.4.Сводная (консолидированная) бухгалтерская (финансовая) отчетность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6.5.Международные стандарты финансовой отчетности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БУХГАЛТЕРСКАЯ (ФИНАНСОВАЯ) ОТЧЕТНОСТЬ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6.1.Состав бухгалтерской отчетности и методологические основы ее формирования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6.2.Оценка показателей имущества и обязательств в бухгалтерском учете и отчетности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6.3.Инвентаризация имущества и обязательств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6.4.Сводная (консолидированная) бухгалтерская (финансовая) отчетность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6.5.Международные стандарты финансовой отчетности /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работа. Перечень тем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</w:tbl>
    <w:p w:rsidR="004E69B6" w:rsidRDefault="00D508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270"/>
        <w:gridCol w:w="1585"/>
        <w:gridCol w:w="1710"/>
        <w:gridCol w:w="143"/>
        <w:gridCol w:w="775"/>
        <w:gridCol w:w="681"/>
        <w:gridCol w:w="564"/>
        <w:gridCol w:w="552"/>
        <w:gridCol w:w="1191"/>
        <w:gridCol w:w="387"/>
        <w:gridCol w:w="297"/>
        <w:gridCol w:w="411"/>
        <w:gridCol w:w="994"/>
      </w:tblGrid>
      <w:tr w:rsidR="004E69B6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568" w:type="dxa"/>
          </w:tcPr>
          <w:p w:rsidR="004E69B6" w:rsidRDefault="004E69B6"/>
        </w:tc>
        <w:tc>
          <w:tcPr>
            <w:tcW w:w="568" w:type="dxa"/>
          </w:tcPr>
          <w:p w:rsidR="004E69B6" w:rsidRDefault="004E69B6"/>
        </w:tc>
        <w:tc>
          <w:tcPr>
            <w:tcW w:w="1277" w:type="dxa"/>
          </w:tcPr>
          <w:p w:rsidR="004E69B6" w:rsidRDefault="004E69B6"/>
        </w:tc>
        <w:tc>
          <w:tcPr>
            <w:tcW w:w="426" w:type="dxa"/>
          </w:tcPr>
          <w:p w:rsidR="004E69B6" w:rsidRDefault="004E69B6"/>
        </w:tc>
        <w:tc>
          <w:tcPr>
            <w:tcW w:w="285" w:type="dxa"/>
          </w:tcPr>
          <w:p w:rsidR="004E69B6" w:rsidRDefault="004E69B6"/>
        </w:tc>
        <w:tc>
          <w:tcPr>
            <w:tcW w:w="426" w:type="dxa"/>
          </w:tcPr>
          <w:p w:rsidR="004E69B6" w:rsidRDefault="004E6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4E69B6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ПК- 16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Л2.5 Л2.4 Л2.1 Л2.3 Л2.2 Л2.6 Л3.1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</w:tr>
      <w:tr w:rsidR="004E69B6">
        <w:trPr>
          <w:trHeight w:hRule="exact" w:val="277"/>
        </w:trPr>
        <w:tc>
          <w:tcPr>
            <w:tcW w:w="710" w:type="dxa"/>
          </w:tcPr>
          <w:p w:rsidR="004E69B6" w:rsidRDefault="004E69B6"/>
        </w:tc>
        <w:tc>
          <w:tcPr>
            <w:tcW w:w="285" w:type="dxa"/>
          </w:tcPr>
          <w:p w:rsidR="004E69B6" w:rsidRDefault="004E69B6"/>
        </w:tc>
        <w:tc>
          <w:tcPr>
            <w:tcW w:w="1702" w:type="dxa"/>
          </w:tcPr>
          <w:p w:rsidR="004E69B6" w:rsidRDefault="004E69B6"/>
        </w:tc>
        <w:tc>
          <w:tcPr>
            <w:tcW w:w="1844" w:type="dxa"/>
          </w:tcPr>
          <w:p w:rsidR="004E69B6" w:rsidRDefault="004E69B6"/>
        </w:tc>
        <w:tc>
          <w:tcPr>
            <w:tcW w:w="143" w:type="dxa"/>
          </w:tcPr>
          <w:p w:rsidR="004E69B6" w:rsidRDefault="004E69B6"/>
        </w:tc>
        <w:tc>
          <w:tcPr>
            <w:tcW w:w="851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568" w:type="dxa"/>
          </w:tcPr>
          <w:p w:rsidR="004E69B6" w:rsidRDefault="004E69B6"/>
        </w:tc>
        <w:tc>
          <w:tcPr>
            <w:tcW w:w="568" w:type="dxa"/>
          </w:tcPr>
          <w:p w:rsidR="004E69B6" w:rsidRDefault="004E69B6"/>
        </w:tc>
        <w:tc>
          <w:tcPr>
            <w:tcW w:w="1277" w:type="dxa"/>
          </w:tcPr>
          <w:p w:rsidR="004E69B6" w:rsidRDefault="004E69B6"/>
        </w:tc>
        <w:tc>
          <w:tcPr>
            <w:tcW w:w="426" w:type="dxa"/>
          </w:tcPr>
          <w:p w:rsidR="004E69B6" w:rsidRDefault="004E69B6"/>
        </w:tc>
        <w:tc>
          <w:tcPr>
            <w:tcW w:w="285" w:type="dxa"/>
          </w:tcPr>
          <w:p w:rsidR="004E69B6" w:rsidRDefault="004E69B6"/>
        </w:tc>
        <w:tc>
          <w:tcPr>
            <w:tcW w:w="426" w:type="dxa"/>
          </w:tcPr>
          <w:p w:rsidR="004E69B6" w:rsidRDefault="004E69B6"/>
        </w:tc>
        <w:tc>
          <w:tcPr>
            <w:tcW w:w="993" w:type="dxa"/>
          </w:tcPr>
          <w:p w:rsidR="004E69B6" w:rsidRDefault="004E69B6"/>
        </w:tc>
      </w:tr>
      <w:tr w:rsidR="004E69B6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E69B6" w:rsidRPr="00F142D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E69B6" w:rsidRPr="00F142DD">
        <w:trPr>
          <w:trHeight w:hRule="exact" w:val="5971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 продажи продукции (работ, услуг).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и порядок учета кредитов и займов.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 адаптации</w:t>
            </w:r>
            <w:proofErr w:type="gram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бухгалтерского учета  и отчетности в России к международным стандартам.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Инвентаризация обязательств и 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расчетов,  порядок</w:t>
            </w:r>
            <w:proofErr w:type="gram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отражения ее результатов в бухгалтерском учете.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Документальное 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 и</w:t>
            </w:r>
            <w:proofErr w:type="gram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порядок  оценки  готовой продукции в текущем бухгалтерском учете.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Доходы от обычных видов деятельности их состав и момент признания.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Классификация затрат на производство.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Консолидация бухгалтерской отчетности.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Основные нормативные 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документы,  регулирующие</w:t>
            </w:r>
            <w:proofErr w:type="gram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построение бухгалтерской отчетности предприятий.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Порядок оценки статей баланса, подготовительные работы по составлению отчетности.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Порядок учета использования прибыли.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Порядок формирования и учет финансовых результатов.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Сводный учет затрат на производство.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Технологические и организационные особенности производства и их влияние на организацию бухгалтерского учета.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Учет вкладов в уставные капиталы других предприятий.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Учет и порядок распределения коммерческих расходов.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Учет косвенных затрат на производство.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Учет нераспределенной прибыли.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Учет прямых затрат на производство.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Учет расхода материальных ценностей. Порядок включения стоимости использованных материалов в затраты на производство.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Учет расчетов по внебюджетным платежам, имущественному и личному страхованию.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Учет расчетов по коммерческому кредиту.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Учет резервного и добавочного капитала.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Учет текущей аренды и лизинговых операций.</w:t>
            </w:r>
          </w:p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Учет уставного (складочного) капитала.  Учет уставного капитала акционерного общества.</w:t>
            </w:r>
          </w:p>
        </w:tc>
      </w:tr>
      <w:tr w:rsidR="004E69B6" w:rsidRPr="00F142D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E69B6" w:rsidRPr="00F142D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4E69B6" w:rsidRPr="00F142DD">
        <w:trPr>
          <w:trHeight w:hRule="exact" w:val="277"/>
        </w:trPr>
        <w:tc>
          <w:tcPr>
            <w:tcW w:w="71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E69B6" w:rsidRPr="00D50845" w:rsidRDefault="004E69B6">
            <w:pPr>
              <w:rPr>
                <w:lang w:val="ru-RU"/>
              </w:rPr>
            </w:pPr>
          </w:p>
        </w:tc>
      </w:tr>
      <w:tr w:rsidR="004E69B6" w:rsidRPr="00F142D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E69B6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E69B6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E69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E69B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финансовый и управленческий: учеб.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4E69B6" w:rsidRPr="00F142D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E69B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учет. Тесты: учеб.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Мини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Тайп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2012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4E69B6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E69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4E69B6" w:rsidRDefault="00D508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8"/>
        <w:gridCol w:w="1808"/>
        <w:gridCol w:w="1931"/>
        <w:gridCol w:w="1942"/>
        <w:gridCol w:w="2127"/>
        <w:gridCol w:w="699"/>
        <w:gridCol w:w="994"/>
      </w:tblGrid>
      <w:tr w:rsidR="004E69B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2127" w:type="dxa"/>
          </w:tcPr>
          <w:p w:rsidR="004E69B6" w:rsidRDefault="004E69B6"/>
        </w:tc>
        <w:tc>
          <w:tcPr>
            <w:tcW w:w="2269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4E69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E69B6" w:rsidRPr="00F142DD">
        <w:trPr>
          <w:trHeight w:hRule="exact" w:val="267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Андреева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Лабораторный практикум по бухгалтерскому учету с применением программы "1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С:Бухгалтерия</w:t>
            </w:r>
            <w:proofErr w:type="gram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8.2": Учебно-практическое пособие для студентов, обучающихся по направлению подготовки 08.03.01 Экономика / О.О. Андреева ; Министерство сельского хозяйства РФ, Санкт-Петербургский государственный аграрный университет, Кафедра бухгалтерского учета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=445930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СПбГАУ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E69B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торговле: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4E69B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Бровкина Н. Д., Мельник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Контроль и ревизия: учеб. пособие для студентов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080109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080107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4E69B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480</w:t>
            </w:r>
          </w:p>
        </w:tc>
      </w:tr>
      <w:tr w:rsidR="004E69B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 В. Н., Яковлев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коммерческом банке: Новые типовые бухгалтерские проводки операций банка: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E69B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Т.,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Шароватова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А., Михайленко Р.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 учет и аудит в условиях рыночной экономики: Науч.-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544</w:t>
            </w:r>
          </w:p>
        </w:tc>
      </w:tr>
      <w:tr w:rsidR="004E69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4E69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4E69B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E69B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Беспалова С. В., Нор-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Аревян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Г., Сысоев Н. И., Алексеева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делу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</w:tr>
      <w:tr w:rsidR="004E69B6" w:rsidRPr="00F142D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E69B6" w:rsidRPr="00F142D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Информационно-правовой портал «Гарант» - материалы рубрики «Налоги и бухгалтерский учет»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E69B6" w:rsidRPr="00F142D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Интернет-сервер «АКДИ Экономика и жизнь» - Раздел «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Бухгалтеру»  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eg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online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theme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accounting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E69B6" w:rsidRPr="00F142D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Электронный журнал «Российский налоговый курьер» (для бухгалтеров и налоговых консультантов)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rnk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E69B6" w:rsidRPr="00F142D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Шилова Л. Ф.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Токмакова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Г.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Руф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Зылёва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В.  Бухгалтерский финансовый учет. Часть 1 Издательство: Москва, Флинта, 2009 - 400 с.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/57635/</w:t>
            </w:r>
          </w:p>
        </w:tc>
      </w:tr>
      <w:tr w:rsidR="004E69B6" w:rsidRPr="00F142D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Шилова Л. Ф.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Токмакова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Г.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Руф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 </w:t>
            </w:r>
            <w:proofErr w:type="spell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Зылёва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В.  Бухгалтерский финансовый учет. Часть 2 Издательство: Москва, Флинта, 2009 - 254 с.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/57637/</w:t>
            </w:r>
          </w:p>
        </w:tc>
      </w:tr>
      <w:tr w:rsidR="004E69B6" w:rsidRPr="00F142D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Пасько А. И.  Бухгалтерский финансовый учет Рекомендовано УМО по образованию в области финансов в качестве учебного пособия для студентов 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Издательство:  Москва</w:t>
            </w:r>
            <w:proofErr w:type="gram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Финансы и статистика, 2009 - 185 с.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/63584/</w:t>
            </w:r>
          </w:p>
        </w:tc>
      </w:tr>
      <w:tr w:rsidR="004E69B6" w:rsidRPr="00F142D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Бычкова С. М. Бадмаева Д. Г.  Бухгалтерский финансовый учет Рекомендовано Учебно-методическим объединением в качестве учебного пособия для студентов высших учебных заведений </w:t>
            </w:r>
            <w:proofErr w:type="gramStart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Издательство:  М.</w:t>
            </w:r>
            <w:proofErr w:type="gram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ЭКСМО, 2008 - 528 с. – Режим доступа: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/45464/</w:t>
            </w:r>
          </w:p>
        </w:tc>
      </w:tr>
      <w:tr w:rsidR="004E69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E69B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E69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E69B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E69B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Кодекс-Клиент</w:t>
            </w:r>
            <w:proofErr w:type="spellEnd"/>
          </w:p>
        </w:tc>
      </w:tr>
      <w:tr w:rsidR="004E69B6">
        <w:trPr>
          <w:trHeight w:hRule="exact" w:val="277"/>
        </w:trPr>
        <w:tc>
          <w:tcPr>
            <w:tcW w:w="710" w:type="dxa"/>
          </w:tcPr>
          <w:p w:rsidR="004E69B6" w:rsidRDefault="004E69B6"/>
        </w:tc>
        <w:tc>
          <w:tcPr>
            <w:tcW w:w="58" w:type="dxa"/>
          </w:tcPr>
          <w:p w:rsidR="004E69B6" w:rsidRDefault="004E69B6"/>
        </w:tc>
        <w:tc>
          <w:tcPr>
            <w:tcW w:w="1929" w:type="dxa"/>
          </w:tcPr>
          <w:p w:rsidR="004E69B6" w:rsidRDefault="004E69B6"/>
        </w:tc>
        <w:tc>
          <w:tcPr>
            <w:tcW w:w="1986" w:type="dxa"/>
          </w:tcPr>
          <w:p w:rsidR="004E69B6" w:rsidRDefault="004E69B6"/>
        </w:tc>
        <w:tc>
          <w:tcPr>
            <w:tcW w:w="2127" w:type="dxa"/>
          </w:tcPr>
          <w:p w:rsidR="004E69B6" w:rsidRDefault="004E69B6"/>
        </w:tc>
        <w:tc>
          <w:tcPr>
            <w:tcW w:w="2269" w:type="dxa"/>
          </w:tcPr>
          <w:p w:rsidR="004E69B6" w:rsidRDefault="004E69B6"/>
        </w:tc>
        <w:tc>
          <w:tcPr>
            <w:tcW w:w="710" w:type="dxa"/>
          </w:tcPr>
          <w:p w:rsidR="004E69B6" w:rsidRDefault="004E69B6"/>
        </w:tc>
        <w:tc>
          <w:tcPr>
            <w:tcW w:w="993" w:type="dxa"/>
          </w:tcPr>
          <w:p w:rsidR="004E69B6" w:rsidRDefault="004E69B6"/>
        </w:tc>
      </w:tr>
      <w:tr w:rsidR="004E69B6" w:rsidRPr="00F142D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E69B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9"/>
                <w:szCs w:val="19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4E69B6" w:rsidRDefault="00D5084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6"/>
        <w:gridCol w:w="4809"/>
        <w:gridCol w:w="969"/>
      </w:tblGrid>
      <w:tr w:rsidR="004E69B6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5104" w:type="dxa"/>
          </w:tcPr>
          <w:p w:rsidR="004E69B6" w:rsidRDefault="004E69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69B6" w:rsidRDefault="00D5084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4E69B6" w:rsidRPr="00F142D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4E69B6" w:rsidRPr="00F142D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69B6" w:rsidRPr="00D50845" w:rsidRDefault="00D508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508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E69B6" w:rsidRDefault="004E69B6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Pr="00F142DD" w:rsidRDefault="00F142DD" w:rsidP="00F142DD">
      <w:pPr>
        <w:keepNext/>
        <w:keepLines/>
        <w:spacing w:before="480" w:after="0" w:line="360" w:lineRule="auto"/>
        <w:ind w:hanging="1276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78C6240" wp14:editId="4FA1ED0B">
            <wp:extent cx="7208323" cy="9716327"/>
            <wp:effectExtent l="0" t="0" r="0" b="0"/>
            <wp:docPr id="4" name="Рисунок 4" descr="C:\Users\kuzmicheva\Desktop\Сканы РП 09.10.2018\Бухгалтерский финансовый учет 38.03.01.01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micheva\Desktop\Сканы РП 09.10.2018\Бухгалтерский финансовый учет 38.03.01.01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263" cy="973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F142DD" w:rsidRPr="00F142DD" w:rsidRDefault="00F142DD" w:rsidP="00F142DD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F142DD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F142DD" w:rsidRPr="00F142DD" w:rsidRDefault="00F142DD" w:rsidP="00F142D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F142DD" w:rsidRPr="00F142DD" w:rsidRDefault="00F142DD" w:rsidP="00F142D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F142DD" w:rsidRPr="00F142DD" w:rsidRDefault="00F142DD" w:rsidP="00F142DD">
          <w:pPr>
            <w:tabs>
              <w:tab w:val="right" w:leader="dot" w:pos="9629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F142D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F142D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F142DD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670938" w:history="1">
            <w:r w:rsidRPr="00F142D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_Toc525670938 \h </w:instrText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142DD" w:rsidRPr="00F142DD" w:rsidRDefault="00F142DD" w:rsidP="00F142DD">
          <w:pPr>
            <w:tabs>
              <w:tab w:val="right" w:leader="dot" w:pos="9629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70939" w:history="1">
            <w:r w:rsidRPr="00F142D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_Toc525670939 \h </w:instrText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142DD" w:rsidRPr="00F142DD" w:rsidRDefault="00F142DD" w:rsidP="00F142DD">
          <w:pPr>
            <w:tabs>
              <w:tab w:val="right" w:leader="dot" w:pos="9629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70940" w:history="1">
            <w:r w:rsidRPr="00F142DD">
              <w:rPr>
                <w:rFonts w:ascii="Cambria" w:eastAsia="Times New Roman" w:hAnsi="Cambria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_Toc525670940 \h </w:instrText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8</w:t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142DD" w:rsidRPr="00F142DD" w:rsidRDefault="00F142DD" w:rsidP="00F142DD">
          <w:pPr>
            <w:tabs>
              <w:tab w:val="right" w:leader="dot" w:pos="9629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5670941" w:history="1">
            <w:r w:rsidRPr="00F142D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_Toc525670941 \h </w:instrText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21</w:t>
            </w:r>
            <w:r w:rsidRPr="00F142DD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F142DD" w:rsidRPr="00F142DD" w:rsidRDefault="00F142DD" w:rsidP="00F142D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F142DD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F142DD" w:rsidRPr="00F142DD" w:rsidRDefault="00F142DD" w:rsidP="00F142D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42DD" w:rsidRDefault="00F142DD" w:rsidP="00F142D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20CE1" w:rsidRPr="00F142DD" w:rsidRDefault="00A20CE1" w:rsidP="00F142D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525670938"/>
      <w:r w:rsidRPr="00F142DD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142DD" w:rsidRPr="00F142DD" w:rsidRDefault="00F142DD" w:rsidP="00F142D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142DD" w:rsidRPr="00F142DD" w:rsidRDefault="00F142DD" w:rsidP="00F142D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142DD" w:rsidRPr="00F142DD" w:rsidRDefault="00F142DD" w:rsidP="00F142DD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525670939"/>
      <w:r w:rsidRPr="00F142DD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F142DD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  </w:t>
      </w:r>
    </w:p>
    <w:p w:rsidR="00F142DD" w:rsidRPr="00F142DD" w:rsidRDefault="00F142DD" w:rsidP="00F142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9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1"/>
        <w:gridCol w:w="2224"/>
        <w:gridCol w:w="2276"/>
        <w:gridCol w:w="2314"/>
      </w:tblGrid>
      <w:tr w:rsidR="00F142DD" w:rsidRPr="00F142DD" w:rsidTr="00CA3220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42DD" w:rsidRPr="00F142DD" w:rsidRDefault="00F142DD" w:rsidP="00F14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42DD" w:rsidRPr="00F142DD" w:rsidRDefault="00F142DD" w:rsidP="00F14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42DD" w:rsidRPr="00F142DD" w:rsidRDefault="00F142DD" w:rsidP="00F14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42DD" w:rsidRPr="00F142DD" w:rsidRDefault="00F142DD" w:rsidP="00F14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F142DD" w:rsidRPr="00F142DD" w:rsidTr="00CA3220">
        <w:trPr>
          <w:trHeight w:val="288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142DD" w:rsidRPr="00F142DD" w:rsidRDefault="00F142DD" w:rsidP="00F14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осуществлять сбор, анализ и обработку данных, необходимых для решения профессиональных задач (ОПК-2)</w:t>
            </w:r>
          </w:p>
        </w:tc>
      </w:tr>
      <w:tr w:rsidR="00F142DD" w:rsidRPr="00F142DD" w:rsidTr="00CA3220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 - содержание, функции и методы, необходимые для решения поставленных профессиональных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задач; методы сбора, </w:t>
            </w: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обработки  и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анализа информации с применением современных  средств связи, аппаратно-технических  средств и компьютерных технологий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 - использовать источники экономической информации, а также осуществлять поиск информации по полученному заданию, сбор и анализ данных, необходимых для проведения конкретных расчетов; решать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услуг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 - современными методами сбора, анализа и обработки данных, необходимых для решения поставленных профессиональных задач; навыками самостоятельной работы по применению методологии экономического исследования; навыками определения взаимосвязи финансового и налогового учета при подготовке информации для принятия управленческих решений; навыками анализа информации финансового </w:t>
            </w: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учета  и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финансовой отчетности в процессе принятия управленческих решений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Показатели усвоения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знаний содержат описание действий, отражающих работу с информацией, выполнение различных мыслительных операций-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дает  общее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представление  о  виде деятельности, основных закономерностях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функционирования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Показатели для проверки освоения умений содержат требования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к выполнению отдельных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действий и/или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операций -  </w:t>
            </w: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: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Наименования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данных  результатов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обучения включают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характеристику  навыков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,  приобретенных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  процессе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решения  профессиональных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задач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-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предполагает  готовность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решать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управленческие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определенности,  при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недостаточном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F142D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142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F142D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F142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КЗ – контрольное задание,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 – тест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F142DD" w:rsidRPr="00F142DD" w:rsidTr="00CA3220">
        <w:trPr>
          <w:trHeight w:val="274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142DD" w:rsidRPr="00F142DD" w:rsidRDefault="00F142DD" w:rsidP="00F14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 оформлять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платежные  документы  и  формировать  бухгалтерские проводки  по  начислению  и  перечислению  налогов  и  сборов  в  бюджеты  различных уровней, страховых взносов – во внебюджетные фонды (ПК-16)</w:t>
            </w:r>
          </w:p>
        </w:tc>
      </w:tr>
      <w:tr w:rsidR="00F142DD" w:rsidRPr="00F142DD" w:rsidTr="00CA3220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З – нормативную базу по начислению и перечислению налогов и сборов; бухгалтерские проводки по начислению и перечислению налогов и сборов в бюджеты различных уровней, страховых взносов - во внебюджетные фонды; состав платежных документов по начислению перечислению налогов и сборов в бюджеты различных уровней, страховых - взносов во внебюджетные фонды; правила отражения на счетах бухгалтерского учета расчетов по налогам и сборам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У – начислять и отражать на счетах бухгалтерского учета операции по расчетам с бюджетом и государственными внебюджетными фондами; </w:t>
            </w: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оформлять  платежные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 документы  для  перечисления налогов  и сборов в бюджет, контролировать их прохождение по расчетно-кассовым банковским операциям; оформлять  платежные  документы  на  перечисление  страховых  взносов  во  внебюджетные  фонды,  контролировать  их  прохождение  по расчетно-кассовым банковским операциям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Н – использования </w:t>
            </w: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безналичных  расчетов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при осуществлении расчетных операций по налогам и сборам; навыками составления бухгалтерских проводок по начислению и перечислению налогов и сборов в бюджеты различных уровней; навыками составления бухгалтерских проводок по начислению и перечислению страховых взносов во внебюджетные фонды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Пороговый уровень: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описание действий, отражающих работу с информацией, выполнение различных мыслительных операций-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методов и алгоритмов решения практических задач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Базовый уровень: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позволяет  решать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 типовые  задачи,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принимать   профессиональные   и </w:t>
            </w: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управленческие  решения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 по  известным алгоритмам, правилам и методикам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Повышенный  уровень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: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предполагает  готовность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 решать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практические   задачи   повышенной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сложности, нетиповые задачи, принимать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профессиональные  и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 управленческие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решения   в   условиях   неполной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определенности,  при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недостаточном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документальном, нормативном   и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ресурсов,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объем выполненных работы (в полном, не полном объеме);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КЗ – контрольное задание,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 – тест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</w:tc>
      </w:tr>
      <w:tr w:rsidR="00F142DD" w:rsidRPr="00F142DD" w:rsidTr="00CA3220">
        <w:trPr>
          <w:trHeight w:val="274"/>
        </w:trPr>
        <w:tc>
          <w:tcPr>
            <w:tcW w:w="94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142DD" w:rsidRPr="00F142DD" w:rsidRDefault="00F142DD" w:rsidP="00F142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gramStart"/>
            <w:r w:rsidRPr="00F142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 отражать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на  счетах  бухгалтерского  учета результаты хозяйственной деятельности за отчетный период, составлять формы  бухгалтерской  и  статистической  отчетности,  налоговые декларации (ПК-17)</w:t>
            </w:r>
          </w:p>
        </w:tc>
      </w:tr>
      <w:tr w:rsidR="00F142DD" w:rsidRPr="00F142DD" w:rsidTr="00CA3220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 – нормативно-</w:t>
            </w: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правовые  документы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,  регулирующие  порядок  учета хозяйственных операций и формирования отчетности; правила отражения на счетах бухгалтерского учета финансовых результатов деятельности предприятия; формы бухгалтерской, статистической и налоговой отчетности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У – отражать на счетах бухгалтерского учета операции хозяйственной деятельности за отчетный период; отражать нарастающим итогом на счетах бухгалтерского учета </w:t>
            </w: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имущественное  и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финансовое  положение  организации,  определять результаты хозяйственной деятельности за отчетный период; проводить  контроль  и  анализ  информации  об  имуществе  и финансовом  положении  организации,  ее  платежеспособности  и доходности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 – владеть методикой составления бухгалтерской, статистической и налоговой отчетности; навыками </w:t>
            </w: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составления  налоговых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деклараций  по  налогам  и сборам в бюджет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Пороговый уровень: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описание действий, отражающих работу с информацией, выполнение различных мыслительных операций-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методов и алгоритмов решения практических задач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Базовый уровень: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: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предполагает  готовность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решать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практические   задачи   повышенной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сложности, нетиповые задачи, принимать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 управленческие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решения   в   условиях   неполной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определенности,  при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недостаточном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F142D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F142D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ресурсов,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объеме);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соответствие отчета требованиям…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КЗ – контрольное задание, 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</w:pPr>
            <w:r w:rsidRPr="00F142D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/>
              </w:rPr>
              <w:t>Т – тест</w:t>
            </w:r>
          </w:p>
          <w:p w:rsidR="00F142DD" w:rsidRPr="00F142DD" w:rsidRDefault="00F142DD" w:rsidP="00F142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F142DD" w:rsidRPr="00F142DD" w:rsidRDefault="00F142DD" w:rsidP="00F142D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F142DD" w:rsidRPr="00F142DD" w:rsidRDefault="00F142DD" w:rsidP="00F142D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F142DD" w:rsidRPr="00F142DD" w:rsidRDefault="00F142DD" w:rsidP="00F142DD">
      <w:pPr>
        <w:tabs>
          <w:tab w:val="left" w:pos="1965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84-100 баллов (оценка «отлично») </w:t>
      </w:r>
    </w:p>
    <w:p w:rsidR="00F142DD" w:rsidRPr="00F142DD" w:rsidRDefault="00F142DD" w:rsidP="00F142DD">
      <w:pPr>
        <w:tabs>
          <w:tab w:val="left" w:pos="1965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67-83 баллов (оценка «хорошо») </w:t>
      </w:r>
    </w:p>
    <w:p w:rsidR="00F142DD" w:rsidRPr="00F142DD" w:rsidRDefault="00F142DD" w:rsidP="00F142DD">
      <w:pPr>
        <w:tabs>
          <w:tab w:val="left" w:pos="1965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F142DD" w:rsidRPr="00F142DD" w:rsidRDefault="00F142DD" w:rsidP="00F142DD">
      <w:pPr>
        <w:tabs>
          <w:tab w:val="left" w:pos="1965"/>
        </w:tabs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0-49 баллов (оценка «неудовлетворительно»)  </w:t>
      </w:r>
    </w:p>
    <w:p w:rsidR="00F142DD" w:rsidRPr="00F142DD" w:rsidRDefault="00F142DD" w:rsidP="00F142D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2" w:name="_Toc480487763"/>
      <w:bookmarkStart w:id="3" w:name="_Toc525670940"/>
      <w:r w:rsidRPr="00F142DD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  <w:bookmarkEnd w:id="3"/>
    </w:p>
    <w:p w:rsidR="00F142DD" w:rsidRPr="00F142DD" w:rsidRDefault="00F142DD" w:rsidP="00F142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42DD" w:rsidRPr="00F142DD" w:rsidRDefault="00F142DD" w:rsidP="00F142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142DD" w:rsidRPr="00F142DD" w:rsidRDefault="00F142DD" w:rsidP="00F142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142DD" w:rsidRPr="00F142DD" w:rsidRDefault="00F142DD" w:rsidP="00F142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«Бухгалтерского учета»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F142DD" w:rsidRPr="00F142DD" w:rsidRDefault="00F142DD" w:rsidP="00F14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142DD" w:rsidRPr="00F142DD" w:rsidRDefault="00F142DD" w:rsidP="00F142D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</w:t>
      </w:r>
      <w:proofErr w:type="gramStart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дисциплине</w:t>
      </w:r>
      <w:r w:rsidRPr="00F142DD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F142D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F142DD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proofErr w:type="gramEnd"/>
      <w:r w:rsidRPr="00F142DD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Бухгалтерский финансовый учет»</w:t>
      </w:r>
    </w:p>
    <w:p w:rsidR="00F142DD" w:rsidRPr="00F142DD" w:rsidRDefault="00F142DD" w:rsidP="00F142D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Бухгалтерский учет продажи продукции (работ, услуг).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Бухгалтерский финансовый учет в информационной системе управления экономикой предприятия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Виды и порядок учета кредитов и займов.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 адаптации</w:t>
      </w:r>
      <w:proofErr w:type="gram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бухгалтерского учета  и отчетности в России к международным стандартам.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Дебиторская и кредиторская </w:t>
      </w:r>
      <w:proofErr w:type="gram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задолженность,  их</w:t>
      </w:r>
      <w:proofErr w:type="gram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понятие, сроки расчетов и исковой давности.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Документальное </w:t>
      </w:r>
      <w:proofErr w:type="gram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 и</w:t>
      </w:r>
      <w:proofErr w:type="gram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порядок  оценки  готовой продукции в текущем бухгалтерском учете.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Доходы от обычных видов деятельности их состав и момент признания.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Инвентаризация обязательств и </w:t>
      </w:r>
      <w:proofErr w:type="gram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расчетов,  порядок</w:t>
      </w:r>
      <w:proofErr w:type="gram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отражения ее результатов в бухгалтерском учете.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затрат на производство.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и оценка основных средств.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Консолидация бухгалтерской отчетности.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Методические аспекты учетной политики.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Нормативные документы, регламентирующие методологические основы построения бухучета в РФ.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Общая характеристика и структура учетной политики организации.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Общие положения по </w:t>
      </w:r>
      <w:proofErr w:type="gram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учету  труда</w:t>
      </w:r>
      <w:proofErr w:type="gram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  заработной  платы. Формы и системы оплаты труда.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Организационно-технические аспекты учетной политики.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Организация аналитического учета материалов на складе и в бухгалтерии.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Основные нормативные </w:t>
      </w:r>
      <w:proofErr w:type="gram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документы,  регулирующие</w:t>
      </w:r>
      <w:proofErr w:type="gram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построение бухгалтерской отчетности предприятий.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принципы финансового учета.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План счетов бухгалтерского учета. Его структура и содержание.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Пользователи информации бухгалтерского финансового учета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классификация и оценка финансовых вложений.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Понятие, классификация и </w:t>
      </w:r>
      <w:proofErr w:type="gram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 оценки</w:t>
      </w:r>
      <w:proofErr w:type="gram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долгосрочных инвестиций.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 учета</w:t>
      </w:r>
      <w:proofErr w:type="gram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денежных средств выраженных в иностранной валюте.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ведения и учета кассовых операций.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и основные формы расчетов с поставщиками и подрядчиками.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оценки статей баланса, подготовительные работы по составлению отчетности.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учета использования прибыли.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Порядок формирования и учет финансовых результатов.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Сводный учет затрат на производство.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Технологические и организационные особенности производства и их влияние на организацию бухгалтерского учета.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амортизации НМА.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амортизации основных средств.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вкладов в уставные капиталы других предприятий.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выбытия материалов.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выбытия НМА.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заготовления и приобретения материальных ценностей.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Учет затрат на ремонт и </w:t>
      </w:r>
      <w:proofErr w:type="gram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техническое  обслуживание</w:t>
      </w:r>
      <w:proofErr w:type="gram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основных средств.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затрат по капитальному строительству.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и порядок распределения коммерческих расходов.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косвенных затрат на производство.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краткосрочных финансовых вложений.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ликвидации, реализации и прочего выбытия основных средств.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наличия и движения основных средств.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нераспределенной прибыли.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операций по расчетным и другим счетам в банках.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отчислений от оплаты труда на социальные нужды.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переоценки и инвентаризации основных средств.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поступления и оценка нематериальных активов.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прямых затрат на производство.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расхода материальных ценностей. Порядок включения стоимости использованных материалов в затраты на производство.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по внебюджетным платежам, имущественному и личному страхованию.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по коммерческому кредиту.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с персоналом по оплате труда. Учет удержаний из заработной платы.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с подотчетными лицами.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расчетов с покупателями и заказчиками,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резервного и добавочного капитала.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текущей аренды и лизинговых операций.</w:t>
      </w:r>
    </w:p>
    <w:p w:rsidR="00F142DD" w:rsidRPr="00F142DD" w:rsidRDefault="00F142DD" w:rsidP="00F142DD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Учет уставного (складочного) капитала.  Учет уставного капитала акционерного общества.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И.А. Кислая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F142DD" w:rsidRPr="00F142DD" w:rsidRDefault="00F142DD" w:rsidP="00F142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142DD" w:rsidRPr="00F142DD" w:rsidRDefault="00F142DD" w:rsidP="00F142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142DD" w:rsidRPr="00F142DD" w:rsidRDefault="00F142DD" w:rsidP="00F142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142DD" w:rsidRPr="00F142DD" w:rsidRDefault="00F142DD" w:rsidP="00F142D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«Бухгалтерского учета»</w:t>
      </w: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142DD" w:rsidRPr="00F142DD" w:rsidRDefault="00F142DD" w:rsidP="00F142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F142DD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F142DD" w:rsidRPr="00F142DD" w:rsidRDefault="00F142DD" w:rsidP="00F142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</w:t>
      </w:r>
      <w:proofErr w:type="gramStart"/>
      <w:r w:rsidRPr="00F142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дисциплине</w:t>
      </w:r>
      <w:r w:rsidRPr="00F142DD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F142DD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F142D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«</w:t>
      </w:r>
      <w:proofErr w:type="gramEnd"/>
      <w:r w:rsidRPr="00F142DD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Бухгалтерский финансовый учет»</w:t>
      </w: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142DD" w:rsidRPr="00F142DD" w:rsidRDefault="00F142DD" w:rsidP="00F14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1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Тест1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средства – это часть имущества, используемая в </w:t>
      </w:r>
      <w:proofErr w:type="gram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качестве….</w:t>
      </w:r>
      <w:proofErr w:type="gram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F142DD" w:rsidRPr="00F142DD" w:rsidRDefault="00F142DD" w:rsidP="00F142DD">
      <w:pPr>
        <w:widowControl w:val="0"/>
        <w:numPr>
          <w:ilvl w:val="0"/>
          <w:numId w:val="2"/>
        </w:numPr>
        <w:tabs>
          <w:tab w:val="num" w:pos="180"/>
          <w:tab w:val="left" w:pos="360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 производства;</w:t>
      </w:r>
    </w:p>
    <w:p w:rsidR="00F142DD" w:rsidRPr="00F142DD" w:rsidRDefault="00F142DD" w:rsidP="00F142DD">
      <w:pPr>
        <w:widowControl w:val="0"/>
        <w:numPr>
          <w:ilvl w:val="0"/>
          <w:numId w:val="2"/>
        </w:numPr>
        <w:tabs>
          <w:tab w:val="num" w:pos="180"/>
          <w:tab w:val="left" w:pos="360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 обращения;</w:t>
      </w:r>
    </w:p>
    <w:p w:rsidR="00F142DD" w:rsidRPr="00F142DD" w:rsidRDefault="00F142DD" w:rsidP="00F142DD">
      <w:pPr>
        <w:widowControl w:val="0"/>
        <w:numPr>
          <w:ilvl w:val="0"/>
          <w:numId w:val="2"/>
        </w:numPr>
        <w:tabs>
          <w:tab w:val="num" w:pos="180"/>
          <w:tab w:val="left" w:pos="360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 труда;</w:t>
      </w:r>
    </w:p>
    <w:p w:rsidR="00F142DD" w:rsidRPr="00F142DD" w:rsidRDefault="00F142DD" w:rsidP="00F142DD">
      <w:pPr>
        <w:widowControl w:val="0"/>
        <w:numPr>
          <w:ilvl w:val="0"/>
          <w:numId w:val="2"/>
        </w:numPr>
        <w:tabs>
          <w:tab w:val="num" w:pos="180"/>
          <w:tab w:val="left" w:pos="360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Предметов производства.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2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Активы, в отношении которых соблюдаются условия, необходимы для их принятия к учету в качестве основных средств, могут отражаться в составе МПЗ, если их стоимость не превышает:   </w:t>
      </w:r>
    </w:p>
    <w:p w:rsidR="00F142DD" w:rsidRPr="00F142DD" w:rsidRDefault="00F142DD" w:rsidP="00F142DD">
      <w:pPr>
        <w:widowControl w:val="0"/>
        <w:numPr>
          <w:ilvl w:val="0"/>
          <w:numId w:val="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20.000 рублей;</w:t>
      </w:r>
    </w:p>
    <w:p w:rsidR="00F142DD" w:rsidRPr="00F142DD" w:rsidRDefault="00F142DD" w:rsidP="00F142DD">
      <w:pPr>
        <w:widowControl w:val="0"/>
        <w:numPr>
          <w:ilvl w:val="0"/>
          <w:numId w:val="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40.000 рублей;</w:t>
      </w:r>
    </w:p>
    <w:p w:rsidR="00F142DD" w:rsidRPr="00F142DD" w:rsidRDefault="00F142DD" w:rsidP="00F142DD">
      <w:pPr>
        <w:widowControl w:val="0"/>
        <w:numPr>
          <w:ilvl w:val="0"/>
          <w:numId w:val="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30.000 рублей.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3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Единицей бухгалтерского учета основных средств является:</w:t>
      </w:r>
    </w:p>
    <w:p w:rsidR="00F142DD" w:rsidRPr="00F142DD" w:rsidRDefault="00F142DD" w:rsidP="00F142DD">
      <w:pPr>
        <w:widowControl w:val="0"/>
        <w:numPr>
          <w:ilvl w:val="0"/>
          <w:numId w:val="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Номенклатурный номер;</w:t>
      </w:r>
    </w:p>
    <w:p w:rsidR="00F142DD" w:rsidRPr="00F142DD" w:rsidRDefault="00F142DD" w:rsidP="00F142DD">
      <w:pPr>
        <w:widowControl w:val="0"/>
        <w:numPr>
          <w:ilvl w:val="0"/>
          <w:numId w:val="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Инвентарный номер;</w:t>
      </w:r>
    </w:p>
    <w:p w:rsidR="00F142DD" w:rsidRPr="00F142DD" w:rsidRDefault="00F142DD" w:rsidP="00F142DD">
      <w:pPr>
        <w:widowControl w:val="0"/>
        <w:numPr>
          <w:ilvl w:val="0"/>
          <w:numId w:val="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Инвентарный объект;</w:t>
      </w:r>
    </w:p>
    <w:p w:rsidR="00F142DD" w:rsidRPr="00F142DD" w:rsidRDefault="00F142DD" w:rsidP="00F142DD">
      <w:pPr>
        <w:widowControl w:val="0"/>
        <w:numPr>
          <w:ilvl w:val="0"/>
          <w:numId w:val="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Единица оборудования.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4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средства принимаются к бухгалтерскому учету по стоимости:</w:t>
      </w:r>
    </w:p>
    <w:p w:rsidR="00F142DD" w:rsidRPr="00F142DD" w:rsidRDefault="00F142DD" w:rsidP="00F142DD">
      <w:pPr>
        <w:widowControl w:val="0"/>
        <w:numPr>
          <w:ilvl w:val="0"/>
          <w:numId w:val="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Нормативной;</w:t>
      </w:r>
    </w:p>
    <w:p w:rsidR="00F142DD" w:rsidRPr="00F142DD" w:rsidRDefault="00F142DD" w:rsidP="00F142DD">
      <w:pPr>
        <w:widowControl w:val="0"/>
        <w:numPr>
          <w:ilvl w:val="0"/>
          <w:numId w:val="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Первоначальной;</w:t>
      </w:r>
    </w:p>
    <w:p w:rsidR="00F142DD" w:rsidRPr="00F142DD" w:rsidRDefault="00F142DD" w:rsidP="00F142DD">
      <w:pPr>
        <w:widowControl w:val="0"/>
        <w:numPr>
          <w:ilvl w:val="0"/>
          <w:numId w:val="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Остаточной;</w:t>
      </w:r>
    </w:p>
    <w:p w:rsidR="00F142DD" w:rsidRPr="00F142DD" w:rsidRDefault="00F142DD" w:rsidP="00F142DD">
      <w:pPr>
        <w:widowControl w:val="0"/>
        <w:numPr>
          <w:ilvl w:val="0"/>
          <w:numId w:val="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Восстановительной.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5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ОС, поступившие в счет вклада в уставный капитал, оцениваются организацией:</w:t>
      </w:r>
    </w:p>
    <w:p w:rsidR="00F142DD" w:rsidRPr="00F142DD" w:rsidRDefault="00F142DD" w:rsidP="00F142DD">
      <w:pPr>
        <w:widowControl w:val="0"/>
        <w:numPr>
          <w:ilvl w:val="0"/>
          <w:numId w:val="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текущей рыночной стоимости;</w:t>
      </w:r>
    </w:p>
    <w:p w:rsidR="00F142DD" w:rsidRPr="00F142DD" w:rsidRDefault="00F142DD" w:rsidP="00F142DD">
      <w:pPr>
        <w:widowControl w:val="0"/>
        <w:numPr>
          <w:ilvl w:val="0"/>
          <w:numId w:val="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денежной оценки, согласованной учредителями;</w:t>
      </w:r>
    </w:p>
    <w:p w:rsidR="00F142DD" w:rsidRPr="00F142DD" w:rsidRDefault="00F142DD" w:rsidP="00F142DD">
      <w:pPr>
        <w:widowControl w:val="0"/>
        <w:numPr>
          <w:ilvl w:val="0"/>
          <w:numId w:val="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сметной стоимости;</w:t>
      </w:r>
    </w:p>
    <w:p w:rsidR="00F142DD" w:rsidRPr="00F142DD" w:rsidRDefault="00F142DD" w:rsidP="00F142DD">
      <w:pPr>
        <w:widowControl w:val="0"/>
        <w:numPr>
          <w:ilvl w:val="0"/>
          <w:numId w:val="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остаточной стоимости.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6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Какие виды </w:t>
      </w:r>
      <w:proofErr w:type="gram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стоимости  используются</w:t>
      </w:r>
      <w:proofErr w:type="gram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учете основных средств?</w:t>
      </w:r>
    </w:p>
    <w:p w:rsidR="00F142DD" w:rsidRPr="00F142DD" w:rsidRDefault="00F142DD" w:rsidP="00F142DD">
      <w:pPr>
        <w:widowControl w:val="0"/>
        <w:numPr>
          <w:ilvl w:val="0"/>
          <w:numId w:val="7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Первоначальная, восстановительная, остаточная;</w:t>
      </w:r>
    </w:p>
    <w:p w:rsidR="00F142DD" w:rsidRPr="00F142DD" w:rsidRDefault="00F142DD" w:rsidP="00F142DD">
      <w:pPr>
        <w:widowControl w:val="0"/>
        <w:numPr>
          <w:ilvl w:val="0"/>
          <w:numId w:val="7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Первоначальная, текущая, рыночная, остаточная;</w:t>
      </w:r>
    </w:p>
    <w:p w:rsidR="00F142DD" w:rsidRPr="00F142DD" w:rsidRDefault="00F142DD" w:rsidP="00F142DD">
      <w:pPr>
        <w:widowControl w:val="0"/>
        <w:numPr>
          <w:ilvl w:val="0"/>
          <w:numId w:val="7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Первоначальная, восстановительная, ликвидационная;</w:t>
      </w:r>
    </w:p>
    <w:p w:rsidR="00F142DD" w:rsidRPr="00F142DD" w:rsidRDefault="00F142DD" w:rsidP="00F142DD">
      <w:pPr>
        <w:widowControl w:val="0"/>
        <w:numPr>
          <w:ilvl w:val="0"/>
          <w:numId w:val="7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два счета по дебету и два счета по кредиту.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7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Фактические затраты на приобретение основных средств формируются на синтетическом счете:</w:t>
      </w:r>
    </w:p>
    <w:p w:rsidR="00F142DD" w:rsidRPr="00F142DD" w:rsidRDefault="00F142DD" w:rsidP="00F142DD">
      <w:pPr>
        <w:widowControl w:val="0"/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01 «Основные средства»;</w:t>
      </w:r>
    </w:p>
    <w:p w:rsidR="00F142DD" w:rsidRPr="00F142DD" w:rsidRDefault="00F142DD" w:rsidP="00F142DD">
      <w:pPr>
        <w:widowControl w:val="0"/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03 «Доходные вложения в материальные ценности»;</w:t>
      </w:r>
    </w:p>
    <w:p w:rsidR="00F142DD" w:rsidRPr="00F142DD" w:rsidRDefault="00F142DD" w:rsidP="00F142DD">
      <w:pPr>
        <w:widowControl w:val="0"/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08 «Вложения во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внеоборотные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активы»;</w:t>
      </w:r>
    </w:p>
    <w:p w:rsidR="00F142DD" w:rsidRPr="00F142DD" w:rsidRDefault="00F142DD" w:rsidP="00F142DD">
      <w:pPr>
        <w:widowControl w:val="0"/>
        <w:numPr>
          <w:ilvl w:val="0"/>
          <w:numId w:val="8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91/2 «Прочие расходы».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8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ОС, полученных по договору купли-продажи, отражается в бухгалтерском учете записью:</w:t>
      </w:r>
    </w:p>
    <w:p w:rsidR="00F142DD" w:rsidRPr="00F142DD" w:rsidRDefault="00F142DD" w:rsidP="00F142DD">
      <w:pPr>
        <w:widowControl w:val="0"/>
        <w:numPr>
          <w:ilvl w:val="0"/>
          <w:numId w:val="9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08;</w:t>
      </w:r>
    </w:p>
    <w:p w:rsidR="00F142DD" w:rsidRPr="00F142DD" w:rsidRDefault="00F142DD" w:rsidP="00F142DD">
      <w:pPr>
        <w:widowControl w:val="0"/>
        <w:numPr>
          <w:ilvl w:val="0"/>
          <w:numId w:val="9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60;</w:t>
      </w:r>
    </w:p>
    <w:p w:rsidR="00F142DD" w:rsidRPr="00F142DD" w:rsidRDefault="00F142DD" w:rsidP="00F142DD">
      <w:pPr>
        <w:widowControl w:val="0"/>
        <w:numPr>
          <w:ilvl w:val="0"/>
          <w:numId w:val="9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60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142DD" w:rsidRPr="00F142DD" w:rsidRDefault="00F142DD" w:rsidP="00F142DD">
      <w:pPr>
        <w:widowControl w:val="0"/>
        <w:numPr>
          <w:ilvl w:val="0"/>
          <w:numId w:val="9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60.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9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Безвозмездное получение ОС, отражается в бухгалтерском учете записью:</w:t>
      </w:r>
    </w:p>
    <w:p w:rsidR="00F142DD" w:rsidRPr="00F142DD" w:rsidRDefault="00F142DD" w:rsidP="00F142D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91/1;</w:t>
      </w:r>
    </w:p>
    <w:p w:rsidR="00F142DD" w:rsidRPr="00F142DD" w:rsidRDefault="00F142DD" w:rsidP="00F142DD">
      <w:pPr>
        <w:widowControl w:val="0"/>
        <w:numPr>
          <w:ilvl w:val="0"/>
          <w:numId w:val="17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98/2;</w:t>
      </w:r>
    </w:p>
    <w:p w:rsidR="00F142DD" w:rsidRPr="00F142DD" w:rsidRDefault="00F142DD" w:rsidP="00F142DD">
      <w:pPr>
        <w:widowControl w:val="0"/>
        <w:numPr>
          <w:ilvl w:val="0"/>
          <w:numId w:val="17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98/2;</w:t>
      </w:r>
    </w:p>
    <w:p w:rsidR="00F142DD" w:rsidRPr="00F142DD" w:rsidRDefault="00F142DD" w:rsidP="00F142DD">
      <w:pPr>
        <w:widowControl w:val="0"/>
        <w:numPr>
          <w:ilvl w:val="0"/>
          <w:numId w:val="17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99.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10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Налоговым кодексом предусмотрены методы начисления амортизации:</w:t>
      </w:r>
    </w:p>
    <w:p w:rsidR="00F142DD" w:rsidRPr="00F142DD" w:rsidRDefault="00F142DD" w:rsidP="00F142DD">
      <w:pPr>
        <w:widowControl w:val="0"/>
        <w:numPr>
          <w:ilvl w:val="0"/>
          <w:numId w:val="1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Линейный, пропорционально сумме чисел лет срока полезного использования, способ уменьшаемого остатка;</w:t>
      </w:r>
    </w:p>
    <w:p w:rsidR="00F142DD" w:rsidRPr="00F142DD" w:rsidRDefault="00F142DD" w:rsidP="00F142DD">
      <w:pPr>
        <w:widowControl w:val="0"/>
        <w:numPr>
          <w:ilvl w:val="0"/>
          <w:numId w:val="1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Прогрессивный и дигрессивный;</w:t>
      </w:r>
    </w:p>
    <w:p w:rsidR="00F142DD" w:rsidRPr="00F142DD" w:rsidRDefault="00F142DD" w:rsidP="00F142DD">
      <w:pPr>
        <w:widowControl w:val="0"/>
        <w:numPr>
          <w:ilvl w:val="0"/>
          <w:numId w:val="1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 и нелинейный.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11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Годовая сумма амортизационных отчислений при способе уменьшаемого остатка определяется исходя из:</w:t>
      </w:r>
    </w:p>
    <w:p w:rsidR="00F142DD" w:rsidRPr="00F142DD" w:rsidRDefault="00F142DD" w:rsidP="00F142DD">
      <w:pPr>
        <w:widowControl w:val="0"/>
        <w:numPr>
          <w:ilvl w:val="0"/>
          <w:numId w:val="11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Остаточной стоимости объекта ОС на начало отчетного периода;</w:t>
      </w:r>
    </w:p>
    <w:p w:rsidR="00F142DD" w:rsidRPr="00F142DD" w:rsidRDefault="00F142DD" w:rsidP="00F142DD">
      <w:pPr>
        <w:widowControl w:val="0"/>
        <w:numPr>
          <w:ilvl w:val="0"/>
          <w:numId w:val="11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Первоначальной стоимости объекта;</w:t>
      </w:r>
    </w:p>
    <w:p w:rsidR="00F142DD" w:rsidRPr="00F142DD" w:rsidRDefault="00F142DD" w:rsidP="00F142DD">
      <w:pPr>
        <w:widowControl w:val="0"/>
        <w:numPr>
          <w:ilvl w:val="0"/>
          <w:numId w:val="11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Восстановительной стоимости;</w:t>
      </w:r>
    </w:p>
    <w:p w:rsidR="00F142DD" w:rsidRPr="00F142DD" w:rsidRDefault="00F142DD" w:rsidP="00F142DD">
      <w:pPr>
        <w:widowControl w:val="0"/>
        <w:numPr>
          <w:ilvl w:val="0"/>
          <w:numId w:val="11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Нормы прибыли.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12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Начисление амортизации по объектам ОС, используемым в основном производстве, отражается в бухгалтерском учете:</w:t>
      </w:r>
    </w:p>
    <w:p w:rsidR="00F142DD" w:rsidRPr="00F142DD" w:rsidRDefault="00F142DD" w:rsidP="00F142DD">
      <w:pPr>
        <w:widowControl w:val="0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F142DD" w:rsidRPr="00F142DD" w:rsidRDefault="00F142DD" w:rsidP="00F142DD">
      <w:pPr>
        <w:widowControl w:val="0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142DD" w:rsidRPr="00F142DD" w:rsidRDefault="00F142DD" w:rsidP="00F142DD">
      <w:pPr>
        <w:widowControl w:val="0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142DD" w:rsidRPr="00F142DD" w:rsidRDefault="00F142DD" w:rsidP="00F142DD">
      <w:pPr>
        <w:widowControl w:val="0"/>
        <w:numPr>
          <w:ilvl w:val="0"/>
          <w:numId w:val="12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13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ОС может осуществляться:</w:t>
      </w:r>
    </w:p>
    <w:p w:rsidR="00F142DD" w:rsidRPr="00F142DD" w:rsidRDefault="00F142DD" w:rsidP="00F142DD">
      <w:pPr>
        <w:widowControl w:val="0"/>
        <w:numPr>
          <w:ilvl w:val="0"/>
          <w:numId w:val="1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Ремонта, модернизации, реконструкции;</w:t>
      </w:r>
    </w:p>
    <w:p w:rsidR="00F142DD" w:rsidRPr="00F142DD" w:rsidRDefault="00F142DD" w:rsidP="00F142DD">
      <w:pPr>
        <w:widowControl w:val="0"/>
        <w:numPr>
          <w:ilvl w:val="0"/>
          <w:numId w:val="1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Ремонта, дооборудования, достройки, реконструкции;</w:t>
      </w:r>
    </w:p>
    <w:p w:rsidR="00F142DD" w:rsidRPr="00F142DD" w:rsidRDefault="00F142DD" w:rsidP="00F142DD">
      <w:pPr>
        <w:widowControl w:val="0"/>
        <w:numPr>
          <w:ilvl w:val="0"/>
          <w:numId w:val="13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Капитального ремонта, модернизации, переоснащения, строительства.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14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от списания объектов ОС отражаются в учете на счете:</w:t>
      </w:r>
    </w:p>
    <w:p w:rsidR="00F142DD" w:rsidRPr="00F142DD" w:rsidRDefault="00F142DD" w:rsidP="00F142DD">
      <w:pPr>
        <w:widowControl w:val="0"/>
        <w:numPr>
          <w:ilvl w:val="0"/>
          <w:numId w:val="1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84;</w:t>
      </w:r>
    </w:p>
    <w:p w:rsidR="00F142DD" w:rsidRPr="00F142DD" w:rsidRDefault="00F142DD" w:rsidP="00F142DD">
      <w:pPr>
        <w:widowControl w:val="0"/>
        <w:numPr>
          <w:ilvl w:val="0"/>
          <w:numId w:val="1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91;</w:t>
      </w:r>
    </w:p>
    <w:p w:rsidR="00F142DD" w:rsidRPr="00F142DD" w:rsidRDefault="00F142DD" w:rsidP="00F142DD">
      <w:pPr>
        <w:widowControl w:val="0"/>
        <w:numPr>
          <w:ilvl w:val="0"/>
          <w:numId w:val="14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99.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15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Излишки, выявленные в ходе проведения инвентаризации объектов ОС, приходуются бухгалтерской записью:</w:t>
      </w:r>
    </w:p>
    <w:p w:rsidR="00F142DD" w:rsidRPr="00F142DD" w:rsidRDefault="00F142DD" w:rsidP="00F142DD">
      <w:pPr>
        <w:widowControl w:val="0"/>
        <w:numPr>
          <w:ilvl w:val="0"/>
          <w:numId w:val="1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99;</w:t>
      </w:r>
    </w:p>
    <w:p w:rsidR="00F142DD" w:rsidRPr="00F142DD" w:rsidRDefault="00F142DD" w:rsidP="00F142DD">
      <w:pPr>
        <w:widowControl w:val="0"/>
        <w:numPr>
          <w:ilvl w:val="0"/>
          <w:numId w:val="1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91;</w:t>
      </w:r>
    </w:p>
    <w:p w:rsidR="00F142DD" w:rsidRPr="00F142DD" w:rsidRDefault="00F142DD" w:rsidP="00F142DD">
      <w:pPr>
        <w:widowControl w:val="0"/>
        <w:numPr>
          <w:ilvl w:val="0"/>
          <w:numId w:val="1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84;</w:t>
      </w:r>
    </w:p>
    <w:p w:rsidR="00F142DD" w:rsidRPr="00F142DD" w:rsidRDefault="00F142DD" w:rsidP="00F142DD">
      <w:pPr>
        <w:widowControl w:val="0"/>
        <w:numPr>
          <w:ilvl w:val="0"/>
          <w:numId w:val="15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99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01.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16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Недостача ОС выявленная в ходе проведения инвентаризации объектов ОС, подлежащая взысканию с работника организации, </w:t>
      </w:r>
      <w:proofErr w:type="gram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отражается  бухгалтерской</w:t>
      </w:r>
      <w:proofErr w:type="gram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записью:</w:t>
      </w:r>
    </w:p>
    <w:p w:rsidR="00F142DD" w:rsidRPr="00F142DD" w:rsidRDefault="00F142DD" w:rsidP="00F142DD">
      <w:pPr>
        <w:widowControl w:val="0"/>
        <w:numPr>
          <w:ilvl w:val="0"/>
          <w:numId w:val="1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142DD" w:rsidRPr="00F142DD" w:rsidRDefault="00F142DD" w:rsidP="00F142DD">
      <w:pPr>
        <w:widowControl w:val="0"/>
        <w:numPr>
          <w:ilvl w:val="0"/>
          <w:numId w:val="1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94;</w:t>
      </w:r>
    </w:p>
    <w:p w:rsidR="00F142DD" w:rsidRPr="00F142DD" w:rsidRDefault="00F142DD" w:rsidP="00F142DD">
      <w:pPr>
        <w:widowControl w:val="0"/>
        <w:numPr>
          <w:ilvl w:val="0"/>
          <w:numId w:val="1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73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94;</w:t>
      </w:r>
    </w:p>
    <w:p w:rsidR="00F142DD" w:rsidRPr="00F142DD" w:rsidRDefault="00F142DD" w:rsidP="00F142DD">
      <w:pPr>
        <w:widowControl w:val="0"/>
        <w:numPr>
          <w:ilvl w:val="0"/>
          <w:numId w:val="16"/>
        </w:numPr>
        <w:tabs>
          <w:tab w:val="num" w:pos="180"/>
        </w:tabs>
        <w:autoSpaceDE w:val="0"/>
        <w:autoSpaceDN w:val="0"/>
        <w:adjustRightInd w:val="0"/>
        <w:spacing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73.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основных средств</w:t>
      </w:r>
    </w:p>
    <w:p w:rsidR="00F142DD" w:rsidRPr="00F142DD" w:rsidRDefault="00F142DD" w:rsidP="00F142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 2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Тест1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Активы организации могут быть приняты к бухгалтерскому учету как основные средства при одновременном выполнении следующих условий:</w:t>
      </w:r>
    </w:p>
    <w:p w:rsidR="00F142DD" w:rsidRPr="00F142DD" w:rsidRDefault="00F142DD" w:rsidP="00F142DD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предназначен для использования в производстве продукции, при выполнении работ или оказании услуг, для управленческих нужд организации либо для предоставления организацией за плату во временное владение и пользование или во временное пользование;</w:t>
      </w:r>
    </w:p>
    <w:p w:rsidR="00F142DD" w:rsidRPr="00F142DD" w:rsidRDefault="00F142DD" w:rsidP="00F142DD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предназначен для использования в течение длительного времени, т.е. срока продолжительностью свыше 12 мес. или обычного операционного цикла, если он превышает 12 мес.;</w:t>
      </w:r>
    </w:p>
    <w:p w:rsidR="00F142DD" w:rsidRPr="00F142DD" w:rsidRDefault="00F142DD" w:rsidP="00F142DD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амортизационный период не превышает 10 лет;</w:t>
      </w:r>
    </w:p>
    <w:p w:rsidR="00F142DD" w:rsidRPr="00F142DD" w:rsidRDefault="00F142DD" w:rsidP="00F142DD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предполагается их последующая продажа;</w:t>
      </w:r>
    </w:p>
    <w:p w:rsidR="00F142DD" w:rsidRPr="00F142DD" w:rsidRDefault="00F142DD" w:rsidP="00F142DD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не предполагает последующей перепродажи данного объекта;</w:t>
      </w:r>
    </w:p>
    <w:p w:rsidR="00F142DD" w:rsidRPr="00F142DD" w:rsidRDefault="00F142DD" w:rsidP="00F142DD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только в процессе производства продукции;</w:t>
      </w:r>
    </w:p>
    <w:p w:rsidR="00F142DD" w:rsidRPr="00F142DD" w:rsidRDefault="00F142DD" w:rsidP="00F142DD">
      <w:pPr>
        <w:widowControl w:val="0"/>
        <w:numPr>
          <w:ilvl w:val="0"/>
          <w:numId w:val="20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способен приносить организации экономические выгоды (доход) в будущем.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2</w:t>
      </w:r>
    </w:p>
    <w:p w:rsidR="00F142DD" w:rsidRPr="00F142DD" w:rsidRDefault="00F142DD" w:rsidP="00F142DD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Остаточная стоимость ОС определяется как….</w:t>
      </w:r>
    </w:p>
    <w:p w:rsidR="00F142DD" w:rsidRPr="00F142DD" w:rsidRDefault="00F142DD" w:rsidP="00F142DD">
      <w:pPr>
        <w:widowControl w:val="0"/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Разница текущей стоимости и суммы начисленной амортизации;</w:t>
      </w:r>
    </w:p>
    <w:p w:rsidR="00F142DD" w:rsidRPr="00F142DD" w:rsidRDefault="00F142DD" w:rsidP="00F142DD">
      <w:pPr>
        <w:widowControl w:val="0"/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Разница рыночной стоимости и суммы начисленной амортизации;</w:t>
      </w:r>
    </w:p>
    <w:p w:rsidR="00F142DD" w:rsidRPr="00F142DD" w:rsidRDefault="00F142DD" w:rsidP="00F142DD">
      <w:pPr>
        <w:widowControl w:val="0"/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Разница первоначальной стоимости и суммы начисленной амортизации;</w:t>
      </w:r>
    </w:p>
    <w:p w:rsidR="00F142DD" w:rsidRPr="00F142DD" w:rsidRDefault="00F142DD" w:rsidP="00F142DD">
      <w:pPr>
        <w:widowControl w:val="0"/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Рыночная стоимость ОС на конец срока полезного использования.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3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средства, полученные организацией безвозмездно, принимаются к учету:</w:t>
      </w:r>
    </w:p>
    <w:p w:rsidR="00F142DD" w:rsidRPr="00F142DD" w:rsidRDefault="00F142DD" w:rsidP="00F142DD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текущей рыночной стоимости;</w:t>
      </w:r>
    </w:p>
    <w:p w:rsidR="00F142DD" w:rsidRPr="00F142DD" w:rsidRDefault="00F142DD" w:rsidP="00F142DD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остаточной стоимости;</w:t>
      </w:r>
    </w:p>
    <w:p w:rsidR="00F142DD" w:rsidRPr="00F142DD" w:rsidRDefault="00F142DD" w:rsidP="00F142DD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согласованной стоимости;</w:t>
      </w:r>
    </w:p>
    <w:p w:rsidR="00F142DD" w:rsidRPr="00F142DD" w:rsidRDefault="00F142DD" w:rsidP="00F142DD">
      <w:pPr>
        <w:widowControl w:val="0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сумме фактических затрат на приобретение.</w:t>
      </w: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4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Первоначальная стоимость ОС, приобретенных по договорам, предусматривающим оплату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неденежными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средствами, определяется:</w:t>
      </w:r>
    </w:p>
    <w:p w:rsidR="00F142DD" w:rsidRPr="00F142DD" w:rsidRDefault="00F142DD" w:rsidP="00F142DD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согласованной стоимости;</w:t>
      </w:r>
    </w:p>
    <w:p w:rsidR="00F142DD" w:rsidRPr="00F142DD" w:rsidRDefault="00F142DD" w:rsidP="00F142DD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текущей рыночной стоимости;</w:t>
      </w:r>
    </w:p>
    <w:p w:rsidR="00F142DD" w:rsidRPr="00F142DD" w:rsidRDefault="00F142DD" w:rsidP="00F142DD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нормативной стоимости;</w:t>
      </w:r>
    </w:p>
    <w:p w:rsidR="00F142DD" w:rsidRPr="00F142DD" w:rsidRDefault="00F142DD" w:rsidP="00F142DD">
      <w:pPr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стоимости ценностей, предаваемых организацией;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5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в эксплуатацию объектов ОС, созданных собственными силами организации, отражается:</w:t>
      </w:r>
    </w:p>
    <w:p w:rsidR="00F142DD" w:rsidRPr="00F142DD" w:rsidRDefault="00F142DD" w:rsidP="00F142DD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08;</w:t>
      </w:r>
    </w:p>
    <w:p w:rsidR="00F142DD" w:rsidRPr="00F142DD" w:rsidRDefault="00F142DD" w:rsidP="00F142DD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20;</w:t>
      </w:r>
    </w:p>
    <w:p w:rsidR="00F142DD" w:rsidRPr="00F142DD" w:rsidRDefault="00F142DD" w:rsidP="00F142DD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142DD" w:rsidRPr="00F142DD" w:rsidRDefault="00F142DD" w:rsidP="00F142DD">
      <w:pPr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01.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6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Поступление объектов ОС, внесенных в счет вклада в уставный капитал, отражается в бухгалтерском учете записью:</w:t>
      </w:r>
    </w:p>
    <w:p w:rsidR="00F142DD" w:rsidRPr="00F142DD" w:rsidRDefault="00F142DD" w:rsidP="00F142DD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75;</w:t>
      </w:r>
    </w:p>
    <w:p w:rsidR="00F142DD" w:rsidRPr="00F142DD" w:rsidRDefault="00F142DD" w:rsidP="00F142DD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75;</w:t>
      </w:r>
    </w:p>
    <w:p w:rsidR="00F142DD" w:rsidRPr="00F142DD" w:rsidRDefault="00F142DD" w:rsidP="00F142DD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80;</w:t>
      </w:r>
    </w:p>
    <w:p w:rsidR="00F142DD" w:rsidRPr="00F142DD" w:rsidRDefault="00F142DD" w:rsidP="00F142DD">
      <w:pPr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08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80.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7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ПБУ 6/01 предусмотрены способы начисления амортизации:</w:t>
      </w:r>
    </w:p>
    <w:p w:rsidR="00F142DD" w:rsidRPr="00F142DD" w:rsidRDefault="00F142DD" w:rsidP="00F142DD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Линейный, регрессивный, прогрессивный;</w:t>
      </w:r>
    </w:p>
    <w:p w:rsidR="00F142DD" w:rsidRPr="00F142DD" w:rsidRDefault="00F142DD" w:rsidP="00F142DD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Линейный, способ уменьшаемого остатка, способ списания стоимости по сумме чисел лет срока полезного использования, способ списания стоимости пропорционально объему продукции (работ);</w:t>
      </w:r>
    </w:p>
    <w:p w:rsidR="00F142DD" w:rsidRPr="00F142DD" w:rsidRDefault="00F142DD" w:rsidP="00F142DD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Линейный, способ уменьшаемого остатка, прогрессивный, пропорциональный;</w:t>
      </w:r>
    </w:p>
    <w:p w:rsidR="00F142DD" w:rsidRPr="00F142DD" w:rsidRDefault="00F142DD" w:rsidP="00F142DD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Линейный и нелинейный.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8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Годовая сумма амортизационных отчислений при линейном способе начисления амортизации определяется исходя из:</w:t>
      </w:r>
    </w:p>
    <w:p w:rsidR="00F142DD" w:rsidRPr="00F142DD" w:rsidRDefault="00F142DD" w:rsidP="00F142DD">
      <w:pPr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Путем умножения остаточной стоимости объекта на норму амортизации;</w:t>
      </w:r>
    </w:p>
    <w:p w:rsidR="00F142DD" w:rsidRPr="00F142DD" w:rsidRDefault="00F142DD" w:rsidP="00F142DD">
      <w:pPr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Путем умножения первоначальной стоимости объекта на норму амортизации;</w:t>
      </w:r>
    </w:p>
    <w:p w:rsidR="00F142DD" w:rsidRPr="00F142DD" w:rsidRDefault="00F142DD" w:rsidP="00F142DD">
      <w:pPr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Путем умножения восстановительной стоимости на норму амортизации;</w:t>
      </w:r>
    </w:p>
    <w:p w:rsidR="00F142DD" w:rsidRPr="00F142DD" w:rsidRDefault="00F142DD" w:rsidP="00F142DD">
      <w:pPr>
        <w:widowControl w:val="0"/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Путем деления первоначальной стоимости объекта на норму амортизации.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9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Списание амортизационных отчислений по выбывшим объектам ОС в результате продажи, безвозмездной передачи, ликвидации отражается в бухгалтерском учете:</w:t>
      </w:r>
    </w:p>
    <w:p w:rsidR="00F142DD" w:rsidRPr="00F142DD" w:rsidRDefault="00F142DD" w:rsidP="00F142DD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F142DD" w:rsidRPr="00F142DD" w:rsidRDefault="00F142DD" w:rsidP="00F142DD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20;</w:t>
      </w:r>
    </w:p>
    <w:p w:rsidR="00F142DD" w:rsidRPr="00F142DD" w:rsidRDefault="00F142DD" w:rsidP="00F142DD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142DD" w:rsidRPr="00F142DD" w:rsidRDefault="00F142DD" w:rsidP="00F142DD">
      <w:pPr>
        <w:widowControl w:val="0"/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91.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10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Списание остаточной стоимости по проданным объектам ОС отражается в бухгалтерском учете:</w:t>
      </w:r>
    </w:p>
    <w:p w:rsidR="00F142DD" w:rsidRPr="00F142DD" w:rsidRDefault="00F142DD" w:rsidP="00F142DD">
      <w:pPr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84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142DD" w:rsidRPr="00F142DD" w:rsidRDefault="00F142DD" w:rsidP="00F142DD">
      <w:pPr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F142DD" w:rsidRPr="00F142DD" w:rsidRDefault="00F142DD" w:rsidP="00F142DD">
      <w:pPr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99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142DD" w:rsidRPr="00F142DD" w:rsidRDefault="00F142DD" w:rsidP="00F142DD">
      <w:pPr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01.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11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Годовая сумма амортизационных отчислений при способе уменьшаемого остатка определяется исходя из:</w:t>
      </w:r>
    </w:p>
    <w:p w:rsidR="00F142DD" w:rsidRPr="00F142DD" w:rsidRDefault="00F142DD" w:rsidP="00F142DD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Остаточной стоимости объекта ОС на начало отчетного периода;</w:t>
      </w:r>
    </w:p>
    <w:p w:rsidR="00F142DD" w:rsidRPr="00F142DD" w:rsidRDefault="00F142DD" w:rsidP="00F142DD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Первоначальной стоимости объекта;</w:t>
      </w:r>
    </w:p>
    <w:p w:rsidR="00F142DD" w:rsidRPr="00F142DD" w:rsidRDefault="00F142DD" w:rsidP="00F142DD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Восстановительной стоимости;</w:t>
      </w:r>
    </w:p>
    <w:p w:rsidR="00F142DD" w:rsidRPr="00F142DD" w:rsidRDefault="00F142DD" w:rsidP="00F142DD">
      <w:pPr>
        <w:widowControl w:val="0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Нормы прибыли.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12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Начисление амортизации по объектам ОС, используемым во </w:t>
      </w:r>
      <w:proofErr w:type="gram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вспомогательном  производстве</w:t>
      </w:r>
      <w:proofErr w:type="gram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отражается в бухгалтерском учете:</w:t>
      </w:r>
    </w:p>
    <w:p w:rsidR="00F142DD" w:rsidRPr="00F142DD" w:rsidRDefault="00F142DD" w:rsidP="00F142D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91/2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F142DD" w:rsidRPr="00F142DD" w:rsidRDefault="00F142DD" w:rsidP="00F142D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142DD" w:rsidRPr="00F142DD" w:rsidRDefault="00F142DD" w:rsidP="00F142D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23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142DD" w:rsidRPr="00F142DD" w:rsidRDefault="00F142DD" w:rsidP="00F142D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23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13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Годовая сумма амортизационных отчислений при способе списания стоимости по сумме чисел лет срока полезного использования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определяется:</w:t>
      </w:r>
    </w:p>
    <w:p w:rsidR="00F142DD" w:rsidRPr="00F142DD" w:rsidRDefault="00F142DD" w:rsidP="00F142D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первоначальной стоимости и соотношения, где в числителе - число лет, остающихся до конца срока службы объекта, а в знаменателе - сумма чисел лет срока службы объекта;</w:t>
      </w:r>
    </w:p>
    <w:p w:rsidR="00F142DD" w:rsidRPr="00F142DD" w:rsidRDefault="00F142DD" w:rsidP="00F142D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текущей стоимости актива и суммы чисел лет срока полезного использования;</w:t>
      </w:r>
    </w:p>
    <w:p w:rsidR="00F142DD" w:rsidRPr="00F142DD" w:rsidRDefault="00F142DD" w:rsidP="00F142D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восстановительной стоимости основного средства и суммы чисел лет срока полезного использования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14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Ремонт объектов основных средств бывает:</w:t>
      </w:r>
    </w:p>
    <w:p w:rsidR="00F142DD" w:rsidRPr="00F142DD" w:rsidRDefault="00F142DD" w:rsidP="00F142DD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Текущий, капитальный;</w:t>
      </w:r>
    </w:p>
    <w:p w:rsidR="00F142DD" w:rsidRPr="00F142DD" w:rsidRDefault="00F142DD" w:rsidP="00F142DD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Текущий, капитальный, средний;</w:t>
      </w:r>
    </w:p>
    <w:p w:rsidR="00F142DD" w:rsidRPr="00F142DD" w:rsidRDefault="00F142DD" w:rsidP="00F142DD">
      <w:pPr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Капитальный, средний.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15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Недостачи, выявленные в ходе проведения инвентаризации объектов ОС, отражаются бухгалтерской записью:</w:t>
      </w:r>
    </w:p>
    <w:p w:rsidR="00F142DD" w:rsidRPr="00F142DD" w:rsidRDefault="00F142DD" w:rsidP="00F142DD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01;</w:t>
      </w:r>
    </w:p>
    <w:p w:rsidR="00F142DD" w:rsidRPr="00F142DD" w:rsidRDefault="00F142DD" w:rsidP="00F142DD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94;</w:t>
      </w:r>
    </w:p>
    <w:p w:rsidR="00F142DD" w:rsidRPr="00F142DD" w:rsidRDefault="00F142DD" w:rsidP="00F142DD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94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02;</w:t>
      </w:r>
    </w:p>
    <w:p w:rsidR="00F142DD" w:rsidRPr="00F142DD" w:rsidRDefault="00F142DD" w:rsidP="00F142DD">
      <w:pPr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02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01.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 16</w:t>
      </w:r>
    </w:p>
    <w:p w:rsidR="00F142DD" w:rsidRPr="00F142DD" w:rsidRDefault="00F142DD" w:rsidP="00F142D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Выручка от реализации объекта основных средств отражается в бухгалтерском учете:</w:t>
      </w:r>
    </w:p>
    <w:p w:rsidR="00F142DD" w:rsidRPr="00F142DD" w:rsidRDefault="00F142DD" w:rsidP="00F142DD">
      <w:pPr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91/1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62;</w:t>
      </w:r>
    </w:p>
    <w:p w:rsidR="00F142DD" w:rsidRPr="00F142DD" w:rsidRDefault="00F142DD" w:rsidP="00F142DD">
      <w:pPr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62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91/1;</w:t>
      </w:r>
    </w:p>
    <w:p w:rsidR="00F142DD" w:rsidRPr="00F142DD" w:rsidRDefault="00F142DD" w:rsidP="00F142DD">
      <w:pPr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91/1;</w:t>
      </w:r>
    </w:p>
    <w:p w:rsidR="00F142DD" w:rsidRPr="00F142DD" w:rsidRDefault="00F142DD" w:rsidP="00F142DD">
      <w:pPr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51 </w:t>
      </w:r>
      <w:proofErr w:type="spell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62.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142DD" w:rsidRPr="00F142DD" w:rsidRDefault="00F142DD" w:rsidP="00F142DD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</w:t>
      </w:r>
      <w:proofErr w:type="gram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  студент</w:t>
      </w:r>
      <w:proofErr w:type="gram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дает правильные ответы на 8-16 вопросов; </w:t>
      </w:r>
    </w:p>
    <w:p w:rsidR="00F142DD" w:rsidRPr="00F142DD" w:rsidRDefault="00F142DD" w:rsidP="00F142DD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 </w:t>
      </w:r>
      <w:proofErr w:type="gramStart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  студент</w:t>
      </w:r>
      <w:proofErr w:type="gramEnd"/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дает правильные ответы менее, чем на 7 вопросов; 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И.А. Кислая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142DD" w:rsidRPr="00F142DD" w:rsidRDefault="00F142DD" w:rsidP="00F142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142DD" w:rsidRPr="00F142DD" w:rsidRDefault="00F142DD" w:rsidP="00F142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142DD" w:rsidRPr="00F142DD" w:rsidRDefault="00F142DD" w:rsidP="00F142D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Кафедра Бухгалтерского учета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Комплект заданий для контрольной точки</w:t>
      </w: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по </w:t>
      </w:r>
      <w:proofErr w:type="gramStart"/>
      <w:r w:rsidRPr="00F142DD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дисциплине</w:t>
      </w:r>
      <w:r w:rsidRPr="00F142DD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u w:val="single"/>
          <w:lang w:val="ru-RU" w:eastAsia="ru-RU"/>
        </w:rPr>
        <w:t> </w:t>
      </w:r>
      <w:r w:rsidRPr="00F142DD">
        <w:rPr>
          <w:rFonts w:ascii="Times New Roman" w:eastAsia="Times New Roman" w:hAnsi="Times New Roman" w:cs="Times New Roman"/>
          <w:sz w:val="16"/>
          <w:szCs w:val="24"/>
          <w:u w:val="single"/>
          <w:vertAlign w:val="superscript"/>
          <w:lang w:val="ru-RU" w:eastAsia="ru-RU"/>
        </w:rPr>
        <w:t> </w:t>
      </w:r>
      <w:r w:rsidRPr="00F142DD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Бухгалтерский</w:t>
      </w:r>
      <w:proofErr w:type="gramEnd"/>
      <w:r w:rsidRPr="00F142DD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 xml:space="preserve"> финансовый учет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1-я контрольная точка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Задача. </w:t>
      </w: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Заполнение отчета по зарубежной командировке, когда подотчетная сумма выдана и потрачена в евро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Условие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ООО "Восток-Запад" направило исполнительного директора М.Г. </w:t>
      </w:r>
      <w:proofErr w:type="spellStart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Шинарова</w:t>
      </w:r>
      <w:proofErr w:type="spellEnd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командировку во Францию для проведения переговоров с французской компанией.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Срок командировки - с 02.02.2016 по 15.02.2016.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Проездные билеты приобретены организацией по безналичному расчету.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 кассы ООО "Восток-Запад" исполнительному директору М.Г. </w:t>
      </w:r>
      <w:proofErr w:type="spellStart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Шинарову</w:t>
      </w:r>
      <w:proofErr w:type="spellEnd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01.02.2016 выданы суточные: 650 евро и 700 руб.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Помимо суточных, из кассы ООО "Восток-Запад" исполнительному директору М.Г. </w:t>
      </w:r>
      <w:proofErr w:type="spellStart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Шинарову</w:t>
      </w:r>
      <w:proofErr w:type="spellEnd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01.02.2016 на командировочные расходы выдана сумма 1000 евро (для оплаты наличных расходов). Курс Банка России на 01.02.2016 - 81,9077 </w:t>
      </w:r>
      <w:proofErr w:type="spellStart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руб</w:t>
      </w:r>
      <w:proofErr w:type="spellEnd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/евро.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15.02.2016 М.Г. </w:t>
      </w:r>
      <w:proofErr w:type="spellStart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Шинаров</w:t>
      </w:r>
      <w:proofErr w:type="spellEnd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уплатил за услуги гостиницы 1300 евро.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16.02.2016 М.Г. </w:t>
      </w:r>
      <w:proofErr w:type="spellStart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Шинаров</w:t>
      </w:r>
      <w:proofErr w:type="spellEnd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составил авансовый отчет. В этот же день директор его утвердил.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Курс Банка России на день утверждения авансового отчета - 87,1905 </w:t>
      </w:r>
      <w:proofErr w:type="spellStart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руб</w:t>
      </w:r>
      <w:proofErr w:type="spellEnd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/евро.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16.02.2016 работнику было выдано из кассы 300 евро (в качестве погашения перерасхода).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Задача.</w:t>
      </w: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текущем месяце организация ООО "Мир" приобрела сырье для использования в производственной деятельности. Стоимость сырья, определенная условиями договора, составила 118 000 руб. (в том числе НДС 18% - 18 000 руб.). Кроме того, организация оплатила услуги транспортной организации по доставке сырья в размере 3540 руб. (в том числе НДС 18% - 540 руб.).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учетной политике организации ООО "Мир" предусмотрено отражение МПЗ по учетным (плановым) ценам.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бухгалтерском учете приобретение сырья будет отражаться следующей корреспонденцией счетов: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15 Кредит 60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- 100 000 руб. - принято к учету сырье после получения расчетных документов поставщика;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19 Кредит 60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- 18 000 руб. - учтен НДС по приобретенному сырью;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15 Кредит 60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- 3000 руб. - включены в фактическую стоимость сырья расходы по доставке;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19 Кредит 60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- 540 руб. - учтен НДС по транспортным услугам;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10 Кредит 15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- 103 000 руб. (100 000 руб. + 3000 руб.) - материалы приняты к учету по учетным ценам;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68-1 Кредит счета 19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- 540 руб. - принят к вычету НДС по транспортным услугам;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68-1 Кредит 19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- 18 000 руб. - принят к вычету НДС по приобретенному сырью;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60 Кредит 51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- 121 540 руб. - произведена оплата поставщику и транспортной организации.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Таким образом, фактическая себестоимость приобретенного сырья при использовании данного метода составляет 103 000 руб. (100 000 руб. + 3000 руб.).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зависимости от того, какие учетные цены на материалы установлены в организации, возможны следующие варианты: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в случае если стоимость приобретенных материалов в учетных ценах составит 100 000 руб., в бухгалтерском учете организации будут сделаны следующие записи: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10 Кредит 15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- 100 000 руб. - приняты к учету материалы по учетным ценам;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16 Кредит 15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- 3000 руб. (103 000 руб. - 100 000 руб.) - списано превышение фактической себестоимости материалов над учетной ценой;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если же стоимость приобретенных материалов в учетных ценах составит 118 000 руб., записи будут следующими: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10 Кредит 15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- 118 000 руб. - приняты к учету материалы по учетным ценам;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16 Кредит 15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- 15 000 руб. (118 000 руб. - 103 000 руб.) - списано превышение учетной цены материалов над фактической себестоимостью.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2-я контрольная точка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Задача.</w:t>
      </w: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декабре отчетного года ООО "Салют" приобрело 700 единиц материалов и отразило их стоимость по учетным ценам. Согласно расчетным документам поставщика общая стоимость материалов составила 354 000 руб. (в том числе НДС 18% - 54 000 руб.). Допустим, что учетная цена единицы материалов составляет 500 руб.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бухгалтерском учете ООО "Салют" будут сделаны следующие записи: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10 Кредит счета 15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- 350 000 руб. (500 руб. x 700 ед.) - приняты к учету материалы по учетным ценам;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15 Кредит счета 60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- 300 000 руб. (354 000 руб. - 54 000 руб.) - отражена фактическая себестоимость материалов;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19 Кредит счета 60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- 54 000 руб. - отражен НДС по поступившим материалам согласно счету-фактуре поставщика;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15 Кредит счета 16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- 50 000 руб. (350 000 руб. - 300 000 руб.) - списано превышение учетной цены материалов над их фактической себестоимостью;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44 Кредит счета 16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- 50 000 руб. - списано отклонение в стоимости материалов.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Допустим, что учетная цена единицы материалов составляет 300 руб. Тогда в бухгалтерском учете ООО "Салют" будут сделаны следующие записи: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10 Кредит счета 15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- 210 000 руб. (300 руб. x 700 ед.) - приняты к учету материалы по учетным ценам;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15 Кредит счета 60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- 300 000 руб. (354 000 руб. - 54 000 руб.) - отражена фактическая себестоимость материалов;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19 Кредит счета 60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- 54 000 руб. - отражен НДС по поступившим материалам согласно счету-фактуре поставщика;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16 Кредит счета 15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- 90 000 руб. (300 000 руб. - 210 000 руб.) - списано превышение фактической себестоимости материалов над их учетной ценой;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44 Кредит счета 16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- 90 000 руб. - списано отклонение в стоимости материалов.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 (без учета НДС). В феврале организация ООО "Омега" получила по договору поставки 35 тонн муки, стоимость которой составляет 500 000 руб. без НДС. При приобретении муки организация оплатила услуги посредника - 10 000 руб. без НДС. С учетом стоимости услуг посредника себестоимость 1 кг муки составляет 25 руб. Задолженность перед поставщиками полностью погашена.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этом же месяце организация отгрузила со склада покупателям 10 тонн муки на сумму 300 000 руб. Оплата от покупателей поступила на расчетный счет организации.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бухгалтерском учете ООО "Омега" вышеназванные операции будут отражены следующим образом: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41 "Товары" Кредит счета 60 "Расчеты с поставщиками и подрядчиками"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- 500 000 руб. - принята к учету мука по договору поставки;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41 "Товары" Кредит счета 76 "Расчеты с разными дебиторами и кредиторами"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- 10 000 руб. - учтены в стоимости муки услуги посредника;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счетов 60 "Расчеты с поставщиками и подрядчиками", 76 "Расчеты с разными дебиторами и кредиторами" Кредит счета 51 "Расчетные счета"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- 510 000 руб. (500 000 руб. + 10 000 руб.) - погашена задолженность перед поставщиком и посредником;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Дебет счета 62 "Расчеты с покупателями и заказчиками" Кредит счета 90 "Продажи", </w:t>
      </w:r>
      <w:proofErr w:type="spellStart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субсчет</w:t>
      </w:r>
      <w:proofErr w:type="spellEnd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 "Выручка",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- 300 000 руб. - отражена выручка от продажи муки;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Дебет счета 90 "Продажи", </w:t>
      </w:r>
      <w:proofErr w:type="spellStart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субсчет</w:t>
      </w:r>
      <w:proofErr w:type="spellEnd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 "Себестоимость продаж", Кредит счета 41 "Товары"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- 250 000 руб. (25 руб. x 10 000 кг) - списана себестоимость муки;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Дебет счета 51 "Расчетные счета" Кредит счета 62 "Расчеты с покупателями и заказчиками"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- 300 000 руб. - получены денежные средства от покупателей;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Дебет счета 90 "Продажи", </w:t>
      </w:r>
      <w:proofErr w:type="spellStart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субсчет</w:t>
      </w:r>
      <w:proofErr w:type="spellEnd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9 "Прибыль/убыток от продаж", Кредит счета 99 "Прибыли и убытки"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- 50 000 руб. (300 000 руб. - 250 000 руб.) - отражена прибыль от продажи муки.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Кислая И.А.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142DD" w:rsidRPr="00F142DD" w:rsidRDefault="00F142DD" w:rsidP="00F142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142DD" w:rsidRPr="00F142DD" w:rsidRDefault="00F142DD" w:rsidP="00F142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F142DD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>Бухгалтерского учета</w:t>
      </w: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курсовых работ</w:t>
      </w: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142DD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F142DD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>Бухгалтерский финансовый учет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Тематика для курсовых работ</w:t>
      </w:r>
    </w:p>
    <w:p w:rsidR="00F142DD" w:rsidRPr="00F142DD" w:rsidRDefault="00F142DD" w:rsidP="00F14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бухгалтерскому финансовому учету</w:t>
      </w:r>
    </w:p>
    <w:p w:rsidR="00F142DD" w:rsidRPr="00F142DD" w:rsidRDefault="00F142DD" w:rsidP="00F142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ru-RU" w:eastAsia="ru-RU"/>
        </w:rPr>
      </w:pPr>
    </w:p>
    <w:p w:rsidR="00F142DD" w:rsidRPr="00F142DD" w:rsidRDefault="00F142DD" w:rsidP="00F142DD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Общая тематика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</w:t>
      </w: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денежных средств и расчетов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движения денежных средств в организациях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бухгалтерского учета денежных средств в финансовой бухгалтерии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Бухгалтерский учет денежных средств в кассе, на расчетных и валютных счетах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денежных средств и операций в иностранной валюте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операций по доверительному управлению имуществом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дебиторской и кредиторской задолженности в организациях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расчетов с поставщиками и подрядчиками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расчетов с покупателями и заказчиками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вексельной формы расчетов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внутрихозяйственных расчетов 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расчетов с подотчетными лицами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расчетов с бюджетом 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</w:t>
      </w: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финансовых вложений</w:t>
      </w:r>
    </w:p>
    <w:p w:rsidR="00F142DD" w:rsidRPr="00F142DD" w:rsidRDefault="00F142DD" w:rsidP="00F142DD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ценных бумаг в акционерных обществах</w:t>
      </w:r>
    </w:p>
    <w:p w:rsidR="00F142DD" w:rsidRPr="00F142DD" w:rsidRDefault="00F142DD" w:rsidP="00F142DD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ценных бумаг и финансовых инвестиций</w:t>
      </w:r>
    </w:p>
    <w:p w:rsidR="00F142DD" w:rsidRPr="00F142DD" w:rsidRDefault="00F142DD" w:rsidP="00F142DD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расчетов с учредителями</w:t>
      </w:r>
    </w:p>
    <w:p w:rsidR="00F142DD" w:rsidRPr="00F142DD" w:rsidRDefault="00F142DD" w:rsidP="00F142DD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финансовых вложений</w:t>
      </w:r>
    </w:p>
    <w:p w:rsidR="00F142DD" w:rsidRPr="00F142DD" w:rsidRDefault="00F142DD" w:rsidP="00F142DD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собственных акций (долей) 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</w:t>
      </w: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труда, его оплаты и средств на социальное страхование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расчетов по оплате труда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оплаты труда при различных формах и системах оплаты труда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Отражение расчетов по оплате труда на счетах финансовой и управленческой бухгалтерии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удержаний и вычетов из заработной платы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расчетов по социальному страхованию и обеспечению 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</w:t>
      </w: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материально-производственных запасов</w:t>
      </w:r>
    </w:p>
    <w:p w:rsidR="00F142DD" w:rsidRPr="00F142DD" w:rsidRDefault="00F142DD" w:rsidP="00F142DD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поступления материалов</w:t>
      </w:r>
    </w:p>
    <w:p w:rsidR="00F142DD" w:rsidRPr="00F142DD" w:rsidRDefault="00F142DD" w:rsidP="00F142DD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использования материально-производственных запасов в организациях</w:t>
      </w:r>
    </w:p>
    <w:p w:rsidR="00F142DD" w:rsidRPr="00F142DD" w:rsidRDefault="00F142DD" w:rsidP="00F142DD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бухгалтерского учета материально-производственных запасов</w:t>
      </w:r>
    </w:p>
    <w:p w:rsidR="00F142DD" w:rsidRPr="00F142DD" w:rsidRDefault="00F142DD" w:rsidP="00F142DD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операций по импорту продукции</w:t>
      </w:r>
    </w:p>
    <w:p w:rsidR="00F142DD" w:rsidRPr="00F142DD" w:rsidRDefault="00F142DD" w:rsidP="00F142DD">
      <w:pPr>
        <w:widowControl w:val="0"/>
        <w:tabs>
          <w:tab w:val="num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товарных запасов в торговых организациях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5.</w:t>
      </w: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 xml:space="preserve">Учет </w:t>
      </w:r>
      <w:proofErr w:type="spellStart"/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внеоборотных</w:t>
      </w:r>
      <w:proofErr w:type="spellEnd"/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активов и вложений во </w:t>
      </w:r>
      <w:proofErr w:type="spellStart"/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внеоборотные</w:t>
      </w:r>
      <w:proofErr w:type="spellEnd"/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активы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поступления и ввода в эксплуатацию основных средств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амортизации и восстановления основных средств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 учета движения </w:t>
      </w:r>
      <w:proofErr w:type="gramStart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собственных  и</w:t>
      </w:r>
      <w:proofErr w:type="gramEnd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арендованных основных средств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ремонта основных средств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Особенности бухгалтерского учета инвестиций в недвижимость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долгосрочных инвестиций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операций с нематериальными активами в организациях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</w:t>
      </w: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 xml:space="preserve">Учет доходов и расходов организации </w:t>
      </w:r>
    </w:p>
    <w:p w:rsidR="00F142DD" w:rsidRPr="00F142DD" w:rsidRDefault="00F142DD" w:rsidP="00F142D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основных затрат и порядок их включения в себестоимость продукции</w:t>
      </w:r>
    </w:p>
    <w:p w:rsidR="00F142DD" w:rsidRPr="00F142DD" w:rsidRDefault="00F142DD" w:rsidP="00F142D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 учёта расходов от обычных видов деятельности </w:t>
      </w:r>
    </w:p>
    <w:p w:rsidR="00F142DD" w:rsidRPr="00F142DD" w:rsidRDefault="00F142DD" w:rsidP="00F142D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учёта доходов от обычных видов деятельности</w:t>
      </w:r>
    </w:p>
    <w:p w:rsidR="00F142DD" w:rsidRPr="00F142DD" w:rsidRDefault="00F142DD" w:rsidP="00F142D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 учёта прочих доходов и расходов организации  </w:t>
      </w:r>
    </w:p>
    <w:p w:rsidR="00F142DD" w:rsidRPr="00F142DD" w:rsidRDefault="00F142DD" w:rsidP="00F142D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расходов на продажу в торговых организациях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Бухгалтерский учет доходов в организациях различных форм собственности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7.</w:t>
      </w: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выпуска готовой продукции (работ, услуг) и её продажи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выпуска готовой продукции, ее отгрузки и продажи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продаж продукции при наличии товарообменных операций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продаж продукции (работ, услуг) и формирования финансового результата от продажи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8.</w:t>
      </w: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финансовых результатов и использования прибыли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формирования финансовых результатов и распределения прибыли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формирования и использования прибыли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 учета финансовых результатов 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формирования и использования средств на выплату доходов (дивидендов)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9.</w:t>
      </w: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Учет собственных и заемных средств (капитала)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уставного капитала организаций 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добавочного и резервного капитала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формирования и использования нераспределенной прибыли 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займов и целевого финансирования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движения собственного и заемного капитала в организации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Учет расчетов с учредителями 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учета кредитов и займов</w:t>
      </w: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42DD" w:rsidRPr="00F142DD" w:rsidRDefault="00F142DD" w:rsidP="00F142D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 </w:t>
      </w:r>
      <w:proofErr w:type="gramStart"/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Общенаучная  тематика</w:t>
      </w:r>
      <w:proofErr w:type="gramEnd"/>
    </w:p>
    <w:p w:rsidR="00F142DD" w:rsidRPr="00F142DD" w:rsidRDefault="00F142DD" w:rsidP="00F142D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направления и </w:t>
      </w:r>
      <w:proofErr w:type="gramStart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этапы  реформирования</w:t>
      </w:r>
      <w:proofErr w:type="gramEnd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отечественного бухгалтерского учета.</w:t>
      </w:r>
    </w:p>
    <w:p w:rsidR="00F142DD" w:rsidRPr="00F142DD" w:rsidRDefault="00F142DD" w:rsidP="00F142D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История развития бухгалтерского учета (по разным </w:t>
      </w:r>
      <w:proofErr w:type="gramStart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периодам )</w:t>
      </w:r>
      <w:proofErr w:type="gramEnd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F142DD" w:rsidRPr="00F142DD" w:rsidRDefault="00F142DD" w:rsidP="00F142D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Проблемы перехода российской системы бухгалтерского учета на международные стандарты финансовой отчетности.</w:t>
      </w:r>
    </w:p>
    <w:p w:rsidR="00F142DD" w:rsidRPr="00F142DD" w:rsidRDefault="00F142DD" w:rsidP="00F142D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и организационные аспекты учетной политики организации.</w:t>
      </w:r>
    </w:p>
    <w:p w:rsidR="00F142DD" w:rsidRPr="00F142DD" w:rsidRDefault="00F142DD" w:rsidP="00F142D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Современные тенденции развития автоматизированного </w:t>
      </w:r>
      <w:proofErr w:type="gramStart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учета  в</w:t>
      </w:r>
      <w:proofErr w:type="gramEnd"/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России.</w:t>
      </w:r>
    </w:p>
    <w:p w:rsidR="00F142DD" w:rsidRPr="00F142DD" w:rsidRDefault="00F142DD" w:rsidP="00F142D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Российские положения по бухгалтерскому учету (ПБУ) и пути их совершенствования.</w:t>
      </w:r>
    </w:p>
    <w:p w:rsidR="00F142DD" w:rsidRPr="00F142DD" w:rsidRDefault="00F142DD" w:rsidP="00F142D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 счетов бухгалтерского учета РФ и практика его применения.</w:t>
      </w:r>
    </w:p>
    <w:p w:rsidR="00F142DD" w:rsidRPr="00F142DD" w:rsidRDefault="00F142DD" w:rsidP="00F142DD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Совершенствование бухгалтерского баланса в соответствии с практикой и опытом зарубежных стран.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F142DD" w:rsidRPr="00F142DD" w:rsidRDefault="00F142DD" w:rsidP="00F142D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F142DD">
        <w:rPr>
          <w:rFonts w:ascii="Calibri" w:eastAsia="Times New Roman" w:hAnsi="Calibri" w:cs="Times New Roman"/>
          <w:b/>
          <w:bCs/>
          <w:sz w:val="28"/>
          <w:szCs w:val="28"/>
          <w:lang w:val="ru-RU" w:eastAsia="ru-RU"/>
        </w:rPr>
        <w:t> </w:t>
      </w:r>
      <w:bookmarkStart w:id="4" w:name="_Toc480487764"/>
      <w:bookmarkStart w:id="5" w:name="_Toc525670941"/>
      <w:r w:rsidRPr="00F142DD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142DD" w:rsidRPr="00F142DD" w:rsidRDefault="00F142DD" w:rsidP="00F142D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142DD" w:rsidRPr="00F142DD" w:rsidRDefault="00F142DD" w:rsidP="00F142D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142DD" w:rsidRPr="00F142DD" w:rsidRDefault="00F142DD" w:rsidP="00F142D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142D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 и курсовой работы.</w:t>
      </w:r>
    </w:p>
    <w:p w:rsidR="00F142DD" w:rsidRPr="00F142DD" w:rsidRDefault="00F142DD" w:rsidP="00F142D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142DD" w:rsidRPr="00F142DD" w:rsidRDefault="00F142DD" w:rsidP="00F142D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Защита курсовой работы проводится за счет времени, отведенного на освоение дисциплины.</w:t>
      </w:r>
    </w:p>
    <w:p w:rsidR="00F142DD" w:rsidRPr="00F142DD" w:rsidRDefault="00F142DD" w:rsidP="00F142DD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Default="00F142DD">
      <w:pPr>
        <w:rPr>
          <w:lang w:val="ru-RU"/>
        </w:rPr>
      </w:pPr>
    </w:p>
    <w:p w:rsidR="00F142DD" w:rsidRPr="00F142DD" w:rsidRDefault="00F142DD" w:rsidP="00F142DD">
      <w:pPr>
        <w:widowControl w:val="0"/>
        <w:spacing w:after="0"/>
        <w:ind w:right="-1" w:hanging="1276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6" w:name="_GoBack"/>
      <w:r w:rsidRPr="00F142D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FDE8AF2" wp14:editId="1785666B">
            <wp:extent cx="7373620" cy="10050448"/>
            <wp:effectExtent l="0" t="0" r="0" b="0"/>
            <wp:docPr id="5" name="Рисунок 5" descr="C:\Users\kuzmicheva\Desktop\Сканы РП 09.10.2018\Бухгалтерский финансовый учет 38.03.01.01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micheva\Desktop\Сканы РП 09.10.2018\Бухгалтерский финансовый учет 38.03.01.01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426" cy="1007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«</w:t>
      </w:r>
      <w:r w:rsidRPr="00F142DD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Бухгалтерский финансовых учет</w:t>
      </w: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адресованы студентам всех форм обучения.  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</w:t>
      </w:r>
      <w:r w:rsidRPr="00F142DD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Экономика</w:t>
      </w: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 предусмотрены следующие виды занятий: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рассматриваются:</w:t>
      </w:r>
    </w:p>
    <w:p w:rsidR="00F142DD" w:rsidRPr="00F142DD" w:rsidRDefault="00F142DD" w:rsidP="00F142DD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ОСНОВЫ ОРГАНИЗАЦИИ ФИНАНСОВОГО УЧЕТА НА ПРЕДПРИЯТИИ</w:t>
      </w:r>
    </w:p>
    <w:p w:rsidR="00F142DD" w:rsidRPr="00F142DD" w:rsidRDefault="00F142DD" w:rsidP="00F142DD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ДЕНЕЖНЫХ СРЕДСТВ И ОПЕРАЦИЙ В ИНОСТРАННОЙ ВАЛЮТЕ</w:t>
      </w:r>
    </w:p>
    <w:p w:rsidR="00F142DD" w:rsidRPr="00F142DD" w:rsidRDefault="00F142DD" w:rsidP="00F142DD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ТЕКУЩИХ ОБЯЗАТЕЛЬСТВ И РАСЧЕТОВ</w:t>
      </w:r>
      <w:r w:rsidRPr="00F142D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F142DD" w:rsidRPr="00F142DD" w:rsidRDefault="00F142DD" w:rsidP="00F142DD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ДОЛГОСРОЧНЫХ ИНВЕСТИЦИЙ И ИСТОЧНИКОВ ИХ ФИНАНСИРОВАНИЯ</w:t>
      </w:r>
    </w:p>
    <w:p w:rsidR="00F142DD" w:rsidRPr="00F142DD" w:rsidRDefault="00F142DD" w:rsidP="00F142DD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ОСНОВНЫХ СРЕДСТВ</w:t>
      </w:r>
    </w:p>
    <w:p w:rsidR="00F142DD" w:rsidRPr="00F142DD" w:rsidRDefault="00F142DD" w:rsidP="00F142DD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ФИНАНСОВЫХ ВЛОЖЕНИЙ И ФИНАНСОВЫХ ИНСТРУМЕНТОВ</w:t>
      </w:r>
    </w:p>
    <w:p w:rsidR="00F142DD" w:rsidRPr="00F142DD" w:rsidRDefault="00F142DD" w:rsidP="00F142DD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МАТЕРИАЛЬНО-ПРОИЗВОДСТВЕННЫХ ЗАПАСОВ</w:t>
      </w:r>
    </w:p>
    <w:p w:rsidR="00F142DD" w:rsidRPr="00F142DD" w:rsidRDefault="00F142DD" w:rsidP="00F142DD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ОПЛАТЫ ТРУДА И РАСЧЕТОВ С ПЕРСОНАЛОМ ПРЕДПРИЯТИЯ</w:t>
      </w:r>
    </w:p>
    <w:p w:rsidR="00F142DD" w:rsidRPr="00F142DD" w:rsidRDefault="00F142DD" w:rsidP="00F142DD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НА ПРОИЗВОДСТВО</w:t>
      </w:r>
    </w:p>
    <w:p w:rsidR="00F142DD" w:rsidRPr="00F142DD" w:rsidRDefault="00F142DD" w:rsidP="00F142DD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ВЫПУСКА И ПРОДАЖИ ГОТОВОЙ ПРОДУКЦИИ</w:t>
      </w:r>
    </w:p>
    <w:p w:rsidR="00F142DD" w:rsidRPr="00F142DD" w:rsidRDefault="00F142DD" w:rsidP="00F142DD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ФИНАНСОВЫХ РЕЗУЛЬТАТОВ</w:t>
      </w:r>
    </w:p>
    <w:p w:rsidR="00F142DD" w:rsidRPr="00F142DD" w:rsidRDefault="00F142DD" w:rsidP="00F142DD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СОБСТВЕННОГО КАПИТАЛА ОРГАНИЗАЦИИ</w:t>
      </w:r>
    </w:p>
    <w:p w:rsidR="00F142DD" w:rsidRPr="00F142DD" w:rsidRDefault="00F142DD" w:rsidP="00F142DD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ЗАЕМНЫХ СРЕДСТВ И ЦЕЛЕВОГО ФИНАНСИРОВАНИЯ</w:t>
      </w:r>
    </w:p>
    <w:p w:rsidR="00F142DD" w:rsidRPr="00F142DD" w:rsidRDefault="00F142DD" w:rsidP="00F142DD">
      <w:pPr>
        <w:widowControl w:val="0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БУХГАЛТЕРСКАЯ (ФИНАНСОВАЯ) ОТЧЕТНОСТЬ</w:t>
      </w:r>
    </w:p>
    <w:p w:rsidR="00F142DD" w:rsidRPr="00F142DD" w:rsidRDefault="00F142DD" w:rsidP="00F142D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Также даются рекомендации для самостоятельной работы и подготовке к практическим занятиям. 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навыки: 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решить домашнее задание, рекомендованные преподавателем при изучении каждой темы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выполнение курсовой работы по выбранной теме.    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</w:t>
      </w:r>
      <w:proofErr w:type="gramStart"/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Контроль  самостоятельной</w:t>
      </w:r>
      <w:proofErr w:type="gramEnd"/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работы студентов над учебной программой курса  осуществляется в ходе занятий методом устного опроса или посредством  тестирования. В ходе самостоятельной работы каждый студент </w:t>
      </w:r>
      <w:proofErr w:type="gramStart"/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обязан  прочитать</w:t>
      </w:r>
      <w:proofErr w:type="gramEnd"/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основную и по возможности дополнительную литературу по  изучаемой теме, дополнить конспекты лекций недостающим материалом,  выписками из рекомендованных первоисточников. Выделить </w:t>
      </w:r>
      <w:proofErr w:type="gramStart"/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непонятные  термины</w:t>
      </w:r>
      <w:proofErr w:type="gramEnd"/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найти их значение в энциклопедических (экономических) словарях.  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должен готовиться к предстоящему лабораторному </w:t>
      </w:r>
      <w:proofErr w:type="gramStart"/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занятию  по</w:t>
      </w:r>
      <w:proofErr w:type="gramEnd"/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всем, обозначенным в рабочей программе дисциплины вопросам.  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F142DD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взять на дом </w:t>
      </w:r>
      <w:proofErr w:type="gramStart"/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необходимую  литературу</w:t>
      </w:r>
      <w:proofErr w:type="gramEnd"/>
      <w:r w:rsidRPr="00F142D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на абонементе вузовской библиотеки или воспользоваться читальными залами вуза.  </w:t>
      </w:r>
    </w:p>
    <w:p w:rsidR="00F142DD" w:rsidRPr="00F142DD" w:rsidRDefault="00F142DD" w:rsidP="00F142D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F142DD" w:rsidRPr="00F142DD" w:rsidRDefault="00F142DD" w:rsidP="00F14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42DD" w:rsidRPr="00D50845" w:rsidRDefault="00F142DD">
      <w:pPr>
        <w:rPr>
          <w:lang w:val="ru-RU"/>
        </w:rPr>
      </w:pPr>
    </w:p>
    <w:sectPr w:rsidR="00F142DD" w:rsidRPr="00D5084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C038D"/>
    <w:multiLevelType w:val="hybridMultilevel"/>
    <w:tmpl w:val="C33211F6"/>
    <w:lvl w:ilvl="0" w:tplc="94540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F327F"/>
    <w:multiLevelType w:val="hybridMultilevel"/>
    <w:tmpl w:val="E97E1874"/>
    <w:lvl w:ilvl="0" w:tplc="9AF427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D004A"/>
    <w:multiLevelType w:val="hybridMultilevel"/>
    <w:tmpl w:val="728CD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CB1649"/>
    <w:multiLevelType w:val="hybridMultilevel"/>
    <w:tmpl w:val="3D625032"/>
    <w:lvl w:ilvl="0" w:tplc="0B7AC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2B718D"/>
    <w:multiLevelType w:val="hybridMultilevel"/>
    <w:tmpl w:val="1124F60A"/>
    <w:lvl w:ilvl="0" w:tplc="2C0E8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44EDE"/>
    <w:multiLevelType w:val="hybridMultilevel"/>
    <w:tmpl w:val="B69E4576"/>
    <w:lvl w:ilvl="0" w:tplc="E1E48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956C2C"/>
    <w:multiLevelType w:val="hybridMultilevel"/>
    <w:tmpl w:val="47CA64AE"/>
    <w:lvl w:ilvl="0" w:tplc="62248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58765B"/>
    <w:multiLevelType w:val="hybridMultilevel"/>
    <w:tmpl w:val="92320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D32700"/>
    <w:multiLevelType w:val="hybridMultilevel"/>
    <w:tmpl w:val="CE56393E"/>
    <w:lvl w:ilvl="0" w:tplc="E732F3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F8B32E4"/>
    <w:multiLevelType w:val="hybridMultilevel"/>
    <w:tmpl w:val="02A009B6"/>
    <w:lvl w:ilvl="0" w:tplc="981E1F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027D16"/>
    <w:multiLevelType w:val="hybridMultilevel"/>
    <w:tmpl w:val="2E469456"/>
    <w:lvl w:ilvl="0" w:tplc="0F3E2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7171E6"/>
    <w:multiLevelType w:val="hybridMultilevel"/>
    <w:tmpl w:val="962EE1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876AE7"/>
    <w:multiLevelType w:val="hybridMultilevel"/>
    <w:tmpl w:val="EE362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0F4C3E"/>
    <w:multiLevelType w:val="hybridMultilevel"/>
    <w:tmpl w:val="3410B5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93504B"/>
    <w:multiLevelType w:val="hybridMultilevel"/>
    <w:tmpl w:val="2BBE75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182DDA"/>
    <w:multiLevelType w:val="hybridMultilevel"/>
    <w:tmpl w:val="7E66B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0C5B3A"/>
    <w:multiLevelType w:val="hybridMultilevel"/>
    <w:tmpl w:val="2D4E53EC"/>
    <w:lvl w:ilvl="0" w:tplc="FF68EB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9671C2"/>
    <w:multiLevelType w:val="hybridMultilevel"/>
    <w:tmpl w:val="F0069710"/>
    <w:lvl w:ilvl="0" w:tplc="94540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D10CBB"/>
    <w:multiLevelType w:val="hybridMultilevel"/>
    <w:tmpl w:val="4DC61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4837AA"/>
    <w:multiLevelType w:val="hybridMultilevel"/>
    <w:tmpl w:val="6E0EA4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3D5B69"/>
    <w:multiLevelType w:val="hybridMultilevel"/>
    <w:tmpl w:val="20D29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EFF485D"/>
    <w:multiLevelType w:val="hybridMultilevel"/>
    <w:tmpl w:val="C742A5A6"/>
    <w:lvl w:ilvl="0" w:tplc="F97A76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9A3813"/>
    <w:multiLevelType w:val="hybridMultilevel"/>
    <w:tmpl w:val="D9A8AF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4760513"/>
    <w:multiLevelType w:val="hybridMultilevel"/>
    <w:tmpl w:val="97809FBC"/>
    <w:lvl w:ilvl="0" w:tplc="E0EAF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7B2784"/>
    <w:multiLevelType w:val="hybridMultilevel"/>
    <w:tmpl w:val="5B400C00"/>
    <w:lvl w:ilvl="0" w:tplc="6AE2DE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5504F4"/>
    <w:multiLevelType w:val="hybridMultilevel"/>
    <w:tmpl w:val="77709E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392424"/>
    <w:multiLevelType w:val="hybridMultilevel"/>
    <w:tmpl w:val="4CE8E9B8"/>
    <w:lvl w:ilvl="0" w:tplc="233875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B52275"/>
    <w:multiLevelType w:val="hybridMultilevel"/>
    <w:tmpl w:val="4C6AEF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11358A8"/>
    <w:multiLevelType w:val="hybridMultilevel"/>
    <w:tmpl w:val="3F1ED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3C2606"/>
    <w:multiLevelType w:val="hybridMultilevel"/>
    <w:tmpl w:val="E3942A08"/>
    <w:lvl w:ilvl="0" w:tplc="719A85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440FB6"/>
    <w:multiLevelType w:val="hybridMultilevel"/>
    <w:tmpl w:val="E1F65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16B5AAB"/>
    <w:multiLevelType w:val="hybridMultilevel"/>
    <w:tmpl w:val="231E9370"/>
    <w:lvl w:ilvl="0" w:tplc="12A0C6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B24211"/>
    <w:multiLevelType w:val="hybridMultilevel"/>
    <w:tmpl w:val="75941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E451A7"/>
    <w:multiLevelType w:val="hybridMultilevel"/>
    <w:tmpl w:val="7F824282"/>
    <w:lvl w:ilvl="0" w:tplc="4106F8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9"/>
  </w:num>
  <w:num w:numId="4">
    <w:abstractNumId w:val="20"/>
  </w:num>
  <w:num w:numId="5">
    <w:abstractNumId w:val="13"/>
  </w:num>
  <w:num w:numId="6">
    <w:abstractNumId w:val="2"/>
  </w:num>
  <w:num w:numId="7">
    <w:abstractNumId w:val="23"/>
  </w:num>
  <w:num w:numId="8">
    <w:abstractNumId w:val="15"/>
  </w:num>
  <w:num w:numId="9">
    <w:abstractNumId w:val="8"/>
  </w:num>
  <w:num w:numId="10">
    <w:abstractNumId w:val="28"/>
  </w:num>
  <w:num w:numId="11">
    <w:abstractNumId w:val="31"/>
  </w:num>
  <w:num w:numId="12">
    <w:abstractNumId w:val="16"/>
  </w:num>
  <w:num w:numId="13">
    <w:abstractNumId w:val="26"/>
  </w:num>
  <w:num w:numId="14">
    <w:abstractNumId w:val="21"/>
  </w:num>
  <w:num w:numId="15">
    <w:abstractNumId w:val="33"/>
  </w:num>
  <w:num w:numId="16">
    <w:abstractNumId w:val="12"/>
  </w:num>
  <w:num w:numId="17">
    <w:abstractNumId w:val="17"/>
  </w:num>
  <w:num w:numId="18">
    <w:abstractNumId w:val="34"/>
  </w:num>
  <w:num w:numId="19">
    <w:abstractNumId w:val="29"/>
  </w:num>
  <w:num w:numId="20">
    <w:abstractNumId w:val="1"/>
  </w:num>
  <w:num w:numId="21">
    <w:abstractNumId w:val="7"/>
  </w:num>
  <w:num w:numId="22">
    <w:abstractNumId w:val="24"/>
  </w:num>
  <w:num w:numId="23">
    <w:abstractNumId w:val="32"/>
  </w:num>
  <w:num w:numId="24">
    <w:abstractNumId w:val="25"/>
  </w:num>
  <w:num w:numId="25">
    <w:abstractNumId w:val="30"/>
  </w:num>
  <w:num w:numId="26">
    <w:abstractNumId w:val="4"/>
  </w:num>
  <w:num w:numId="27">
    <w:abstractNumId w:val="11"/>
  </w:num>
  <w:num w:numId="28">
    <w:abstractNumId w:val="0"/>
  </w:num>
  <w:num w:numId="29">
    <w:abstractNumId w:val="18"/>
  </w:num>
  <w:num w:numId="30">
    <w:abstractNumId w:val="22"/>
  </w:num>
  <w:num w:numId="31">
    <w:abstractNumId w:val="27"/>
  </w:num>
  <w:num w:numId="32">
    <w:abstractNumId w:val="10"/>
  </w:num>
  <w:num w:numId="33">
    <w:abstractNumId w:val="5"/>
  </w:num>
  <w:num w:numId="34">
    <w:abstractNumId w:val="6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0BBA"/>
    <w:rsid w:val="001F0BC7"/>
    <w:rsid w:val="004E69B6"/>
    <w:rsid w:val="00A20CE1"/>
    <w:rsid w:val="00D31453"/>
    <w:rsid w:val="00D50845"/>
    <w:rsid w:val="00E209E2"/>
    <w:rsid w:val="00F1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06A7A69-DFC7-49F6-8169-DA0D915D5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42DD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42DD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2DD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F142DD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F142DD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F142DD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F142DD"/>
  </w:style>
  <w:style w:type="character" w:customStyle="1" w:styleId="10">
    <w:name w:val="Заголовок 1 Знак"/>
    <w:basedOn w:val="a0"/>
    <w:link w:val="1"/>
    <w:uiPriority w:val="9"/>
    <w:rsid w:val="00F142DD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142DD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142DD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Default">
    <w:name w:val="Default"/>
    <w:rsid w:val="00F142D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customStyle="1" w:styleId="13">
    <w:name w:val="Сетка таблицы1"/>
    <w:basedOn w:val="a1"/>
    <w:next w:val="a3"/>
    <w:uiPriority w:val="59"/>
    <w:rsid w:val="00F142DD"/>
    <w:pPr>
      <w:spacing w:after="0" w:line="240" w:lineRule="auto"/>
    </w:pPr>
    <w:rPr>
      <w:rFonts w:eastAsia="Calibr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F142D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F142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заголовок 1"/>
    <w:basedOn w:val="a"/>
    <w:next w:val="a"/>
    <w:rsid w:val="00F142DD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5">
    <w:name w:val="Обычный1"/>
    <w:rsid w:val="00F142D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F142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F142D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F142D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F142D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6">
    <w:name w:val="Заголовок оглавления1"/>
    <w:basedOn w:val="1"/>
    <w:next w:val="a"/>
    <w:uiPriority w:val="39"/>
    <w:semiHidden/>
    <w:unhideWhenUsed/>
    <w:qFormat/>
    <w:rsid w:val="00F142DD"/>
  </w:style>
  <w:style w:type="paragraph" w:styleId="22">
    <w:name w:val="toc 2"/>
    <w:basedOn w:val="a"/>
    <w:next w:val="a"/>
    <w:autoRedefine/>
    <w:uiPriority w:val="39"/>
    <w:unhideWhenUsed/>
    <w:rsid w:val="00F142DD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7">
    <w:name w:val="toc 1"/>
    <w:basedOn w:val="a"/>
    <w:next w:val="a"/>
    <w:autoRedefine/>
    <w:uiPriority w:val="39"/>
    <w:unhideWhenUsed/>
    <w:rsid w:val="00F142D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8">
    <w:name w:val="Гиперссылка1"/>
    <w:basedOn w:val="a0"/>
    <w:uiPriority w:val="99"/>
    <w:unhideWhenUsed/>
    <w:rsid w:val="00F142D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142DD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F142D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Body Text"/>
    <w:basedOn w:val="a"/>
    <w:link w:val="aa"/>
    <w:uiPriority w:val="99"/>
    <w:semiHidden/>
    <w:unhideWhenUsed/>
    <w:rsid w:val="00F142D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F142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footnote text"/>
    <w:basedOn w:val="a"/>
    <w:link w:val="ac"/>
    <w:uiPriority w:val="99"/>
    <w:semiHidden/>
    <w:unhideWhenUsed/>
    <w:rsid w:val="00F142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F142D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d">
    <w:name w:val="footnote reference"/>
    <w:basedOn w:val="a0"/>
    <w:uiPriority w:val="99"/>
    <w:semiHidden/>
    <w:unhideWhenUsed/>
    <w:rsid w:val="00F142DD"/>
    <w:rPr>
      <w:vertAlign w:val="superscript"/>
    </w:rPr>
  </w:style>
  <w:style w:type="paragraph" w:styleId="ae">
    <w:name w:val="Normal (Web)"/>
    <w:basedOn w:val="a"/>
    <w:uiPriority w:val="99"/>
    <w:unhideWhenUsed/>
    <w:rsid w:val="00F14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annotation reference"/>
    <w:basedOn w:val="a0"/>
    <w:uiPriority w:val="99"/>
    <w:semiHidden/>
    <w:unhideWhenUsed/>
    <w:rsid w:val="00F142D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F142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F142D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110">
    <w:name w:val="Заголовок 1 Знак1"/>
    <w:basedOn w:val="a0"/>
    <w:link w:val="1"/>
    <w:uiPriority w:val="9"/>
    <w:rsid w:val="00F142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0">
    <w:name w:val="Заголовок 2 Знак1"/>
    <w:basedOn w:val="a0"/>
    <w:link w:val="2"/>
    <w:uiPriority w:val="9"/>
    <w:semiHidden/>
    <w:rsid w:val="00F142D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10">
    <w:name w:val="Заголовок 6 Знак1"/>
    <w:basedOn w:val="a0"/>
    <w:link w:val="6"/>
    <w:uiPriority w:val="9"/>
    <w:semiHidden/>
    <w:rsid w:val="00F142DD"/>
    <w:rPr>
      <w:rFonts w:asciiTheme="majorHAnsi" w:eastAsiaTheme="majorEastAsia" w:hAnsiTheme="majorHAnsi" w:cstheme="majorBidi"/>
      <w:color w:val="1F4D78" w:themeColor="accent1" w:themeShade="7F"/>
    </w:rPr>
  </w:style>
  <w:style w:type="table" w:styleId="a3">
    <w:name w:val="Table Grid"/>
    <w:basedOn w:val="a1"/>
    <w:uiPriority w:val="59"/>
    <w:rsid w:val="00F142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basedOn w:val="a0"/>
    <w:uiPriority w:val="99"/>
    <w:semiHidden/>
    <w:unhideWhenUsed/>
    <w:rsid w:val="00F142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39</Pages>
  <Words>10511</Words>
  <Characters>59915</Characters>
  <Application>Microsoft Office Word</Application>
  <DocSecurity>0</DocSecurity>
  <Lines>499</Lines>
  <Paragraphs>140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70286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2018-2019_38_03_01_01_1_plx_Бухгалтерский финансовый учет</dc:title>
  <dc:creator>FastReport.NET</dc:creator>
  <cp:lastModifiedBy>Елена В. Кузьмичева</cp:lastModifiedBy>
  <cp:revision>5</cp:revision>
  <dcterms:created xsi:type="dcterms:W3CDTF">2018-10-09T12:42:00Z</dcterms:created>
  <dcterms:modified xsi:type="dcterms:W3CDTF">2018-10-09T13:08:00Z</dcterms:modified>
</cp:coreProperties>
</file>