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450" w:rsidRDefault="0009335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40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400450">
        <w:trPr>
          <w:trHeight w:hRule="exact" w:val="555"/>
        </w:trPr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3403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00450">
        <w:trPr>
          <w:trHeight w:hRule="exact" w:val="166"/>
        </w:trPr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3403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</w:tr>
      <w:tr w:rsidR="00400450" w:rsidRPr="00093351">
        <w:trPr>
          <w:trHeight w:hRule="exact" w:val="589"/>
        </w:trPr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 w:rsidRPr="00093351">
        <w:trPr>
          <w:trHeight w:hRule="exact" w:val="416"/>
        </w:trPr>
        <w:tc>
          <w:tcPr>
            <w:tcW w:w="1135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 w:rsidRPr="00093351" w:rsidTr="00093351">
        <w:trPr>
          <w:trHeight w:hRule="exact" w:val="400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00450" w:rsidTr="00093351">
        <w:trPr>
          <w:trHeight w:hRule="exact" w:val="579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>
            <w:pPr>
              <w:spacing w:after="0" w:line="240" w:lineRule="auto"/>
              <w:rPr>
                <w:sz w:val="24"/>
                <w:szCs w:val="24"/>
              </w:rPr>
            </w:pPr>
          </w:p>
          <w:p w:rsidR="00400450" w:rsidRDefault="000824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400450">
        <w:trPr>
          <w:trHeight w:hRule="exact" w:val="277"/>
        </w:trPr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3403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</w:tr>
      <w:tr w:rsidR="00400450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400450">
        <w:trPr>
          <w:trHeight w:hRule="exact" w:val="583"/>
        </w:trPr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3403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</w:tr>
      <w:tr w:rsidR="00400450" w:rsidRPr="00093351">
        <w:trPr>
          <w:trHeight w:hRule="exact" w:val="589"/>
        </w:trPr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 w:rsidRPr="00093351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00450" w:rsidRDefault="000824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400450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400450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00450">
        <w:trPr>
          <w:trHeight w:hRule="exact" w:val="166"/>
        </w:trPr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3403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</w:tr>
      <w:tr w:rsidR="00400450">
        <w:trPr>
          <w:trHeight w:hRule="exact" w:val="250"/>
        </w:trPr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3403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</w:tr>
      <w:tr w:rsidR="00400450" w:rsidRPr="00093351">
        <w:trPr>
          <w:trHeight w:hRule="exact" w:val="478"/>
        </w:trPr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 w:rsidRPr="00093351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00450" w:rsidRDefault="000824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400450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400450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00450">
        <w:trPr>
          <w:trHeight w:hRule="exact" w:val="166"/>
        </w:trPr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852" w:type="dxa"/>
          </w:tcPr>
          <w:p w:rsidR="00400450" w:rsidRDefault="00400450"/>
        </w:tc>
        <w:tc>
          <w:tcPr>
            <w:tcW w:w="3403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</w:tr>
      <w:tr w:rsidR="00400450" w:rsidRPr="00093351">
        <w:trPr>
          <w:trHeight w:hRule="exact" w:val="589"/>
        </w:trPr>
        <w:tc>
          <w:tcPr>
            <w:tcW w:w="1135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 w:rsidRPr="00093351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 w:rsidTr="00093351">
        <w:trPr>
          <w:trHeight w:hRule="exact" w:val="555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400450" w:rsidRDefault="000824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400450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400450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400450" w:rsidRDefault="000824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3"/>
        <w:gridCol w:w="1755"/>
        <w:gridCol w:w="4788"/>
        <w:gridCol w:w="973"/>
      </w:tblGrid>
      <w:tr w:rsidR="004004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400450" w:rsidRDefault="004004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004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00450" w:rsidRPr="0009335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у студента мировоззрения, способствующего осознанному отношению к учебным занятиям, планированию своей карьеры, к тому, чтобы начать ее осуществление не после окончания учебы, а немедленно, с первого года обучения. Дать студентам представление о научных и практических аспектах профессиональной деятельности в области бухгалтерского учета.</w:t>
            </w:r>
          </w:p>
        </w:tc>
      </w:tr>
      <w:tr w:rsidR="00400450" w:rsidRPr="00093351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процессе достижения цели следует решить ряд задач: развитие способностей студента к самостоятельной деятельности в сфере управления учетным процессом: организаторских, аналитических, коммуникативных, исследовательских, самоорганизации и самоконтроля; изучение и участие в разработке нормативной, организационно-методической документации для решения отдельных задач в сфере бухгалтерского учета; формирование и развитие у студентов профессионально значимых качеств, устойчивого интереса к профессиональной деятельности в сфере бухгалтерского учета, потребности в самообразовании; сбор необходимых материалов и документов для выполнения работы в соответствии с полученным заданием в сфере бухгалтерского учета.</w:t>
            </w:r>
          </w:p>
        </w:tc>
      </w:tr>
      <w:tr w:rsidR="00400450" w:rsidRPr="00093351">
        <w:trPr>
          <w:trHeight w:hRule="exact" w:val="277"/>
        </w:trPr>
        <w:tc>
          <w:tcPr>
            <w:tcW w:w="766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 w:rsidRPr="000933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0045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00450" w:rsidRPr="0009335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00450" w:rsidRPr="0009335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4004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4004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400450" w:rsidRPr="0009335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 в экономике</w:t>
            </w:r>
          </w:p>
        </w:tc>
      </w:tr>
      <w:tr w:rsidR="00400450" w:rsidRPr="0009335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004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4004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4004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4004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400450">
        <w:trPr>
          <w:trHeight w:hRule="exact" w:val="277"/>
        </w:trPr>
        <w:tc>
          <w:tcPr>
            <w:tcW w:w="766" w:type="dxa"/>
          </w:tcPr>
          <w:p w:rsidR="00400450" w:rsidRDefault="00400450"/>
        </w:tc>
        <w:tc>
          <w:tcPr>
            <w:tcW w:w="2071" w:type="dxa"/>
          </w:tcPr>
          <w:p w:rsidR="00400450" w:rsidRDefault="00400450"/>
        </w:tc>
        <w:tc>
          <w:tcPr>
            <w:tcW w:w="1844" w:type="dxa"/>
          </w:tcPr>
          <w:p w:rsidR="00400450" w:rsidRDefault="00400450"/>
        </w:tc>
        <w:tc>
          <w:tcPr>
            <w:tcW w:w="5104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</w:tr>
      <w:tr w:rsidR="00400450" w:rsidRPr="0009335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00450" w:rsidRPr="000933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7:   </w:t>
            </w:r>
            <w:proofErr w:type="gramEnd"/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самоорганизации и самообразованию</w:t>
            </w:r>
          </w:p>
        </w:tc>
      </w:tr>
      <w:tr w:rsidR="004004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0450" w:rsidRPr="00093351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экономической теории, теории в области управленческих и социальных наук, структуру и тенденции развития российской и мировой экономик, о многообразии экономических процессов, в их связи с развитием процессов в сфере бухгалтерского учета</w:t>
            </w:r>
          </w:p>
        </w:tc>
      </w:tr>
      <w:tr w:rsidR="004004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0450" w:rsidRPr="00093351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понятийно-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категоральный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аппарат, основные законы гуманитарных и социальных наук в профессиональной деятельности; интерпретировать понятийно-терминологический аппарат; применять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</w:tc>
      </w:tr>
      <w:tr w:rsidR="004004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0450" w:rsidRPr="00093351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методами, способами и средствами получения, хранения, переработки информации, имеет навыки работы с компьютером как средством управления информацией работать с информацией в глобальных компьютерных сетях, использовать организационную и компьютерную технику в режиме пользователя для решения профессиональных задач</w:t>
            </w:r>
          </w:p>
        </w:tc>
      </w:tr>
      <w:tr w:rsidR="00400450" w:rsidRPr="0009335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4004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0450" w:rsidRPr="00093351">
        <w:trPr>
          <w:trHeight w:hRule="exact" w:val="478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сбора, обобщения и критической оценки данных, полученных в процессе изучения дисциплины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4004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0450" w:rsidRPr="00093351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обобщать, анализировать и критически оценивать, полученные от хозяйствующих субъектов в процессе изучения </w:t>
            </w:r>
            <w:proofErr w:type="gram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proofErr w:type="gram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данные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4004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00450" w:rsidRPr="00093351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результатов обобщения и критического анализа результатов изучения дисциплины на отечественных предприятиях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400450" w:rsidRPr="00093351">
        <w:trPr>
          <w:trHeight w:hRule="exact" w:val="277"/>
        </w:trPr>
        <w:tc>
          <w:tcPr>
            <w:tcW w:w="766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 w:rsidRPr="0009335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400450" w:rsidRPr="00082400" w:rsidRDefault="00082400">
      <w:pPr>
        <w:rPr>
          <w:sz w:val="0"/>
          <w:szCs w:val="0"/>
          <w:lang w:val="ru-RU"/>
        </w:rPr>
      </w:pPr>
      <w:r w:rsidRPr="000824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306"/>
        <w:gridCol w:w="949"/>
        <w:gridCol w:w="687"/>
        <w:gridCol w:w="1103"/>
        <w:gridCol w:w="1236"/>
        <w:gridCol w:w="693"/>
        <w:gridCol w:w="388"/>
        <w:gridCol w:w="971"/>
      </w:tblGrid>
      <w:tr w:rsidR="004004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1277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0045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00450" w:rsidRPr="0009335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Высшее образование в России. Компетенции экономиста направления «</w:t>
            </w:r>
            <w:proofErr w:type="gramStart"/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Экономика»  профиля</w:t>
            </w:r>
            <w:proofErr w:type="gramEnd"/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«Бухгалтерский учет, анализ и аудит»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Особенности обучения в вузе по профилю подготовки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Организационные основы деятельности вуза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РГЭУ (РИНХ) – один из ведущих образовательных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центров юга России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Пребывание в вузе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обучения в вузе, аудиторные занятия,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зачеты и экзамены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Внеаудиторная учебная работа студентов, учебный распорядок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Работа на лекциях, подготовка к занятиям и экзаменам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Работа в библиотеке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Активное и рациональное чтение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Научно-исследовательская работа студентов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Особенности обучения в вузе по профилю подготовки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Организационные основы деятельности вуза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РГЭУ (РИНХ) – один из ведущих образовательных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центров юга России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Пребывание в вузе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обучения в вузе, аудиторные занятия,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зачеты и экзамены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Внеаудиторная учебная работа студентов, учебный распорядок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Работа на лекциях, подготовка к занятиям и экзаменам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Работа в библиотеке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Активное и рациональное чтение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Научно-исследовательская работа студентов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Общая характеристика профиля подготовки «Бухгалтерский учет, анализ и аудит»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оценка подготовки студентов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Выбор профессии – ответственный шаг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специалистов экономического профиля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специальности «Бухгалтерский учет, анализ и аудит»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</w:tbl>
    <w:p w:rsidR="00400450" w:rsidRDefault="000824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89"/>
        <w:gridCol w:w="919"/>
        <w:gridCol w:w="665"/>
        <w:gridCol w:w="1081"/>
        <w:gridCol w:w="1201"/>
        <w:gridCol w:w="665"/>
        <w:gridCol w:w="382"/>
        <w:gridCol w:w="937"/>
      </w:tblGrid>
      <w:tr w:rsidR="004004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1277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004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Общая характеристика профиля подготовки «Бухгалтерский учет, анализ и аудит»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оценка подготовки студентов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Выбор профессии – ответственный шаг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специалистов экономического профиля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специальности «Бухгалтерский учет, анализ и аудит»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 w:rsidRPr="0009335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Эволюция профессии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 Предпосылки возникновения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Условия и предпосылки возникновения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в странах Древнего Востока (Месопотамии, Древнем Египте, Вавилоне)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в странах античного мира – Греция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в странах античного мира – Рим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Бухгалтерский учет в эпоху средневековья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 Предпосылки возникновения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Условия и предпосылки возникновения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в странах Древнего Востока (Месопотамии, Древнем Египте, Вавилоне)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в странах античного мира – Греция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в странах античного мира – Рим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Бухгалтерский учет в эпоху средневековья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Учет становится наукой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Возникновение науки об учете в Италии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Экономическая теория учета во Франции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Немецкая школа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Английская школа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Становление учета в России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Учет становится наукой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Возникновение науки об учете в Италии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Экономическая теория учета во Франции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Немецкая школа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Английская школа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Становление учета в России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</w:tbl>
    <w:p w:rsidR="00400450" w:rsidRDefault="000824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86"/>
        <w:gridCol w:w="920"/>
        <w:gridCol w:w="665"/>
        <w:gridCol w:w="1081"/>
        <w:gridCol w:w="1202"/>
        <w:gridCol w:w="665"/>
        <w:gridCol w:w="383"/>
        <w:gridCol w:w="937"/>
      </w:tblGrid>
      <w:tr w:rsidR="004004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1277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004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 Профессиональные организации бухгалтеров, их роль в развитии бухгалтерской науки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профессиональной организации специалистов бухгалтерской профессии – Института профессиональных бухгалтеров (ИПБ России)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бухгалтерских служб в России Федеральные органы России, обеспечивающие управление бухгалтерской службы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Международные профессиональные организации бухгалтеров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 Профессиональные организации бухгалтеров, их роль в развитии бухгалтерской науки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профессиональной организации специалистов бухгалтерской профессии – Института профессиональных бухгалтеров (ИПБ России)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бухгалтерских служб в России Федеральные органы России, обеспечивающие управление бухгалтерской службы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Международные профессиональные организации бухгалтеров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 w:rsidRPr="0009335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Информационные технологии в освоении профессии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 Ресурсы «Интернет» при освоении специальности бухгалтера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1.Структура и содержание информационных ресурсов. 2.Классификация и кодирование информации.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3.Электронный документооборот.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4.Системы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 Ресурсы «Интернет» при освоении специальности бухгалтера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1.Структура и содержание информационных ресурсов. 2.Классификация и кодирование информации.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3.Электронный документооборот.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4.Системы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Аналитические возможности компьютерных программ учета, аудита и анализа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Классы систем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Состояние АСБУ.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Программный комплекс «1-С: Предприятие».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Работа </w:t>
            </w:r>
            <w:proofErr w:type="gram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 объектами</w:t>
            </w:r>
            <w:proofErr w:type="gram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аналитикой в системах бухгалтерского учета.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5.Тенденции и перспективы развития систем бухгалтерского учета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</w:tbl>
    <w:p w:rsidR="00400450" w:rsidRDefault="000824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81"/>
        <w:gridCol w:w="921"/>
        <w:gridCol w:w="666"/>
        <w:gridCol w:w="1082"/>
        <w:gridCol w:w="1203"/>
        <w:gridCol w:w="666"/>
        <w:gridCol w:w="383"/>
        <w:gridCol w:w="938"/>
      </w:tblGrid>
      <w:tr w:rsidR="004004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1277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004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Аналитические возможности компьютерных программ учета, аудита и анализа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Классы систем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Состояние АСБУ.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Программный комплекс «1-С: Предприятие».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Работа </w:t>
            </w:r>
            <w:proofErr w:type="gram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 объектами</w:t>
            </w:r>
            <w:proofErr w:type="gram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аналитикой в системах бухгалтерского учета.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5.Тенденции и перспективы развития систем бухгалтерского учета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 w:rsidRPr="0009335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4.  Роль государства в регулировании профессиональной деятельности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Основные положения закона «О бухгалтерском учете»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нормативного регулирования бухгалтерского учета и отчетности в РФ.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Назначение, задачи и требования, предъявляемые к бухучету, согласно «Закона о бухгалтерском учете в РФ».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Цели, задачи и основные направления программы реформирования российского учета в соответствии с МСФО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Основные положения закона «О бухгалтерском учете»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нормативного регулирования бухгалтерского учета и отчетности в РФ.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Назначение, задачи и требования, предъявляемые к бухучету, согласно «Закона о бухгалтерском учете в РФ».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Цели, задачи и основные направления программы реформирования российского учета в соответствии с МСФО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 Стандарты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1.Информационное, методическое и методологическое обеспечение бухгалтерского учета.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2.Учетная политика предприятия, ее назначение и требования, предъявляемые к ней.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3.Правила, используемые при формировании Учетной политики предприятия и способы учета, подлежащие раскрытию в ней.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</w:tbl>
    <w:p w:rsidR="00400450" w:rsidRDefault="000824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500"/>
        <w:gridCol w:w="918"/>
        <w:gridCol w:w="664"/>
        <w:gridCol w:w="1079"/>
        <w:gridCol w:w="1200"/>
        <w:gridCol w:w="664"/>
        <w:gridCol w:w="382"/>
        <w:gridCol w:w="935"/>
      </w:tblGrid>
      <w:tr w:rsidR="004004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1277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004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 Стандарты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1.Информационное, методическое и методологическое обеспечение бухгалтерского учета.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2.Учетная политика предприятия, ее назначение и требования, предъявляемые к ней.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3.Правила, используемые при формировании Учетной политики предприятия и способы учета, подлежащие раскрытию в ней.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Требования, предъявляемые к профессии бухгалтера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профессии и профессиональной деятельности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Квалификационная характеристика бухгалтера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профессионального суждения бухгалтера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Учетно-аналитический процесс деятельности бухгалтера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Профессиональная этика работников бухгалтерии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Требования, предъявляемые к профессии бухгалтера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профессии и профессиональной деятельности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Квалификационная характеристика бухгалтера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профессионального суждения бухгалтера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Учетно-аналитический процесс деятельности бухгалтера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Профессиональная этика работников бухгалтерии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11.  Международные тенденции в развитии бухгалтерской профессии сегодня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Международные стандарты финансовой отчетности (МСФО)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учета и отчетности в РФ в современных условиях хозяйствования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учета, используемые в международной и российской учетной практике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11.  Международные тенденции в развитии бухгалтерской профессии сегодня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Международные стандарты финансовой отчетности (МСФО)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учета и отчетности в РФ в современных условиях хозяйствования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учета, используемые в международной и российской учетной практике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 w:rsidRPr="0009335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Модуль 5. Бухгалтерский учет в системе управления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</w:tbl>
    <w:p w:rsidR="00400450" w:rsidRPr="00082400" w:rsidRDefault="00082400">
      <w:pPr>
        <w:rPr>
          <w:sz w:val="0"/>
          <w:szCs w:val="0"/>
          <w:lang w:val="ru-RU"/>
        </w:rPr>
      </w:pPr>
      <w:r w:rsidRPr="000824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3590"/>
        <w:gridCol w:w="903"/>
        <w:gridCol w:w="654"/>
        <w:gridCol w:w="1068"/>
        <w:gridCol w:w="1185"/>
        <w:gridCol w:w="654"/>
        <w:gridCol w:w="374"/>
        <w:gridCol w:w="924"/>
      </w:tblGrid>
      <w:tr w:rsidR="004004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1277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0045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 Экономический субъект – сложная система управления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предприятия и его производственная структура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Административно-управленческий персонал и его функции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Имущество предприятия и его классификация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 Экономический субъект – сложная система управления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предприятия и его производственная структура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Административно-управленческий персонал и его функции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Имущество предприятия и его классификация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13. Бухгалтерский учет, его виды и место в системе управления экономическими субъектами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Хозяйственный учет, его виды и место в системе управления экономическими субъектами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управления и их информационные потребности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14. Организация работы службы бухгалтерии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бухгалтерского аппарата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Организация бухгалтерского учета на предприятии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назначение документов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Учетные регистры, их виды и содержание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бухгалтерской отчетности, ее состав и виды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13. Бухгалтерский учет, его виды и место в системе управления экономическими субъектами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Хозяйственный учет, его виды и место в системе управления экономическими субъектами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управления и их информационные потребности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14. Организация работы службы бухгалтерии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бухгалтерского аппарата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Организация бухгалтерского учета на предприятии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назначение документов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Учетные регистры, их виды и содержание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бухгалтерской отчетности, ее состав и виды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 w:rsidRPr="0009335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Модуль 6. Предмет и метод бухгалтерского учета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</w:tbl>
    <w:p w:rsidR="00400450" w:rsidRPr="00082400" w:rsidRDefault="00082400">
      <w:pPr>
        <w:rPr>
          <w:sz w:val="0"/>
          <w:szCs w:val="0"/>
          <w:lang w:val="ru-RU"/>
        </w:rPr>
      </w:pPr>
      <w:r w:rsidRPr="000824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3"/>
        <w:gridCol w:w="924"/>
        <w:gridCol w:w="677"/>
        <w:gridCol w:w="1084"/>
        <w:gridCol w:w="1206"/>
        <w:gridCol w:w="668"/>
        <w:gridCol w:w="385"/>
        <w:gridCol w:w="940"/>
      </w:tblGrid>
      <w:tr w:rsidR="004004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1277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004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15. Предмет и объекты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Объекты бухгалтерского учета и оценка средств хозяйства, исходя из «Закона о бухгалтерском учете РФ».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трактовки предмета и метода бухгалтерского учета в экономической литературе.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группировки, используемые в экономической классификации средств хозяйства.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15. Предмет и объекты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Объекты бухгалтерского учета и оценка средств хозяйства, исходя из «Закона о бухгалтерском учете РФ».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трактовки предмета и метода бухгалтерского учета в экономической литературе.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группировки, используемые в экономической классификации средств хозяйства.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16. Методы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Составные элементы (приемы) метода бухгалтерского учета и их взаимосвязь.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бухгалтерского учета основных объектов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16. Методы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Составные элементы (приемы) метода бухгалтерского учета и их взаимосвязь.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бухгалтерского учета основных объектов</w:t>
            </w:r>
          </w:p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</w:tr>
      <w:tr w:rsidR="00400450">
        <w:trPr>
          <w:trHeight w:hRule="exact" w:val="277"/>
        </w:trPr>
        <w:tc>
          <w:tcPr>
            <w:tcW w:w="993" w:type="dxa"/>
          </w:tcPr>
          <w:p w:rsidR="00400450" w:rsidRDefault="00400450"/>
        </w:tc>
        <w:tc>
          <w:tcPr>
            <w:tcW w:w="3687" w:type="dxa"/>
          </w:tcPr>
          <w:p w:rsidR="00400450" w:rsidRDefault="00400450"/>
        </w:tc>
        <w:tc>
          <w:tcPr>
            <w:tcW w:w="851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1135" w:type="dxa"/>
          </w:tcPr>
          <w:p w:rsidR="00400450" w:rsidRDefault="00400450"/>
        </w:tc>
        <w:tc>
          <w:tcPr>
            <w:tcW w:w="1277" w:type="dxa"/>
          </w:tcPr>
          <w:p w:rsidR="00400450" w:rsidRDefault="00400450"/>
        </w:tc>
        <w:tc>
          <w:tcPr>
            <w:tcW w:w="710" w:type="dxa"/>
          </w:tcPr>
          <w:p w:rsidR="00400450" w:rsidRDefault="00400450"/>
        </w:tc>
        <w:tc>
          <w:tcPr>
            <w:tcW w:w="426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</w:tr>
      <w:tr w:rsidR="00400450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00450" w:rsidRPr="00093351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00450" w:rsidRPr="00093351">
        <w:trPr>
          <w:trHeight w:hRule="exact" w:val="4360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Какова структура и задачи вуза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Каковы формы занятий и требования, предъявляемые к ним в вузе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 каким направлениям проводится внеаудиторная работа в вузе?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Расскажите о проведении научно-исследовательской работы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Что такое 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система оценки знаний студентов и ее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преимущества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 каким критериям оценивается работа студента в семестре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Какими личностными качествами должен обладать бухгалтер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Что предусматривают общие профессиональные компетенции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Какими профессиональными качествами должен обладать выпускник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специальности «Бухгалтерский учет, анализ и аудит»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Каковы этапы зарождения и становления бухгалтерского учета как науки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Кто был основателем понятий «счет» и «двойная запись»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 развивалась французская школа бухгалтерского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Кто являлся организатором немецкой школы учета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Как развивался бухгалтерский учет в России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Каковы особенности бухгалтерской профессии сегодня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Какие изменения произошли в структуре бухгалтерского учета на со-</w:t>
            </w:r>
          </w:p>
        </w:tc>
      </w:tr>
    </w:tbl>
    <w:p w:rsidR="00400450" w:rsidRPr="00082400" w:rsidRDefault="00082400">
      <w:pPr>
        <w:rPr>
          <w:sz w:val="0"/>
          <w:szCs w:val="0"/>
          <w:lang w:val="ru-RU"/>
        </w:rPr>
      </w:pPr>
      <w:r w:rsidRPr="0008240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"/>
        <w:gridCol w:w="1566"/>
        <w:gridCol w:w="1986"/>
        <w:gridCol w:w="2869"/>
        <w:gridCol w:w="1484"/>
        <w:gridCol w:w="1741"/>
      </w:tblGrid>
      <w:tr w:rsidR="004004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3403" w:type="dxa"/>
          </w:tcPr>
          <w:p w:rsidR="00400450" w:rsidRDefault="00400450"/>
        </w:tc>
        <w:tc>
          <w:tcPr>
            <w:tcW w:w="1702" w:type="dxa"/>
          </w:tcPr>
          <w:p w:rsidR="00400450" w:rsidRDefault="004004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00450" w:rsidRPr="00093351">
        <w:trPr>
          <w:trHeight w:hRule="exact" w:val="3993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временном этапе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Ресурсы «Интернет» при освоении специальности бухгалтера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Концепция бухгалтерского учета в рыночных условиях РФ (цель, задачи и принципы организации учета).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Состав и требования к учетной информации, исходя из Концепции учета в рыночных условиях РФ, для внешних пользователей.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Цели, задачи и основные направления программы реформирования российского учета в соответствии с МСФО (Международные стандарты финансовой отчетности).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Роль и значение учета в системе управления.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Назначение, задачи и требования, предъявляемые к бухучету, согласно закона «О бухгалтерском учете».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Система нормативного регулирования бухгалтерского учета и отчетности в РФ.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Права и обязанности главного бухгалтера на предприятии.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Объекты бухгалтерского учета и оценка средств хозяйства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Информационное, методическое и методологическое обеспечение бухгалтерского учета.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Основные трактовки предмета и метода бухгалтерского учета в экономической литературе.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Основные группировки, используемые в экономической классификации средств хозяйства.</w:t>
            </w:r>
          </w:p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Составные элементы (приемы) метода бухгалтерского учета и их взаимосвязь.</w:t>
            </w:r>
          </w:p>
        </w:tc>
      </w:tr>
      <w:tr w:rsidR="00400450" w:rsidRPr="0009335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400450" w:rsidRPr="0009335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400450" w:rsidRPr="00093351">
        <w:trPr>
          <w:trHeight w:hRule="exact" w:val="277"/>
        </w:trPr>
        <w:tc>
          <w:tcPr>
            <w:tcW w:w="710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 w:rsidRPr="0009335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004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004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004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0045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4004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и практикум для 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00450" w:rsidRPr="0009335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налогообложение в бюджетных </w:t>
            </w:r>
            <w:proofErr w:type="gram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учреждениях:  практические</w:t>
            </w:r>
            <w:proofErr w:type="gram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рекомендации / Н.П. Кондраков, И.Н. Кондраков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93351" w:rsidRDefault="0009335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hyperlink r:id="rId7" w:history="1">
              <w:r w:rsidRPr="00DB30D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Pr="00DB30D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proofErr w:type="spellStart"/>
              <w:r w:rsidRPr="00DB30D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Pr="00DB30D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Pr="00DB30D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доступ для зарегистрированных пользователей</w:t>
            </w:r>
          </w:p>
        </w:tc>
      </w:tr>
      <w:tr w:rsidR="004004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004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0045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40045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4004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4004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</w:tr>
      <w:tr w:rsidR="004004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4004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4004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0045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аудит: </w:t>
            </w:r>
            <w:proofErr w:type="gram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400450" w:rsidRPr="0009335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00450" w:rsidRPr="000933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00450" w:rsidRPr="000933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</w:t>
            </w:r>
            <w:proofErr w:type="gramStart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Главбух»-</w:t>
            </w:r>
            <w:proofErr w:type="gram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справочная система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00450" w:rsidRPr="0009335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004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004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004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</w:t>
            </w:r>
            <w:proofErr w:type="spellEnd"/>
          </w:p>
        </w:tc>
      </w:tr>
      <w:tr w:rsidR="0040045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004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</w:tbl>
    <w:p w:rsidR="00400450" w:rsidRDefault="0008240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29"/>
        <w:gridCol w:w="4790"/>
        <w:gridCol w:w="975"/>
      </w:tblGrid>
      <w:tr w:rsidR="004004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400450" w:rsidRDefault="004004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004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400450">
        <w:trPr>
          <w:trHeight w:hRule="exact" w:val="277"/>
        </w:trPr>
        <w:tc>
          <w:tcPr>
            <w:tcW w:w="766" w:type="dxa"/>
          </w:tcPr>
          <w:p w:rsidR="00400450" w:rsidRDefault="00400450"/>
        </w:tc>
        <w:tc>
          <w:tcPr>
            <w:tcW w:w="3913" w:type="dxa"/>
          </w:tcPr>
          <w:p w:rsidR="00400450" w:rsidRDefault="00400450"/>
        </w:tc>
        <w:tc>
          <w:tcPr>
            <w:tcW w:w="5104" w:type="dxa"/>
          </w:tcPr>
          <w:p w:rsidR="00400450" w:rsidRDefault="00400450"/>
        </w:tc>
        <w:tc>
          <w:tcPr>
            <w:tcW w:w="993" w:type="dxa"/>
          </w:tcPr>
          <w:p w:rsidR="00400450" w:rsidRDefault="00400450"/>
        </w:tc>
      </w:tr>
      <w:tr w:rsidR="00400450" w:rsidRPr="0009335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00450" w:rsidRPr="0009335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Default="0008240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400450" w:rsidRPr="00093351">
        <w:trPr>
          <w:trHeight w:hRule="exact" w:val="277"/>
        </w:trPr>
        <w:tc>
          <w:tcPr>
            <w:tcW w:w="766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00450" w:rsidRPr="00082400" w:rsidRDefault="00400450">
            <w:pPr>
              <w:rPr>
                <w:lang w:val="ru-RU"/>
              </w:rPr>
            </w:pPr>
          </w:p>
        </w:tc>
      </w:tr>
      <w:tr w:rsidR="00400450" w:rsidRPr="0009335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400450" w:rsidRPr="0009335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0450" w:rsidRPr="00082400" w:rsidRDefault="0008240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240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93351" w:rsidRDefault="00093351">
      <w:pPr>
        <w:rPr>
          <w:lang w:val="ru-RU"/>
        </w:rPr>
      </w:pPr>
    </w:p>
    <w:p w:rsidR="00093351" w:rsidRDefault="00093351">
      <w:pPr>
        <w:rPr>
          <w:lang w:val="ru-RU"/>
        </w:rPr>
      </w:pPr>
      <w:r>
        <w:rPr>
          <w:lang w:val="ru-RU"/>
        </w:rPr>
        <w:br w:type="page"/>
      </w:r>
    </w:p>
    <w:p w:rsidR="00327D68" w:rsidRDefault="00327D6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68" w:rsidRDefault="00327D68">
      <w:pPr>
        <w:rPr>
          <w:lang w:val="ru-RU"/>
        </w:rPr>
      </w:pPr>
      <w:r>
        <w:rPr>
          <w:lang w:val="ru-RU"/>
        </w:rPr>
        <w:br w:type="page"/>
      </w:r>
    </w:p>
    <w:p w:rsidR="00327D68" w:rsidRPr="00327D68" w:rsidRDefault="00327D68" w:rsidP="00327D68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val="ru-RU" w:eastAsia="ru-RU"/>
        </w:rPr>
      </w:pPr>
      <w:r w:rsidRPr="00327D68">
        <w:rPr>
          <w:rFonts w:ascii="Times New Roman" w:eastAsia="Calibri" w:hAnsi="Times New Roman" w:cs="Times New Roman"/>
          <w:b/>
          <w:bCs/>
          <w:color w:val="000000"/>
          <w:sz w:val="28"/>
          <w:lang w:val="ru-RU" w:eastAsia="ru-RU"/>
        </w:rPr>
        <w:t>Оглавление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327D68" w:rsidRPr="00327D68" w:rsidRDefault="00327D68" w:rsidP="00327D68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327D68">
        <w:rPr>
          <w:rFonts w:ascii="Times New Roman" w:eastAsia="Calibri" w:hAnsi="Times New Roman" w:cs="Times New Roman"/>
          <w:sz w:val="28"/>
          <w:lang w:val="ru-RU" w:eastAsia="ru-RU"/>
        </w:rPr>
        <w:fldChar w:fldCharType="begin"/>
      </w:r>
      <w:r w:rsidRPr="00327D68">
        <w:rPr>
          <w:rFonts w:ascii="Times New Roman" w:eastAsia="Calibri" w:hAnsi="Times New Roman" w:cs="Times New Roman"/>
          <w:sz w:val="28"/>
          <w:lang w:val="ru-RU" w:eastAsia="ru-RU"/>
        </w:rPr>
        <w:instrText xml:space="preserve"> TOC \o "1-3" \h \z \u </w:instrText>
      </w:r>
      <w:r w:rsidRPr="00327D68">
        <w:rPr>
          <w:rFonts w:ascii="Times New Roman" w:eastAsia="Calibri" w:hAnsi="Times New Roman" w:cs="Times New Roman"/>
          <w:sz w:val="28"/>
          <w:lang w:val="ru-RU" w:eastAsia="ru-RU"/>
        </w:rPr>
        <w:fldChar w:fldCharType="separate"/>
      </w:r>
      <w:hyperlink r:id="rId9" w:anchor="_Toc480487761" w:history="1">
        <w:r w:rsidRPr="00327D68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327D68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</w:r>
      </w:hyperlink>
      <w:r w:rsidRPr="00327D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327D68" w:rsidRPr="00327D68" w:rsidRDefault="00327D68" w:rsidP="00327D6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80487762" w:history="1">
        <w:r w:rsidRPr="00327D68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327D68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</w:r>
      </w:hyperlink>
      <w:r w:rsidRPr="00327D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327D68" w:rsidRPr="00327D68" w:rsidRDefault="00327D68" w:rsidP="00327D6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1" w:anchor="_Toc480487763" w:history="1">
        <w:r w:rsidRPr="00327D68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327D68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  <w:t>5</w:t>
        </w:r>
      </w:hyperlink>
    </w:p>
    <w:p w:rsidR="00327D68" w:rsidRPr="00327D68" w:rsidRDefault="00327D68" w:rsidP="00327D68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2" w:anchor="_Toc480487764" w:history="1">
        <w:r w:rsidRPr="00327D68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</w:t>
        </w:r>
        <w:r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 xml:space="preserve"> этапы формирования компетен</w:t>
        </w:r>
        <w:r w:rsidRPr="00327D68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…………………</w:t>
        </w:r>
      </w:hyperlink>
      <w:r w:rsidRPr="00327D6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</w:t>
      </w:r>
    </w:p>
    <w:p w:rsidR="00327D68" w:rsidRPr="00327D68" w:rsidRDefault="00327D68" w:rsidP="00327D68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327D68" w:rsidRPr="00327D68" w:rsidRDefault="00327D68" w:rsidP="00327D68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lang w:val="ru-RU" w:eastAsia="ru-RU"/>
        </w:rPr>
        <w:fldChar w:fldCharType="end"/>
      </w: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Pr="00327D68" w:rsidRDefault="00327D68" w:rsidP="00327D68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327D68" w:rsidRDefault="00327D68">
      <w:pPr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bookmarkStart w:id="0" w:name="_Toc453750942"/>
      <w:bookmarkStart w:id="1" w:name="_Toc420739500"/>
      <w:r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br w:type="page"/>
      </w:r>
    </w:p>
    <w:p w:rsidR="00327D68" w:rsidRPr="00327D68" w:rsidRDefault="00327D68" w:rsidP="00327D68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r w:rsidRPr="00327D68"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27D68" w:rsidRPr="00327D68" w:rsidRDefault="00327D68" w:rsidP="00327D6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27D68" w:rsidRPr="00327D68" w:rsidRDefault="00327D68" w:rsidP="00327D68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27D68" w:rsidRPr="00327D68" w:rsidRDefault="00327D68" w:rsidP="00327D68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7D68" w:rsidRPr="00327D68" w:rsidRDefault="00327D68" w:rsidP="00327D68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bookmarkStart w:id="2" w:name="_Toc453750943"/>
      <w:r w:rsidRPr="00327D68"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327D68" w:rsidRPr="00327D68" w:rsidRDefault="00327D68" w:rsidP="00327D6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2210"/>
        <w:gridCol w:w="2940"/>
        <w:gridCol w:w="1632"/>
      </w:tblGrid>
      <w:tr w:rsidR="00327D68" w:rsidRPr="00327D68" w:rsidTr="00327D68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7D68" w:rsidRPr="00327D68" w:rsidRDefault="00327D68" w:rsidP="00327D6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7D68" w:rsidRPr="00327D68" w:rsidRDefault="00327D68" w:rsidP="00327D6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7D68" w:rsidRPr="00327D68" w:rsidRDefault="00327D68" w:rsidP="00327D6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7D68" w:rsidRPr="00327D68" w:rsidRDefault="00327D68" w:rsidP="00327D6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327D68" w:rsidRPr="00327D68" w:rsidTr="00327D68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7D68" w:rsidRPr="00327D68" w:rsidRDefault="00327D68" w:rsidP="00327D6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ОК-7: способностью к самоорганизации и самообразованию</w:t>
            </w:r>
          </w:p>
        </w:tc>
      </w:tr>
      <w:tr w:rsidR="00327D68" w:rsidRPr="00327D68" w:rsidTr="00327D68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З- основные положения экономической теории, теории в области управленческих и социальных наук, структуру и тенденции развития российской и мировой экономик, о многообразии экономических процессов, в их связи с развитием процессов в сфере бухгалтерского учета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У – применять понятийно-</w:t>
            </w:r>
            <w:proofErr w:type="spellStart"/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категоральный</w:t>
            </w:r>
            <w:proofErr w:type="spellEnd"/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аппарат, основные законы гуманитарных и социальных наук в профессиональной деятельности; интерпретировать понятийно-терминологический аппарат; применять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Н - основными методами, способами и средствами получения, хранения, переработки информации, имеет навыки работы с компьютером как средством управления информацией работать с информацией в глобальных компьютерных сетях, использовать организационную и компьютерную технику в режиме пользователя для решения профессиональных задач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18"/>
                <w:szCs w:val="18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7D68" w:rsidRPr="00327D68" w:rsidRDefault="00327D68" w:rsidP="00327D6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К-</w:t>
            </w:r>
            <w:proofErr w:type="gramStart"/>
            <w:r w:rsidRPr="00327D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коллоквиумов,  С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 xml:space="preserve"> -собеседования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Д – доклад, Р – реферат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327D68" w:rsidRPr="00327D68" w:rsidTr="00327D68">
        <w:trPr>
          <w:trHeight w:val="145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ab/>
            </w:r>
          </w:p>
        </w:tc>
      </w:tr>
      <w:tr w:rsidR="00327D68" w:rsidRPr="00327D68" w:rsidTr="00327D68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З - методику сбора, обобщения и критической оценки данных, полученных в процессе изучения дисциплины по проблемам бухгалтерского учёта, аудита и анализа хозяйственной деятельности в хозяйствующих субъектах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У - обобщать, анализировать и критически оценивать, полученные от хозяйствующих субъектов в процессе изучения </w:t>
            </w:r>
            <w:proofErr w:type="gramStart"/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дисциплины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данные по проблемам бухгалтерского учёта, аудита и анализа хозяйственной деятельности в хозяйствующих субъектах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Н- способами представления результатов обобщения и критического анализа результатов изучения дисциплины на отечественных предприятиях по проблемам бухгалтерского учёта, аудита и анализа хозяйственной деятельности в хозяйствующих субъектах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дающих  общее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позволяет  решать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типовые  задачи,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управленческие  решения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Повышенный  уровень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: предполагает  готовность  решать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профессиональные  и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327D6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27D68" w:rsidRPr="00327D68" w:rsidRDefault="00327D68" w:rsidP="00327D6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К-</w:t>
            </w:r>
            <w:proofErr w:type="gramStart"/>
            <w:r w:rsidRPr="00327D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коллоквиумов,  С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 xml:space="preserve"> -собеседования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Д – доклад, Р – реферат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</w:p>
        </w:tc>
      </w:tr>
      <w:bookmarkEnd w:id="1"/>
    </w:tbl>
    <w:p w:rsidR="00327D68" w:rsidRPr="00327D68" w:rsidRDefault="00327D68" w:rsidP="00327D68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lang w:val="ru-RU" w:eastAsia="ru-RU"/>
        </w:rPr>
        <w:t xml:space="preserve">2.2 Шкалы оценивания:   </w:t>
      </w:r>
    </w:p>
    <w:p w:rsidR="00327D68" w:rsidRPr="00327D68" w:rsidRDefault="00327D68" w:rsidP="0032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327D68" w:rsidRPr="00327D68" w:rsidRDefault="00327D68" w:rsidP="0032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27D68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Максимально возможные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баллы, которые студент </w:t>
      </w:r>
      <w:r w:rsidRPr="00327D6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может 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327D68" w:rsidRPr="00327D68" w:rsidRDefault="00327D68" w:rsidP="00327D6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1. Семинары и практические занятия. Студенту зачисляется </w:t>
      </w:r>
      <w:r w:rsidRPr="00327D6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18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327D68" w:rsidRPr="00327D68" w:rsidRDefault="00327D68" w:rsidP="0032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2.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изучения  и</w:t>
      </w:r>
      <w:proofErr w:type="gramEnd"/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327D6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327D68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327D68" w:rsidRPr="00327D68" w:rsidRDefault="00327D68" w:rsidP="0032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327D6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327D68" w:rsidRPr="00327D68" w:rsidRDefault="00327D68" w:rsidP="0032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327D6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327D6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50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327D68" w:rsidRPr="00327D68" w:rsidRDefault="00327D68" w:rsidP="0032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27D6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327D6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327D6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327D68" w:rsidRPr="00327D68" w:rsidRDefault="00327D68" w:rsidP="0032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27D68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327D68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327D68" w:rsidRPr="00327D68" w:rsidRDefault="00327D68" w:rsidP="00327D68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  <w:lang w:val="ru-RU"/>
        </w:rPr>
      </w:pPr>
      <w:bookmarkStart w:id="3" w:name="_Toc420739503"/>
      <w:r w:rsidRPr="00327D68">
        <w:rPr>
          <w:rFonts w:ascii="Calibri" w:eastAsia="Calibri" w:hAnsi="Calibri"/>
          <w:sz w:val="18"/>
          <w:szCs w:val="18"/>
          <w:lang w:val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- 84-100 баллов (оценка «отлично»)</w:t>
      </w:r>
      <w:r w:rsidRPr="00327D68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изложенный материал фактически верен, </w:t>
      </w:r>
      <w:r w:rsidRPr="00327D6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наличие глубоких исчерпывающих знаний в объеме пройденной 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27D6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при ответе, усвоение основной и знакомство с дополнительной литературой;</w:t>
      </w:r>
    </w:p>
    <w:p w:rsidR="00327D68" w:rsidRPr="00327D68" w:rsidRDefault="00327D68" w:rsidP="00327D6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- 67-83 баллов (оценка «хорошо»)</w:t>
      </w:r>
      <w:r w:rsidRPr="00327D68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</w:t>
      </w:r>
      <w:r w:rsidRPr="00327D6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>наличие твердых и достаточно полных знаний в объеме пройден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обучающийся  усвоил</w:t>
      </w:r>
      <w:proofErr w:type="gramEnd"/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327D68" w:rsidRPr="00327D68" w:rsidRDefault="00327D68" w:rsidP="00327D6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327D68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действия по применению знаний на практике;</w:t>
      </w:r>
    </w:p>
    <w:p w:rsidR="00327D68" w:rsidRPr="00327D68" w:rsidRDefault="00327D68" w:rsidP="00327D68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  <w:lang w:val="ru-RU"/>
        </w:rPr>
      </w:pPr>
      <w:r w:rsidRPr="00327D68">
        <w:rPr>
          <w:rFonts w:ascii="Calibri" w:eastAsia="Calibri" w:hAnsi="Calibri"/>
          <w:sz w:val="18"/>
          <w:szCs w:val="18"/>
          <w:lang w:val="ru-RU"/>
        </w:rPr>
        <w:t>- 0-49 баллов (оценка неудовлетворительно)</w:t>
      </w:r>
      <w:r w:rsidRPr="00327D68">
        <w:rPr>
          <w:rFonts w:ascii="Calibri" w:eastAsia="Calibri" w:hAnsi="Calibri"/>
          <w:iCs/>
          <w:sz w:val="18"/>
          <w:szCs w:val="18"/>
          <w:lang w:val="ru-RU"/>
        </w:rPr>
        <w:t xml:space="preserve"> - ответы не связаны с вопросами, </w:t>
      </w:r>
      <w:r w:rsidRPr="00327D68">
        <w:rPr>
          <w:rFonts w:ascii="Calibri" w:eastAsia="Calibri" w:hAnsi="Calibri"/>
          <w:sz w:val="18"/>
          <w:szCs w:val="1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327D68" w:rsidRPr="00327D68" w:rsidRDefault="00327D68" w:rsidP="00327D68">
      <w:pPr>
        <w:keepNext/>
        <w:spacing w:after="6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2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3"/>
    <w:p w:rsidR="00327D68" w:rsidRPr="00327D68" w:rsidRDefault="00327D68" w:rsidP="00327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327D68" w:rsidRPr="00327D68" w:rsidRDefault="00327D68" w:rsidP="00327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коллоквиумов, собеседования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327D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Вопросы для самостоятельного изучения и собеседования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Каковы задачи вуза?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Кто осуществляет руководство деятельностью вуза?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Какова структура вуза?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Какой работой занимаются факультет, кафедра, деканат?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Каких специалистов выпускает РГЭУ (РИНХ)?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Какова структура РГЭУ (РИНХ)?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Каковы формы занятий в вузе?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Расскажите о лекции. Каким требованиям она должна соответствовать?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По каким направлениям проводится внеаудиторная работа в вузе?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 организуется работа на лекциях?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 организована работа в библиотеке?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Расскажите о проведении научно-исследовательской работы?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Назовите методы информационного поиска.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Что такое алфавитный каталог?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Дайте характеристику предметному каталогу.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Для чего предназначен электронный каталог?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Для чего предназначены библиографические указатели?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 правильно работать с книгой?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Где зародилась учетная профессия? Как назывались первые учетные работники?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Почему профессию учетного работника обожествляли?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Согласны ли вы с автором, что профессия «бухгалтер» является интересной?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Каковы этапы зарождения и становления бухгалтерского учета как науки?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Кто был основателем понятий «счет» и «двойная запись»?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 развивалась французская школа бухгалтерского учета?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Кто являлся организатором немецкой школы учета?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 развивался бухгалтерский учет в России?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Почему профессию учетного работника обожествляли?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Каковы особенности бухгалтерской профессии сегодня?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Какие изменения произошли в структуре бухгалтерского учета на современном этапе?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Каковы особенности бухгалтерской профессии?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Что включают в себя этические и психологические особенности бухгалтера?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Какими профессиональными качествами должен обладать выпускник специальности «Бухгалтерский учет, анализ и аудит»?</w:t>
      </w:r>
    </w:p>
    <w:p w:rsidR="00327D68" w:rsidRPr="00327D68" w:rsidRDefault="00327D68" w:rsidP="00327D6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В чем сущность Кодекса этики бухгалтера?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327D68" w:rsidRPr="00327D68" w:rsidTr="00327D6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  <w:r w:rsidRPr="00327D68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327D68" w:rsidRPr="00327D68" w:rsidTr="00327D6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</w:tc>
      </w:tr>
      <w:tr w:rsidR="00327D68" w:rsidRPr="00327D68" w:rsidTr="00327D68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proofErr w:type="gramStart"/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не использованы</w:t>
            </w:r>
          </w:p>
        </w:tc>
      </w:tr>
    </w:tbl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327D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Роль экономиста (бухгалтера) в управлении предприятием 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Экономист (бухгалтер), его права и обязанности 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Сущность реформы бухгалтерского учета и основные направления его совершенствования в России</w:t>
      </w:r>
      <w:r w:rsidRPr="00327D68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 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Профессиональные организации бухгалтеров, их роль в развитии бухгалтерской науки</w:t>
      </w:r>
      <w:r w:rsidRPr="00327D68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 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Роль учета в системе управления экономикой хозяйствующего субъекта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spacing w:val="-2"/>
          <w:lang w:val="ru-RU" w:eastAsia="ru-RU"/>
        </w:rPr>
        <w:t>Сущность Кодекса этики бухгалтера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Международные тенденции в развитии бухгалтерской профессии сегодня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Государственное регулирование бухгалтерского учета в России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Предпосылки возникновения бухгалтерского учета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Особенности учета в первобытном обществе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Периодизация развития бухгалтерского учета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Учет в Древнем мире: Персия, Иудея, Китай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Организация учета в Древнем Египте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Особенности учета Месопотамии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Организация учета в Древней Греции </w:t>
      </w:r>
    </w:p>
    <w:p w:rsidR="00327D68" w:rsidRPr="00327D68" w:rsidRDefault="00327D68" w:rsidP="00327D68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Особенности учета в период Эллинизма</w:t>
      </w:r>
    </w:p>
    <w:p w:rsidR="00327D68" w:rsidRPr="00327D68" w:rsidRDefault="00327D68" w:rsidP="00327D68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Организация учета в Древнем Риме</w:t>
      </w:r>
    </w:p>
    <w:p w:rsidR="00327D68" w:rsidRPr="00327D68" w:rsidRDefault="00327D68" w:rsidP="00327D68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Развитие стоимостной парадигмы бухгалтерского учета в средние века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Развитие учета в античности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Эволюция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профессии  бухгалтер</w:t>
      </w:r>
      <w:proofErr w:type="gramEnd"/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Основные положения закона «О бухгалтерском учете»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Основные требования к ведению бухгалтерского учета 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Стандарты бухгалтерского учета</w:t>
      </w:r>
    </w:p>
    <w:p w:rsidR="00327D68" w:rsidRPr="00327D68" w:rsidRDefault="00327D68" w:rsidP="00327D68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Подходы к определению бухгалтерского учета как науки в трудах ученых разных стран</w:t>
      </w:r>
    </w:p>
    <w:p w:rsidR="00327D68" w:rsidRPr="00327D68" w:rsidRDefault="00327D68" w:rsidP="00327D68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Ресурсы «Интернет» при освоении специальности бухгалтера</w:t>
      </w:r>
    </w:p>
    <w:p w:rsidR="00327D68" w:rsidRPr="00327D68" w:rsidRDefault="00327D68" w:rsidP="0032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327D68" w:rsidRPr="00327D68" w:rsidTr="00327D68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327D68" w:rsidRPr="00327D68" w:rsidTr="00327D68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материал представлен в объеме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литературы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80%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представлена</w:t>
            </w:r>
          </w:p>
        </w:tc>
      </w:tr>
      <w:tr w:rsidR="00327D68" w:rsidRPr="00327D68" w:rsidTr="00327D68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материал представлен в объеме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литературы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20%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proofErr w:type="gramStart"/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не использованы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не представлена</w:t>
            </w:r>
          </w:p>
        </w:tc>
      </w:tr>
    </w:tbl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 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327D68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27D68" w:rsidRPr="00327D68" w:rsidRDefault="00327D68" w:rsidP="00327D6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327D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Задание:</w:t>
      </w: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Составить </w:t>
      </w:r>
      <w:proofErr w:type="spellStart"/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профессиограмму</w:t>
      </w:r>
      <w:proofErr w:type="spellEnd"/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 профессии «бухгалтер» по следующей схеме.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1) паспорт профессии: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характеристика профессии, история ее зарождения и развития;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смежные специальности и профессии;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2) подготовка кадров: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форма и уровни профессионального образования и подготовки кадров;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уровень получаемой квалификации;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3) характеристика ведущей деятельности на каждой стадии профессионального становления: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профессиональная компетентность специалиста;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профессионально важные качества;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профессионально значимые психофизиологические свойства.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327D68" w:rsidRPr="00327D68" w:rsidTr="00327D68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Регламент решения </w:t>
            </w:r>
          </w:p>
        </w:tc>
      </w:tr>
      <w:tr w:rsidR="00327D68" w:rsidRPr="00327D68" w:rsidTr="00327D6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10-115 мин.</w:t>
            </w:r>
          </w:p>
        </w:tc>
      </w:tr>
      <w:tr w:rsidR="00327D68" w:rsidRPr="00327D68" w:rsidTr="00327D6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3 мин.</w:t>
            </w:r>
          </w:p>
        </w:tc>
      </w:tr>
      <w:tr w:rsidR="00327D68" w:rsidRPr="00327D68" w:rsidTr="00327D6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1 мин.</w:t>
            </w:r>
          </w:p>
        </w:tc>
      </w:tr>
      <w:tr w:rsidR="00327D68" w:rsidRPr="00327D68" w:rsidTr="00327D6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14 мин.</w:t>
            </w:r>
          </w:p>
        </w:tc>
      </w:tr>
    </w:tbl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327D68" w:rsidRPr="00327D68" w:rsidTr="00327D68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327D68" w:rsidRPr="00327D68" w:rsidTr="00327D68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Задача решена в полном объеме</w:t>
            </w:r>
          </w:p>
        </w:tc>
      </w:tr>
      <w:tr w:rsidR="00327D68" w:rsidRPr="00327D68" w:rsidTr="00327D68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Задача не решена </w:t>
            </w:r>
          </w:p>
        </w:tc>
      </w:tr>
    </w:tbl>
    <w:p w:rsidR="00327D68" w:rsidRPr="00327D68" w:rsidRDefault="00327D68" w:rsidP="00327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Calibri" w:eastAsia="Times New Roman" w:hAnsi="Calibri" w:cs="Times New Roman"/>
          <w:lang w:val="ru-RU" w:eastAsia="ru-RU"/>
        </w:rPr>
        <w:t xml:space="preserve">                                            </w:t>
      </w:r>
      <w:r w:rsidRPr="00327D68">
        <w:rPr>
          <w:rFonts w:ascii="Times New Roman" w:eastAsia="Times New Roman" w:hAnsi="Times New Roman" w:cs="Times New Roman"/>
          <w:vertAlign w:val="superscript"/>
          <w:lang w:val="ru-RU" w:eastAsia="ru-RU"/>
        </w:rPr>
        <w:t>(подпись)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Calibri" w:eastAsia="Times New Roman" w:hAnsi="Calibri" w:cs="Times New Roman"/>
          <w:lang w:val="ru-RU" w:eastAsia="ru-RU"/>
        </w:rPr>
        <w:t> 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27D68" w:rsidRPr="00327D68" w:rsidRDefault="00327D68" w:rsidP="00327D6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Кейс-задачи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327D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1. Составьте руководство для студента первокурсника, которое включает правила обучения по выбранной специальности.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2. Дайте оценку существующей системе обучения в вузе. Что бы вы хотели изменить и почему?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3. Предложите другие формы обучения или, возможно, усовершенствуйте существующие.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4. Перечислите ваши мотивации к учебе.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5. Как убедить себя в желании учиться?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6. Как у вас прошла адаптация к обучению в вузе?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1. Какую форму контроля знаний студента Вы можете предложить? Обоснуйте предложенную систему.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2. Составьте краткий кодекс этики бухгалтера. Введите в него требования, которые вы считаете необходимыми.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Составьте таблицу (схему), в которой обозначены этапы становления бухгалтерского учета, основателей и последователей развития, основные предпосылки развития бухучета и т.д.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Составить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профессиограмму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профессии «бухгалтер» по следующей схеме.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паспорт профессии: характеристика профессии, история ее зарождения и развития; смежные специальности и профессии;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подготовка кадров: форма и уровни профессионального образования и подготовки кадров;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уровень получаемой квалификации;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характеристика ведущей деятельности на каждой стадии профессионального становления: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профессиональная компетентность специалиста; профессионально важные качества; профессионально значимые психофизиологические свойства.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327D68" w:rsidRPr="00327D68" w:rsidRDefault="00327D68" w:rsidP="00327D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Исходные данные:</w:t>
      </w:r>
    </w:p>
    <w:p w:rsidR="00327D68" w:rsidRPr="00327D68" w:rsidRDefault="00327D68" w:rsidP="00327D6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lang w:val="ru-RU" w:eastAsia="ru-RU"/>
        </w:rPr>
        <w:t xml:space="preserve">Состав имущества и источники его </w:t>
      </w:r>
      <w:proofErr w:type="gramStart"/>
      <w:r w:rsidRPr="00327D68">
        <w:rPr>
          <w:rFonts w:ascii="Times New Roman" w:eastAsia="Times New Roman" w:hAnsi="Times New Roman" w:cs="Times New Roman"/>
          <w:b/>
          <w:lang w:val="ru-RU" w:eastAsia="ru-RU"/>
        </w:rPr>
        <w:t>образования  ОАО</w:t>
      </w:r>
      <w:proofErr w:type="gramEnd"/>
      <w:r w:rsidRPr="00327D68">
        <w:rPr>
          <w:rFonts w:ascii="Times New Roman" w:eastAsia="Times New Roman" w:hAnsi="Times New Roman" w:cs="Times New Roman"/>
          <w:b/>
          <w:lang w:val="ru-RU" w:eastAsia="ru-RU"/>
        </w:rPr>
        <w:t xml:space="preserve">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№  п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Сумма,</w:t>
            </w:r>
          </w:p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руб.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284 000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1 202 000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65 200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146 400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282 110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92 000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Задолженность </w:t>
            </w:r>
            <w:proofErr w:type="spellStart"/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энергосбыту</w:t>
            </w:r>
            <w:proofErr w:type="spellEnd"/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124 200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210 000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186 000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2 050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1 400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3 200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824 000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Спецодежда и </w:t>
            </w:r>
            <w:proofErr w:type="spellStart"/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спецобувь</w:t>
            </w:r>
            <w:proofErr w:type="spellEnd"/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14 200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482 000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607 000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2 403 000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182 100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410 000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7 200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704 000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302 000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366 500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5 518 840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2 000 000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9 800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542 800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1 800 000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290 000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750 000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120 000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36 400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2 402 000</w:t>
            </w:r>
          </w:p>
        </w:tc>
      </w:tr>
      <w:tr w:rsidR="00327D68" w:rsidRPr="00327D68" w:rsidTr="00327D68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327D68" w:rsidRPr="00327D68" w:rsidRDefault="00327D68" w:rsidP="00327D68">
      <w:pPr>
        <w:spacing w:after="0" w:line="240" w:lineRule="auto"/>
        <w:ind w:firstLine="567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Исходные данные:</w:t>
      </w:r>
    </w:p>
    <w:p w:rsidR="00327D68" w:rsidRPr="00327D68" w:rsidRDefault="00327D68" w:rsidP="00327D6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lang w:val="ru-RU" w:eastAsia="ru-RU"/>
        </w:rPr>
        <w:t xml:space="preserve">Состав имущества и источники его </w:t>
      </w:r>
      <w:proofErr w:type="gramStart"/>
      <w:r w:rsidRPr="00327D68">
        <w:rPr>
          <w:rFonts w:ascii="Times New Roman" w:eastAsia="Times New Roman" w:hAnsi="Times New Roman" w:cs="Times New Roman"/>
          <w:b/>
          <w:lang w:val="ru-RU" w:eastAsia="ru-RU"/>
        </w:rPr>
        <w:t>образования  ОАО</w:t>
      </w:r>
      <w:proofErr w:type="gramEnd"/>
      <w:r w:rsidRPr="00327D68">
        <w:rPr>
          <w:rFonts w:ascii="Times New Roman" w:eastAsia="Times New Roman" w:hAnsi="Times New Roman" w:cs="Times New Roman"/>
          <w:b/>
          <w:lang w:val="ru-RU" w:eastAsia="ru-RU"/>
        </w:rPr>
        <w:t xml:space="preserve">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Сумма, </w:t>
            </w:r>
          </w:p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тыс. руб. 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875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430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3540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440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52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1700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2600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240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860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87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1230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1300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137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245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835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6800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5400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2500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870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2130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4200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479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975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5236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3114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630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2918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5000</w:t>
            </w:r>
          </w:p>
        </w:tc>
      </w:tr>
      <w:tr w:rsidR="00327D68" w:rsidRPr="00327D68" w:rsidTr="00327D6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120</w:t>
            </w:r>
          </w:p>
        </w:tc>
      </w:tr>
    </w:tbl>
    <w:p w:rsidR="00327D68" w:rsidRPr="00327D68" w:rsidRDefault="00327D68" w:rsidP="00327D68">
      <w:pPr>
        <w:spacing w:after="0" w:line="240" w:lineRule="auto"/>
        <w:ind w:firstLine="567"/>
        <w:rPr>
          <w:rFonts w:ascii="Times New Roman" w:eastAsia="Times New Roman" w:hAnsi="Times New Roman" w:cs="Times New Roman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327D68">
        <w:rPr>
          <w:rFonts w:ascii="Times New Roman" w:eastAsia="Times New Roman" w:hAnsi="Times New Roman" w:cs="Times New Roman"/>
          <w:b/>
          <w:lang w:val="ru-RU"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Сумма 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2586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325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580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10,5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1120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2500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2350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288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850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615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180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Станки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1480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278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387,5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1924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1,85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6500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1250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35,75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172,5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Прирост стоимости </w:t>
            </w:r>
            <w:proofErr w:type="spellStart"/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внеоборотных</w:t>
            </w:r>
            <w:proofErr w:type="spellEnd"/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72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5,5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345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1000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975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254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55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2200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700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64,8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80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125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110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2,4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</w:tr>
      <w:tr w:rsidR="00327D68" w:rsidRPr="00327D68" w:rsidTr="00327D68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300</w:t>
            </w:r>
          </w:p>
        </w:tc>
      </w:tr>
    </w:tbl>
    <w:p w:rsidR="00327D68" w:rsidRPr="00327D68" w:rsidRDefault="00327D68" w:rsidP="00327D6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lang w:val="ru-RU" w:eastAsia="ru-RU"/>
        </w:rPr>
        <w:t>Задание.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Для правильного ответа на поставленный вопрос Вы должны выбрать один из четырёх приведённых вариантов.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Вы собираетесь открыть своё предприятие,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например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по выпуску дыроколов. Что Вы проведёте сначала: менеджмент; инновации; агентские операции; маркетинг?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Назовите слово которое в буквальном переводе с итальянского означает «кладущий в ящик»: кассир, кладовщик; инкассатор; банкир.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У предприятия есть акционеры, поставщики, дебиторы, кредиторы. Кому из них будет выгодна инфляция?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Назовите материальный носитель учётных записей, который использовался в Египте: глиняные таблички, папирус, медные доски, холст.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Кто сформулировал правило двойной записи: «Тот, кто получает, - дебетуется, тот, кто выдаёт, - кредитуется»: французский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математик  Э.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Дегранж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; итальянский математик Л.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, итальянский математик, механик, философ и врач Д.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Кардано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А.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ди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Пиетро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Сю свою жизнь он провёл в постоянных заботах о том, «чтобы деньги бережны везде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были  на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нужные в военном походе расходы», чтобы « денег как возможно собирать, понеже деньги суть артерия войны»: Иван Грозный, Пётр </w:t>
      </w:r>
      <w:r w:rsidRPr="00327D68">
        <w:rPr>
          <w:rFonts w:ascii="Times New Roman" w:eastAsia="Times New Roman" w:hAnsi="Times New Roman" w:cs="Times New Roman"/>
          <w:lang w:eastAsia="ru-RU"/>
        </w:rPr>
        <w:t>I</w:t>
      </w:r>
      <w:r w:rsidRPr="00327D68">
        <w:rPr>
          <w:rFonts w:ascii="Times New Roman" w:eastAsia="Times New Roman" w:hAnsi="Times New Roman" w:cs="Times New Roman"/>
          <w:lang w:val="ru-RU" w:eastAsia="ru-RU"/>
        </w:rPr>
        <w:t>; А.В. Суворов; С.Ю. Витте?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При Петре </w:t>
      </w:r>
      <w:r w:rsidRPr="00327D68">
        <w:rPr>
          <w:rFonts w:ascii="Times New Roman" w:eastAsia="Times New Roman" w:hAnsi="Times New Roman" w:cs="Times New Roman"/>
          <w:lang w:eastAsia="ru-RU"/>
        </w:rPr>
        <w:t>I</w:t>
      </w: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казна страны пополнялась за счёт подушных подателей. Плательщики подушной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подати  были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включены в податные списки. Какое ещё название имели эти списки: ведомости; ревизские сказки; выписки; регистрационный журнал?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Будучи за границей, Пётр </w:t>
      </w:r>
      <w:r w:rsidRPr="00327D68">
        <w:rPr>
          <w:rFonts w:ascii="Times New Roman" w:eastAsia="Times New Roman" w:hAnsi="Times New Roman" w:cs="Times New Roman"/>
          <w:lang w:eastAsia="ru-RU"/>
        </w:rPr>
        <w:t>I</w:t>
      </w: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усвоил основы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тогдашней  хозяйственной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(экономической) мысли, которая базировалась на двух положениях. Первое: каждый народ, чтобы не обеднеть, должен сам производить всё нужное ему, не обращаясь к помощи чужого труда, труда других народов. Второе: каждый народ, чтобы богатеть, должен вывозить возможно более плодов своего труда за границу и ввозить как можно меньше чужих товаров. Как Вы назовёте такую экономическую теорию: монетаризм, теория физиократов; кейнсианство; меркантилизм?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 1994 г. исполняется 500 лет со дня выхода книги, оказавшей существенное влияние на развитие двойной бухгалтерии. Что это за книга и кто её автор: французский учёный Ж.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Савари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; итальянский математик Л.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; французский учёный М. де ла Порт; английский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учёный  Э.Т.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Джонс?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Кто автор изречения: «Счетоводство – это зеркало прошедшего, руководитель будущего, порядок во всех сферах хозяйства,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статистика  и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история предприятия»: итальянский юрист Ф. Вилла; итальянский юрист Д.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Чербони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; французский математик  Э.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Дегранж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В.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Джитти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Слова: «бухгалтер», «дебет», «кредит» появились в русском учёте в эпоху правления»: Ивана Грозного, Петра </w:t>
      </w:r>
      <w:r w:rsidRPr="00327D68">
        <w:rPr>
          <w:rFonts w:ascii="Times New Roman" w:eastAsia="Times New Roman" w:hAnsi="Times New Roman" w:cs="Times New Roman"/>
          <w:lang w:eastAsia="ru-RU"/>
        </w:rPr>
        <w:t>I</w:t>
      </w: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; Елизаветы Петровны; Екатерины </w:t>
      </w:r>
      <w:r w:rsidRPr="00327D68">
        <w:rPr>
          <w:rFonts w:ascii="Times New Roman" w:eastAsia="Times New Roman" w:hAnsi="Times New Roman" w:cs="Times New Roman"/>
          <w:lang w:eastAsia="ru-RU"/>
        </w:rPr>
        <w:t>II</w:t>
      </w:r>
      <w:r w:rsidRPr="00327D68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Французский учёный Жан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Бурнисьен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назвал его «бюллетень здоровья предприятия»: прибыль; счёт в банке; баланс; доход?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«Учёт имеет своей целью победу над временем. Он, возвращая нас к прошлому, позволяет заглядывать в будущее.» Кто это написал: американский инженер-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путеец  Г.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Эмерсон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 Ф. Беста; профессор Гарвардского университета Р. Энтони; японский мыслитель  Ю.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Фукудзава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327D68" w:rsidRPr="00327D68" w:rsidRDefault="00327D68" w:rsidP="00327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 книге Клода Ст. Джорджа-младшего «История управленческой мысли» есть глава под названием «Управленческий континуум». В ней содержится описание развития менеджмента с 5000 г. до нашей эры, когда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шумеры  изобрели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клинопись, тем самым открыв возможность  регистрации событий, вплоть до 50-х годов нашего века. К какому веку в управленческом континууме отнесена двойная бухгалтерия как основной вклад в развитие менеджмента: </w:t>
      </w:r>
      <w:r w:rsidRPr="00327D68">
        <w:rPr>
          <w:rFonts w:ascii="Times New Roman" w:eastAsia="Times New Roman" w:hAnsi="Times New Roman" w:cs="Times New Roman"/>
          <w:lang w:eastAsia="ru-RU"/>
        </w:rPr>
        <w:t>I</w:t>
      </w: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в;  </w:t>
      </w:r>
      <w:r w:rsidRPr="00327D68">
        <w:rPr>
          <w:rFonts w:ascii="Times New Roman" w:eastAsia="Times New Roman" w:hAnsi="Times New Roman" w:cs="Times New Roman"/>
          <w:lang w:eastAsia="ru-RU"/>
        </w:rPr>
        <w:t>X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в; </w:t>
      </w:r>
      <w:r w:rsidRPr="00327D68">
        <w:rPr>
          <w:rFonts w:ascii="Times New Roman" w:eastAsia="Times New Roman" w:hAnsi="Times New Roman" w:cs="Times New Roman"/>
          <w:lang w:eastAsia="ru-RU"/>
        </w:rPr>
        <w:t>XIV</w:t>
      </w: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в; </w:t>
      </w:r>
      <w:r w:rsidRPr="00327D68">
        <w:rPr>
          <w:rFonts w:ascii="Times New Roman" w:eastAsia="Times New Roman" w:hAnsi="Times New Roman" w:cs="Times New Roman"/>
          <w:lang w:eastAsia="ru-RU"/>
        </w:rPr>
        <w:t>XV</w:t>
      </w: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в.?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На Петербургском телевидении есть передача «Блеф-клуб». В ходе игры один игрок задаёт вопрос: «Верите ли Вы, что …?», а другой должен догадаться, блефует он или нет, и дать ответ: «верю» или «не верю».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Вопросы для игры «Блеф»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1. Верите ли Вы, что все хозяйственные операции можно назвать модификациями?</w:t>
      </w:r>
    </w:p>
    <w:p w:rsidR="00327D68" w:rsidRPr="00327D68" w:rsidRDefault="00327D68" w:rsidP="00327D6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2.  Верите ли Вы, что в качестве учетных регистров применялись веревки?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3.   Верите ли Вы, что абак - один из первых видов счетной техники в мире?</w:t>
      </w:r>
    </w:p>
    <w:p w:rsidR="00327D68" w:rsidRPr="00327D68" w:rsidRDefault="00327D68" w:rsidP="00327D68">
      <w:pPr>
        <w:shd w:val="clear" w:color="auto" w:fill="FFFFFF"/>
        <w:tabs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spacing w:val="-7"/>
          <w:lang w:val="ru-RU" w:eastAsia="ru-RU"/>
        </w:rPr>
        <w:t>4.</w:t>
      </w:r>
      <w:r w:rsidRPr="00327D68">
        <w:rPr>
          <w:rFonts w:ascii="Times New Roman" w:eastAsia="Times New Roman" w:hAnsi="Times New Roman" w:cs="Times New Roman"/>
          <w:lang w:val="ru-RU" w:eastAsia="ru-RU"/>
        </w:rPr>
        <w:tab/>
        <w:t>Верите ли Вы, что американскую форму счетоводства</w:t>
      </w:r>
      <w:r w:rsidRPr="00327D68">
        <w:rPr>
          <w:rFonts w:ascii="Times New Roman" w:eastAsia="Times New Roman" w:hAnsi="Times New Roman" w:cs="Times New Roman"/>
          <w:lang w:val="ru-RU" w:eastAsia="ru-RU"/>
        </w:rPr>
        <w:br/>
        <w:t>(журнал-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Главная)   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>придумал француз?</w:t>
      </w:r>
    </w:p>
    <w:p w:rsidR="00327D68" w:rsidRPr="00327D68" w:rsidRDefault="00327D68" w:rsidP="00327D68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Лука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известен в истории учета как человек, который разделил счета на синтетические и аналитические?</w:t>
      </w:r>
    </w:p>
    <w:p w:rsidR="00327D68" w:rsidRPr="00327D68" w:rsidRDefault="00327D68" w:rsidP="00327D68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Чарльз Бэббидж - создатель первой "аналитической машины" с программным управлением' - написал книгу об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экономике  сельского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хозяйства?</w:t>
      </w:r>
    </w:p>
    <w:p w:rsidR="00327D68" w:rsidRPr="00327D68" w:rsidRDefault="00327D68" w:rsidP="00327D68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на предприятии может быть такая ситуация: денег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на  счете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 в  банке  нет,  а  прибыль  есть?</w:t>
      </w:r>
    </w:p>
    <w:p w:rsidR="00327D68" w:rsidRPr="00327D68" w:rsidRDefault="00327D68" w:rsidP="00327D68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французский социалист, теоретик анархизма П. Ж. Прудон написал: "Бухгалтер и есть настоящий экономист, у которого клика мнимых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ученых  украла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его имя"?</w:t>
      </w:r>
    </w:p>
    <w:p w:rsidR="00327D68" w:rsidRPr="00327D68" w:rsidRDefault="00327D68" w:rsidP="00327D68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правило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Дегранжа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гласит: обороты журнала должны быть равны дебетовым и кредитовым оборотам Главной книги?</w:t>
      </w:r>
    </w:p>
    <w:p w:rsidR="00327D68" w:rsidRPr="00327D68" w:rsidRDefault="00327D68" w:rsidP="00327D68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Положении о бухгалтерском учете и отчетности в Российской Федерации, утвержденном приказом </w:t>
      </w:r>
      <w:r w:rsidRPr="00327D68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Министерства финансов Российской Федерации от 20 марта 1992 г., </w:t>
      </w:r>
      <w:r w:rsidRPr="00327D68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нашло подтверждение высказывание Э. П. </w:t>
      </w:r>
      <w:proofErr w:type="spellStart"/>
      <w:r w:rsidRPr="00327D68">
        <w:rPr>
          <w:rFonts w:ascii="Times New Roman" w:eastAsia="Times New Roman" w:hAnsi="Times New Roman" w:cs="Times New Roman"/>
          <w:spacing w:val="-2"/>
          <w:lang w:val="ru-RU" w:eastAsia="ru-RU"/>
        </w:rPr>
        <w:t>Леоте</w:t>
      </w:r>
      <w:proofErr w:type="spellEnd"/>
      <w:r w:rsidRPr="00327D68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, французского </w:t>
      </w: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преподавателя коммерческих дисциплин: "Закон не может предписать обязательные формы счетоводства. Это значило бы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посягнуть  на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 свободу,   здравый смысл и прогресс"?</w:t>
      </w:r>
    </w:p>
    <w:p w:rsidR="00327D68" w:rsidRPr="00327D68" w:rsidRDefault="00327D68" w:rsidP="00327D68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при оценке навоза некоторые бухгалтеры исходили из того, что навоз - "дар природы" и, как воздух и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вода,  ничего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не стоит?</w:t>
      </w:r>
    </w:p>
    <w:p w:rsidR="00327D68" w:rsidRPr="00327D68" w:rsidRDefault="00327D68" w:rsidP="00327D68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имена трех государственных аудиторов, которых назначил 24 марта 1324 г. Эдуард </w:t>
      </w:r>
      <w:r w:rsidRPr="00327D68">
        <w:rPr>
          <w:rFonts w:ascii="Times New Roman" w:eastAsia="Times New Roman" w:hAnsi="Times New Roman" w:cs="Times New Roman"/>
          <w:lang w:eastAsia="ru-RU"/>
        </w:rPr>
        <w:t>II</w:t>
      </w: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в Англии, сохранились до наших дней?</w:t>
      </w:r>
    </w:p>
    <w:p w:rsidR="00327D68" w:rsidRPr="00327D68" w:rsidRDefault="00327D68" w:rsidP="00327D68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Вы,  что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в  СССР существовал копиручет?</w:t>
      </w:r>
    </w:p>
    <w:p w:rsidR="00327D68" w:rsidRPr="00327D68" w:rsidRDefault="00327D68" w:rsidP="00327D68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члены Общества счетоводов, основанного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в  1892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г.  Ф.  В.   </w:t>
      </w:r>
      <w:proofErr w:type="spellStart"/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Езерским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>,  принимались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женщины?</w:t>
      </w:r>
    </w:p>
    <w:p w:rsidR="00327D68" w:rsidRPr="00327D68" w:rsidRDefault="00327D68" w:rsidP="00327D68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Обществе счетоводов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Езерского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не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допускались  игры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в  карты,   биллиард,  кегли,  спиртные  напитки?</w:t>
      </w:r>
    </w:p>
    <w:p w:rsidR="00327D68" w:rsidRPr="00327D68" w:rsidRDefault="00327D68" w:rsidP="00327D68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Египет был родиной "счетоводства на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свободных  листах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>"?</w:t>
      </w:r>
    </w:p>
    <w:p w:rsidR="00327D68" w:rsidRPr="00327D68" w:rsidRDefault="00327D68" w:rsidP="00327D68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Верите ли Вы, что в Древней Греции государству были выгодны недостачи у материально ответственных лиц?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left="5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>Задание.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27D68">
        <w:rPr>
          <w:rFonts w:ascii="Times New Roman" w:eastAsia="Times New Roman" w:hAnsi="Times New Roman" w:cs="Times New Roman"/>
          <w:bCs/>
          <w:spacing w:val="-11"/>
          <w:lang w:val="ru-RU" w:eastAsia="ru-RU"/>
        </w:rPr>
        <w:t>Криптограмма .</w:t>
      </w:r>
      <w:proofErr w:type="gramEnd"/>
      <w:r w:rsidRPr="00327D68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 Зашифрованное    слово    обозначает    </w:t>
      </w:r>
      <w:proofErr w:type="gramStart"/>
      <w:r w:rsidRPr="00327D68">
        <w:rPr>
          <w:rFonts w:ascii="Times New Roman" w:eastAsia="Times New Roman" w:hAnsi="Times New Roman" w:cs="Times New Roman"/>
          <w:bCs/>
          <w:spacing w:val="-3"/>
          <w:lang w:val="ru-RU" w:eastAsia="ru-RU"/>
        </w:rPr>
        <w:t xml:space="preserve">список,   </w:t>
      </w:r>
      <w:proofErr w:type="gramEnd"/>
      <w:r w:rsidRPr="00327D68">
        <w:rPr>
          <w:rFonts w:ascii="Times New Roman" w:eastAsia="Times New Roman" w:hAnsi="Times New Roman" w:cs="Times New Roman"/>
          <w:bCs/>
          <w:spacing w:val="-3"/>
          <w:lang w:val="ru-RU" w:eastAsia="ru-RU"/>
        </w:rPr>
        <w:t xml:space="preserve"> перечень,    учетный </w:t>
      </w:r>
      <w:r w:rsidRPr="00327D68">
        <w:rPr>
          <w:rFonts w:ascii="Times New Roman" w:eastAsia="Times New Roman" w:hAnsi="Times New Roman" w:cs="Times New Roman"/>
          <w:bCs/>
          <w:lang w:val="ru-RU" w:eastAsia="ru-RU"/>
        </w:rPr>
        <w:t>документ,  имеющий правовое  значение</w:t>
      </w:r>
      <w:r w:rsidRPr="00327D68">
        <w:rPr>
          <w:rFonts w:ascii="Times New Roman" w:eastAsia="Times New Roman" w:hAnsi="Times New Roman" w:cs="Times New Roman"/>
          <w:bCs/>
          <w:spacing w:val="-11"/>
          <w:lang w:val="ru-RU" w:eastAsia="ru-RU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7"/>
        <w:gridCol w:w="298"/>
        <w:gridCol w:w="302"/>
        <w:gridCol w:w="298"/>
        <w:gridCol w:w="302"/>
        <w:gridCol w:w="302"/>
        <w:gridCol w:w="302"/>
        <w:gridCol w:w="298"/>
        <w:gridCol w:w="302"/>
        <w:gridCol w:w="298"/>
        <w:gridCol w:w="302"/>
        <w:gridCol w:w="293"/>
        <w:gridCol w:w="298"/>
        <w:gridCol w:w="298"/>
        <w:gridCol w:w="298"/>
        <w:gridCol w:w="293"/>
        <w:gridCol w:w="298"/>
        <w:gridCol w:w="293"/>
        <w:gridCol w:w="302"/>
        <w:gridCol w:w="288"/>
        <w:gridCol w:w="307"/>
      </w:tblGrid>
      <w:tr w:rsidR="00327D68" w:rsidRPr="00327D68" w:rsidTr="00327D68">
        <w:trPr>
          <w:trHeight w:hRule="exact" w:val="346"/>
        </w:trPr>
        <w:tc>
          <w:tcPr>
            <w:tcW w:w="1507" w:type="dxa"/>
            <w:gridSpan w:val="5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79" w:type="dxa"/>
            <w:gridSpan w:val="7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26"/>
        </w:trPr>
        <w:tc>
          <w:tcPr>
            <w:tcW w:w="1507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left="120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79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22"/>
        </w:trPr>
        <w:tc>
          <w:tcPr>
            <w:tcW w:w="1507" w:type="dxa"/>
            <w:gridSpan w:val="5"/>
            <w:vMerge w:val="restart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22"/>
        </w:trPr>
        <w:tc>
          <w:tcPr>
            <w:tcW w:w="2707" w:type="dxa"/>
            <w:gridSpan w:val="5"/>
            <w:vMerge/>
            <w:vAlign w:val="center"/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7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31"/>
        </w:trPr>
        <w:tc>
          <w:tcPr>
            <w:tcW w:w="1507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left="11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7" w:type="dxa"/>
            <w:gridSpan w:val="8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26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1" w:type="dxa"/>
            <w:gridSpan w:val="6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31"/>
        </w:trPr>
        <w:tc>
          <w:tcPr>
            <w:tcW w:w="1205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1" w:type="dxa"/>
            <w:gridSpan w:val="6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26"/>
        </w:trPr>
        <w:tc>
          <w:tcPr>
            <w:tcW w:w="907" w:type="dxa"/>
            <w:gridSpan w:val="3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7" w:type="dxa"/>
            <w:gridSpan w:val="3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46"/>
        </w:trPr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7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327D68" w:rsidRPr="00327D68" w:rsidRDefault="00327D68" w:rsidP="00327D68">
      <w:pPr>
        <w:shd w:val="clear" w:color="auto" w:fill="FFFFFF"/>
        <w:spacing w:after="0" w:line="240" w:lineRule="auto"/>
        <w:ind w:firstLine="24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18"/>
          <w:szCs w:val="18"/>
          <w:lang w:eastAsia="ru-RU"/>
        </w:rPr>
        <w:t>I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Бухгалтерия была веревочной, деревянной, восковой, папирусной, пергамен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 xml:space="preserve">тной. Дайте еще одно определение. 2. Промежуточное учетное звено между синтетическим и аналитическими счетами. 3. Запись хозяйственных операций в порядке их совершения. 4. Продукция, законченная обработкой, надлежаще </w:t>
      </w:r>
      <w:r w:rsidRPr="00327D68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t xml:space="preserve">оформленная и принятая на склад. 5. Материальный носитель учетных записей, 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использовался в Египте для веде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 xml:space="preserve">ния учета. </w:t>
      </w:r>
      <w:r w:rsidRPr="00327D68">
        <w:rPr>
          <w:rFonts w:ascii="Times New Roman" w:eastAsia="Times New Roman" w:hAnsi="Times New Roman" w:cs="Times New Roman"/>
          <w:i/>
          <w:iCs/>
          <w:sz w:val="18"/>
          <w:szCs w:val="18"/>
          <w:lang w:val="ru-RU" w:eastAsia="ru-RU"/>
        </w:rPr>
        <w:t xml:space="preserve">6. 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Вид измерителей, применяемых в бухгалтерском уче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те. 7. Элемент методики бухгал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терского учета." на пирамиде Хеопса египетскими письменами было обозначено, сколько чеснока, редьки, лука съели рабочие. Об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щая стоимость работ составила, по Геродоту, 1600 талантов се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ребра. 8. Элемент методики бух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галтерского учета. 9. Взаимосвязь счетов бухгалтерского учета.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lang w:val="ru-RU" w:eastAsia="ru-RU"/>
        </w:rPr>
        <w:t xml:space="preserve">Криптограмма.  </w:t>
      </w:r>
      <w:r w:rsidRPr="00327D68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Зашифрованное    слово    обозначает    </w:t>
      </w:r>
      <w:proofErr w:type="gramStart"/>
      <w:r w:rsidRPr="00327D68">
        <w:rPr>
          <w:rFonts w:ascii="Times New Roman" w:eastAsia="Times New Roman" w:hAnsi="Times New Roman" w:cs="Times New Roman"/>
          <w:bCs/>
          <w:spacing w:val="-3"/>
          <w:lang w:val="ru-RU" w:eastAsia="ru-RU"/>
        </w:rPr>
        <w:t xml:space="preserve">список,   </w:t>
      </w:r>
      <w:proofErr w:type="gramEnd"/>
      <w:r w:rsidRPr="00327D68">
        <w:rPr>
          <w:rFonts w:ascii="Times New Roman" w:eastAsia="Times New Roman" w:hAnsi="Times New Roman" w:cs="Times New Roman"/>
          <w:bCs/>
          <w:spacing w:val="-3"/>
          <w:lang w:val="ru-RU" w:eastAsia="ru-RU"/>
        </w:rPr>
        <w:t xml:space="preserve"> перечень,    учетный </w:t>
      </w:r>
      <w:r w:rsidRPr="00327D68">
        <w:rPr>
          <w:rFonts w:ascii="Times New Roman" w:eastAsia="Times New Roman" w:hAnsi="Times New Roman" w:cs="Times New Roman"/>
          <w:bCs/>
          <w:lang w:val="ru-RU" w:eastAsia="ru-RU"/>
        </w:rPr>
        <w:t>документ,  имеющий правовое  значение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7"/>
        <w:gridCol w:w="298"/>
        <w:gridCol w:w="302"/>
        <w:gridCol w:w="302"/>
        <w:gridCol w:w="302"/>
        <w:gridCol w:w="302"/>
        <w:gridCol w:w="298"/>
        <w:gridCol w:w="307"/>
        <w:gridCol w:w="298"/>
        <w:gridCol w:w="298"/>
        <w:gridCol w:w="298"/>
        <w:gridCol w:w="298"/>
        <w:gridCol w:w="293"/>
        <w:gridCol w:w="298"/>
        <w:gridCol w:w="293"/>
        <w:gridCol w:w="298"/>
        <w:gridCol w:w="298"/>
        <w:gridCol w:w="298"/>
        <w:gridCol w:w="293"/>
        <w:gridCol w:w="302"/>
      </w:tblGrid>
      <w:tr w:rsidR="00327D68" w:rsidRPr="00327D68" w:rsidTr="00327D68">
        <w:trPr>
          <w:trHeight w:hRule="exact" w:val="331"/>
        </w:trPr>
        <w:tc>
          <w:tcPr>
            <w:tcW w:w="1511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left="121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(</w:t>
            </w: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41"/>
        </w:trPr>
        <w:tc>
          <w:tcPr>
            <w:tcW w:w="1209" w:type="dxa"/>
            <w:gridSpan w:val="4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bCs/>
                <w:w w:val="55"/>
                <w:position w:val="-6"/>
                <w:sz w:val="40"/>
                <w:szCs w:val="40"/>
                <w:lang w:eastAsia="ru-RU"/>
              </w:rPr>
              <w:t>I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26"/>
        </w:trPr>
        <w:tc>
          <w:tcPr>
            <w:tcW w:w="307" w:type="dxa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left="5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1" w:type="dxa"/>
            <w:gridSpan w:val="4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31"/>
        </w:trPr>
        <w:tc>
          <w:tcPr>
            <w:tcW w:w="30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bCs/>
                <w:spacing w:val="-15"/>
                <w:w w:val="84"/>
                <w:sz w:val="32"/>
                <w:szCs w:val="32"/>
                <w:lang w:val="ru-RU" w:eastAsia="ru-RU"/>
              </w:rPr>
              <w:t>[    |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17"/>
        </w:trPr>
        <w:tc>
          <w:tcPr>
            <w:tcW w:w="307" w:type="dxa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left="11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26"/>
        </w:trPr>
        <w:tc>
          <w:tcPr>
            <w:tcW w:w="60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trHeight w:hRule="exact" w:val="341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shd w:val="clear" w:color="auto" w:fill="FFFFFF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327D68" w:rsidRPr="00327D68" w:rsidRDefault="00327D68" w:rsidP="00327D68">
      <w:pPr>
        <w:shd w:val="clear" w:color="auto" w:fill="FFFFFF"/>
        <w:spacing w:after="0" w:line="240" w:lineRule="auto"/>
        <w:ind w:firstLine="2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18"/>
          <w:szCs w:val="18"/>
          <w:lang w:eastAsia="ru-RU"/>
        </w:rPr>
        <w:t>I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Бланк с отпечатанной на нем таблицей. 2. Делаются из менее плотной бумаги, нежели бланки. Хранятся не в картотеках, а в специальных папках. 3. Графленые сброшюрованные листы бумаги. Страницы нумеруются, указывается их общее количество. Нашли широкое применение еще в </w:t>
      </w:r>
      <w:r w:rsidRPr="00327D68">
        <w:rPr>
          <w:rFonts w:ascii="Times New Roman" w:eastAsia="Times New Roman" w:hAnsi="Times New Roman" w:cs="Times New Roman"/>
          <w:sz w:val="18"/>
          <w:szCs w:val="18"/>
          <w:lang w:eastAsia="ru-RU"/>
        </w:rPr>
        <w:t>XVIII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в. 4. Название регистров, совмещающих систематическую и хронологическую записи, а также регистров, в которых отражают показатели синтетического счета и аналитических счетов, открытых к нему. 5, Бухгалтерский учет хозяйственных средств и процессов </w:t>
      </w:r>
      <w:r w:rsidRPr="00327D68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t>в обобщенных показателях. Ведется только в стоимостном измерении. 6. Детали</w:t>
      </w:r>
      <w:r w:rsidRPr="00327D68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softHyphen/>
      </w:r>
      <w:r w:rsidRPr="00327D68">
        <w:rPr>
          <w:rFonts w:ascii="Times New Roman" w:eastAsia="Times New Roman" w:hAnsi="Times New Roman" w:cs="Times New Roman"/>
          <w:spacing w:val="-4"/>
          <w:sz w:val="18"/>
          <w:szCs w:val="18"/>
          <w:lang w:val="ru-RU" w:eastAsia="ru-RU"/>
        </w:rPr>
        <w:t xml:space="preserve">зированный бухгалтерский учет хозяйственных операций предприятия при помощи </w:t>
      </w:r>
      <w:r w:rsidRPr="00327D68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аналитических счетов. 7. Документ, составляемый на ЭВМ, автоматически распечатываемый.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Calibri" w:eastAsia="Times New Roman" w:hAnsi="Calibri" w:cs="Times New Roman"/>
          <w:lang w:val="ru-RU" w:eastAsia="ru-RU"/>
        </w:rPr>
        <w:t xml:space="preserve">                                                </w:t>
      </w:r>
      <w:r w:rsidRPr="00327D68">
        <w:rPr>
          <w:rFonts w:ascii="Times New Roman" w:eastAsia="Times New Roman" w:hAnsi="Times New Roman" w:cs="Times New Roman"/>
          <w:vertAlign w:val="superscript"/>
          <w:lang w:val="ru-RU" w:eastAsia="ru-RU"/>
        </w:rPr>
        <w:t>(подпись)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«____»__________________2018 г.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327D68" w:rsidRPr="00327D68" w:rsidRDefault="00327D68" w:rsidP="00327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327D68" w:rsidRPr="00327D68" w:rsidRDefault="00327D68" w:rsidP="00327D68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327D68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327D68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327D68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327D68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Какова структура и задачи вуза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Каковы формы занятий и требования, предъявляемые к ним в вузе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По каким направлениям проводится внеаудиторная работа в вузе?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Расскажите о проведении научно-исследовательской работы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Что такое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>-рейтинговая система оценки знаний студентов и ее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преимущества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По каким критериям оценивается работа студента в семестре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Какими личностными качествами должен обладать бухгалтер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Что предусматривают общие профессиональные компетенции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Какими профессиональными качествами должен обладать выпускник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специальности «Бухгалтерский учет, анализ и аудит»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Каковы этапы зарождения и становления бухгалтерского учета как науки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Кто был основателем понятий «счет» и «двойная запись»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Как развивалась французская школа бухгалтерского учета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Кто являлся организатором немецкой школы учета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Как развивался бухгалтерский учет в России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Каковы особенности бухгалтерской профессии сегодня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Какие изменения произошли в структуре бухгалтерского учета на со-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временном этапе</w:t>
      </w:r>
    </w:p>
    <w:p w:rsidR="00327D68" w:rsidRPr="00327D68" w:rsidRDefault="00327D68" w:rsidP="00327D6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Ресурсы «Интернет» при освоении специальности бухгалтера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Состав и требования к учетной информации, исходя из Концепции учета в рыночных условиях РФ, для внешних пользователей.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Цели, задачи и основные направления программы реформирования российского учета в соответствии с МСФО (Международные стандарты финансовой отчетности).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Роль и значение учета в системе управления.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Система нормативного регулирования бухгалтерского учета и отчетности в РФ.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Права и обязанности главного бухгалтера на предприятии.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Объекты бухгалтерского учета и оценка средств хозяйства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Информационное, методическое и методологическое обеспечение бухгалтерского учета.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Основные трактовки предмета и метода бухгалтерского учета в экономической литературе.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Основные группировки, используемые в экономической классификации средств хозяйства.</w:t>
      </w:r>
    </w:p>
    <w:p w:rsidR="00327D68" w:rsidRPr="00327D68" w:rsidRDefault="00327D68" w:rsidP="00327D68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Составные элементы (приемы) метода бухгалтерского учета и их взаимосвязь.</w:t>
      </w:r>
    </w:p>
    <w:p w:rsidR="00327D68" w:rsidRPr="00327D68" w:rsidRDefault="00327D68" w:rsidP="00327D68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ko-KR"/>
        </w:rPr>
      </w:pP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327D68" w:rsidRPr="00327D68" w:rsidTr="00327D68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Регламент проведения </w:t>
            </w:r>
          </w:p>
        </w:tc>
      </w:tr>
      <w:tr w:rsidR="00327D68" w:rsidRPr="00327D68" w:rsidTr="00327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20 мин.</w:t>
            </w:r>
          </w:p>
        </w:tc>
      </w:tr>
      <w:tr w:rsidR="00327D68" w:rsidRPr="00327D68" w:rsidTr="00327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5 мин.</w:t>
            </w:r>
          </w:p>
        </w:tc>
      </w:tr>
      <w:tr w:rsidR="00327D68" w:rsidRPr="00327D68" w:rsidTr="00327D6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25 мин.</w:t>
            </w:r>
          </w:p>
        </w:tc>
      </w:tr>
      <w:tr w:rsidR="00327D68" w:rsidRPr="00327D68" w:rsidTr="00327D68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327D68" w:rsidRPr="00327D68" w:rsidTr="00327D68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</w:tc>
      </w:tr>
      <w:tr w:rsidR="00327D68" w:rsidRPr="00327D68" w:rsidTr="00327D68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proofErr w:type="gramStart"/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</w:t>
            </w:r>
            <w:proofErr w:type="gramEnd"/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%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не использованы</w:t>
            </w:r>
          </w:p>
        </w:tc>
      </w:tr>
    </w:tbl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Министерство образования и науки Российской Федерации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327D68" w:rsidRPr="00327D68" w:rsidRDefault="00327D68" w:rsidP="00327D68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327D68" w:rsidRPr="00327D68" w:rsidRDefault="00327D68" w:rsidP="00327D68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327D68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ЗАЧЕТНОЕ ЗАДАНИЕ № 1</w:t>
      </w:r>
    </w:p>
    <w:p w:rsidR="00327D68" w:rsidRPr="00327D68" w:rsidRDefault="00327D68" w:rsidP="00327D68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327D68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327D68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327D68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327D68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327D68" w:rsidRPr="00327D68" w:rsidTr="00327D68">
        <w:tc>
          <w:tcPr>
            <w:tcW w:w="10740" w:type="dxa"/>
            <w:hideMark/>
          </w:tcPr>
          <w:p w:rsidR="00327D68" w:rsidRPr="00327D68" w:rsidRDefault="00327D68" w:rsidP="00327D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Раздел 1. Дайте развернутый ответ.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1. 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Как развивался бухгалтерский учет в России</w:t>
            </w:r>
          </w:p>
          <w:p w:rsidR="00327D68" w:rsidRPr="00327D68" w:rsidRDefault="00327D68" w:rsidP="00327D6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Раздел 2.</w:t>
            </w:r>
          </w:p>
        </w:tc>
      </w:tr>
    </w:tbl>
    <w:p w:rsidR="00327D68" w:rsidRPr="00327D68" w:rsidRDefault="00327D68" w:rsidP="00327D68">
      <w:pPr>
        <w:tabs>
          <w:tab w:val="num" w:pos="720"/>
        </w:tabs>
        <w:spacing w:after="0" w:line="240" w:lineRule="auto"/>
        <w:ind w:left="540" w:hanging="7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snapToGrid w:val="0"/>
          <w:lang w:val="ru-RU" w:eastAsia="ru-RU"/>
        </w:rPr>
        <w:t>Укажите номер правильного ответа:</w:t>
      </w: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648"/>
        <w:gridCol w:w="9241"/>
        <w:gridCol w:w="222"/>
        <w:gridCol w:w="629"/>
      </w:tblGrid>
      <w:tr w:rsidR="00327D68" w:rsidRPr="00327D68" w:rsidTr="00327D68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2"/>
          </w:tcPr>
          <w:p w:rsidR="00327D68" w:rsidRPr="00327D68" w:rsidRDefault="00327D68" w:rsidP="00327D6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Основным видом профессиональной деятельности экономиста по специальности «Бухгалтерский учёт, анализ и аудит» является: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научно-методическая;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учётно-аналитическая;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экспертно-консультационная.</w:t>
            </w:r>
          </w:p>
          <w:p w:rsidR="00327D68" w:rsidRPr="00327D68" w:rsidRDefault="00327D68" w:rsidP="00327D6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Основным видом профессиональной деятельности экономиста по специальности «Бухгалтерский учёт, анализ и аудит» является: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научно-методическая;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контрольно-ревизионная;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внешнеэкономическая.</w:t>
            </w:r>
          </w:p>
          <w:p w:rsidR="00327D68" w:rsidRPr="00327D68" w:rsidRDefault="00327D68" w:rsidP="00327D6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 смежной профессиональной деятельности экономиста по специальности «Бухгалтерский учёт, анализ и аудит» относится: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контрольно-ревизионная;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аудиторская;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правовая.</w:t>
            </w:r>
          </w:p>
          <w:p w:rsidR="00327D68" w:rsidRPr="00327D68" w:rsidRDefault="00327D68" w:rsidP="00327D6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 смежной профессиональной деятельности экономиста по специальности «Бухгалтерский учёт, анализ и аудит» относится: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контрольно-ревизионная;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организационно-управленческая;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научно-методическая.</w:t>
            </w:r>
          </w:p>
          <w:p w:rsidR="00327D68" w:rsidRPr="00327D68" w:rsidRDefault="00327D68" w:rsidP="00327D68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Цикл общепрофессиональных дисциплин включает следующие дисциплины: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бухгалтерский (финансовый) учёт;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налоги и налогообложение;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аудит.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6. Двойная запись обеспечивает связь между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счетами;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счетами и балансом;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разделами баланса;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объектами учета.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7. Почему возникла двойная бухгалтерия?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без двойной бухгалтерии был невозможен экономический подъем;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без двойной бухгалтерии человечество не могло исследовать космос;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появились деньги и был введен всеобщий измеритель;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возникла необходимость подсчета финансового результата хозяйственной деятельности.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8. Дайте русский вариант: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аудитор – это …;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анализ – это …;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компетентность – это …;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этика – это …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9. Когда в России появилось слово «бухгалтер»?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с зарождением русского государства;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в 1642-1643 гг. при возобновлении стенной иконописи в Московском Успенском соборе;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в 1667-1671 гг. во время строительства первого русского корабля «Орел»;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в 1710 г. во время реформ Петра I.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10. Бухгалтерский счет состоит из 2-х частей: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дебета и кредита;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актива и пассива;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327D68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дебета и пассива.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  <w:p w:rsidR="00327D68" w:rsidRPr="00327D68" w:rsidRDefault="00327D68" w:rsidP="00327D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Зав. кафедрой____________________           Экзаменатор___________________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23.05.2018 г.</w:t>
            </w:r>
          </w:p>
        </w:tc>
      </w:tr>
      <w:tr w:rsidR="00327D68" w:rsidRPr="00327D68" w:rsidTr="00327D68">
        <w:trPr>
          <w:cantSplit/>
        </w:trPr>
        <w:tc>
          <w:tcPr>
            <w:tcW w:w="10740" w:type="dxa"/>
            <w:gridSpan w:val="4"/>
          </w:tcPr>
          <w:p w:rsidR="00327D68" w:rsidRPr="00327D68" w:rsidRDefault="00327D68" w:rsidP="00327D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Министерство образования и науки Российской Федерации</w:t>
            </w:r>
          </w:p>
          <w:p w:rsidR="00327D68" w:rsidRPr="00327D68" w:rsidRDefault="00327D68" w:rsidP="00327D68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327D68" w:rsidRPr="00327D68" w:rsidRDefault="00327D68" w:rsidP="00327D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327D68" w:rsidRPr="00327D68" w:rsidRDefault="00327D68" w:rsidP="00327D68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8"/>
                <w:szCs w:val="28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Кафедра бухгалтерского учета</w:t>
            </w:r>
          </w:p>
          <w:p w:rsidR="00327D68" w:rsidRPr="00327D68" w:rsidRDefault="00327D68" w:rsidP="00327D6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</w:pPr>
          </w:p>
          <w:p w:rsidR="00327D68" w:rsidRPr="00327D68" w:rsidRDefault="00327D68" w:rsidP="00327D6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</w:pPr>
            <w:r w:rsidRPr="00327D68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ЗАЧЕТНОЕ ЗАДАНИЕ № 2</w:t>
            </w:r>
          </w:p>
          <w:p w:rsidR="00327D68" w:rsidRPr="00327D68" w:rsidRDefault="00327D68" w:rsidP="00327D68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 w:eastAsia="ko-KR"/>
              </w:rPr>
            </w:pPr>
            <w:r w:rsidRPr="00327D68"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  <w:t>по дисциплине</w:t>
            </w:r>
            <w:r w:rsidRPr="00327D6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ko-KR"/>
              </w:rPr>
              <w:t xml:space="preserve"> </w:t>
            </w:r>
            <w:r w:rsidRPr="00327D68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 w:eastAsia="ko-KR"/>
              </w:rPr>
              <w:t xml:space="preserve">  </w:t>
            </w:r>
            <w:r w:rsidRPr="00327D68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ВВЕДЕНИЕ В СПЕЦИАЛЬНОСТЬ</w:t>
            </w:r>
          </w:p>
          <w:p w:rsidR="00327D68" w:rsidRPr="00327D68" w:rsidRDefault="00327D68" w:rsidP="00327D68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gridAfter w:val="2"/>
          <w:wAfter w:w="851" w:type="dxa"/>
        </w:trPr>
        <w:tc>
          <w:tcPr>
            <w:tcW w:w="9889" w:type="dxa"/>
            <w:gridSpan w:val="2"/>
            <w:hideMark/>
          </w:tcPr>
          <w:p w:rsidR="00327D68" w:rsidRPr="00327D68" w:rsidRDefault="00327D68" w:rsidP="00327D68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1. Что предусматривают общие профессиональные компетенции</w:t>
            </w:r>
          </w:p>
          <w:p w:rsidR="00327D68" w:rsidRPr="00327D68" w:rsidRDefault="00327D68" w:rsidP="00327D68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2.</w:t>
            </w:r>
          </w:p>
        </w:tc>
      </w:tr>
    </w:tbl>
    <w:p w:rsidR="00327D68" w:rsidRPr="00327D68" w:rsidRDefault="00327D68" w:rsidP="00327D68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Наёмный профессиональный бухгалтер (аудитор):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аттестованный профессиональный бухгалтер (аудитор), занимающий должность бухгалтера или аудитора в коммерческой или некоммерческой организации, на предприятии или в учреждении;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аттестованный бухгалтер (аудитор), индивидуально оказывающий услуги по аудиту, бухгалтерскому учёту, налогообложению или иные профессиональные услуги третьим лицам в соответствии с полученной лицензией;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лица, отвечающие за управление организацией, вне зависимости от занимаемой должности.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2. Клиенты, работодатели и другие заинтересованные лица испытывают потребность в специалистах, являющихся профессионалами в сфере бухгалтерского учёта и аудита. Это требование называется: 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достоверность;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уверенность;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профессионализм.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3. Действия профессионального бухгалтера (аудитора) должны поддерживать хорошую репутацию его профессии и не дискредитировать её. Этот фундаментальный принцип называется: 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1) профессиональное поведение; 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конфиденциальность;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объективность.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4. Профессиональный бухгалтер (аудитор) обязан тщательно и квалифицированно выполнять указания клиента или работодателя в той мере, насколько они соответствуют требованиям честности, объективности и независимости. Этот фундаментальный принцип называется: 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честность;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профессиональная компетентность и должная тщательность;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регламентирующие документы.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Общество испытывает потребность в достоверной информации и информационных системах. Это требование называется: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достоверность;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уверенность;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профессионализм.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 xml:space="preserve">6. Чем знаменит выдающийся итальянский математик Лука </w:t>
      </w:r>
      <w:proofErr w:type="spellStart"/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Пачоли</w:t>
      </w:r>
      <w:proofErr w:type="spellEnd"/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открытие двойной записи;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исследование космоса;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открытие закона всемирного тяготения;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ведение телевизионной программы «Умники и умницы».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7. Формирование полной и достоверной информации о деятельности предприятия и его финансово-хозяйственном положении является задачей учета: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оперативного;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бухгалтерского;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статистического;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налогового.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8. Объектами бухгалтерского учета являются: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имущество, источники образования имущества;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хозяйственные процессы, имущество;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имущество, источники его образования, хозяйственные процессы;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источники образования имущества, хозяйственные процессы.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9. К собственным источникам образования имущества относят: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дебиторскую задолженность;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прибыль;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уставной капитал;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долгосрочные займы.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10. Способ проверки соответствия фактического наличия имущества с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данными бухгалтерского учета – это: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документация;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калькуляция;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оценка;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инвентаризация.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327D68" w:rsidRPr="00327D68" w:rsidTr="00327D68">
        <w:trPr>
          <w:cantSplit/>
        </w:trPr>
        <w:tc>
          <w:tcPr>
            <w:tcW w:w="0" w:type="auto"/>
          </w:tcPr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</w:tc>
      </w:tr>
      <w:tr w:rsidR="00327D68" w:rsidRPr="00327D68" w:rsidTr="00327D68">
        <w:trPr>
          <w:cantSplit/>
          <w:trHeight w:val="1513"/>
        </w:trPr>
        <w:tc>
          <w:tcPr>
            <w:tcW w:w="0" w:type="auto"/>
          </w:tcPr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27D68" w:rsidRPr="00327D68" w:rsidRDefault="00327D68" w:rsidP="00327D68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Зав. кафедрой____________________                             Экзаменатор___________________</w:t>
            </w:r>
          </w:p>
          <w:p w:rsidR="00327D68" w:rsidRPr="00327D68" w:rsidRDefault="00327D68" w:rsidP="00327D68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18.05.2018 г.</w:t>
            </w:r>
          </w:p>
        </w:tc>
      </w:tr>
    </w:tbl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327D68" w:rsidRPr="00327D68" w:rsidRDefault="00327D68" w:rsidP="00327D68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327D68" w:rsidRPr="00327D68" w:rsidRDefault="00327D68" w:rsidP="00327D68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327D68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ЗАЧЕТНОЕ ЗАДАНИЕ № 3</w:t>
      </w:r>
    </w:p>
    <w:p w:rsidR="00327D68" w:rsidRPr="00327D68" w:rsidRDefault="00327D68" w:rsidP="00327D68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327D68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327D68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327D68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327D68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327D68" w:rsidRPr="00327D68" w:rsidTr="00327D68">
        <w:tc>
          <w:tcPr>
            <w:tcW w:w="9889" w:type="dxa"/>
            <w:hideMark/>
          </w:tcPr>
          <w:p w:rsidR="00327D68" w:rsidRPr="00327D68" w:rsidRDefault="00327D68" w:rsidP="00327D68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:rsidR="00327D68" w:rsidRPr="00327D68" w:rsidRDefault="00327D68" w:rsidP="00327D68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>1. Кто был основателем понятий «счет» и «двойная запись»</w:t>
            </w:r>
          </w:p>
        </w:tc>
      </w:tr>
    </w:tbl>
    <w:p w:rsidR="00327D68" w:rsidRPr="00327D68" w:rsidRDefault="00327D68" w:rsidP="00327D68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Раздел 2.</w:t>
      </w:r>
    </w:p>
    <w:p w:rsidR="00327D68" w:rsidRPr="00327D68" w:rsidRDefault="00327D68" w:rsidP="00327D68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Формами учётного аппарата организации являются: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централизованная и децентрализованная;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штабная;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комбинированная.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Какой тип организации структуры бухгалтерии используется на малых предприятиях: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линейный;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линейно-штабной;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комбинированный.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В крупных организациях и производственных объединениях, имеющих территориально-отдаленные структурные подразделения, используется тип организации бухгалтерии: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линейный;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комбинированный;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линейно-штабной.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4.Материальный отдел осуществляет следующие операции: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учёт расчётов с поставщиками;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учёт расчётов с рабочими и служащими по оплате труда и социальному страхованию;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учёт наличия и движения готовых изделий на складах отдела сбыта.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5.Отдел учёта хозяйственных операций учётно-операционного подразделения включает: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отдел контроля операционного дня;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сектор учёта материалов;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сектор депозитного хранения.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6. Какой прием бухгалтерского учета начал применяться в конце XV в. и является основным в настоящее время?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инвентаризация;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двойная запись;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калькуляция;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оценка.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7. Какой учетный измеритель применяется в учете?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качественный;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количественный;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денежный;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финансовый.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8. С помощью какого измерителя можно определить количество затраченного труда, исчисленного в единицу времени?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стоимостной;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натуральный;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трудовой;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денежный;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5) количественный.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9. Где находят первые следы учета?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Вавилон;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Древняя Греция;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Египет;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Персия.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10. Родиной какого счетного прибора стала Древняя Греция?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конторские счеты;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калькулятор;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абак;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арифмометр.</w:t>
      </w:r>
    </w:p>
    <w:tbl>
      <w:tblPr>
        <w:tblW w:w="9913" w:type="dxa"/>
        <w:tblInd w:w="-540" w:type="dxa"/>
        <w:tblLook w:val="04A0" w:firstRow="1" w:lastRow="0" w:firstColumn="1" w:lastColumn="0" w:noHBand="0" w:noVBand="1"/>
      </w:tblPr>
      <w:tblGrid>
        <w:gridCol w:w="9913"/>
      </w:tblGrid>
      <w:tr w:rsidR="00327D68" w:rsidRPr="00327D68" w:rsidTr="00327D68">
        <w:trPr>
          <w:cantSplit/>
        </w:trPr>
        <w:tc>
          <w:tcPr>
            <w:tcW w:w="0" w:type="auto"/>
          </w:tcPr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327D68" w:rsidRPr="00327D68" w:rsidRDefault="00327D68" w:rsidP="00327D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327D68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327D6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  <w:p w:rsidR="00327D68" w:rsidRPr="00327D68" w:rsidRDefault="00327D68" w:rsidP="00327D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7D68" w:rsidRPr="00327D68" w:rsidTr="00327D68">
        <w:trPr>
          <w:cantSplit/>
          <w:trHeight w:val="531"/>
        </w:trPr>
        <w:tc>
          <w:tcPr>
            <w:tcW w:w="0" w:type="auto"/>
          </w:tcPr>
          <w:p w:rsidR="00327D68" w:rsidRPr="00327D68" w:rsidRDefault="00327D68" w:rsidP="00327D68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Зав. кафедрой____________________       Экзаменатор___________________</w:t>
            </w:r>
          </w:p>
          <w:p w:rsidR="00327D68" w:rsidRPr="00327D68" w:rsidRDefault="00327D68" w:rsidP="00327D68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7D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18.05.2018 г.</w:t>
            </w:r>
          </w:p>
          <w:p w:rsidR="00327D68" w:rsidRPr="00327D68" w:rsidRDefault="00327D68" w:rsidP="00327D68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327D68" w:rsidRPr="00327D68" w:rsidRDefault="00327D68" w:rsidP="00327D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Тесты письменные и/или компьютерные*</w:t>
      </w:r>
    </w:p>
    <w:p w:rsidR="00327D68" w:rsidRPr="00327D68" w:rsidRDefault="00327D68" w:rsidP="00327D68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327D68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327D68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327D68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327D68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1. Банк тестов по модулям и (или) темам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1. Какой прием бухгалтерского учета начал применяться в конце XV в. и является основным в настоящее время?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инвентаризация;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двойная запись;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калькуляция;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оценка.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2. Какой учетный измеритель применяется в учете?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качественный;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количественный;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денежный;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финансовый.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3. С помощью какого измерителя можно определить количество затраченного труда, исчисленного в единицу времени?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стоимостной;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натуральный;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трудовой;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денежный;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5) количественный.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4. Где находят первые следы учета?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Вавилон;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Древняя Греция;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Египет;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Персия.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5. Родиной какого счетного прибора стала Древняя Греция?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конторские счеты;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калькулятор;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абак;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арифмометр.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6. Чем знаменит выдающийся итальянский математик Лука </w:t>
      </w:r>
      <w:proofErr w:type="spellStart"/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Пачоли</w:t>
      </w:r>
      <w:proofErr w:type="spellEnd"/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открытие двойной записи;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исследование космоса;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открытие закона всемирного тяготения;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ведение телевизионной программы «Умники и умницы».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7. Формирование полной и достоверной информации о деятельности предприятия и его финансово-хозяйственном положении является задачей учета: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оперативного;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бухгалтерского;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статистического;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налогового.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8. Объектами бухгалтерского учета являются: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имущество, источники образования имущества;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хозяйственные процессы, имущество;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имущество, источники его образования, хозяйственные процессы;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источники образования имущества, хозяйственные процессы.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9. К собственным источникам образования имущества относят: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дебиторскую задолженность;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прибыль;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уставной капитал;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долгосрочные займы.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10. Способ проверки соответствия фактического наличия имущества с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данными бухгалтерского учета – это: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документация;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калькуляция;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оценка;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инвентаризация.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11. Задолженность юридических или физических лиц данному предприятию называется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бухгалтерской;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дебиторской;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кредиторской;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периодической.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12. Вид имущества, не имеющий материально-вещественной формы, но способный приносить доход предприятию: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основные средства;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денежные средства;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товары отгруженные;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нематериальные активы.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13. Совокупность способов и приемов, с помощью которых производится бухгалтерский учет: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объекты бухгалтерского учета;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метод бухгалтерского учета;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предмет бухгалтерского учета;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хозяйственная операция.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14. Счет, предназначенный для учета имущества: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активный;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пассивный;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активно-пассивный;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пассивно-активный.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15. Сальдо – это: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дебет счета;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остаток счета;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оборот;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кредит счета.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16. Записи на счетах бухгалтерского учета производятся на основании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документов;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устного распоряжения;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приказа руководителя;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приказа вышестоящей организации.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17. Формула для получения конечного сальдо на пассивном счете: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1)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–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2)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-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3)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4)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 –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>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18. Незавершенное производство – это: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продукция, находящаяся в отработке на рабочих местах на конец текущего месяца;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сырье и материалы, находящиеся на общезаводском складе;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продукция, сданная на склад, но не реализованная;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товары отгруженные.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19. Левая часть бухгалтерского баланса называется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активом;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пассивом;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дебетом;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кредитом.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20. Итог актива баланса должен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быть меньше итога пассива баланса;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быть больше итога пассива баланса;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быть равен итогу массива;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не должен равняться итогу пассива баланса.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21. К </w:t>
      </w:r>
      <w:proofErr w:type="spellStart"/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внеоборотным</w:t>
      </w:r>
      <w:proofErr w:type="spellEnd"/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 активам относятся: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уставный капитал;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касса;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расчетный счет;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нематериальные активы.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22. К капиталу и резервам в балансе относятся: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расчеты с персоналом по оплате труда;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валютные счета;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сырье и материалы;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добавочный капитал.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23. Кого, по мнению </w:t>
      </w:r>
      <w:proofErr w:type="spellStart"/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Т.Манна</w:t>
      </w:r>
      <w:proofErr w:type="spellEnd"/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, называли «вялыми душами, только и готовыми записывать своими тростинками все, что прикажут…»?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студентов;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египетских писцов-бухгалтеров;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целовальников;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казначеев.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24. Статья баланса – это: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раздел баланса;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отдельная строка, отражающая числовой показатель, который характеризует состояние имущества, его источников и обязательств;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итог баланса;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часть баланса.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25. Корреспонденция счетов – это </w:t>
      </w:r>
      <w:r w:rsidRPr="00327D68">
        <w:rPr>
          <w:rFonts w:ascii="TimesNewRomanPS-ItalicMT" w:eastAsia="Times New Roman" w:hAnsi="TimesNewRomanPS-ItalicMT" w:cs="TimesNewRomanPS-ItalicMT"/>
          <w:lang w:val="ru-RU" w:eastAsia="ru-RU"/>
        </w:rPr>
        <w:t>___________взаимосвязь между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дебетом одного и кредитом другого счета;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дебетом двух счетов;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кредитом двух счетов;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дебетом и кредитом одного счета.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26. Двойная запись обеспечивает связь между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счетами;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счетами и балансом;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разделами баланса;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объектами учета.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27. Почему возникла двойная бухгалтерия?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без двойной бухгалтерии был невозможен экономический подъем;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без двойной бухгалтерии человечество не могло исследовать космос;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появились деньги и был введен всеобщий измеритель;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возникла необходимость подсчета финансового результата хозяйствен-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ной деятельности.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28. Бухгалтерский счет состоит из 2-х частей: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дебета и кредита;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актива и пассива;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дебета и пассива;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кредита и актива.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29. Дайте русский вариант: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аудитор – это …;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анализ – это …;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компетентность – это …;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этика – это …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30. Учетные регистры – это: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первичные документы;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таблицы специальной формы;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бухгалтерские книги.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327D68">
        <w:rPr>
          <w:rFonts w:ascii="TimesNewRomanPS-ItalicMT" w:eastAsia="Times New Roman" w:hAnsi="TimesNewRomanPS-ItalicMT" w:cs="TimesNewRomanPS-ItalicMT"/>
          <w:iCs/>
          <w:lang w:val="ru-RU" w:eastAsia="ru-RU"/>
        </w:rPr>
        <w:t>31. Когда в России появилось слово «бухгалтер»?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1) с зарождением русского государства;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2) в 1642-1643 гг. при возобновлении стенной иконописи в Московском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Успенском соборе;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3) в 1667-1671 гг. во время строительства первого русского корабля «Орел»;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4) в 1710 г. во время реформ Петра I.</w:t>
      </w:r>
    </w:p>
    <w:p w:rsidR="00327D68" w:rsidRPr="00327D68" w:rsidRDefault="00327D68" w:rsidP="00327D6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Основным видом профессиональной деятельности экономиста по специальности «Бухгалтерский учёт, анализ и аудит» является: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научно-методическая;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учётно-аналитическая;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экспертно-консультационная.</w:t>
      </w:r>
    </w:p>
    <w:p w:rsidR="00327D68" w:rsidRPr="00327D68" w:rsidRDefault="00327D68" w:rsidP="00327D6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Основным видом профессиональной деятельности экономиста по специальности «Бухгалтерский учёт, анализ и аудит» является: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научно-методическая;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контрольно-ревизионная;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внешнеэкономическая.</w:t>
      </w:r>
    </w:p>
    <w:p w:rsidR="00327D68" w:rsidRPr="00327D68" w:rsidRDefault="00327D68" w:rsidP="00327D6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 смежной профессиональной деятельности экономиста по специальности «Бухгалтерский учёт, анализ и аудит» относится: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контрольно-ревизионная;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аудиторская;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правовая.</w:t>
      </w:r>
    </w:p>
    <w:p w:rsidR="00327D68" w:rsidRPr="00327D68" w:rsidRDefault="00327D68" w:rsidP="00327D6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К смежной профессиональной деятельности экономиста по специальности «Бухгалтерский учёт, анализ и аудит» относится: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контрольно-ревизионная;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организационно-управленческая;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научно-методическая.</w:t>
      </w:r>
    </w:p>
    <w:p w:rsidR="00327D68" w:rsidRPr="00327D68" w:rsidRDefault="00327D68" w:rsidP="00327D6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Цикл общепрофессиональных дисциплин включает следующие дисциплины: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бухгалтерский (финансовый) учёт;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налоги и налогообложение;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аудит.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6. Наёмный профессиональный бухгалтер (аудитор):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аттестованный профессиональный бухгалтер (аудитор), занимающий должность бухгалтера или аудитора в коммерческой или некоммерческой организации, на предприятии или в учреждении;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аттестованный бухгалтер (аудитор), индивидуально оказывающий услуги по аудиту, бухгалтерскому учёту, налогообложению или иные профессиональные услуги третьим лицам в соответствии с полученной лицензией;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лица, отвечающие за управление организацией, вне зависимости от занимаемой должности.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7. Клиенты, работодатели и другие заинтересованные лица испытывают потребность в специалистах, являющихся профессионалами в сфере бухгалтерского учёта и аудита. Это требование называется: 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достоверность;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уверенность;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профессионализм.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8. Действия профессионального бухгалтера (аудитора) должны поддерживать хорошую репутацию его профессии и не дискредитировать её. Этот фундаментальный принцип называется: 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1) профессиональное поведение; 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конфиденциальность;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объективность.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9. Профессиональный бухгалтер (аудитор) обязан тщательно и квалифицированно выполнять указания клиента или работодателя в той мере, насколько они соответствуют требованиям честности, объективности и независимости. Этот фундаментальный принцип называется: 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честность;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профессиональная компетентность и должная тщательность;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регламентирующие документы.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10. Общество испытывает потребность в достоверной информации и информационных системах. Это требование называется: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достоверность;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уверенность;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профессионализм.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11. Формами учётного аппарата организации являются: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централизованная и децентрализованная;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штабная;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комбинированная.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12. Какой тип организации структуры бухгалтерии используется на малых предприятиях: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линейный;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линейно-штабной;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комбинированный.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13. В крупных организациях и производственных объединениях, имеющих территориально-отдаленные структурные подразделения, используется тип организации бухгалтерии: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линейный;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комбинированный;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линейно-штабной.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14.Материальный отдел осуществляет следующие операции: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учёт расчётов с рабочими и служащими по оплате труда и социальному страхованию;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учёт наличия и движения готовых изделий на складах отдела сбыта.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15.Отдел учёта хозяйственных операций учётно-операционного подразделения включает: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отдел контроля операционного дня;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сектор учёта материалов;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сектор депозитного хранения.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16. Что такое должностная инструкции: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документ, разрабатываемый для каждого отдела или службы с чётким разделением всех функций, обязанностей, прав и ответственности;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документ, разрабатываемый с учётом технологического и квалификационного разделения труда для каждого работника в соответствии с занимаемой им должности;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оба варианта правильны.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17. На должность главного бухгалтера может быть назначено лицо, имеющее: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высшее профессиональное (экономическое) образование и стаж бухгалтерско-финансовой работы, в том числе на руководящих должностях, не менее 5 лет;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среднее профессиональное (экономическое) образование без предъявления требований к стажу работы или специальная подготовка по установленной программе;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высшее профессиональное (экономическое) образование без предъявления требований к стажу работы или среднее профессиональное (экономическое) образование, стаж работы в должности бухгалтера не менее 3 лет.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18. Бухгалтер материальной группы обязан вести: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поставщиками, кредиторами и дебиторами;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учёт поступающих денежных средств, денежных документов;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учёт расчётов с персоналом организации по оплате труда.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19. Материально ответственным лицом является: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кассир;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главный бухгалтер;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каждый работник бухгалтерской службы.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20. Бухгалтер-кассир обязан вести: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поставщиками, кредиторами и дебиторами;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2) учёт поступающих денежных средств, денежных документов;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3) учёт расчётов с персоналом организации по оплате труда.</w:t>
      </w:r>
    </w:p>
    <w:p w:rsidR="00327D68" w:rsidRPr="00327D68" w:rsidRDefault="00327D68" w:rsidP="00327D68">
      <w:pPr>
        <w:numPr>
          <w:ilvl w:val="0"/>
          <w:numId w:val="11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Что определяет предмет бухгалтерского учета?</w:t>
      </w:r>
    </w:p>
    <w:p w:rsidR="00327D68" w:rsidRPr="00327D68" w:rsidRDefault="00327D68" w:rsidP="00327D68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собственный и заемный капитал;</w:t>
      </w:r>
    </w:p>
    <w:p w:rsidR="00327D68" w:rsidRPr="00327D68" w:rsidRDefault="00327D68" w:rsidP="00327D68">
      <w:pPr>
        <w:numPr>
          <w:ilvl w:val="0"/>
          <w:numId w:val="12"/>
        </w:numPr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327D68" w:rsidRPr="00327D68" w:rsidRDefault="00327D68" w:rsidP="00327D68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активы организаций и их место в формировании финансовых результатов организации;</w:t>
      </w:r>
    </w:p>
    <w:p w:rsidR="00327D68" w:rsidRPr="00327D68" w:rsidRDefault="00327D68" w:rsidP="00327D68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хозяйственные операции.</w:t>
      </w:r>
    </w:p>
    <w:p w:rsidR="00327D68" w:rsidRPr="00327D68" w:rsidRDefault="00327D68" w:rsidP="00327D6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По составу и функциональной роли имущество организации подразделяется на: </w:t>
      </w:r>
    </w:p>
    <w:p w:rsidR="00327D68" w:rsidRPr="00327D68" w:rsidRDefault="00327D68" w:rsidP="00327D68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активы; б) капитальные вложения, в) оборотные активы; г) уставный капитал, д) отвлеченные активы</w:t>
      </w:r>
    </w:p>
    <w:p w:rsidR="00327D68" w:rsidRPr="00327D68" w:rsidRDefault="00327D68" w:rsidP="00327D68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а, б, в;</w:t>
      </w:r>
    </w:p>
    <w:p w:rsidR="00327D68" w:rsidRPr="00327D68" w:rsidRDefault="00327D68" w:rsidP="00327D68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а, в, д;</w:t>
      </w:r>
    </w:p>
    <w:p w:rsidR="00327D68" w:rsidRPr="00327D68" w:rsidRDefault="00327D68" w:rsidP="00327D68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б, в, д;</w:t>
      </w:r>
    </w:p>
    <w:p w:rsidR="00327D68" w:rsidRPr="00327D68" w:rsidRDefault="00327D68" w:rsidP="00327D68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а, б, д.</w:t>
      </w:r>
    </w:p>
    <w:p w:rsidR="00327D68" w:rsidRPr="00327D68" w:rsidRDefault="00327D68" w:rsidP="00327D6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327D68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327D68" w:rsidRPr="00327D68" w:rsidRDefault="00327D68" w:rsidP="00327D68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а, б, д;</w:t>
      </w:r>
    </w:p>
    <w:p w:rsidR="00327D68" w:rsidRPr="00327D68" w:rsidRDefault="00327D68" w:rsidP="00327D68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а, г, д;</w:t>
      </w:r>
    </w:p>
    <w:p w:rsidR="00327D68" w:rsidRPr="00327D68" w:rsidRDefault="00327D68" w:rsidP="00327D68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а, б, г;</w:t>
      </w:r>
    </w:p>
    <w:p w:rsidR="00327D68" w:rsidRPr="00327D68" w:rsidRDefault="00327D68" w:rsidP="00327D68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б, в, д.</w:t>
      </w:r>
    </w:p>
    <w:p w:rsidR="00327D68" w:rsidRPr="00327D68" w:rsidRDefault="00327D68" w:rsidP="00327D6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Что входит в состав основных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средств ?</w:t>
      </w:r>
      <w:proofErr w:type="gramEnd"/>
    </w:p>
    <w:p w:rsidR="00327D68" w:rsidRPr="00327D68" w:rsidRDefault="00327D68" w:rsidP="00327D68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средства труда, по которым срок полезного использования превышает 12 месяцев;</w:t>
      </w:r>
    </w:p>
    <w:p w:rsidR="00327D68" w:rsidRPr="00327D68" w:rsidRDefault="00327D68" w:rsidP="00327D68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средства труда, предназначенные для непроизводственной сферы;</w:t>
      </w:r>
    </w:p>
    <w:p w:rsidR="00327D68" w:rsidRPr="00327D68" w:rsidRDefault="00327D68" w:rsidP="00327D68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предметы стоимостью более стократного размера минимальной месячной оплаты труда;</w:t>
      </w:r>
    </w:p>
    <w:p w:rsidR="00327D68" w:rsidRPr="00327D68" w:rsidRDefault="00327D68" w:rsidP="00327D68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Предметы труда, используемые в производственных целях.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327D68" w:rsidRPr="00327D68" w:rsidRDefault="00327D68" w:rsidP="00327D68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1. а, б, в;</w:t>
      </w:r>
    </w:p>
    <w:p w:rsidR="00327D68" w:rsidRPr="00327D68" w:rsidRDefault="00327D68" w:rsidP="00327D68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2. а, в, г;</w:t>
      </w:r>
    </w:p>
    <w:p w:rsidR="00327D68" w:rsidRPr="00327D68" w:rsidRDefault="00327D68" w:rsidP="00327D68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3. б, в, г, д;</w:t>
      </w:r>
    </w:p>
    <w:p w:rsidR="00327D68" w:rsidRPr="00327D68" w:rsidRDefault="00327D68" w:rsidP="00327D68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4. а, б, д.</w:t>
      </w:r>
    </w:p>
    <w:p w:rsidR="00327D68" w:rsidRPr="00327D68" w:rsidRDefault="00327D68" w:rsidP="00327D68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iCs/>
          <w:lang w:val="ru-RU" w:eastAsia="ru-RU"/>
        </w:rPr>
        <w:t>6. Бухгалтерский баланс — это обобщенное отражение и экономическая груп</w:t>
      </w:r>
      <w:r w:rsidRPr="00327D68">
        <w:rPr>
          <w:rFonts w:ascii="Times New Roman" w:eastAsia="Times New Roman" w:hAnsi="Times New Roman" w:cs="Times New Roman"/>
          <w:bCs/>
          <w:iCs/>
          <w:lang w:val="ru-RU" w:eastAsia="ru-RU"/>
        </w:rPr>
        <w:softHyphen/>
        <w:t>пировка активов организации:</w:t>
      </w:r>
    </w:p>
    <w:p w:rsidR="00327D68" w:rsidRPr="00327D68" w:rsidRDefault="00327D68" w:rsidP="00327D68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на определенную дату в натурально-стоимостных показателях;</w:t>
      </w:r>
    </w:p>
    <w:p w:rsidR="00327D68" w:rsidRPr="00327D68" w:rsidRDefault="00327D68" w:rsidP="00327D68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в денежной оценке по видам и источникам образования на определенную дату;</w:t>
      </w:r>
    </w:p>
    <w:p w:rsidR="00327D68" w:rsidRPr="00327D68" w:rsidRDefault="00327D68" w:rsidP="00327D68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327D68" w:rsidRPr="00327D68" w:rsidRDefault="00327D68" w:rsidP="00327D68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7. В чем состоит назначение бухгалтерского баланса?</w:t>
      </w:r>
    </w:p>
    <w:p w:rsidR="00327D68" w:rsidRPr="00327D68" w:rsidRDefault="00327D68" w:rsidP="00327D68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подтвердить наличие активов организации;</w:t>
      </w:r>
    </w:p>
    <w:p w:rsidR="00327D68" w:rsidRPr="00327D68" w:rsidRDefault="00327D68" w:rsidP="00327D68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подтвердить равенство активов и пассивов организации;</w:t>
      </w:r>
    </w:p>
    <w:p w:rsidR="00327D68" w:rsidRPr="00327D68" w:rsidRDefault="00327D68" w:rsidP="00327D68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обобщать данные о финансовом положении организации на отчетную дату.</w:t>
      </w:r>
    </w:p>
    <w:p w:rsidR="00327D68" w:rsidRPr="00327D68" w:rsidRDefault="00327D68" w:rsidP="00327D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8. Чем вызвано равенство актива и пассива баланса?</w:t>
      </w:r>
    </w:p>
    <w:p w:rsidR="00327D68" w:rsidRPr="00327D68" w:rsidRDefault="00327D68" w:rsidP="00327D68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сущностью двойной записи;</w:t>
      </w:r>
    </w:p>
    <w:p w:rsidR="00327D68" w:rsidRPr="00327D68" w:rsidRDefault="00327D68" w:rsidP="00327D68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в балансе приведены данные об имуществе организации: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с одной стороны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по его видам, а с другой – по источникам его формирования;</w:t>
      </w:r>
    </w:p>
    <w:p w:rsidR="00327D68" w:rsidRPr="00327D68" w:rsidRDefault="00327D68" w:rsidP="00327D68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использованием денежного измерителя. 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9. </w:t>
      </w:r>
      <w:proofErr w:type="spellStart"/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Субсчет</w:t>
      </w:r>
      <w:proofErr w:type="spellEnd"/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-это</w:t>
      </w:r>
    </w:p>
    <w:p w:rsidR="00327D68" w:rsidRPr="00327D68" w:rsidRDefault="00327D68" w:rsidP="00327D68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счет синтетического учета</w:t>
      </w:r>
    </w:p>
    <w:p w:rsidR="00327D68" w:rsidRPr="00327D68" w:rsidRDefault="00327D68" w:rsidP="00327D68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счет аналитического учета</w:t>
      </w:r>
    </w:p>
    <w:p w:rsidR="00327D68" w:rsidRPr="00327D68" w:rsidRDefault="00327D68" w:rsidP="00327D68">
      <w:pPr>
        <w:widowControl w:val="0"/>
        <w:numPr>
          <w:ilvl w:val="0"/>
          <w:numId w:val="18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способ группировки данных аналитического учета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10. Сальдо конечное по пассивному счету равно нулю, если</w:t>
      </w:r>
    </w:p>
    <w:p w:rsidR="00327D68" w:rsidRPr="00327D68" w:rsidRDefault="00327D68" w:rsidP="00327D6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по счету в течение месяца не было движения</w:t>
      </w:r>
    </w:p>
    <w:p w:rsidR="00327D68" w:rsidRPr="00327D68" w:rsidRDefault="00327D68" w:rsidP="00327D6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оборот по дебету счета равен обороту по кредиту счета</w:t>
      </w:r>
    </w:p>
    <w:p w:rsidR="00327D68" w:rsidRPr="00327D68" w:rsidRDefault="00327D68" w:rsidP="00327D6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сальдо начальное плюс кредитовый оборот равны дебетовому обороту 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11. Классификация счетов по структуре предназначена для:</w:t>
      </w:r>
    </w:p>
    <w:p w:rsidR="00327D68" w:rsidRPr="00327D68" w:rsidRDefault="00327D68" w:rsidP="00327D6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соизмерения дебетовых и кредитовых оборотов по счету</w:t>
      </w:r>
    </w:p>
    <w:p w:rsidR="00327D68" w:rsidRPr="00327D68" w:rsidRDefault="00327D68" w:rsidP="00327D6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понимания значения оборотов и остатков по счетам</w:t>
      </w:r>
    </w:p>
    <w:p w:rsidR="00327D68" w:rsidRPr="00327D68" w:rsidRDefault="00327D68" w:rsidP="00327D68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построения системы контроля 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12. Операции второго типа балансовых изменений валюту баланса:</w:t>
      </w:r>
    </w:p>
    <w:p w:rsidR="00327D68" w:rsidRPr="00327D68" w:rsidRDefault="00327D68" w:rsidP="00327D6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увеличивают</w:t>
      </w:r>
    </w:p>
    <w:p w:rsidR="00327D68" w:rsidRPr="00327D68" w:rsidRDefault="00327D68" w:rsidP="00327D6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не изменяют</w:t>
      </w:r>
    </w:p>
    <w:p w:rsidR="00327D68" w:rsidRPr="00327D68" w:rsidRDefault="00327D68" w:rsidP="00327D68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уменьшают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13. Особенности отражения операций на </w:t>
      </w:r>
      <w:proofErr w:type="spellStart"/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забалансовых</w:t>
      </w:r>
      <w:proofErr w:type="spellEnd"/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счетах состоят в</w:t>
      </w:r>
    </w:p>
    <w:p w:rsidR="00327D68" w:rsidRPr="00327D68" w:rsidRDefault="00327D68" w:rsidP="00327D6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необходимости составления особых документов</w:t>
      </w:r>
    </w:p>
    <w:p w:rsidR="00327D68" w:rsidRPr="00327D68" w:rsidRDefault="00327D68" w:rsidP="00327D6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простой записи</w:t>
      </w:r>
    </w:p>
    <w:p w:rsidR="00327D68" w:rsidRPr="00327D68" w:rsidRDefault="00327D68" w:rsidP="00327D68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двойной записи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14. </w:t>
      </w:r>
      <w:proofErr w:type="spellStart"/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Забалансовые</w:t>
      </w:r>
      <w:proofErr w:type="spellEnd"/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счета используются для:</w:t>
      </w:r>
    </w:p>
    <w:p w:rsidR="00327D68" w:rsidRPr="00327D68" w:rsidRDefault="00327D68" w:rsidP="00327D6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учета </w:t>
      </w:r>
      <w:proofErr w:type="gramStart"/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средств,  принадлежащих</w:t>
      </w:r>
      <w:proofErr w:type="gramEnd"/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данному хозяйствующему субъекту    </w:t>
      </w:r>
    </w:p>
    <w:p w:rsidR="00327D68" w:rsidRPr="00327D68" w:rsidRDefault="00327D68" w:rsidP="00327D6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учета </w:t>
      </w:r>
      <w:proofErr w:type="gramStart"/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средств</w:t>
      </w:r>
      <w:proofErr w:type="gramEnd"/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переданных другим организациям       </w:t>
      </w:r>
    </w:p>
    <w:p w:rsidR="00327D68" w:rsidRPr="00327D68" w:rsidRDefault="00327D68" w:rsidP="00327D6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для учета средств, принятых на ответственное хранение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15. В пассиве баланса сгруппированы:</w:t>
      </w:r>
    </w:p>
    <w:p w:rsidR="00327D68" w:rsidRPr="00327D68" w:rsidRDefault="00327D68" w:rsidP="00327D68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имущество</w:t>
      </w:r>
    </w:p>
    <w:p w:rsidR="00327D68" w:rsidRPr="00327D68" w:rsidRDefault="00327D68" w:rsidP="00327D68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источники</w:t>
      </w:r>
    </w:p>
    <w:p w:rsidR="00327D68" w:rsidRPr="00327D68" w:rsidRDefault="00327D68" w:rsidP="00327D68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результаты хозяйственной деятельности</w:t>
      </w:r>
    </w:p>
    <w:p w:rsidR="00327D68" w:rsidRPr="00327D68" w:rsidRDefault="00327D68" w:rsidP="00327D68">
      <w:pPr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16. Что такое документ:</w:t>
      </w:r>
    </w:p>
    <w:p w:rsidR="00327D68" w:rsidRPr="00327D68" w:rsidRDefault="00327D68" w:rsidP="00327D68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327D68" w:rsidRPr="00327D68" w:rsidRDefault="00327D68" w:rsidP="00327D68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сведения о факте хозяйственной деятельности;</w:t>
      </w:r>
    </w:p>
    <w:p w:rsidR="00327D68" w:rsidRPr="00327D68" w:rsidRDefault="00327D68" w:rsidP="00327D68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источник информации о совершении хозяйственной операции.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17. Каким нормативным документом регулируется порядок составления документов?</w:t>
      </w:r>
    </w:p>
    <w:p w:rsidR="00327D68" w:rsidRPr="00327D68" w:rsidRDefault="00327D68" w:rsidP="00327D68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Положением о бухгалтерском учете;</w:t>
      </w:r>
    </w:p>
    <w:p w:rsidR="00327D68" w:rsidRPr="00327D68" w:rsidRDefault="00327D68" w:rsidP="00327D68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Законом о бухгалтерском учете;</w:t>
      </w:r>
    </w:p>
    <w:p w:rsidR="00327D68" w:rsidRPr="00327D68" w:rsidRDefault="00327D68" w:rsidP="00327D68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Планом счетов бухгалтерского учета.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18. Документы бухгалтерского оформления применяются для:</w:t>
      </w:r>
    </w:p>
    <w:p w:rsidR="00327D68" w:rsidRPr="00327D68" w:rsidRDefault="00327D68" w:rsidP="00327D68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записей на счетах бухгалтерского учета;</w:t>
      </w:r>
    </w:p>
    <w:p w:rsidR="00327D68" w:rsidRPr="00327D68" w:rsidRDefault="00327D68" w:rsidP="00327D68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осуществления бухгалтерских записей;</w:t>
      </w:r>
    </w:p>
    <w:p w:rsidR="00327D68" w:rsidRPr="00327D68" w:rsidRDefault="00327D68" w:rsidP="00327D68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сокращения объема первичной документации.</w:t>
      </w:r>
    </w:p>
    <w:p w:rsidR="00327D68" w:rsidRPr="00327D68" w:rsidRDefault="00327D68" w:rsidP="00327D68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Оправдательные документы:</w:t>
      </w:r>
    </w:p>
    <w:p w:rsidR="00327D68" w:rsidRPr="00327D68" w:rsidRDefault="00327D68" w:rsidP="00327D68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подтверждают факт совершения хозяйственной операции;</w:t>
      </w:r>
    </w:p>
    <w:p w:rsidR="00327D68" w:rsidRPr="00327D68" w:rsidRDefault="00327D68" w:rsidP="00327D68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содержат приказ на совершение хозяйственной операции;</w:t>
      </w:r>
    </w:p>
    <w:p w:rsidR="00327D68" w:rsidRPr="00327D68" w:rsidRDefault="00327D68" w:rsidP="00327D68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служат основанием для записей на счетах бухгалтерского учета.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20. Инвентаризация – это:</w:t>
      </w:r>
    </w:p>
    <w:p w:rsidR="00327D68" w:rsidRPr="00327D68" w:rsidRDefault="00327D68" w:rsidP="00327D68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сверка учетных записей с фактическим наличием имущества;</w:t>
      </w:r>
    </w:p>
    <w:p w:rsidR="00327D68" w:rsidRPr="00327D68" w:rsidRDefault="00327D68" w:rsidP="00327D68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проверка наличия и состояния материальных ценностей, денежных средств;</w:t>
      </w:r>
    </w:p>
    <w:p w:rsidR="00327D68" w:rsidRPr="00327D68" w:rsidRDefault="00327D68" w:rsidP="00327D68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2. Инструкция по выполнению. </w:t>
      </w: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Укажите номер правильного варианта ответа. Возможен только один правильный ответ.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lang w:val="ru-RU" w:eastAsia="ru-RU"/>
        </w:rPr>
        <w:t>3. Критерии оценки: 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В зависимости от количества набранных балов: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менее 50 % -  не зачтено 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50-100 %     - зачтено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27D68" w:rsidRPr="00327D68" w:rsidRDefault="00327D68" w:rsidP="00327D6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327D68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327D68" w:rsidRPr="00327D68" w:rsidRDefault="00327D68" w:rsidP="00327D68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4" w:name="_Toc480487764"/>
      <w:r w:rsidRPr="00327D6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327D68" w:rsidRPr="00327D68" w:rsidRDefault="00327D68" w:rsidP="00327D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27D68" w:rsidRPr="00327D68" w:rsidRDefault="00327D68" w:rsidP="00327D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27D68" w:rsidRPr="00327D68" w:rsidRDefault="00327D68" w:rsidP="00327D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27D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327D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327D68" w:rsidRDefault="00327D68">
      <w:pPr>
        <w:rPr>
          <w:lang w:val="ru-RU"/>
        </w:rPr>
      </w:pPr>
      <w:r>
        <w:rPr>
          <w:lang w:val="ru-RU"/>
        </w:rPr>
        <w:br w:type="page"/>
      </w:r>
    </w:p>
    <w:p w:rsidR="00327D68" w:rsidRDefault="00327D6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68" w:rsidRDefault="00327D68">
      <w:pPr>
        <w:rPr>
          <w:lang w:val="ru-RU"/>
        </w:rPr>
      </w:pPr>
      <w:r>
        <w:rPr>
          <w:lang w:val="ru-RU"/>
        </w:rPr>
        <w:br w:type="page"/>
      </w:r>
    </w:p>
    <w:p w:rsidR="00327D68" w:rsidRPr="00327D68" w:rsidRDefault="00327D68" w:rsidP="00327D68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</w:t>
      </w:r>
    </w:p>
    <w:p w:rsidR="00327D68" w:rsidRPr="00327D68" w:rsidRDefault="00327D68" w:rsidP="00327D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327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 указания</w:t>
      </w:r>
      <w:proofErr w:type="gramEnd"/>
      <w:r w:rsidRPr="00327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по  освоению  дисциплины  «Введение в специальность»  адресованы  студентам всех форм обучения. Учебным планом по направлению подготовки 38.03.01 «Экономика» предусмотрены следующие виды занятий: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- практические занятия.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подготовке к занятиям рассматриваются темы, представленные ниже, </w:t>
      </w:r>
      <w:proofErr w:type="gramStart"/>
      <w:r w:rsidRPr="00327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327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lang w:val="ru-RU" w:eastAsia="ru-RU"/>
        </w:rPr>
        <w:t>Тема 1. Особенности обучения в вузе по профилю подготовки</w:t>
      </w:r>
    </w:p>
    <w:p w:rsidR="00327D68" w:rsidRPr="00327D68" w:rsidRDefault="00327D68" w:rsidP="00327D68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1. Организационные основы деятельности вуза</w:t>
      </w:r>
    </w:p>
    <w:p w:rsidR="00327D68" w:rsidRPr="00327D68" w:rsidRDefault="00327D68" w:rsidP="00327D68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2. РГЭУ (РИНХ) – один из ведущих образовательных</w:t>
      </w:r>
    </w:p>
    <w:p w:rsidR="00327D68" w:rsidRPr="00327D68" w:rsidRDefault="00327D68" w:rsidP="00327D68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центров юга России</w:t>
      </w:r>
    </w:p>
    <w:p w:rsidR="00327D68" w:rsidRPr="00327D68" w:rsidRDefault="00327D68" w:rsidP="00327D68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3. Пребывание в вузе</w:t>
      </w:r>
    </w:p>
    <w:p w:rsidR="00327D68" w:rsidRPr="00327D68" w:rsidRDefault="00327D68" w:rsidP="00327D68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4. Особенности обучения в вузе, аудиторные занятия,</w:t>
      </w:r>
    </w:p>
    <w:p w:rsidR="00327D68" w:rsidRPr="00327D68" w:rsidRDefault="00327D68" w:rsidP="00327D68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зачеты и экзамены</w:t>
      </w:r>
    </w:p>
    <w:p w:rsidR="00327D68" w:rsidRPr="00327D68" w:rsidRDefault="00327D68" w:rsidP="00327D68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5. Внеаудиторная учебная работа студентов, учебный распорядок</w:t>
      </w:r>
    </w:p>
    <w:p w:rsidR="00327D68" w:rsidRPr="00327D68" w:rsidRDefault="00327D68" w:rsidP="00327D68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6. Работа на лекциях, подготовка к занятиям и экзаменам</w:t>
      </w:r>
    </w:p>
    <w:p w:rsidR="00327D68" w:rsidRPr="00327D68" w:rsidRDefault="00327D68" w:rsidP="00327D68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7. Работа в библиотеке</w:t>
      </w:r>
    </w:p>
    <w:p w:rsidR="00327D68" w:rsidRPr="00327D68" w:rsidRDefault="00327D68" w:rsidP="00327D68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8. Активное и рациональное чтение</w:t>
      </w:r>
    </w:p>
    <w:p w:rsidR="00327D68" w:rsidRPr="00327D68" w:rsidRDefault="00327D68" w:rsidP="00327D68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9. Научно-исследовательская работа студентов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lang w:val="ru-RU" w:eastAsia="ru-RU"/>
        </w:rPr>
        <w:t xml:space="preserve">Тема 2. Общая характеристика профиля подготовки </w:t>
      </w:r>
      <w:r w:rsidRPr="00327D68">
        <w:rPr>
          <w:rFonts w:ascii="Times New Roman" w:eastAsia="Times New Roman" w:hAnsi="Times New Roman" w:cs="Times New Roman"/>
          <w:lang w:val="ru-RU" w:eastAsia="ru-RU"/>
        </w:rPr>
        <w:t>«Бухгалтерский учет, анализ и аудит»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 xml:space="preserve">1. </w:t>
      </w:r>
      <w:proofErr w:type="spellStart"/>
      <w:r w:rsidRPr="00327D68">
        <w:rPr>
          <w:rFonts w:ascii="TimesNewRomanPSMT" w:eastAsia="Times New Roman" w:hAnsi="TimesNewRomanPSMT" w:cs="TimesNewRomanPSMT"/>
          <w:lang w:val="ru-RU" w:eastAsia="ru-RU"/>
        </w:rPr>
        <w:t>Балльно</w:t>
      </w:r>
      <w:proofErr w:type="spellEnd"/>
      <w:r w:rsidRPr="00327D68">
        <w:rPr>
          <w:rFonts w:ascii="TimesNewRomanPSMT" w:eastAsia="Times New Roman" w:hAnsi="TimesNewRomanPSMT" w:cs="TimesNewRomanPSMT"/>
          <w:lang w:val="ru-RU" w:eastAsia="ru-RU"/>
        </w:rPr>
        <w:t>-рейтинговая оценка подготовки студентов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2. Выбор профессии – ответственный шаг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3. Компетенции специалистов экономического профиля</w:t>
      </w:r>
    </w:p>
    <w:p w:rsidR="00327D68" w:rsidRPr="00327D68" w:rsidRDefault="00327D68" w:rsidP="00327D68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327D68">
        <w:rPr>
          <w:rFonts w:ascii="TimesNewRomanPSMT" w:eastAsia="Times New Roman" w:hAnsi="TimesNewRomanPSMT" w:cs="TimesNewRomanPSMT"/>
          <w:lang w:val="ru-RU" w:eastAsia="ru-RU"/>
        </w:rPr>
        <w:t>по специальности «Бухгалтерский учет, анализ и аудит»</w:t>
      </w:r>
    </w:p>
    <w:p w:rsidR="00327D68" w:rsidRPr="00327D68" w:rsidRDefault="00327D68" w:rsidP="00327D6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Тема 3.  Предпосылки возникновения бухгалтерского учета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bCs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lang w:val="ru-RU" w:eastAsia="ru-RU"/>
        </w:rPr>
        <w:t>1. Условия и предпосылки возникновения учета</w:t>
      </w:r>
    </w:p>
    <w:p w:rsidR="00327D68" w:rsidRPr="00327D68" w:rsidRDefault="00327D68" w:rsidP="00327D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2. Учет в странах Древнего Востока (Месопотамии, Древнем Египте, Вавилоне)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bCs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lang w:val="ru-RU" w:eastAsia="ru-RU"/>
        </w:rPr>
        <w:t>3. Учет в странах античного мира – Греция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bCs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lang w:val="ru-RU" w:eastAsia="ru-RU"/>
        </w:rPr>
        <w:t>4. Учет в странах античного мира – Рим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5. Бухгалтерский учет в эпоху средневековья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Тема 4.  Учет становится наукой (</w:t>
      </w:r>
      <w:r w:rsidRPr="00327D68">
        <w:rPr>
          <w:rFonts w:ascii="Times New Roman" w:eastAsia="Times New Roman" w:hAnsi="Times New Roman" w:cs="Times New Roman"/>
          <w:lang w:eastAsia="ru-RU"/>
        </w:rPr>
        <w:t>XIX</w:t>
      </w: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в. – начало </w:t>
      </w:r>
      <w:r w:rsidRPr="00327D68">
        <w:rPr>
          <w:rFonts w:ascii="Times New Roman" w:eastAsia="Times New Roman" w:hAnsi="Times New Roman" w:cs="Times New Roman"/>
          <w:lang w:eastAsia="ru-RU"/>
        </w:rPr>
        <w:t>XX</w:t>
      </w:r>
      <w:r w:rsidRPr="00327D68">
        <w:rPr>
          <w:rFonts w:ascii="Times New Roman" w:eastAsia="Times New Roman" w:hAnsi="Times New Roman" w:cs="Times New Roman"/>
          <w:lang w:val="ru-RU" w:eastAsia="ru-RU"/>
        </w:rPr>
        <w:t>в.)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 Возникновение науки об учете в Италии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 Экономическая теория учета во Франции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 Немецкая школа бухгалтерского учета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4 Английская школа учета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5. Становление учета в России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Тема 5.   Профессиональные организации бухгалтеров, их роль в развитии бухгалтерской науки</w:t>
      </w:r>
    </w:p>
    <w:p w:rsidR="00327D68" w:rsidRPr="00327D68" w:rsidRDefault="00327D68" w:rsidP="00327D68">
      <w:pPr>
        <w:widowControl w:val="0"/>
        <w:spacing w:after="0" w:line="28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327D68">
        <w:rPr>
          <w:rFonts w:ascii="Times New Roman" w:eastAsia="Times New Roman" w:hAnsi="Times New Roman" w:cs="Times New Roman"/>
          <w:snapToGrid w:val="0"/>
          <w:lang w:val="ru-RU" w:eastAsia="ru-RU"/>
        </w:rPr>
        <w:t>1. Формирование профессиональной организации специалистов бухгалтерской профессии – Института профессиональных бухгалтеров (ИПБ России)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2. Развитие бухгалтерских служб в России Федеральные органы России, обеспечивающие управление бухгалтерской службы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3. Международные профессиональные организации бухгалтеров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Тема 6.  Ресурсы «Интернет» при освоении специальности бухгалтера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1.Структура и содержание информационных ресурсов. 2.Классификация и кодирование информации. 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3.Электронный документооборот. 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4.Системы управления документооборотом.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Тема 7. </w:t>
      </w:r>
      <w:r w:rsidRPr="00327D68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27D68">
        <w:rPr>
          <w:rFonts w:ascii="Times New Roman" w:eastAsia="Times New Roman" w:hAnsi="Times New Roman" w:cs="Times New Roman"/>
          <w:lang w:val="ru-RU"/>
        </w:rPr>
        <w:t>Аналитические возможности компьютерных программ учета, аудита и анализа</w:t>
      </w:r>
    </w:p>
    <w:p w:rsidR="00327D68" w:rsidRPr="00327D68" w:rsidRDefault="00327D68" w:rsidP="00327D6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1. Классы систем бухга</w:t>
      </w:r>
      <w:bookmarkStart w:id="5" w:name="_GoBack"/>
      <w:r w:rsidRPr="00327D68">
        <w:rPr>
          <w:rFonts w:ascii="Times New Roman" w:eastAsia="Times New Roman" w:hAnsi="Times New Roman" w:cs="Times New Roman"/>
          <w:lang w:val="ru-RU" w:eastAsia="ru-RU"/>
        </w:rPr>
        <w:t>лтерского учета</w:t>
      </w:r>
    </w:p>
    <w:p w:rsidR="00327D68" w:rsidRPr="00327D68" w:rsidRDefault="00327D68" w:rsidP="00327D6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2. Состояние АСБУ. </w:t>
      </w:r>
    </w:p>
    <w:p w:rsidR="00327D68" w:rsidRPr="00327D68" w:rsidRDefault="00327D68" w:rsidP="00327D6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3. Программный комплекс «1-С: Предприятие».</w:t>
      </w:r>
    </w:p>
    <w:p w:rsidR="00327D68" w:rsidRPr="00327D68" w:rsidRDefault="00327D68" w:rsidP="00327D6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4. Работа </w:t>
      </w:r>
      <w:proofErr w:type="gramStart"/>
      <w:r w:rsidRPr="00327D68">
        <w:rPr>
          <w:rFonts w:ascii="Times New Roman" w:eastAsia="Times New Roman" w:hAnsi="Times New Roman" w:cs="Times New Roman"/>
          <w:lang w:val="ru-RU" w:eastAsia="ru-RU"/>
        </w:rPr>
        <w:t>с  объектами</w:t>
      </w:r>
      <w:proofErr w:type="gramEnd"/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 и аналитикой в системах бухгалтерского учета. 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5.Тенденции и перспективы развития систем бухгалтерского учета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Тема 8.  Основные положения закона «О бухгалтерском учете»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1. Система нормативного регулирования бухгалтерского учета и отчетности в РФ.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2. Назначение, задачи и требования, предъявляемые к бухучету, согласно «Закона о бухгалтерском учете в РФ».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3. Цели, задачи и основные направления программы реформирования российского учета в соответствии с МСФО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Тема 9.  Стандарты бухгалтерского учета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1.Информационное, методическое и методологическое обеспечение бухгалтерского учета.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2.Учетная политика предприятия, ее назначение и требования, предъявляемые к ней.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3.Правила, используемые при формировании Учетной политики предприятия и способы учета, подлежащие раскрытию в ней.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Тема 10. Требования, предъявляемые к профессии бухгалтера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1. Понятие профессии и профессиональной деятельности</w:t>
      </w:r>
    </w:p>
    <w:p w:rsidR="00327D68" w:rsidRPr="00327D68" w:rsidRDefault="00327D68" w:rsidP="00327D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2. </w:t>
      </w: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Квалификационная характеристика бухгалтера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3. Понятие профессионального суждения бухгалтера</w:t>
      </w:r>
    </w:p>
    <w:p w:rsidR="00327D68" w:rsidRPr="00327D68" w:rsidRDefault="00327D68" w:rsidP="00327D68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4. Учетно-аналитический процесс деятельности бухгалтера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5. Профессиональная этика работников бухгалтерии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Тема 11. </w:t>
      </w: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Международные тенденции в развитии бухгалтерской профессии сегодня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1. Международные стандарты финансовой отчетности (МСФО)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2. Развитие учета и отчетности в РФ в современных условиях хозяйствования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3. Основные принципы учета, используемые в международной и российской учетной практике</w:t>
      </w:r>
    </w:p>
    <w:p w:rsidR="00327D68" w:rsidRPr="00327D68" w:rsidRDefault="00327D68" w:rsidP="00327D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 xml:space="preserve">Тема 12. </w:t>
      </w:r>
      <w:r w:rsidRPr="00327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Экономический субъект – сложная система управления</w:t>
      </w:r>
    </w:p>
    <w:p w:rsidR="00327D68" w:rsidRPr="00327D68" w:rsidRDefault="00327D68" w:rsidP="00327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Характеристика предприятия и его производственная структура</w:t>
      </w:r>
    </w:p>
    <w:p w:rsidR="00327D68" w:rsidRPr="00327D68" w:rsidRDefault="00327D68" w:rsidP="00327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Административно-управленческий персонал и его функции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sz w:val="24"/>
          <w:szCs w:val="20"/>
          <w:lang w:val="ru-RU" w:eastAsia="ru-RU"/>
        </w:rPr>
        <w:t>3. Имущество предприятия и его классификация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Тема 13. Бухгалтерский учет, его виды и место в системе управления экономическими субъектами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1. Хозяйственный учет, его виды и место в системе управления экономическими субъектами</w:t>
      </w:r>
    </w:p>
    <w:p w:rsidR="00327D68" w:rsidRPr="00327D68" w:rsidRDefault="00327D68" w:rsidP="00327D6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2. Функции управления и их информационные потребности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3. Задачи бухгалтерского учета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Тема 14. Организация работы службы бухгалтерии</w:t>
      </w:r>
    </w:p>
    <w:p w:rsidR="00327D68" w:rsidRPr="00327D68" w:rsidRDefault="00327D68" w:rsidP="00327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1. Структура бухгалтерского аппарата</w:t>
      </w:r>
    </w:p>
    <w:p w:rsidR="00327D68" w:rsidRPr="00327D68" w:rsidRDefault="00327D68" w:rsidP="00327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2. Организация бухгалтерского учета на предприятии</w:t>
      </w:r>
    </w:p>
    <w:p w:rsidR="00327D68" w:rsidRPr="00327D68" w:rsidRDefault="00327D68" w:rsidP="00327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3. Понятие и назначение документов</w:t>
      </w:r>
    </w:p>
    <w:p w:rsidR="00327D68" w:rsidRPr="00327D68" w:rsidRDefault="00327D68" w:rsidP="00327D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4. Учетные регистры, их виды и содержание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color w:val="000000"/>
          <w:lang w:val="ru-RU" w:eastAsia="ru-RU"/>
        </w:rPr>
        <w:t>5. Понятие бухгалтерской отчетности, ее состав и виды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Тема 15. Предмет и объекты бухгалтерского учета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1. Объекты бухгалтерского учета и оценка средств хозяйства, исходя из «Закона о бухгалтерском учете РФ».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2. Основные трактовки предмета и метода бухгалтерского учета в экономической литературе.</w:t>
      </w:r>
    </w:p>
    <w:p w:rsidR="00327D68" w:rsidRPr="00327D68" w:rsidRDefault="00327D68" w:rsidP="00327D68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3. Основные группировки, используемые в экономической классификации средств хозяйства.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Тема 16. Методы бухгалтерского учета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1. Составные элементы (приемы) метода бухгалтерского учета и их взаимосвязь.</w:t>
      </w:r>
    </w:p>
    <w:p w:rsidR="00327D68" w:rsidRPr="00327D68" w:rsidRDefault="00327D68" w:rsidP="00327D68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327D68">
        <w:rPr>
          <w:rFonts w:ascii="Times New Roman" w:eastAsia="Times New Roman" w:hAnsi="Times New Roman" w:cs="Times New Roman"/>
          <w:lang w:val="ru-RU" w:eastAsia="ru-RU"/>
        </w:rPr>
        <w:t>2. Принципы ведения бухгалтерского учета основных объектов</w:t>
      </w:r>
    </w:p>
    <w:p w:rsidR="00327D68" w:rsidRPr="00327D68" w:rsidRDefault="00327D68" w:rsidP="00327D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6"/>
          <w:sz w:val="24"/>
          <w:szCs w:val="20"/>
          <w:lang w:val="ru-RU" w:eastAsia="ru-RU"/>
        </w:rPr>
      </w:pPr>
    </w:p>
    <w:p w:rsidR="00327D68" w:rsidRPr="00327D68" w:rsidRDefault="00327D68" w:rsidP="00327D68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27D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вопросов,  развиваются навыки: </w:t>
      </w:r>
      <w:r w:rsidRPr="00327D6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327D6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поиска, анализа и использования нормативных и правовых документов в своей профессиональной деятельности на основе использования современных методов обработки деловой информации и корпоративных информационных систем.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При подготовке к практическим занятиям каждый студент должен:  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рекомендованную учебную литературу;  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конспекты лекций;  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подготовить ответы на все вопросы по изучаемой теме;  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По согласованию </w:t>
      </w:r>
      <w:proofErr w:type="gramStart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  преподавателем</w:t>
      </w:r>
      <w:proofErr w:type="gramEnd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студенты  могут</w:t>
      </w:r>
      <w:proofErr w:type="gramEnd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воспользоваться  консультациями преподавателя.  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Вопросы, </w:t>
      </w:r>
      <w:proofErr w:type="gramStart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не  рассмотренные</w:t>
      </w:r>
      <w:proofErr w:type="gramEnd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Контроль  самостоятельной</w:t>
      </w:r>
      <w:proofErr w:type="gramEnd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В  ходе</w:t>
      </w:r>
      <w:proofErr w:type="gramEnd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Выделить  непонятные</w:t>
      </w:r>
      <w:proofErr w:type="gramEnd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термины,  найти  их  значение  в энциклопедических словарях.  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proofErr w:type="gramStart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Студент  должен</w:t>
      </w:r>
      <w:proofErr w:type="gramEnd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proofErr w:type="gramStart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При  реализации</w:t>
      </w:r>
      <w:proofErr w:type="gramEnd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т.ч</w:t>
      </w:r>
      <w:proofErr w:type="spellEnd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. интерактивные) методы обучения, в частности:   </w:t>
      </w:r>
    </w:p>
    <w:p w:rsidR="00327D68" w:rsidRPr="00327D68" w:rsidRDefault="00327D68" w:rsidP="00327D68">
      <w:pPr>
        <w:widowControl w:val="0"/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327D68" w:rsidRPr="00327D68" w:rsidRDefault="00327D68" w:rsidP="00327D68">
      <w:pPr>
        <w:widowControl w:val="0"/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использование информационных ресурсов и баз данных;</w:t>
      </w:r>
    </w:p>
    <w:p w:rsidR="00327D68" w:rsidRPr="00327D68" w:rsidRDefault="00327D68" w:rsidP="00327D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аттестации  студенты</w:t>
      </w:r>
      <w:proofErr w:type="gramEnd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могут  воспользоваться электронной библиотекой ВУЗа </w:t>
      </w:r>
      <w:hyperlink r:id="rId14" w:history="1">
        <w:r w:rsidRPr="00327D68">
          <w:rPr>
            <w:rFonts w:ascii="Times New Roman" w:eastAsia="Times New Roman" w:hAnsi="Times New Roman" w:cs="Times New Roman"/>
            <w:bCs/>
            <w:color w:val="6600CC"/>
            <w:sz w:val="24"/>
            <w:szCs w:val="20"/>
            <w:lang w:val="ru-RU" w:eastAsia="ru-RU"/>
          </w:rPr>
          <w:t>http://library.rsue.ru/</w:t>
        </w:r>
      </w:hyperlink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. Также обучающиеся </w:t>
      </w:r>
      <w:proofErr w:type="gramStart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могут  взять</w:t>
      </w:r>
      <w:proofErr w:type="gramEnd"/>
      <w:r w:rsidRPr="00327D68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bookmarkEnd w:id="5"/>
    <w:p w:rsidR="00400450" w:rsidRPr="00082400" w:rsidRDefault="00400450">
      <w:pPr>
        <w:rPr>
          <w:lang w:val="ru-RU"/>
        </w:rPr>
      </w:pPr>
    </w:p>
    <w:sectPr w:rsidR="00400450" w:rsidRPr="0008240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03E2051"/>
    <w:multiLevelType w:val="singleLevel"/>
    <w:tmpl w:val="0ADE4890"/>
    <w:lvl w:ilvl="0">
      <w:start w:val="10"/>
      <w:numFmt w:val="decimal"/>
      <w:lvlText w:val="%1."/>
      <w:legacy w:legacy="1" w:legacySpace="0" w:legacyIndent="3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285956"/>
    <w:multiLevelType w:val="hybridMultilevel"/>
    <w:tmpl w:val="4BAA0C68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2627F2"/>
    <w:multiLevelType w:val="singleLevel"/>
    <w:tmpl w:val="72F46CC2"/>
    <w:lvl w:ilvl="0">
      <w:start w:val="15"/>
      <w:numFmt w:val="decimal"/>
      <w:lvlText w:val="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2EF36137"/>
    <w:multiLevelType w:val="hybridMultilevel"/>
    <w:tmpl w:val="9E9445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27785C"/>
    <w:multiLevelType w:val="hybridMultilevel"/>
    <w:tmpl w:val="7C54055C"/>
    <w:lvl w:ilvl="0" w:tplc="78DC22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7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574250F"/>
    <w:multiLevelType w:val="hybridMultilevel"/>
    <w:tmpl w:val="DD66227E"/>
    <w:lvl w:ilvl="0" w:tplc="CDCC9E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0A4B8F"/>
    <w:multiLevelType w:val="multilevel"/>
    <w:tmpl w:val="F38E2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3B4F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97725C"/>
    <w:multiLevelType w:val="hybridMultilevel"/>
    <w:tmpl w:val="F5369AB4"/>
    <w:lvl w:ilvl="0" w:tplc="202456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80"/>
        </w:tabs>
        <w:ind w:left="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100"/>
        </w:tabs>
        <w:ind w:left="1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20"/>
        </w:tabs>
        <w:ind w:left="1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540"/>
        </w:tabs>
        <w:ind w:left="2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260"/>
        </w:tabs>
        <w:ind w:left="3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980"/>
        </w:tabs>
        <w:ind w:left="3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700"/>
        </w:tabs>
        <w:ind w:left="4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420"/>
        </w:tabs>
        <w:ind w:left="5420" w:hanging="180"/>
      </w:pPr>
    </w:lvl>
  </w:abstractNum>
  <w:abstractNum w:abstractNumId="30">
    <w:nsid w:val="7C4652BC"/>
    <w:multiLevelType w:val="singleLevel"/>
    <w:tmpl w:val="98EC1DCA"/>
    <w:lvl w:ilvl="0">
      <w:start w:val="5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5"/>
    </w:lvlOverride>
  </w:num>
  <w:num w:numId="7">
    <w:abstractNumId w:val="5"/>
    <w:lvlOverride w:ilvl="0">
      <w:startOverride w:val="10"/>
    </w:lvlOverride>
  </w:num>
  <w:num w:numId="8">
    <w:abstractNumId w:val="9"/>
    <w:lvlOverride w:ilvl="0">
      <w:startOverride w:val="15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2400"/>
    <w:rsid w:val="00093351"/>
    <w:rsid w:val="001F0BC7"/>
    <w:rsid w:val="00327D68"/>
    <w:rsid w:val="00400450"/>
    <w:rsid w:val="00630F9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E06B79-42B4-4F20-AE18-0812731F3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27D6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27D6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27D6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27D68"/>
    <w:pPr>
      <w:keepNext/>
      <w:widowControl w:val="0"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327D68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27D6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9335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327D68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327D68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327D68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327D68"/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327D68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327D68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327D68"/>
  </w:style>
  <w:style w:type="character" w:styleId="a4">
    <w:name w:val="FollowedHyperlink"/>
    <w:basedOn w:val="a0"/>
    <w:uiPriority w:val="99"/>
    <w:semiHidden/>
    <w:unhideWhenUsed/>
    <w:rsid w:val="00327D68"/>
    <w:rPr>
      <w:color w:val="954F72" w:themeColor="followedHyperlink"/>
      <w:u w:val="single"/>
    </w:rPr>
  </w:style>
  <w:style w:type="paragraph" w:styleId="a5">
    <w:name w:val="Normal (Web)"/>
    <w:basedOn w:val="a"/>
    <w:semiHidden/>
    <w:unhideWhenUsed/>
    <w:rsid w:val="00327D68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"/>
    <w:next w:val="a"/>
    <w:autoRedefine/>
    <w:semiHidden/>
    <w:unhideWhenUsed/>
    <w:rsid w:val="00327D68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semiHidden/>
    <w:unhideWhenUsed/>
    <w:rsid w:val="00327D68"/>
    <w:pPr>
      <w:spacing w:after="0" w:line="240" w:lineRule="auto"/>
      <w:ind w:firstLine="57"/>
      <w:jc w:val="both"/>
    </w:pPr>
    <w:rPr>
      <w:rFonts w:ascii="Verdana" w:eastAsia="Verdana" w:hAnsi="Verdana" w:cs="Times New Roman"/>
      <w:sz w:val="20"/>
      <w:szCs w:val="20"/>
      <w:lang w:val="ru-RU"/>
    </w:rPr>
  </w:style>
  <w:style w:type="character" w:customStyle="1" w:styleId="a7">
    <w:name w:val="Текст сноски Знак"/>
    <w:basedOn w:val="a0"/>
    <w:link w:val="a6"/>
    <w:semiHidden/>
    <w:rsid w:val="00327D68"/>
    <w:rPr>
      <w:rFonts w:ascii="Verdana" w:eastAsia="Verdana" w:hAnsi="Verdana" w:cs="Times New Roman"/>
      <w:sz w:val="20"/>
      <w:szCs w:val="20"/>
      <w:lang w:val="ru-RU"/>
    </w:rPr>
  </w:style>
  <w:style w:type="paragraph" w:styleId="a8">
    <w:name w:val="header"/>
    <w:basedOn w:val="a"/>
    <w:link w:val="a9"/>
    <w:semiHidden/>
    <w:unhideWhenUsed/>
    <w:rsid w:val="00327D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0"/>
    <w:link w:val="a8"/>
    <w:semiHidden/>
    <w:rsid w:val="00327D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semiHidden/>
    <w:unhideWhenUsed/>
    <w:rsid w:val="00327D6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b">
    <w:name w:val="Нижний колонтитул Знак"/>
    <w:basedOn w:val="a0"/>
    <w:link w:val="aa"/>
    <w:semiHidden/>
    <w:rsid w:val="00327D68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c">
    <w:name w:val="Title"/>
    <w:basedOn w:val="a"/>
    <w:link w:val="ad"/>
    <w:qFormat/>
    <w:rsid w:val="00327D68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d">
    <w:name w:val="Название Знак"/>
    <w:basedOn w:val="a0"/>
    <w:link w:val="ac"/>
    <w:rsid w:val="00327D68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Body Text"/>
    <w:basedOn w:val="a"/>
    <w:link w:val="af"/>
    <w:semiHidden/>
    <w:unhideWhenUsed/>
    <w:rsid w:val="00327D6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af">
    <w:name w:val="Основной текст Знак"/>
    <w:basedOn w:val="a0"/>
    <w:link w:val="ae"/>
    <w:semiHidden/>
    <w:rsid w:val="00327D68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af0">
    <w:name w:val="Body Text Indent"/>
    <w:basedOn w:val="a"/>
    <w:link w:val="af1"/>
    <w:semiHidden/>
    <w:unhideWhenUsed/>
    <w:rsid w:val="00327D68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semiHidden/>
    <w:rsid w:val="00327D68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2">
    <w:name w:val="Subtitle"/>
    <w:basedOn w:val="a"/>
    <w:link w:val="af3"/>
    <w:qFormat/>
    <w:rsid w:val="00327D68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customStyle="1" w:styleId="af3">
    <w:name w:val="Подзаголовок Знак"/>
    <w:basedOn w:val="a0"/>
    <w:link w:val="af2"/>
    <w:rsid w:val="00327D68"/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paragraph" w:styleId="21">
    <w:name w:val="Body Text 2"/>
    <w:basedOn w:val="a"/>
    <w:link w:val="22"/>
    <w:semiHidden/>
    <w:unhideWhenUsed/>
    <w:rsid w:val="00327D68"/>
    <w:pPr>
      <w:tabs>
        <w:tab w:val="left" w:pos="3765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22">
    <w:name w:val="Основной текст 2 Знак"/>
    <w:basedOn w:val="a0"/>
    <w:link w:val="21"/>
    <w:semiHidden/>
    <w:rsid w:val="00327D68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31">
    <w:name w:val="Body Text 3"/>
    <w:basedOn w:val="a"/>
    <w:link w:val="32"/>
    <w:semiHidden/>
    <w:unhideWhenUsed/>
    <w:rsid w:val="00327D68"/>
    <w:pPr>
      <w:tabs>
        <w:tab w:val="left" w:pos="3765"/>
      </w:tabs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character" w:customStyle="1" w:styleId="32">
    <w:name w:val="Основной текст 3 Знак"/>
    <w:basedOn w:val="a0"/>
    <w:link w:val="31"/>
    <w:semiHidden/>
    <w:rsid w:val="00327D68"/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styleId="23">
    <w:name w:val="Body Text Indent 2"/>
    <w:basedOn w:val="a"/>
    <w:link w:val="24"/>
    <w:semiHidden/>
    <w:unhideWhenUsed/>
    <w:rsid w:val="00327D68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327D68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3">
    <w:name w:val="Body Text Indent 3"/>
    <w:basedOn w:val="a"/>
    <w:link w:val="34"/>
    <w:semiHidden/>
    <w:unhideWhenUsed/>
    <w:rsid w:val="00327D68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327D68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4">
    <w:name w:val="Block Text"/>
    <w:basedOn w:val="a"/>
    <w:semiHidden/>
    <w:unhideWhenUsed/>
    <w:rsid w:val="00327D68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5">
    <w:name w:val="Balloon Text"/>
    <w:basedOn w:val="a"/>
    <w:link w:val="af6"/>
    <w:semiHidden/>
    <w:unhideWhenUsed/>
    <w:rsid w:val="00327D68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character" w:customStyle="1" w:styleId="af6">
    <w:name w:val="Текст выноски Знак"/>
    <w:basedOn w:val="a0"/>
    <w:link w:val="af5"/>
    <w:semiHidden/>
    <w:rsid w:val="00327D68"/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paragraph" w:customStyle="1" w:styleId="af7">
    <w:name w:val="Знак"/>
    <w:basedOn w:val="a"/>
    <w:rsid w:val="00327D6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3">
    <w:name w:val="заголовок 1"/>
    <w:basedOn w:val="a"/>
    <w:next w:val="a"/>
    <w:rsid w:val="00327D68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ConsPlusTitle">
    <w:name w:val="ConsPlusTitle"/>
    <w:rsid w:val="00327D68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ConsPlusNonformat">
    <w:name w:val="ConsPlusNonformat"/>
    <w:rsid w:val="00327D6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ConsPlusNormal">
    <w:name w:val="ConsPlusNormal"/>
    <w:rsid w:val="00327D6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FR1">
    <w:name w:val="FR1"/>
    <w:rsid w:val="00327D6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Normal">
    <w:name w:val="Normal"/>
    <w:rsid w:val="00327D68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heading1">
    <w:name w:val="heading 1"/>
    <w:basedOn w:val="Normal"/>
    <w:next w:val="Normal"/>
    <w:rsid w:val="00327D68"/>
    <w:pPr>
      <w:keepNext/>
      <w:widowControl/>
      <w:snapToGrid/>
      <w:spacing w:line="240" w:lineRule="auto"/>
      <w:ind w:firstLine="0"/>
      <w:jc w:val="center"/>
      <w:outlineLvl w:val="0"/>
    </w:pPr>
    <w:rPr>
      <w:sz w:val="28"/>
    </w:rPr>
  </w:style>
  <w:style w:type="paragraph" w:customStyle="1" w:styleId="BodyText">
    <w:name w:val="Body Text"/>
    <w:basedOn w:val="Normal"/>
    <w:rsid w:val="00327D68"/>
    <w:pPr>
      <w:widowControl/>
      <w:snapToGrid/>
      <w:spacing w:line="240" w:lineRule="auto"/>
      <w:ind w:firstLine="0"/>
      <w:jc w:val="center"/>
    </w:pPr>
    <w:rPr>
      <w:sz w:val="28"/>
    </w:rPr>
  </w:style>
  <w:style w:type="paragraph" w:customStyle="1" w:styleId="BodyText3">
    <w:name w:val="Body Text 3"/>
    <w:basedOn w:val="Normal"/>
    <w:rsid w:val="00327D68"/>
    <w:pPr>
      <w:widowControl/>
      <w:snapToGrid/>
      <w:spacing w:line="240" w:lineRule="auto"/>
      <w:ind w:firstLine="0"/>
    </w:pPr>
    <w:rPr>
      <w:sz w:val="28"/>
    </w:rPr>
  </w:style>
  <w:style w:type="paragraph" w:customStyle="1" w:styleId="BodyTextIndent2">
    <w:name w:val="Body Text Indent 2"/>
    <w:basedOn w:val="Normal"/>
    <w:rsid w:val="00327D68"/>
    <w:pPr>
      <w:widowControl/>
      <w:snapToGrid/>
      <w:spacing w:line="240" w:lineRule="auto"/>
      <w:ind w:firstLine="360"/>
    </w:pPr>
    <w:rPr>
      <w:sz w:val="28"/>
    </w:rPr>
  </w:style>
  <w:style w:type="paragraph" w:customStyle="1" w:styleId="af8">
    <w:name w:val="Знак Знак Знак"/>
    <w:basedOn w:val="a"/>
    <w:autoRedefine/>
    <w:rsid w:val="00327D68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5">
    <w:name w:val="Знак2 Знак Знак Знак Знак Знак Знак Знак Знак Знак Знак Знак Знак"/>
    <w:basedOn w:val="a"/>
    <w:rsid w:val="00327D6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ListParagraph">
    <w:name w:val="List Paragraph"/>
    <w:basedOn w:val="a"/>
    <w:rsid w:val="00327D68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9">
    <w:name w:val="список с точками"/>
    <w:basedOn w:val="a"/>
    <w:rsid w:val="00327D68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a">
    <w:name w:val="Знак Знак Знак Знак"/>
    <w:basedOn w:val="a"/>
    <w:rsid w:val="00327D68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Cell">
    <w:name w:val="ConsPlusCell"/>
    <w:rsid w:val="00327D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Normal">
    <w:name w:val="ConsNormal"/>
    <w:rsid w:val="00327D6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b">
    <w:name w:val="[О] Подзаголовок"/>
    <w:rsid w:val="00327D68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Default">
    <w:name w:val="Default"/>
    <w:rsid w:val="00327D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4">
    <w:name w:val="Обычный1"/>
    <w:rsid w:val="00327D68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327D68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"/>
    <w:link w:val="140"/>
    <w:rsid w:val="00327D6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TOCHeading">
    <w:name w:val="TOC Heading"/>
    <w:basedOn w:val="1"/>
    <w:next w:val="a"/>
    <w:semiHidden/>
    <w:rsid w:val="00327D68"/>
    <w:pPr>
      <w:keepLines/>
      <w:spacing w:before="480" w:after="0" w:line="276" w:lineRule="auto"/>
      <w:outlineLvl w:val="9"/>
    </w:pPr>
    <w:rPr>
      <w:rFonts w:ascii="Cambria" w:eastAsia="Calibri" w:hAnsi="Cambria" w:cs="Times New Roman"/>
      <w:color w:val="365F91"/>
      <w:kern w:val="0"/>
      <w:sz w:val="28"/>
      <w:szCs w:val="28"/>
    </w:rPr>
  </w:style>
  <w:style w:type="paragraph" w:customStyle="1" w:styleId="afc">
    <w:name w:val="нумспис"/>
    <w:basedOn w:val="a"/>
    <w:rsid w:val="00327D68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d">
    <w:name w:val="Îáû÷íûé"/>
    <w:rsid w:val="00327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10">
    <w:name w:val="a1"/>
    <w:basedOn w:val="a"/>
    <w:rsid w:val="00327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a0"/>
    <w:rsid w:val="00327D68"/>
  </w:style>
  <w:style w:type="character" w:customStyle="1" w:styleId="100">
    <w:name w:val="Знак Знак10"/>
    <w:rsid w:val="00327D68"/>
    <w:rPr>
      <w:rFonts w:ascii="Times New Roman" w:eastAsia="Times New Roman" w:hAnsi="Times New Roman" w:cs="Times New Roman" w:hint="default"/>
      <w:szCs w:val="24"/>
      <w:lang w:eastAsia="ru-RU"/>
    </w:rPr>
  </w:style>
  <w:style w:type="character" w:customStyle="1" w:styleId="BodyTextIndentChar">
    <w:name w:val="Body Text Indent Char"/>
    <w:locked/>
    <w:rsid w:val="00327D68"/>
    <w:rPr>
      <w:sz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327D68"/>
  </w:style>
  <w:style w:type="table" w:styleId="afe">
    <w:name w:val="Table Grid"/>
    <w:basedOn w:val="a1"/>
    <w:rsid w:val="00327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25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://biblioclub.ru" TargetMode="External"/><Relationship Id="rId12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13515</Words>
  <Characters>77036</Characters>
  <Application>Microsoft Office Word</Application>
  <DocSecurity>0</DocSecurity>
  <Lines>641</Lines>
  <Paragraphs>180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90371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2018-2019_38_03_01_01_1_plx_Введение в специальность</dc:title>
  <dc:creator>FastReport.NET</dc:creator>
  <cp:lastModifiedBy>Елена В. Кузьмичева</cp:lastModifiedBy>
  <cp:revision>5</cp:revision>
  <dcterms:created xsi:type="dcterms:W3CDTF">2018-09-06T07:19:00Z</dcterms:created>
  <dcterms:modified xsi:type="dcterms:W3CDTF">2018-10-12T06:46:00Z</dcterms:modified>
</cp:coreProperties>
</file>