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754" w:rsidRDefault="00451069">
      <w:pPr>
        <w:rPr>
          <w:sz w:val="0"/>
          <w:szCs w:val="0"/>
        </w:rPr>
      </w:pPr>
      <w:r>
        <w:rPr>
          <w:noProof/>
          <w:lang w:val="ru-RU" w:eastAsia="ru-RU"/>
        </w:rPr>
        <w:drawing>
          <wp:inline distT="0" distB="0" distL="0" distR="0">
            <wp:extent cx="6477000" cy="9572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2).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578256"/>
                    </a:xfrm>
                    <a:prstGeom prst="rect">
                      <a:avLst/>
                    </a:prstGeom>
                  </pic:spPr>
                </pic:pic>
              </a:graphicData>
            </a:graphic>
          </wp:inline>
        </w:drawing>
      </w:r>
      <w:r w:rsidR="00D137F4">
        <w:br w:type="page"/>
      </w:r>
    </w:p>
    <w:p w:rsidR="00F24754" w:rsidRPr="00451069" w:rsidRDefault="00451069">
      <w:pPr>
        <w:rPr>
          <w:sz w:val="0"/>
          <w:szCs w:val="0"/>
          <w:lang w:val="ru-RU"/>
        </w:rPr>
      </w:pPr>
      <w:r>
        <w:rPr>
          <w:noProof/>
          <w:lang w:val="ru-RU" w:eastAsia="ru-RU"/>
        </w:rPr>
        <w:lastRenderedPageBreak/>
        <w:drawing>
          <wp:inline distT="0" distB="0" distL="0" distR="0">
            <wp:extent cx="6477000" cy="9839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3).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845113"/>
                    </a:xfrm>
                    <a:prstGeom prst="rect">
                      <a:avLst/>
                    </a:prstGeom>
                  </pic:spPr>
                </pic:pic>
              </a:graphicData>
            </a:graphic>
          </wp:inline>
        </w:drawing>
      </w:r>
      <w:r w:rsidR="00D137F4" w:rsidRPr="00451069">
        <w:rPr>
          <w:lang w:val="ru-RU"/>
        </w:rP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F24754">
        <w:trPr>
          <w:trHeight w:hRule="exact" w:val="555"/>
        </w:trPr>
        <w:tc>
          <w:tcPr>
            <w:tcW w:w="4692" w:type="dxa"/>
            <w:gridSpan w:val="3"/>
            <w:shd w:val="clear" w:color="C0C0C0" w:fill="FFFFFF"/>
            <w:tcMar>
              <w:left w:w="34" w:type="dxa"/>
              <w:right w:w="34" w:type="dxa"/>
            </w:tcMar>
          </w:tcPr>
          <w:p w:rsidR="00F24754" w:rsidRDefault="00D137F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3545" w:type="dxa"/>
          </w:tcPr>
          <w:p w:rsidR="00F24754" w:rsidRDefault="00F24754"/>
        </w:tc>
        <w:tc>
          <w:tcPr>
            <w:tcW w:w="1560" w:type="dxa"/>
          </w:tcPr>
          <w:p w:rsidR="00F24754" w:rsidRDefault="00F24754"/>
        </w:tc>
        <w:tc>
          <w:tcPr>
            <w:tcW w:w="1007" w:type="dxa"/>
            <w:gridSpan w:val="2"/>
            <w:shd w:val="clear" w:color="C0C0C0" w:fill="FFFFFF"/>
            <w:tcMar>
              <w:left w:w="34" w:type="dxa"/>
              <w:right w:w="34" w:type="dxa"/>
            </w:tcMar>
          </w:tcPr>
          <w:p w:rsidR="00F24754" w:rsidRDefault="00D137F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F24754">
        <w:trPr>
          <w:trHeight w:hRule="exact" w:val="138"/>
        </w:trPr>
        <w:tc>
          <w:tcPr>
            <w:tcW w:w="143" w:type="dxa"/>
          </w:tcPr>
          <w:p w:rsidR="00F24754" w:rsidRDefault="00F24754"/>
        </w:tc>
        <w:tc>
          <w:tcPr>
            <w:tcW w:w="1844" w:type="dxa"/>
          </w:tcPr>
          <w:p w:rsidR="00F24754" w:rsidRDefault="00F24754"/>
        </w:tc>
        <w:tc>
          <w:tcPr>
            <w:tcW w:w="2694" w:type="dxa"/>
          </w:tcPr>
          <w:p w:rsidR="00F24754" w:rsidRDefault="00F24754"/>
        </w:tc>
        <w:tc>
          <w:tcPr>
            <w:tcW w:w="3545" w:type="dxa"/>
          </w:tcPr>
          <w:p w:rsidR="00F24754" w:rsidRDefault="00F24754"/>
        </w:tc>
        <w:tc>
          <w:tcPr>
            <w:tcW w:w="1560" w:type="dxa"/>
          </w:tcPr>
          <w:p w:rsidR="00F24754" w:rsidRDefault="00F24754"/>
        </w:tc>
        <w:tc>
          <w:tcPr>
            <w:tcW w:w="852" w:type="dxa"/>
          </w:tcPr>
          <w:p w:rsidR="00F24754" w:rsidRDefault="00F24754"/>
        </w:tc>
        <w:tc>
          <w:tcPr>
            <w:tcW w:w="143" w:type="dxa"/>
          </w:tcPr>
          <w:p w:rsidR="00F24754" w:rsidRDefault="00F24754"/>
        </w:tc>
      </w:tr>
      <w:tr w:rsidR="00F24754">
        <w:trPr>
          <w:trHeight w:hRule="exact" w:val="29"/>
        </w:trPr>
        <w:tc>
          <w:tcPr>
            <w:tcW w:w="10788" w:type="dxa"/>
            <w:gridSpan w:val="7"/>
            <w:tcBorders>
              <w:top w:val="single" w:sz="16" w:space="0" w:color="000000"/>
            </w:tcBorders>
            <w:shd w:val="clear" w:color="FFFFFF" w:fill="FFFFFF"/>
            <w:tcMar>
              <w:left w:w="4" w:type="dxa"/>
              <w:right w:w="4" w:type="dxa"/>
            </w:tcMar>
          </w:tcPr>
          <w:p w:rsidR="00F24754" w:rsidRDefault="00F24754"/>
        </w:tc>
      </w:tr>
      <w:tr w:rsidR="00F24754">
        <w:trPr>
          <w:trHeight w:hRule="exact" w:val="248"/>
        </w:trPr>
        <w:tc>
          <w:tcPr>
            <w:tcW w:w="143" w:type="dxa"/>
          </w:tcPr>
          <w:p w:rsidR="00F24754" w:rsidRDefault="00F24754"/>
        </w:tc>
        <w:tc>
          <w:tcPr>
            <w:tcW w:w="1844" w:type="dxa"/>
          </w:tcPr>
          <w:p w:rsidR="00F24754" w:rsidRDefault="00F24754"/>
        </w:tc>
        <w:tc>
          <w:tcPr>
            <w:tcW w:w="2694" w:type="dxa"/>
          </w:tcPr>
          <w:p w:rsidR="00F24754" w:rsidRDefault="00F24754"/>
        </w:tc>
        <w:tc>
          <w:tcPr>
            <w:tcW w:w="3545" w:type="dxa"/>
          </w:tcPr>
          <w:p w:rsidR="00F24754" w:rsidRDefault="00F24754"/>
        </w:tc>
        <w:tc>
          <w:tcPr>
            <w:tcW w:w="1560" w:type="dxa"/>
          </w:tcPr>
          <w:p w:rsidR="00F24754" w:rsidRDefault="00F24754"/>
        </w:tc>
        <w:tc>
          <w:tcPr>
            <w:tcW w:w="852" w:type="dxa"/>
          </w:tcPr>
          <w:p w:rsidR="00F24754" w:rsidRDefault="00F24754"/>
        </w:tc>
        <w:tc>
          <w:tcPr>
            <w:tcW w:w="143" w:type="dxa"/>
          </w:tcPr>
          <w:p w:rsidR="00F24754" w:rsidRDefault="00F24754"/>
        </w:tc>
      </w:tr>
      <w:tr w:rsidR="00F24754" w:rsidRPr="00451069">
        <w:trPr>
          <w:trHeight w:hRule="exact" w:val="277"/>
        </w:trPr>
        <w:tc>
          <w:tcPr>
            <w:tcW w:w="143" w:type="dxa"/>
          </w:tcPr>
          <w:p w:rsidR="00F24754" w:rsidRDefault="00F24754"/>
        </w:tc>
        <w:tc>
          <w:tcPr>
            <w:tcW w:w="1844" w:type="dxa"/>
          </w:tcPr>
          <w:p w:rsidR="00F24754" w:rsidRDefault="00F24754"/>
        </w:tc>
        <w:tc>
          <w:tcPr>
            <w:tcW w:w="6252" w:type="dxa"/>
            <w:gridSpan w:val="2"/>
            <w:shd w:val="clear" w:color="000000" w:fill="FFFFFF"/>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138"/>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2694" w:type="dxa"/>
          </w:tcPr>
          <w:p w:rsidR="00F24754" w:rsidRPr="00451069" w:rsidRDefault="00F24754">
            <w:pPr>
              <w:rPr>
                <w:lang w:val="ru-RU"/>
              </w:rPr>
            </w:pPr>
          </w:p>
        </w:tc>
        <w:tc>
          <w:tcPr>
            <w:tcW w:w="3545" w:type="dxa"/>
          </w:tcPr>
          <w:p w:rsidR="00F24754" w:rsidRPr="00451069" w:rsidRDefault="00F24754">
            <w:pPr>
              <w:rPr>
                <w:lang w:val="ru-RU"/>
              </w:rPr>
            </w:pP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2361"/>
        </w:trPr>
        <w:tc>
          <w:tcPr>
            <w:tcW w:w="143" w:type="dxa"/>
          </w:tcPr>
          <w:p w:rsidR="00F24754" w:rsidRPr="00451069" w:rsidRDefault="00F24754">
            <w:pPr>
              <w:rPr>
                <w:lang w:val="ru-RU"/>
              </w:rPr>
            </w:pPr>
          </w:p>
        </w:tc>
        <w:tc>
          <w:tcPr>
            <w:tcW w:w="10504" w:type="dxa"/>
            <w:gridSpan w:val="5"/>
            <w:shd w:val="clear" w:color="000000" w:fill="FFFFFF"/>
            <w:tcMar>
              <w:left w:w="34" w:type="dxa"/>
              <w:right w:w="34" w:type="dxa"/>
            </w:tcMar>
          </w:tcPr>
          <w:p w:rsidR="00F24754" w:rsidRPr="00451069" w:rsidRDefault="00D137F4">
            <w:pPr>
              <w:spacing w:after="0" w:line="240" w:lineRule="auto"/>
              <w:rPr>
                <w:lang w:val="ru-RU"/>
              </w:rPr>
            </w:pPr>
            <w:r w:rsidRPr="0045106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 xml:space="preserve">Рабочая программа пересмотрена, обсуждена и </w:t>
            </w:r>
            <w:r w:rsidRPr="00451069">
              <w:rPr>
                <w:rFonts w:ascii="Times New Roman" w:hAnsi="Times New Roman" w:cs="Times New Roman"/>
                <w:color w:val="000000"/>
                <w:lang w:val="ru-RU"/>
              </w:rPr>
              <w:t>одобрена для исполнения в 2019-2020 учебном году на заседании кафедры Статистики, эконометрики и оценки рисков</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Зав. кафедрой д.э.н., профессор Ниворожкина Л.И. _________________</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Программу состави</w:t>
            </w:r>
            <w:proofErr w:type="gramStart"/>
            <w:r w:rsidRPr="00451069">
              <w:rPr>
                <w:rFonts w:ascii="Times New Roman" w:hAnsi="Times New Roman" w:cs="Times New Roman"/>
                <w:color w:val="000000"/>
                <w:lang w:val="ru-RU"/>
              </w:rPr>
              <w:t>л(</w:t>
            </w:r>
            <w:proofErr w:type="gramEnd"/>
            <w:r w:rsidRPr="00451069">
              <w:rPr>
                <w:rFonts w:ascii="Times New Roman" w:hAnsi="Times New Roman" w:cs="Times New Roman"/>
                <w:color w:val="000000"/>
                <w:lang w:val="ru-RU"/>
              </w:rPr>
              <w:t>и):  к.э.н., доцент, Кракашова О.А. _________________</w:t>
            </w:r>
          </w:p>
        </w:tc>
        <w:tc>
          <w:tcPr>
            <w:tcW w:w="143" w:type="dxa"/>
          </w:tcPr>
          <w:p w:rsidR="00F24754" w:rsidRPr="00451069" w:rsidRDefault="00F24754">
            <w:pPr>
              <w:rPr>
                <w:lang w:val="ru-RU"/>
              </w:rPr>
            </w:pPr>
          </w:p>
        </w:tc>
      </w:tr>
      <w:tr w:rsidR="00F24754" w:rsidRPr="00451069">
        <w:trPr>
          <w:trHeight w:hRule="exact" w:val="138"/>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2694" w:type="dxa"/>
          </w:tcPr>
          <w:p w:rsidR="00F24754" w:rsidRPr="00451069" w:rsidRDefault="00F24754">
            <w:pPr>
              <w:rPr>
                <w:lang w:val="ru-RU"/>
              </w:rPr>
            </w:pPr>
          </w:p>
        </w:tc>
        <w:tc>
          <w:tcPr>
            <w:tcW w:w="3545" w:type="dxa"/>
          </w:tcPr>
          <w:p w:rsidR="00F24754" w:rsidRPr="00451069" w:rsidRDefault="00F24754">
            <w:pPr>
              <w:rPr>
                <w:lang w:val="ru-RU"/>
              </w:rPr>
            </w:pP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29"/>
        </w:trPr>
        <w:tc>
          <w:tcPr>
            <w:tcW w:w="10788" w:type="dxa"/>
            <w:gridSpan w:val="7"/>
            <w:tcBorders>
              <w:top w:val="single" w:sz="16" w:space="0" w:color="000000"/>
            </w:tcBorders>
            <w:shd w:val="clear" w:color="FFFFFF" w:fill="FFFFFF"/>
            <w:tcMar>
              <w:left w:w="4" w:type="dxa"/>
              <w:right w:w="4" w:type="dxa"/>
            </w:tcMar>
          </w:tcPr>
          <w:p w:rsidR="00F24754" w:rsidRPr="00451069" w:rsidRDefault="00F24754">
            <w:pPr>
              <w:rPr>
                <w:lang w:val="ru-RU"/>
              </w:rPr>
            </w:pPr>
          </w:p>
        </w:tc>
      </w:tr>
      <w:tr w:rsidR="00F24754" w:rsidRPr="00451069">
        <w:trPr>
          <w:trHeight w:hRule="exact" w:val="248"/>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2694" w:type="dxa"/>
          </w:tcPr>
          <w:p w:rsidR="00F24754" w:rsidRPr="00451069" w:rsidRDefault="00F24754">
            <w:pPr>
              <w:rPr>
                <w:lang w:val="ru-RU"/>
              </w:rPr>
            </w:pPr>
          </w:p>
        </w:tc>
        <w:tc>
          <w:tcPr>
            <w:tcW w:w="3545" w:type="dxa"/>
          </w:tcPr>
          <w:p w:rsidR="00F24754" w:rsidRPr="00451069" w:rsidRDefault="00F24754">
            <w:pPr>
              <w:rPr>
                <w:lang w:val="ru-RU"/>
              </w:rPr>
            </w:pP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277"/>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6252" w:type="dxa"/>
            <w:gridSpan w:val="2"/>
            <w:shd w:val="clear" w:color="000000" w:fill="FFFFFF"/>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138"/>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2694" w:type="dxa"/>
          </w:tcPr>
          <w:p w:rsidR="00F24754" w:rsidRPr="00451069" w:rsidRDefault="00F24754">
            <w:pPr>
              <w:rPr>
                <w:lang w:val="ru-RU"/>
              </w:rPr>
            </w:pPr>
          </w:p>
        </w:tc>
        <w:tc>
          <w:tcPr>
            <w:tcW w:w="3545" w:type="dxa"/>
          </w:tcPr>
          <w:p w:rsidR="00F24754" w:rsidRPr="00451069" w:rsidRDefault="00F24754">
            <w:pPr>
              <w:rPr>
                <w:lang w:val="ru-RU"/>
              </w:rPr>
            </w:pP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2500"/>
        </w:trPr>
        <w:tc>
          <w:tcPr>
            <w:tcW w:w="143" w:type="dxa"/>
          </w:tcPr>
          <w:p w:rsidR="00F24754" w:rsidRPr="00451069" w:rsidRDefault="00F24754">
            <w:pPr>
              <w:rPr>
                <w:lang w:val="ru-RU"/>
              </w:rPr>
            </w:pPr>
          </w:p>
        </w:tc>
        <w:tc>
          <w:tcPr>
            <w:tcW w:w="10504" w:type="dxa"/>
            <w:gridSpan w:val="5"/>
            <w:shd w:val="clear" w:color="000000" w:fill="FFFFFF"/>
            <w:tcMar>
              <w:left w:w="34" w:type="dxa"/>
              <w:right w:w="34" w:type="dxa"/>
            </w:tcMar>
          </w:tcPr>
          <w:p w:rsidR="00F24754" w:rsidRPr="00451069" w:rsidRDefault="00D137F4">
            <w:pPr>
              <w:spacing w:after="0" w:line="240" w:lineRule="auto"/>
              <w:rPr>
                <w:lang w:val="ru-RU"/>
              </w:rPr>
            </w:pPr>
            <w:r w:rsidRPr="0045106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451069">
              <w:rPr>
                <w:rFonts w:ascii="Times New Roman" w:hAnsi="Times New Roman" w:cs="Times New Roman"/>
                <w:color w:val="000000"/>
                <w:lang w:val="ru-RU"/>
              </w:rPr>
              <w:t>2020-2021 учебном году на заседании кафедры Статистики, эконометрики и оценки рисков</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Зав. кафедрой д.э.н., профессор Ниворожкина Л.И. _________________</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Программу состави</w:t>
            </w:r>
            <w:proofErr w:type="gramStart"/>
            <w:r w:rsidRPr="00451069">
              <w:rPr>
                <w:rFonts w:ascii="Times New Roman" w:hAnsi="Times New Roman" w:cs="Times New Roman"/>
                <w:color w:val="000000"/>
                <w:lang w:val="ru-RU"/>
              </w:rPr>
              <w:t>л(</w:t>
            </w:r>
            <w:proofErr w:type="gramEnd"/>
            <w:r w:rsidRPr="00451069">
              <w:rPr>
                <w:rFonts w:ascii="Times New Roman" w:hAnsi="Times New Roman" w:cs="Times New Roman"/>
                <w:color w:val="000000"/>
                <w:lang w:val="ru-RU"/>
              </w:rPr>
              <w:t>и):  к.э.н., доцент, Кракашова О.А. _________________</w:t>
            </w:r>
          </w:p>
        </w:tc>
        <w:tc>
          <w:tcPr>
            <w:tcW w:w="143" w:type="dxa"/>
          </w:tcPr>
          <w:p w:rsidR="00F24754" w:rsidRPr="00451069" w:rsidRDefault="00F24754">
            <w:pPr>
              <w:rPr>
                <w:lang w:val="ru-RU"/>
              </w:rPr>
            </w:pPr>
          </w:p>
        </w:tc>
      </w:tr>
      <w:tr w:rsidR="00F24754" w:rsidRPr="00451069">
        <w:trPr>
          <w:trHeight w:hRule="exact" w:val="138"/>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2694" w:type="dxa"/>
          </w:tcPr>
          <w:p w:rsidR="00F24754" w:rsidRPr="00451069" w:rsidRDefault="00F24754">
            <w:pPr>
              <w:rPr>
                <w:lang w:val="ru-RU"/>
              </w:rPr>
            </w:pPr>
          </w:p>
        </w:tc>
        <w:tc>
          <w:tcPr>
            <w:tcW w:w="3545" w:type="dxa"/>
          </w:tcPr>
          <w:p w:rsidR="00F24754" w:rsidRPr="00451069" w:rsidRDefault="00F24754">
            <w:pPr>
              <w:rPr>
                <w:lang w:val="ru-RU"/>
              </w:rPr>
            </w:pP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29"/>
        </w:trPr>
        <w:tc>
          <w:tcPr>
            <w:tcW w:w="10788" w:type="dxa"/>
            <w:gridSpan w:val="7"/>
            <w:tcBorders>
              <w:top w:val="single" w:sz="16" w:space="0" w:color="000000"/>
            </w:tcBorders>
            <w:shd w:val="clear" w:color="FFFFFF" w:fill="FFFFFF"/>
            <w:tcMar>
              <w:left w:w="4" w:type="dxa"/>
              <w:right w:w="4" w:type="dxa"/>
            </w:tcMar>
          </w:tcPr>
          <w:p w:rsidR="00F24754" w:rsidRPr="00451069" w:rsidRDefault="00F24754">
            <w:pPr>
              <w:rPr>
                <w:lang w:val="ru-RU"/>
              </w:rPr>
            </w:pPr>
          </w:p>
        </w:tc>
      </w:tr>
      <w:tr w:rsidR="00F24754" w:rsidRPr="00451069">
        <w:trPr>
          <w:trHeight w:hRule="exact" w:val="248"/>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2694" w:type="dxa"/>
          </w:tcPr>
          <w:p w:rsidR="00F24754" w:rsidRPr="00451069" w:rsidRDefault="00F24754">
            <w:pPr>
              <w:rPr>
                <w:lang w:val="ru-RU"/>
              </w:rPr>
            </w:pPr>
          </w:p>
        </w:tc>
        <w:tc>
          <w:tcPr>
            <w:tcW w:w="3545" w:type="dxa"/>
          </w:tcPr>
          <w:p w:rsidR="00F24754" w:rsidRPr="00451069" w:rsidRDefault="00F24754">
            <w:pPr>
              <w:rPr>
                <w:lang w:val="ru-RU"/>
              </w:rPr>
            </w:pP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277"/>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6252" w:type="dxa"/>
            <w:gridSpan w:val="2"/>
            <w:shd w:val="clear" w:color="000000" w:fill="FFFFFF"/>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138"/>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2694" w:type="dxa"/>
          </w:tcPr>
          <w:p w:rsidR="00F24754" w:rsidRPr="00451069" w:rsidRDefault="00F24754">
            <w:pPr>
              <w:rPr>
                <w:lang w:val="ru-RU"/>
              </w:rPr>
            </w:pPr>
          </w:p>
        </w:tc>
        <w:tc>
          <w:tcPr>
            <w:tcW w:w="3545" w:type="dxa"/>
          </w:tcPr>
          <w:p w:rsidR="00F24754" w:rsidRPr="00451069" w:rsidRDefault="00F24754">
            <w:pPr>
              <w:rPr>
                <w:lang w:val="ru-RU"/>
              </w:rPr>
            </w:pP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2222"/>
        </w:trPr>
        <w:tc>
          <w:tcPr>
            <w:tcW w:w="143" w:type="dxa"/>
          </w:tcPr>
          <w:p w:rsidR="00F24754" w:rsidRPr="00451069" w:rsidRDefault="00F24754">
            <w:pPr>
              <w:rPr>
                <w:lang w:val="ru-RU"/>
              </w:rPr>
            </w:pPr>
          </w:p>
        </w:tc>
        <w:tc>
          <w:tcPr>
            <w:tcW w:w="10504" w:type="dxa"/>
            <w:gridSpan w:val="5"/>
            <w:shd w:val="clear" w:color="000000" w:fill="FFFFFF"/>
            <w:tcMar>
              <w:left w:w="34" w:type="dxa"/>
              <w:right w:w="34" w:type="dxa"/>
            </w:tcMar>
          </w:tcPr>
          <w:p w:rsidR="00F24754" w:rsidRPr="00451069" w:rsidRDefault="00D137F4">
            <w:pPr>
              <w:spacing w:after="0" w:line="240" w:lineRule="auto"/>
              <w:rPr>
                <w:lang w:val="ru-RU"/>
              </w:rPr>
            </w:pPr>
            <w:r w:rsidRPr="0045106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w:t>
            </w:r>
            <w:r w:rsidRPr="00451069">
              <w:rPr>
                <w:rFonts w:ascii="Times New Roman" w:hAnsi="Times New Roman" w:cs="Times New Roman"/>
                <w:color w:val="000000"/>
                <w:lang w:val="ru-RU"/>
              </w:rPr>
              <w:t>заседании кафедры Статистики, эконометрики и оценки рисков</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Зав. кафедрой: д.э.н., профессор Ниворожкина Л.И. _________________</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Программу состави</w:t>
            </w:r>
            <w:proofErr w:type="gramStart"/>
            <w:r w:rsidRPr="00451069">
              <w:rPr>
                <w:rFonts w:ascii="Times New Roman" w:hAnsi="Times New Roman" w:cs="Times New Roman"/>
                <w:color w:val="000000"/>
                <w:lang w:val="ru-RU"/>
              </w:rPr>
              <w:t>л(</w:t>
            </w:r>
            <w:proofErr w:type="gramEnd"/>
            <w:r w:rsidRPr="00451069">
              <w:rPr>
                <w:rFonts w:ascii="Times New Roman" w:hAnsi="Times New Roman" w:cs="Times New Roman"/>
                <w:color w:val="000000"/>
                <w:lang w:val="ru-RU"/>
              </w:rPr>
              <w:t>и):  к.э.н., доцент, Кракашова О.А. _________________</w:t>
            </w:r>
          </w:p>
        </w:tc>
        <w:tc>
          <w:tcPr>
            <w:tcW w:w="143" w:type="dxa"/>
          </w:tcPr>
          <w:p w:rsidR="00F24754" w:rsidRPr="00451069" w:rsidRDefault="00F24754">
            <w:pPr>
              <w:rPr>
                <w:lang w:val="ru-RU"/>
              </w:rPr>
            </w:pPr>
          </w:p>
        </w:tc>
      </w:tr>
      <w:tr w:rsidR="00F24754" w:rsidRPr="00451069">
        <w:trPr>
          <w:trHeight w:hRule="exact" w:val="138"/>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2694" w:type="dxa"/>
          </w:tcPr>
          <w:p w:rsidR="00F24754" w:rsidRPr="00451069" w:rsidRDefault="00F24754">
            <w:pPr>
              <w:rPr>
                <w:lang w:val="ru-RU"/>
              </w:rPr>
            </w:pPr>
          </w:p>
        </w:tc>
        <w:tc>
          <w:tcPr>
            <w:tcW w:w="3545" w:type="dxa"/>
          </w:tcPr>
          <w:p w:rsidR="00F24754" w:rsidRPr="00451069" w:rsidRDefault="00F24754">
            <w:pPr>
              <w:rPr>
                <w:lang w:val="ru-RU"/>
              </w:rPr>
            </w:pP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29"/>
        </w:trPr>
        <w:tc>
          <w:tcPr>
            <w:tcW w:w="10788" w:type="dxa"/>
            <w:gridSpan w:val="7"/>
            <w:tcBorders>
              <w:top w:val="single" w:sz="16" w:space="0" w:color="000000"/>
            </w:tcBorders>
            <w:shd w:val="clear" w:color="FFFFFF" w:fill="FFFFFF"/>
            <w:tcMar>
              <w:left w:w="4" w:type="dxa"/>
              <w:right w:w="4" w:type="dxa"/>
            </w:tcMar>
          </w:tcPr>
          <w:p w:rsidR="00F24754" w:rsidRPr="00451069" w:rsidRDefault="00F24754">
            <w:pPr>
              <w:rPr>
                <w:lang w:val="ru-RU"/>
              </w:rPr>
            </w:pPr>
          </w:p>
        </w:tc>
      </w:tr>
      <w:tr w:rsidR="00F24754" w:rsidRPr="00451069">
        <w:trPr>
          <w:trHeight w:hRule="exact" w:val="387"/>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2694" w:type="dxa"/>
          </w:tcPr>
          <w:p w:rsidR="00F24754" w:rsidRPr="00451069" w:rsidRDefault="00F24754">
            <w:pPr>
              <w:rPr>
                <w:lang w:val="ru-RU"/>
              </w:rPr>
            </w:pPr>
          </w:p>
        </w:tc>
        <w:tc>
          <w:tcPr>
            <w:tcW w:w="3545" w:type="dxa"/>
          </w:tcPr>
          <w:p w:rsidR="00F24754" w:rsidRPr="00451069" w:rsidRDefault="00F24754">
            <w:pPr>
              <w:rPr>
                <w:lang w:val="ru-RU"/>
              </w:rPr>
            </w:pP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277"/>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6252" w:type="dxa"/>
            <w:gridSpan w:val="2"/>
            <w:shd w:val="clear" w:color="000000" w:fill="FFFFFF"/>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Визирование РПД для исполнения в</w:t>
            </w:r>
            <w:r w:rsidRPr="00451069">
              <w:rPr>
                <w:rFonts w:ascii="Times New Roman" w:hAnsi="Times New Roman" w:cs="Times New Roman"/>
                <w:b/>
                <w:color w:val="000000"/>
                <w:sz w:val="19"/>
                <w:szCs w:val="19"/>
                <w:lang w:val="ru-RU"/>
              </w:rPr>
              <w:t xml:space="preserve"> очередном учебном году</w:t>
            </w: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277"/>
        </w:trPr>
        <w:tc>
          <w:tcPr>
            <w:tcW w:w="143" w:type="dxa"/>
          </w:tcPr>
          <w:p w:rsidR="00F24754" w:rsidRPr="00451069" w:rsidRDefault="00F24754">
            <w:pPr>
              <w:rPr>
                <w:lang w:val="ru-RU"/>
              </w:rPr>
            </w:pPr>
          </w:p>
        </w:tc>
        <w:tc>
          <w:tcPr>
            <w:tcW w:w="1844" w:type="dxa"/>
          </w:tcPr>
          <w:p w:rsidR="00F24754" w:rsidRPr="00451069" w:rsidRDefault="00F24754">
            <w:pPr>
              <w:rPr>
                <w:lang w:val="ru-RU"/>
              </w:rPr>
            </w:pPr>
          </w:p>
        </w:tc>
        <w:tc>
          <w:tcPr>
            <w:tcW w:w="2694" w:type="dxa"/>
          </w:tcPr>
          <w:p w:rsidR="00F24754" w:rsidRPr="00451069" w:rsidRDefault="00F24754">
            <w:pPr>
              <w:rPr>
                <w:lang w:val="ru-RU"/>
              </w:rPr>
            </w:pPr>
          </w:p>
        </w:tc>
        <w:tc>
          <w:tcPr>
            <w:tcW w:w="3545" w:type="dxa"/>
          </w:tcPr>
          <w:p w:rsidR="00F24754" w:rsidRPr="00451069" w:rsidRDefault="00F24754">
            <w:pPr>
              <w:rPr>
                <w:lang w:val="ru-RU"/>
              </w:rPr>
            </w:pPr>
          </w:p>
        </w:tc>
        <w:tc>
          <w:tcPr>
            <w:tcW w:w="1560" w:type="dxa"/>
          </w:tcPr>
          <w:p w:rsidR="00F24754" w:rsidRPr="00451069" w:rsidRDefault="00F24754">
            <w:pPr>
              <w:rPr>
                <w:lang w:val="ru-RU"/>
              </w:rPr>
            </w:pPr>
          </w:p>
        </w:tc>
        <w:tc>
          <w:tcPr>
            <w:tcW w:w="852" w:type="dxa"/>
          </w:tcPr>
          <w:p w:rsidR="00F24754" w:rsidRPr="00451069" w:rsidRDefault="00F24754">
            <w:pPr>
              <w:rPr>
                <w:lang w:val="ru-RU"/>
              </w:rPr>
            </w:pPr>
          </w:p>
        </w:tc>
        <w:tc>
          <w:tcPr>
            <w:tcW w:w="143" w:type="dxa"/>
          </w:tcPr>
          <w:p w:rsidR="00F24754" w:rsidRPr="00451069" w:rsidRDefault="00F24754">
            <w:pPr>
              <w:rPr>
                <w:lang w:val="ru-RU"/>
              </w:rPr>
            </w:pPr>
          </w:p>
        </w:tc>
      </w:tr>
      <w:tr w:rsidR="00F24754" w:rsidRPr="00451069">
        <w:trPr>
          <w:trHeight w:hRule="exact" w:val="2222"/>
        </w:trPr>
        <w:tc>
          <w:tcPr>
            <w:tcW w:w="143" w:type="dxa"/>
          </w:tcPr>
          <w:p w:rsidR="00F24754" w:rsidRPr="00451069" w:rsidRDefault="00F24754">
            <w:pPr>
              <w:rPr>
                <w:lang w:val="ru-RU"/>
              </w:rPr>
            </w:pPr>
          </w:p>
        </w:tc>
        <w:tc>
          <w:tcPr>
            <w:tcW w:w="10504" w:type="dxa"/>
            <w:gridSpan w:val="5"/>
            <w:shd w:val="clear" w:color="000000" w:fill="FFFFFF"/>
            <w:tcMar>
              <w:left w:w="34" w:type="dxa"/>
              <w:right w:w="34" w:type="dxa"/>
            </w:tcMar>
          </w:tcPr>
          <w:p w:rsidR="00F24754" w:rsidRPr="00451069" w:rsidRDefault="00D137F4">
            <w:pPr>
              <w:spacing w:after="0" w:line="240" w:lineRule="auto"/>
              <w:rPr>
                <w:lang w:val="ru-RU"/>
              </w:rPr>
            </w:pPr>
            <w:r w:rsidRPr="0045106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Статистики, </w:t>
            </w:r>
            <w:r w:rsidRPr="00451069">
              <w:rPr>
                <w:rFonts w:ascii="Times New Roman" w:hAnsi="Times New Roman" w:cs="Times New Roman"/>
                <w:color w:val="000000"/>
                <w:lang w:val="ru-RU"/>
              </w:rPr>
              <w:t>эконометрики и оценки рисков</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Зав. кафедрой: д.э.н., профессор Ниворожкина Л.И. _________________</w:t>
            </w:r>
          </w:p>
          <w:p w:rsidR="00F24754" w:rsidRPr="00451069" w:rsidRDefault="00F24754">
            <w:pPr>
              <w:spacing w:after="0" w:line="240" w:lineRule="auto"/>
              <w:rPr>
                <w:lang w:val="ru-RU"/>
              </w:rPr>
            </w:pPr>
          </w:p>
          <w:p w:rsidR="00F24754" w:rsidRPr="00451069" w:rsidRDefault="00D137F4">
            <w:pPr>
              <w:spacing w:after="0" w:line="240" w:lineRule="auto"/>
              <w:rPr>
                <w:lang w:val="ru-RU"/>
              </w:rPr>
            </w:pPr>
            <w:r w:rsidRPr="00451069">
              <w:rPr>
                <w:rFonts w:ascii="Times New Roman" w:hAnsi="Times New Roman" w:cs="Times New Roman"/>
                <w:color w:val="000000"/>
                <w:lang w:val="ru-RU"/>
              </w:rPr>
              <w:t>Программу состави</w:t>
            </w:r>
            <w:proofErr w:type="gramStart"/>
            <w:r w:rsidRPr="00451069">
              <w:rPr>
                <w:rFonts w:ascii="Times New Roman" w:hAnsi="Times New Roman" w:cs="Times New Roman"/>
                <w:color w:val="000000"/>
                <w:lang w:val="ru-RU"/>
              </w:rPr>
              <w:t>л(</w:t>
            </w:r>
            <w:proofErr w:type="gramEnd"/>
            <w:r w:rsidRPr="00451069">
              <w:rPr>
                <w:rFonts w:ascii="Times New Roman" w:hAnsi="Times New Roman" w:cs="Times New Roman"/>
                <w:color w:val="000000"/>
                <w:lang w:val="ru-RU"/>
              </w:rPr>
              <w:t>и):  к.э.н., доцент, Кракашова О.А. _________________</w:t>
            </w:r>
          </w:p>
        </w:tc>
        <w:tc>
          <w:tcPr>
            <w:tcW w:w="143" w:type="dxa"/>
          </w:tcPr>
          <w:p w:rsidR="00F24754" w:rsidRPr="00451069" w:rsidRDefault="00F24754">
            <w:pPr>
              <w:rPr>
                <w:lang w:val="ru-RU"/>
              </w:rPr>
            </w:pPr>
          </w:p>
        </w:tc>
      </w:tr>
    </w:tbl>
    <w:p w:rsidR="00F24754" w:rsidRPr="00451069" w:rsidRDefault="00D137F4">
      <w:pPr>
        <w:rPr>
          <w:sz w:val="0"/>
          <w:szCs w:val="0"/>
          <w:lang w:val="ru-RU"/>
        </w:rPr>
      </w:pPr>
      <w:r w:rsidRPr="00451069">
        <w:rPr>
          <w:lang w:val="ru-RU"/>
        </w:rPr>
        <w:br w:type="page"/>
      </w:r>
    </w:p>
    <w:tbl>
      <w:tblPr>
        <w:tblW w:w="0" w:type="auto"/>
        <w:tblCellMar>
          <w:left w:w="0" w:type="dxa"/>
          <w:right w:w="0" w:type="dxa"/>
        </w:tblCellMar>
        <w:tblLook w:val="04A0" w:firstRow="1" w:lastRow="0" w:firstColumn="1" w:lastColumn="0" w:noHBand="0" w:noVBand="1"/>
      </w:tblPr>
      <w:tblGrid>
        <w:gridCol w:w="764"/>
        <w:gridCol w:w="201"/>
        <w:gridCol w:w="1675"/>
        <w:gridCol w:w="1504"/>
        <w:gridCol w:w="143"/>
        <w:gridCol w:w="826"/>
        <w:gridCol w:w="699"/>
        <w:gridCol w:w="1119"/>
        <w:gridCol w:w="1255"/>
        <w:gridCol w:w="703"/>
        <w:gridCol w:w="401"/>
        <w:gridCol w:w="984"/>
      </w:tblGrid>
      <w:tr w:rsidR="00F24754">
        <w:trPr>
          <w:trHeight w:hRule="exact" w:val="416"/>
        </w:trPr>
        <w:tc>
          <w:tcPr>
            <w:tcW w:w="4692" w:type="dxa"/>
            <w:gridSpan w:val="5"/>
            <w:shd w:val="clear" w:color="C0C0C0" w:fill="FFFFFF"/>
            <w:tcMar>
              <w:left w:w="34" w:type="dxa"/>
              <w:right w:w="34" w:type="dxa"/>
            </w:tcMar>
          </w:tcPr>
          <w:p w:rsidR="00F24754" w:rsidRDefault="00D137F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F24754" w:rsidRDefault="00F24754"/>
        </w:tc>
        <w:tc>
          <w:tcPr>
            <w:tcW w:w="710" w:type="dxa"/>
          </w:tcPr>
          <w:p w:rsidR="00F24754" w:rsidRDefault="00F24754"/>
        </w:tc>
        <w:tc>
          <w:tcPr>
            <w:tcW w:w="1135" w:type="dxa"/>
          </w:tcPr>
          <w:p w:rsidR="00F24754" w:rsidRDefault="00F24754"/>
        </w:tc>
        <w:tc>
          <w:tcPr>
            <w:tcW w:w="1277" w:type="dxa"/>
          </w:tcPr>
          <w:p w:rsidR="00F24754" w:rsidRDefault="00F24754"/>
        </w:tc>
        <w:tc>
          <w:tcPr>
            <w:tcW w:w="710" w:type="dxa"/>
          </w:tcPr>
          <w:p w:rsidR="00F24754" w:rsidRDefault="00F24754"/>
        </w:tc>
        <w:tc>
          <w:tcPr>
            <w:tcW w:w="426" w:type="dxa"/>
          </w:tcPr>
          <w:p w:rsidR="00F24754" w:rsidRDefault="00F24754"/>
        </w:tc>
        <w:tc>
          <w:tcPr>
            <w:tcW w:w="1007" w:type="dxa"/>
            <w:shd w:val="clear" w:color="C0C0C0" w:fill="FFFFFF"/>
            <w:tcMar>
              <w:left w:w="34" w:type="dxa"/>
              <w:right w:w="34" w:type="dxa"/>
            </w:tcMar>
          </w:tcPr>
          <w:p w:rsidR="00F24754" w:rsidRDefault="00D137F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F247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24754" w:rsidRPr="0045106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1.1. Цели </w:t>
            </w:r>
            <w:r w:rsidRPr="00451069">
              <w:rPr>
                <w:rFonts w:ascii="Times New Roman" w:hAnsi="Times New Roman" w:cs="Times New Roman"/>
                <w:color w:val="000000"/>
                <w:sz w:val="19"/>
                <w:szCs w:val="19"/>
                <w:lang w:val="ru-RU"/>
              </w:rPr>
              <w:t>освоения дисциплины: получение студентами теоретических представлений о вероятностн</w:t>
            </w:r>
            <w:proofErr w:type="gramStart"/>
            <w:r w:rsidRPr="00451069">
              <w:rPr>
                <w:rFonts w:ascii="Times New Roman" w:hAnsi="Times New Roman" w:cs="Times New Roman"/>
                <w:color w:val="000000"/>
                <w:sz w:val="19"/>
                <w:szCs w:val="19"/>
                <w:lang w:val="ru-RU"/>
              </w:rPr>
              <w:t>о-</w:t>
            </w:r>
            <w:proofErr w:type="gramEnd"/>
            <w:r w:rsidRPr="00451069">
              <w:rPr>
                <w:rFonts w:ascii="Times New Roman" w:hAnsi="Times New Roman" w:cs="Times New Roman"/>
                <w:color w:val="000000"/>
                <w:sz w:val="19"/>
                <w:szCs w:val="19"/>
                <w:lang w:val="ru-RU"/>
              </w:rPr>
              <w:t xml:space="preserve"> статистических методах и моделях, а также развитие навыков их применения при решении конкретных задач прикладного характера.</w:t>
            </w:r>
          </w:p>
        </w:tc>
      </w:tr>
      <w:tr w:rsidR="00F24754" w:rsidRPr="00451069">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1.2. Задачи: развитие математической кул</w:t>
            </w:r>
            <w:r w:rsidRPr="00451069">
              <w:rPr>
                <w:rFonts w:ascii="Times New Roman" w:hAnsi="Times New Roman" w:cs="Times New Roman"/>
                <w:color w:val="000000"/>
                <w:sz w:val="19"/>
                <w:szCs w:val="19"/>
                <w:lang w:val="ru-RU"/>
              </w:rPr>
              <w:t>ьтуры, изучение основ теории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 анализировать результаты решения, проводить экономическую интерпретацию математиче</w:t>
            </w:r>
            <w:r w:rsidRPr="00451069">
              <w:rPr>
                <w:rFonts w:ascii="Times New Roman" w:hAnsi="Times New Roman" w:cs="Times New Roman"/>
                <w:color w:val="000000"/>
                <w:sz w:val="19"/>
                <w:szCs w:val="19"/>
                <w:lang w:val="ru-RU"/>
              </w:rPr>
              <w:t>ских моделей, построенных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экономических явлений; анализ результатов тестирования информационной системы и обоснование вы</w:t>
            </w:r>
            <w:r w:rsidRPr="00451069">
              <w:rPr>
                <w:rFonts w:ascii="Times New Roman" w:hAnsi="Times New Roman" w:cs="Times New Roman"/>
                <w:color w:val="000000"/>
                <w:sz w:val="19"/>
                <w:szCs w:val="19"/>
                <w:lang w:val="ru-RU"/>
              </w:rPr>
              <w:t>водов об уровне ее безопасности.</w:t>
            </w:r>
          </w:p>
        </w:tc>
      </w:tr>
      <w:tr w:rsidR="00F24754" w:rsidRPr="00451069">
        <w:trPr>
          <w:trHeight w:hRule="exact" w:val="277"/>
        </w:trPr>
        <w:tc>
          <w:tcPr>
            <w:tcW w:w="766" w:type="dxa"/>
          </w:tcPr>
          <w:p w:rsidR="00F24754" w:rsidRPr="00451069" w:rsidRDefault="00F24754">
            <w:pPr>
              <w:rPr>
                <w:lang w:val="ru-RU"/>
              </w:rPr>
            </w:pPr>
          </w:p>
        </w:tc>
        <w:tc>
          <w:tcPr>
            <w:tcW w:w="228" w:type="dxa"/>
          </w:tcPr>
          <w:p w:rsidR="00F24754" w:rsidRPr="00451069" w:rsidRDefault="00F24754">
            <w:pPr>
              <w:rPr>
                <w:lang w:val="ru-RU"/>
              </w:rPr>
            </w:pPr>
          </w:p>
        </w:tc>
        <w:tc>
          <w:tcPr>
            <w:tcW w:w="1844" w:type="dxa"/>
          </w:tcPr>
          <w:p w:rsidR="00F24754" w:rsidRPr="00451069" w:rsidRDefault="00F24754">
            <w:pPr>
              <w:rPr>
                <w:lang w:val="ru-RU"/>
              </w:rPr>
            </w:pPr>
          </w:p>
        </w:tc>
        <w:tc>
          <w:tcPr>
            <w:tcW w:w="1702" w:type="dxa"/>
          </w:tcPr>
          <w:p w:rsidR="00F24754" w:rsidRPr="00451069" w:rsidRDefault="00F24754">
            <w:pPr>
              <w:rPr>
                <w:lang w:val="ru-RU"/>
              </w:rPr>
            </w:pPr>
          </w:p>
        </w:tc>
        <w:tc>
          <w:tcPr>
            <w:tcW w:w="143" w:type="dxa"/>
          </w:tcPr>
          <w:p w:rsidR="00F24754" w:rsidRPr="00451069" w:rsidRDefault="00F24754">
            <w:pPr>
              <w:rPr>
                <w:lang w:val="ru-RU"/>
              </w:rPr>
            </w:pPr>
          </w:p>
        </w:tc>
        <w:tc>
          <w:tcPr>
            <w:tcW w:w="851" w:type="dxa"/>
          </w:tcPr>
          <w:p w:rsidR="00F24754" w:rsidRPr="00451069" w:rsidRDefault="00F24754">
            <w:pPr>
              <w:rPr>
                <w:lang w:val="ru-RU"/>
              </w:rPr>
            </w:pPr>
          </w:p>
        </w:tc>
        <w:tc>
          <w:tcPr>
            <w:tcW w:w="710" w:type="dxa"/>
          </w:tcPr>
          <w:p w:rsidR="00F24754" w:rsidRPr="00451069" w:rsidRDefault="00F24754">
            <w:pPr>
              <w:rPr>
                <w:lang w:val="ru-RU"/>
              </w:rPr>
            </w:pPr>
          </w:p>
        </w:tc>
        <w:tc>
          <w:tcPr>
            <w:tcW w:w="1135" w:type="dxa"/>
          </w:tcPr>
          <w:p w:rsidR="00F24754" w:rsidRPr="00451069" w:rsidRDefault="00F24754">
            <w:pPr>
              <w:rPr>
                <w:lang w:val="ru-RU"/>
              </w:rPr>
            </w:pPr>
          </w:p>
        </w:tc>
        <w:tc>
          <w:tcPr>
            <w:tcW w:w="1277" w:type="dxa"/>
          </w:tcPr>
          <w:p w:rsidR="00F24754" w:rsidRPr="00451069" w:rsidRDefault="00F24754">
            <w:pPr>
              <w:rPr>
                <w:lang w:val="ru-RU"/>
              </w:rPr>
            </w:pPr>
          </w:p>
        </w:tc>
        <w:tc>
          <w:tcPr>
            <w:tcW w:w="710" w:type="dxa"/>
          </w:tcPr>
          <w:p w:rsidR="00F24754" w:rsidRPr="00451069" w:rsidRDefault="00F24754">
            <w:pPr>
              <w:rPr>
                <w:lang w:val="ru-RU"/>
              </w:rPr>
            </w:pPr>
          </w:p>
        </w:tc>
        <w:tc>
          <w:tcPr>
            <w:tcW w:w="426" w:type="dxa"/>
          </w:tcPr>
          <w:p w:rsidR="00F24754" w:rsidRPr="00451069" w:rsidRDefault="00F24754">
            <w:pPr>
              <w:rPr>
                <w:lang w:val="ru-RU"/>
              </w:rPr>
            </w:pPr>
          </w:p>
        </w:tc>
        <w:tc>
          <w:tcPr>
            <w:tcW w:w="993" w:type="dxa"/>
          </w:tcPr>
          <w:p w:rsidR="00F24754" w:rsidRPr="00451069" w:rsidRDefault="00F24754">
            <w:pPr>
              <w:rPr>
                <w:lang w:val="ru-RU"/>
              </w:rPr>
            </w:pPr>
          </w:p>
        </w:tc>
      </w:tr>
      <w:tr w:rsidR="00F24754" w:rsidRPr="0045106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2. МЕСТО ДИСЦИПЛИНЫ В СТРУКТУРЕ ОБРАЗОВАТЕЛЬНОЙ ПРОГРАММЫ</w:t>
            </w:r>
          </w:p>
        </w:tc>
      </w:tr>
      <w:tr w:rsidR="00F2475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Б1.Б.13</w:t>
            </w:r>
          </w:p>
        </w:tc>
      </w:tr>
      <w:tr w:rsidR="00F24754" w:rsidRPr="0045106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b/>
                <w:color w:val="000000"/>
                <w:sz w:val="19"/>
                <w:szCs w:val="19"/>
                <w:lang w:val="ru-RU"/>
              </w:rPr>
              <w:t>Требования к предварительной подготовке обучающегося:</w:t>
            </w:r>
          </w:p>
        </w:tc>
      </w:tr>
      <w:tr w:rsidR="00F24754" w:rsidRPr="0045106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Необходимыми условиями для успешного освоения дисциплины </w:t>
            </w:r>
            <w:r w:rsidRPr="00451069">
              <w:rPr>
                <w:rFonts w:ascii="Times New Roman" w:hAnsi="Times New Roman" w:cs="Times New Roman"/>
                <w:color w:val="000000"/>
                <w:sz w:val="19"/>
                <w:szCs w:val="19"/>
                <w:lang w:val="ru-RU"/>
              </w:rPr>
              <w:t>являются навыки, знания и умения, полученные в результате изучения дисциплин: Математик</w:t>
            </w:r>
            <w:proofErr w:type="gramStart"/>
            <w:r w:rsidRPr="00451069">
              <w:rPr>
                <w:rFonts w:ascii="Times New Roman" w:hAnsi="Times New Roman" w:cs="Times New Roman"/>
                <w:color w:val="000000"/>
                <w:sz w:val="19"/>
                <w:szCs w:val="19"/>
                <w:lang w:val="ru-RU"/>
              </w:rPr>
              <w:t>а(</w:t>
            </w:r>
            <w:proofErr w:type="gramEnd"/>
            <w:r w:rsidRPr="00451069">
              <w:rPr>
                <w:rFonts w:ascii="Times New Roman" w:hAnsi="Times New Roman" w:cs="Times New Roman"/>
                <w:color w:val="000000"/>
                <w:sz w:val="19"/>
                <w:szCs w:val="19"/>
                <w:lang w:val="ru-RU"/>
              </w:rPr>
              <w:t>математический анализ, алгебра и геометрия); Дискретная математика</w:t>
            </w:r>
          </w:p>
        </w:tc>
      </w:tr>
      <w:tr w:rsidR="00F24754" w:rsidRPr="0045106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b/>
                <w:color w:val="000000"/>
                <w:sz w:val="19"/>
                <w:szCs w:val="19"/>
                <w:lang w:val="ru-RU"/>
              </w:rPr>
              <w:t xml:space="preserve">Дисциплины и практики, для которых освоение данной дисциплины (модуля) необходимо как </w:t>
            </w:r>
            <w:r w:rsidRPr="00451069">
              <w:rPr>
                <w:rFonts w:ascii="Times New Roman" w:hAnsi="Times New Roman" w:cs="Times New Roman"/>
                <w:b/>
                <w:color w:val="000000"/>
                <w:sz w:val="19"/>
                <w:szCs w:val="19"/>
                <w:lang w:val="ru-RU"/>
              </w:rPr>
              <w:t>предшествующее:</w:t>
            </w:r>
          </w:p>
        </w:tc>
      </w:tr>
      <w:tr w:rsidR="00F2475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Основы управленческой деятельности</w:t>
            </w:r>
          </w:p>
        </w:tc>
      </w:tr>
      <w:tr w:rsidR="00F24754" w:rsidRPr="0045106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Методы оценки надежности информационных систем</w:t>
            </w:r>
          </w:p>
        </w:tc>
      </w:tr>
      <w:tr w:rsidR="00F24754" w:rsidRPr="0045106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Методы и средства обеспечения информационной безопасности</w:t>
            </w:r>
          </w:p>
        </w:tc>
      </w:tr>
      <w:tr w:rsidR="00F2475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Методы отказоустойчивого программирования</w:t>
            </w:r>
          </w:p>
        </w:tc>
      </w:tr>
      <w:tr w:rsidR="00F2475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 xml:space="preserve">Моделирование </w:t>
            </w:r>
            <w:r>
              <w:rPr>
                <w:rFonts w:ascii="Times New Roman" w:hAnsi="Times New Roman" w:cs="Times New Roman"/>
                <w:color w:val="000000"/>
                <w:sz w:val="19"/>
                <w:szCs w:val="19"/>
              </w:rPr>
              <w:t>информационных процессов</w:t>
            </w:r>
          </w:p>
        </w:tc>
      </w:tr>
      <w:tr w:rsidR="00F24754" w:rsidRPr="0045106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Теория информационной безопасности и методология защиты информации</w:t>
            </w:r>
          </w:p>
        </w:tc>
      </w:tr>
      <w:tr w:rsidR="00F2475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Криптографические методы защиты информации</w:t>
            </w:r>
          </w:p>
        </w:tc>
      </w:tr>
      <w:tr w:rsidR="00F24754">
        <w:trPr>
          <w:trHeight w:hRule="exact" w:val="277"/>
        </w:trPr>
        <w:tc>
          <w:tcPr>
            <w:tcW w:w="766" w:type="dxa"/>
          </w:tcPr>
          <w:p w:rsidR="00F24754" w:rsidRDefault="00F24754"/>
        </w:tc>
        <w:tc>
          <w:tcPr>
            <w:tcW w:w="228" w:type="dxa"/>
          </w:tcPr>
          <w:p w:rsidR="00F24754" w:rsidRDefault="00F24754"/>
        </w:tc>
        <w:tc>
          <w:tcPr>
            <w:tcW w:w="1844" w:type="dxa"/>
          </w:tcPr>
          <w:p w:rsidR="00F24754" w:rsidRDefault="00F24754"/>
        </w:tc>
        <w:tc>
          <w:tcPr>
            <w:tcW w:w="1702" w:type="dxa"/>
          </w:tcPr>
          <w:p w:rsidR="00F24754" w:rsidRDefault="00F24754"/>
        </w:tc>
        <w:tc>
          <w:tcPr>
            <w:tcW w:w="143" w:type="dxa"/>
          </w:tcPr>
          <w:p w:rsidR="00F24754" w:rsidRDefault="00F24754"/>
        </w:tc>
        <w:tc>
          <w:tcPr>
            <w:tcW w:w="851" w:type="dxa"/>
          </w:tcPr>
          <w:p w:rsidR="00F24754" w:rsidRDefault="00F24754"/>
        </w:tc>
        <w:tc>
          <w:tcPr>
            <w:tcW w:w="710" w:type="dxa"/>
          </w:tcPr>
          <w:p w:rsidR="00F24754" w:rsidRDefault="00F24754"/>
        </w:tc>
        <w:tc>
          <w:tcPr>
            <w:tcW w:w="1135" w:type="dxa"/>
          </w:tcPr>
          <w:p w:rsidR="00F24754" w:rsidRDefault="00F24754"/>
        </w:tc>
        <w:tc>
          <w:tcPr>
            <w:tcW w:w="1277" w:type="dxa"/>
          </w:tcPr>
          <w:p w:rsidR="00F24754" w:rsidRDefault="00F24754"/>
        </w:tc>
        <w:tc>
          <w:tcPr>
            <w:tcW w:w="710" w:type="dxa"/>
          </w:tcPr>
          <w:p w:rsidR="00F24754" w:rsidRDefault="00F24754"/>
        </w:tc>
        <w:tc>
          <w:tcPr>
            <w:tcW w:w="426" w:type="dxa"/>
          </w:tcPr>
          <w:p w:rsidR="00F24754" w:rsidRDefault="00F24754"/>
        </w:tc>
        <w:tc>
          <w:tcPr>
            <w:tcW w:w="993" w:type="dxa"/>
          </w:tcPr>
          <w:p w:rsidR="00F24754" w:rsidRDefault="00F24754"/>
        </w:tc>
      </w:tr>
      <w:tr w:rsidR="00F24754" w:rsidRPr="00451069">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3. ТРЕБОВАНИЯ К РЕЗУЛЬТАТАМ ОСВОЕНИЯ ДИСЦИПЛИНЫ</w:t>
            </w:r>
          </w:p>
        </w:tc>
      </w:tr>
      <w:tr w:rsidR="00F24754" w:rsidRPr="0045106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 xml:space="preserve">ОПК-2:      способностью применять </w:t>
            </w:r>
            <w:r w:rsidRPr="00451069">
              <w:rPr>
                <w:rFonts w:ascii="Times New Roman" w:hAnsi="Times New Roman" w:cs="Times New Roman"/>
                <w:b/>
                <w:color w:val="000000"/>
                <w:sz w:val="19"/>
                <w:szCs w:val="19"/>
                <w:lang w:val="ru-RU"/>
              </w:rPr>
              <w:t>соответствующий математический аппарат для решения профессиональных задач</w:t>
            </w:r>
          </w:p>
        </w:tc>
      </w:tr>
      <w:tr w:rsidR="00F247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b/>
                <w:color w:val="000000"/>
                <w:sz w:val="19"/>
                <w:szCs w:val="19"/>
              </w:rPr>
              <w:t>Знать:</w:t>
            </w:r>
          </w:p>
        </w:tc>
      </w:tr>
      <w:tr w:rsidR="00F24754" w:rsidRPr="00451069">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методы сбора, анализа и обработки данных, необходимых для решения профессиональных задач; основные методы теории вероятностей и математической статистики в их взаимосвязи; </w:t>
            </w:r>
            <w:r w:rsidRPr="00451069">
              <w:rPr>
                <w:rFonts w:ascii="Times New Roman" w:hAnsi="Times New Roman" w:cs="Times New Roman"/>
                <w:color w:val="000000"/>
                <w:sz w:val="19"/>
                <w:szCs w:val="19"/>
                <w:lang w:val="ru-RU"/>
              </w:rPr>
              <w:t>основные законы и методы теории вероятностей и вероятностно-статистического подхода к решению профессиональных задач.</w:t>
            </w:r>
          </w:p>
        </w:tc>
      </w:tr>
      <w:tr w:rsidR="00F247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b/>
                <w:color w:val="000000"/>
                <w:sz w:val="19"/>
                <w:szCs w:val="19"/>
              </w:rPr>
              <w:t>Уметь:</w:t>
            </w:r>
          </w:p>
        </w:tc>
      </w:tr>
      <w:tr w:rsidR="00F24754" w:rsidRPr="00451069">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осуществлять выбор, обоснование и применение различных методов теории вероятностей и математической статистики для решения профес</w:t>
            </w:r>
            <w:r w:rsidRPr="00451069">
              <w:rPr>
                <w:rFonts w:ascii="Times New Roman" w:hAnsi="Times New Roman" w:cs="Times New Roman"/>
                <w:color w:val="000000"/>
                <w:sz w:val="19"/>
                <w:szCs w:val="19"/>
                <w:lang w:val="ru-RU"/>
              </w:rPr>
              <w:t>сиональных задач; использование системного подхода к процессу сбора, обработки и анализа данных для решения прикладных задач.</w:t>
            </w:r>
          </w:p>
        </w:tc>
      </w:tr>
      <w:tr w:rsidR="00F247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b/>
                <w:color w:val="000000"/>
                <w:sz w:val="19"/>
                <w:szCs w:val="19"/>
              </w:rPr>
              <w:t>Владеть:</w:t>
            </w:r>
          </w:p>
        </w:tc>
      </w:tr>
      <w:tr w:rsidR="00F24754" w:rsidRPr="00451069">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методами сбора, обработки и анализа данных для решения профессиональных задач; методами решения профессиональных задач </w:t>
            </w:r>
            <w:r w:rsidRPr="00451069">
              <w:rPr>
                <w:rFonts w:ascii="Times New Roman" w:hAnsi="Times New Roman" w:cs="Times New Roman"/>
                <w:color w:val="000000"/>
                <w:sz w:val="19"/>
                <w:szCs w:val="19"/>
                <w:lang w:val="ru-RU"/>
              </w:rPr>
              <w:t>с применением системы теоретико-вероятностного и математико-статистического подхода; способами и методами решения профессиональных задач с применением системы теоретико-вероятностного и математико-статистического подхода.</w:t>
            </w:r>
          </w:p>
        </w:tc>
      </w:tr>
      <w:tr w:rsidR="00F24754" w:rsidRPr="00451069">
        <w:trPr>
          <w:trHeight w:hRule="exact" w:val="277"/>
        </w:trPr>
        <w:tc>
          <w:tcPr>
            <w:tcW w:w="766" w:type="dxa"/>
          </w:tcPr>
          <w:p w:rsidR="00F24754" w:rsidRPr="00451069" w:rsidRDefault="00F24754">
            <w:pPr>
              <w:rPr>
                <w:lang w:val="ru-RU"/>
              </w:rPr>
            </w:pPr>
          </w:p>
        </w:tc>
        <w:tc>
          <w:tcPr>
            <w:tcW w:w="228" w:type="dxa"/>
          </w:tcPr>
          <w:p w:rsidR="00F24754" w:rsidRPr="00451069" w:rsidRDefault="00F24754">
            <w:pPr>
              <w:rPr>
                <w:lang w:val="ru-RU"/>
              </w:rPr>
            </w:pPr>
          </w:p>
        </w:tc>
        <w:tc>
          <w:tcPr>
            <w:tcW w:w="1844" w:type="dxa"/>
          </w:tcPr>
          <w:p w:rsidR="00F24754" w:rsidRPr="00451069" w:rsidRDefault="00F24754">
            <w:pPr>
              <w:rPr>
                <w:lang w:val="ru-RU"/>
              </w:rPr>
            </w:pPr>
          </w:p>
        </w:tc>
        <w:tc>
          <w:tcPr>
            <w:tcW w:w="1702" w:type="dxa"/>
          </w:tcPr>
          <w:p w:rsidR="00F24754" w:rsidRPr="00451069" w:rsidRDefault="00F24754">
            <w:pPr>
              <w:rPr>
                <w:lang w:val="ru-RU"/>
              </w:rPr>
            </w:pPr>
          </w:p>
        </w:tc>
        <w:tc>
          <w:tcPr>
            <w:tcW w:w="143" w:type="dxa"/>
          </w:tcPr>
          <w:p w:rsidR="00F24754" w:rsidRPr="00451069" w:rsidRDefault="00F24754">
            <w:pPr>
              <w:rPr>
                <w:lang w:val="ru-RU"/>
              </w:rPr>
            </w:pPr>
          </w:p>
        </w:tc>
        <w:tc>
          <w:tcPr>
            <w:tcW w:w="851" w:type="dxa"/>
          </w:tcPr>
          <w:p w:rsidR="00F24754" w:rsidRPr="00451069" w:rsidRDefault="00F24754">
            <w:pPr>
              <w:rPr>
                <w:lang w:val="ru-RU"/>
              </w:rPr>
            </w:pPr>
          </w:p>
        </w:tc>
        <w:tc>
          <w:tcPr>
            <w:tcW w:w="710" w:type="dxa"/>
          </w:tcPr>
          <w:p w:rsidR="00F24754" w:rsidRPr="00451069" w:rsidRDefault="00F24754">
            <w:pPr>
              <w:rPr>
                <w:lang w:val="ru-RU"/>
              </w:rPr>
            </w:pPr>
          </w:p>
        </w:tc>
        <w:tc>
          <w:tcPr>
            <w:tcW w:w="1135" w:type="dxa"/>
          </w:tcPr>
          <w:p w:rsidR="00F24754" w:rsidRPr="00451069" w:rsidRDefault="00F24754">
            <w:pPr>
              <w:rPr>
                <w:lang w:val="ru-RU"/>
              </w:rPr>
            </w:pPr>
          </w:p>
        </w:tc>
        <w:tc>
          <w:tcPr>
            <w:tcW w:w="1277" w:type="dxa"/>
          </w:tcPr>
          <w:p w:rsidR="00F24754" w:rsidRPr="00451069" w:rsidRDefault="00F24754">
            <w:pPr>
              <w:rPr>
                <w:lang w:val="ru-RU"/>
              </w:rPr>
            </w:pPr>
          </w:p>
        </w:tc>
        <w:tc>
          <w:tcPr>
            <w:tcW w:w="710" w:type="dxa"/>
          </w:tcPr>
          <w:p w:rsidR="00F24754" w:rsidRPr="00451069" w:rsidRDefault="00F24754">
            <w:pPr>
              <w:rPr>
                <w:lang w:val="ru-RU"/>
              </w:rPr>
            </w:pPr>
          </w:p>
        </w:tc>
        <w:tc>
          <w:tcPr>
            <w:tcW w:w="426" w:type="dxa"/>
          </w:tcPr>
          <w:p w:rsidR="00F24754" w:rsidRPr="00451069" w:rsidRDefault="00F24754">
            <w:pPr>
              <w:rPr>
                <w:lang w:val="ru-RU"/>
              </w:rPr>
            </w:pPr>
          </w:p>
        </w:tc>
        <w:tc>
          <w:tcPr>
            <w:tcW w:w="993" w:type="dxa"/>
          </w:tcPr>
          <w:p w:rsidR="00F24754" w:rsidRPr="00451069" w:rsidRDefault="00F24754">
            <w:pPr>
              <w:rPr>
                <w:lang w:val="ru-RU"/>
              </w:rPr>
            </w:pPr>
          </w:p>
        </w:tc>
      </w:tr>
      <w:tr w:rsidR="00F24754" w:rsidRPr="0045106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 xml:space="preserve">4. СТРУКТУРА И </w:t>
            </w:r>
            <w:r w:rsidRPr="00451069">
              <w:rPr>
                <w:rFonts w:ascii="Times New Roman" w:hAnsi="Times New Roman" w:cs="Times New Roman"/>
                <w:b/>
                <w:color w:val="000000"/>
                <w:sz w:val="19"/>
                <w:szCs w:val="19"/>
                <w:lang w:val="ru-RU"/>
              </w:rPr>
              <w:t>СОДЕРЖАНИЕ ДИСЦИПЛИНЫ (МОДУЛЯ)</w:t>
            </w:r>
          </w:p>
        </w:tc>
      </w:tr>
      <w:tr w:rsidR="00F2475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Компетен-</w:t>
            </w:r>
          </w:p>
          <w:p w:rsidR="00F24754" w:rsidRDefault="00D137F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24754">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b/>
                <w:color w:val="000000"/>
                <w:sz w:val="19"/>
                <w:szCs w:val="19"/>
              </w:rPr>
              <w:t>Раздел 1. Теория вероятностей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«Основные понятия и определения теории вероятностей».</w:t>
            </w:r>
          </w:p>
          <w:p w:rsidR="00F24754" w:rsidRDefault="00D137F4">
            <w:pPr>
              <w:spacing w:after="0" w:line="240" w:lineRule="auto"/>
              <w:rPr>
                <w:sz w:val="19"/>
                <w:szCs w:val="19"/>
              </w:rPr>
            </w:pPr>
            <w:r w:rsidRPr="00451069">
              <w:rPr>
                <w:rFonts w:ascii="Times New Roman" w:hAnsi="Times New Roman" w:cs="Times New Roman"/>
                <w:color w:val="000000"/>
                <w:sz w:val="19"/>
                <w:szCs w:val="19"/>
                <w:lang w:val="ru-RU"/>
              </w:rPr>
              <w:t xml:space="preserve">Предмет теории вероятностей и ее значение для экономической науки. Испытания, события и их классификация. Классическое и статистическое определения вероятности. </w:t>
            </w:r>
            <w:r>
              <w:rPr>
                <w:rFonts w:ascii="Times New Roman" w:hAnsi="Times New Roman" w:cs="Times New Roman"/>
                <w:color w:val="000000"/>
                <w:sz w:val="19"/>
                <w:szCs w:val="19"/>
              </w:rPr>
              <w:t>Свойства вероятности.</w:t>
            </w:r>
          </w:p>
          <w:p w:rsidR="00F24754" w:rsidRDefault="00D137F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Л1.5 Л1.6 Л2.2 Л2.7 Л2.8</w:t>
            </w:r>
          </w:p>
          <w:p w:rsidR="00F24754" w:rsidRDefault="00D137F4">
            <w:pPr>
              <w:spacing w:after="0" w:line="240" w:lineRule="auto"/>
              <w:jc w:val="center"/>
              <w:rPr>
                <w:sz w:val="19"/>
                <w:szCs w:val="19"/>
              </w:rPr>
            </w:pPr>
            <w:r>
              <w:rPr>
                <w:rFonts w:ascii="Times New Roman" w:hAnsi="Times New Roman" w:cs="Times New Roman"/>
                <w:color w:val="000000"/>
                <w:sz w:val="19"/>
                <w:szCs w:val="19"/>
              </w:rPr>
              <w:t>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bl>
    <w:p w:rsidR="00F24754" w:rsidRDefault="00D137F4">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0"/>
        <w:gridCol w:w="119"/>
        <w:gridCol w:w="816"/>
        <w:gridCol w:w="675"/>
        <w:gridCol w:w="1105"/>
        <w:gridCol w:w="1217"/>
        <w:gridCol w:w="675"/>
        <w:gridCol w:w="390"/>
        <w:gridCol w:w="949"/>
      </w:tblGrid>
      <w:tr w:rsidR="00F24754">
        <w:trPr>
          <w:trHeight w:hRule="exact" w:val="416"/>
        </w:trPr>
        <w:tc>
          <w:tcPr>
            <w:tcW w:w="4692" w:type="dxa"/>
            <w:gridSpan w:val="3"/>
            <w:shd w:val="clear" w:color="C0C0C0" w:fill="FFFFFF"/>
            <w:tcMar>
              <w:left w:w="34" w:type="dxa"/>
              <w:right w:w="34" w:type="dxa"/>
            </w:tcMar>
          </w:tcPr>
          <w:p w:rsidR="00F24754" w:rsidRDefault="00D137F4">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10.03.01_1.plx</w:t>
            </w:r>
          </w:p>
        </w:tc>
        <w:tc>
          <w:tcPr>
            <w:tcW w:w="851" w:type="dxa"/>
          </w:tcPr>
          <w:p w:rsidR="00F24754" w:rsidRDefault="00F24754"/>
        </w:tc>
        <w:tc>
          <w:tcPr>
            <w:tcW w:w="710" w:type="dxa"/>
          </w:tcPr>
          <w:p w:rsidR="00F24754" w:rsidRDefault="00F24754"/>
        </w:tc>
        <w:tc>
          <w:tcPr>
            <w:tcW w:w="1135" w:type="dxa"/>
          </w:tcPr>
          <w:p w:rsidR="00F24754" w:rsidRDefault="00F24754"/>
        </w:tc>
        <w:tc>
          <w:tcPr>
            <w:tcW w:w="1277" w:type="dxa"/>
          </w:tcPr>
          <w:p w:rsidR="00F24754" w:rsidRDefault="00F24754"/>
        </w:tc>
        <w:tc>
          <w:tcPr>
            <w:tcW w:w="710" w:type="dxa"/>
          </w:tcPr>
          <w:p w:rsidR="00F24754" w:rsidRDefault="00F24754"/>
        </w:tc>
        <w:tc>
          <w:tcPr>
            <w:tcW w:w="426" w:type="dxa"/>
          </w:tcPr>
          <w:p w:rsidR="00F24754" w:rsidRDefault="00F24754"/>
        </w:tc>
        <w:tc>
          <w:tcPr>
            <w:tcW w:w="1007" w:type="dxa"/>
            <w:shd w:val="clear" w:color="C0C0C0" w:fill="FFFFFF"/>
            <w:tcMar>
              <w:left w:w="34" w:type="dxa"/>
              <w:right w:w="34" w:type="dxa"/>
            </w:tcMar>
          </w:tcPr>
          <w:p w:rsidR="00F24754" w:rsidRDefault="00D137F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F2475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Размещения, сочетания, перестановки. Расчет вероятности по классическому определению, с применением комбинаторных методов. /</w:t>
            </w:r>
            <w:proofErr w:type="gramStart"/>
            <w:r w:rsidRPr="00451069">
              <w:rPr>
                <w:rFonts w:ascii="Times New Roman" w:hAnsi="Times New Roman" w:cs="Times New Roman"/>
                <w:color w:val="000000"/>
                <w:sz w:val="19"/>
                <w:szCs w:val="19"/>
                <w:lang w:val="ru-RU"/>
              </w:rPr>
              <w:t>Пр</w:t>
            </w:r>
            <w:proofErr w:type="gramEnd"/>
            <w:r w:rsidRPr="0045106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 xml:space="preserve">Л1.1 Л1.3 Л1.4 </w:t>
            </w:r>
            <w:r>
              <w:rPr>
                <w:rFonts w:ascii="Times New Roman" w:hAnsi="Times New Roman" w:cs="Times New Roman"/>
                <w:color w:val="000000"/>
                <w:sz w:val="19"/>
                <w:szCs w:val="19"/>
              </w:rPr>
              <w:t>Л2.2 Л2.4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Э4 Э5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«Основные понятия и определения теории вероятностей. Элементы комбинаторики».</w:t>
            </w:r>
          </w:p>
          <w:p w:rsidR="00F24754" w:rsidRDefault="00D137F4">
            <w:pPr>
              <w:spacing w:after="0" w:line="240" w:lineRule="auto"/>
              <w:rPr>
                <w:sz w:val="19"/>
                <w:szCs w:val="19"/>
              </w:rPr>
            </w:pPr>
            <w:r w:rsidRPr="00451069">
              <w:rPr>
                <w:rFonts w:ascii="Times New Roman" w:hAnsi="Times New Roman" w:cs="Times New Roman"/>
                <w:color w:val="000000"/>
                <w:sz w:val="19"/>
                <w:szCs w:val="19"/>
                <w:lang w:val="ru-RU"/>
              </w:rPr>
              <w:t xml:space="preserve">Решение  задач по теме.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Л2.2 Л2.4 Л2.6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Тема «Основные теоремы теории </w:t>
            </w:r>
            <w:r w:rsidRPr="00451069">
              <w:rPr>
                <w:rFonts w:ascii="Times New Roman" w:hAnsi="Times New Roman" w:cs="Times New Roman"/>
                <w:color w:val="000000"/>
                <w:sz w:val="19"/>
                <w:szCs w:val="19"/>
                <w:lang w:val="ru-RU"/>
              </w:rPr>
              <w:t>вероятностей. Формулы полной вероятности и формулы Байеса».</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 Зависимые и независимые события. Теоремы умножения вероятностей. Формулы полной вероятности и формулы Бай</w:t>
            </w:r>
            <w:r w:rsidRPr="00451069">
              <w:rPr>
                <w:rFonts w:ascii="Times New Roman" w:hAnsi="Times New Roman" w:cs="Times New Roman"/>
                <w:color w:val="000000"/>
                <w:sz w:val="19"/>
                <w:szCs w:val="19"/>
                <w:lang w:val="ru-RU"/>
              </w:rPr>
              <w:t>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Л2.2 Л2.4 Л2.5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«Основные теоремы теории вероятностей. Формулы полной вероятности и формулы Байеса».</w:t>
            </w:r>
          </w:p>
          <w:p w:rsidR="00F24754" w:rsidRDefault="00D137F4">
            <w:pPr>
              <w:spacing w:after="0" w:line="240" w:lineRule="auto"/>
              <w:rPr>
                <w:sz w:val="19"/>
                <w:szCs w:val="19"/>
              </w:rPr>
            </w:pPr>
            <w:r w:rsidRPr="00451069">
              <w:rPr>
                <w:rFonts w:ascii="Times New Roman" w:hAnsi="Times New Roman" w:cs="Times New Roman"/>
                <w:color w:val="000000"/>
                <w:sz w:val="19"/>
                <w:szCs w:val="19"/>
                <w:lang w:val="ru-RU"/>
              </w:rPr>
              <w:t xml:space="preserve">Теоремы сложения вероятностей совместных и несовместных событий. </w:t>
            </w:r>
            <w:r>
              <w:rPr>
                <w:rFonts w:ascii="Times New Roman" w:hAnsi="Times New Roman" w:cs="Times New Roman"/>
                <w:color w:val="000000"/>
                <w:sz w:val="19"/>
                <w:szCs w:val="19"/>
              </w:rPr>
              <w:t>Теоремы умножения вероятностей</w:t>
            </w:r>
            <w:r>
              <w:rPr>
                <w:rFonts w:ascii="Times New Roman" w:hAnsi="Times New Roman" w:cs="Times New Roman"/>
                <w:color w:val="000000"/>
                <w:sz w:val="19"/>
                <w:szCs w:val="19"/>
              </w:rPr>
              <w:t xml:space="preserve"> зависимых и независимых событий.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Л2.2 Л2.4 Л2.5 Л2.6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«Основные теоремы теории вероятностей».</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Решение  задач по теме. Доказательства указанных преподавателем теорем разобрать самостоятельно.</w:t>
            </w:r>
          </w:p>
          <w:p w:rsidR="00F24754" w:rsidRDefault="00D137F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Л2.1 Л2.2 Л2.4 Л2.6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«Формулы полной вероятности и Бейеса».</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Решение задач по теме. /</w:t>
            </w:r>
            <w:proofErr w:type="gramStart"/>
            <w:r w:rsidRPr="00451069">
              <w:rPr>
                <w:rFonts w:ascii="Times New Roman" w:hAnsi="Times New Roman" w:cs="Times New Roman"/>
                <w:color w:val="000000"/>
                <w:sz w:val="19"/>
                <w:szCs w:val="19"/>
                <w:lang w:val="ru-RU"/>
              </w:rPr>
              <w:t>Ср</w:t>
            </w:r>
            <w:proofErr w:type="gramEnd"/>
            <w:r w:rsidRPr="0045106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Л2.2 Л2.4 Л2.5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Тема «Случайные </w:t>
            </w:r>
            <w:r w:rsidRPr="00451069">
              <w:rPr>
                <w:rFonts w:ascii="Times New Roman" w:hAnsi="Times New Roman" w:cs="Times New Roman"/>
                <w:color w:val="000000"/>
                <w:sz w:val="19"/>
                <w:szCs w:val="19"/>
                <w:lang w:val="ru-RU"/>
              </w:rPr>
              <w:t>величины».</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Понятие случайной величины. Непрерывные и дискретные случайные величины.</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Закон распределения случайной величины. Математическое ожидание дискретной случайной величины. Дисперсия дискретной случайной величины.</w:t>
            </w:r>
          </w:p>
          <w:p w:rsidR="00F24754" w:rsidRDefault="00D137F4">
            <w:pPr>
              <w:spacing w:after="0" w:line="240" w:lineRule="auto"/>
              <w:rPr>
                <w:sz w:val="19"/>
                <w:szCs w:val="19"/>
              </w:rPr>
            </w:pPr>
            <w:r w:rsidRPr="00451069">
              <w:rPr>
                <w:rFonts w:ascii="Times New Roman" w:hAnsi="Times New Roman" w:cs="Times New Roman"/>
                <w:color w:val="000000"/>
                <w:sz w:val="19"/>
                <w:szCs w:val="19"/>
                <w:lang w:val="ru-RU"/>
              </w:rPr>
              <w:t>Функции распределения случайной вели</w:t>
            </w:r>
            <w:r w:rsidRPr="00451069">
              <w:rPr>
                <w:rFonts w:ascii="Times New Roman" w:hAnsi="Times New Roman" w:cs="Times New Roman"/>
                <w:color w:val="000000"/>
                <w:sz w:val="19"/>
                <w:szCs w:val="19"/>
                <w:lang w:val="ru-RU"/>
              </w:rPr>
              <w:t xml:space="preserve">чины. Непрерывные случайные величины. </w:t>
            </w:r>
            <w:r>
              <w:rPr>
                <w:rFonts w:ascii="Times New Roman" w:hAnsi="Times New Roman" w:cs="Times New Roman"/>
                <w:color w:val="000000"/>
                <w:sz w:val="19"/>
                <w:szCs w:val="19"/>
              </w:rPr>
              <w:t>Плотность вероятности.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Л2.2 Л2.4 Л2.6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bl>
    <w:p w:rsidR="00F24754" w:rsidRDefault="00D137F4">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12"/>
        <w:gridCol w:w="118"/>
        <w:gridCol w:w="809"/>
        <w:gridCol w:w="679"/>
        <w:gridCol w:w="1100"/>
        <w:gridCol w:w="1209"/>
        <w:gridCol w:w="670"/>
        <w:gridCol w:w="386"/>
        <w:gridCol w:w="943"/>
      </w:tblGrid>
      <w:tr w:rsidR="00F24754">
        <w:trPr>
          <w:trHeight w:hRule="exact" w:val="416"/>
        </w:trPr>
        <w:tc>
          <w:tcPr>
            <w:tcW w:w="4692" w:type="dxa"/>
            <w:gridSpan w:val="3"/>
            <w:shd w:val="clear" w:color="C0C0C0" w:fill="FFFFFF"/>
            <w:tcMar>
              <w:left w:w="34" w:type="dxa"/>
              <w:right w:w="34" w:type="dxa"/>
            </w:tcMar>
          </w:tcPr>
          <w:p w:rsidR="00F24754" w:rsidRDefault="00D137F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F24754" w:rsidRDefault="00F24754"/>
        </w:tc>
        <w:tc>
          <w:tcPr>
            <w:tcW w:w="710" w:type="dxa"/>
          </w:tcPr>
          <w:p w:rsidR="00F24754" w:rsidRDefault="00F24754"/>
        </w:tc>
        <w:tc>
          <w:tcPr>
            <w:tcW w:w="1135" w:type="dxa"/>
          </w:tcPr>
          <w:p w:rsidR="00F24754" w:rsidRDefault="00F24754"/>
        </w:tc>
        <w:tc>
          <w:tcPr>
            <w:tcW w:w="1277" w:type="dxa"/>
          </w:tcPr>
          <w:p w:rsidR="00F24754" w:rsidRDefault="00F24754"/>
        </w:tc>
        <w:tc>
          <w:tcPr>
            <w:tcW w:w="710" w:type="dxa"/>
          </w:tcPr>
          <w:p w:rsidR="00F24754" w:rsidRDefault="00F24754"/>
        </w:tc>
        <w:tc>
          <w:tcPr>
            <w:tcW w:w="426" w:type="dxa"/>
          </w:tcPr>
          <w:p w:rsidR="00F24754" w:rsidRDefault="00F24754"/>
        </w:tc>
        <w:tc>
          <w:tcPr>
            <w:tcW w:w="1007" w:type="dxa"/>
            <w:shd w:val="clear" w:color="C0C0C0" w:fill="FFFFFF"/>
            <w:tcMar>
              <w:left w:w="34" w:type="dxa"/>
              <w:right w:w="34" w:type="dxa"/>
            </w:tcMar>
          </w:tcPr>
          <w:p w:rsidR="00F24754" w:rsidRDefault="00D137F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F2475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Тема «Дискретные случайные величины. Основные законы распределения дискретных случайных </w:t>
            </w:r>
            <w:r w:rsidRPr="00451069">
              <w:rPr>
                <w:rFonts w:ascii="Times New Roman" w:hAnsi="Times New Roman" w:cs="Times New Roman"/>
                <w:color w:val="000000"/>
                <w:sz w:val="19"/>
                <w:szCs w:val="19"/>
                <w:lang w:val="ru-RU"/>
              </w:rPr>
              <w:t>величин».</w:t>
            </w:r>
          </w:p>
          <w:p w:rsidR="00F24754" w:rsidRDefault="00D137F4">
            <w:pPr>
              <w:spacing w:after="0" w:line="240" w:lineRule="auto"/>
              <w:rPr>
                <w:sz w:val="19"/>
                <w:szCs w:val="19"/>
              </w:rPr>
            </w:pPr>
            <w:r w:rsidRPr="00451069">
              <w:rPr>
                <w:rFonts w:ascii="Times New Roman" w:hAnsi="Times New Roman" w:cs="Times New Roman"/>
                <w:color w:val="000000"/>
                <w:sz w:val="19"/>
                <w:szCs w:val="19"/>
                <w:lang w:val="ru-RU"/>
              </w:rPr>
              <w:t xml:space="preserve">Ряд распределения дискретной случайной величины.  Математическое ожидание, дисперсия и среднее квадратическое отклонение  дискретной случайной величины. </w:t>
            </w:r>
            <w:r>
              <w:rPr>
                <w:rFonts w:ascii="Times New Roman" w:hAnsi="Times New Roman" w:cs="Times New Roman"/>
                <w:color w:val="000000"/>
                <w:sz w:val="19"/>
                <w:szCs w:val="19"/>
              </w:rPr>
              <w:t>Функция распределения дискретной случайной величины.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 xml:space="preserve">Л1.1 Л1.3 Л1.4 Л2.2 Л2.3 </w:t>
            </w:r>
            <w:r>
              <w:rPr>
                <w:rFonts w:ascii="Times New Roman" w:hAnsi="Times New Roman" w:cs="Times New Roman"/>
                <w:color w:val="000000"/>
                <w:sz w:val="19"/>
                <w:szCs w:val="19"/>
              </w:rPr>
              <w:t>Л2.4 Л2.5 Л2.6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«Дискретные случайные величины и их числовые характеристики».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Самостоятельное изучение геометрического и гипергеометрического распределения</w:t>
            </w:r>
            <w:proofErr w:type="gramStart"/>
            <w:r w:rsidRPr="00451069">
              <w:rPr>
                <w:rFonts w:ascii="Times New Roman" w:hAnsi="Times New Roman" w:cs="Times New Roman"/>
                <w:color w:val="000000"/>
                <w:sz w:val="19"/>
                <w:szCs w:val="19"/>
                <w:lang w:val="ru-RU"/>
              </w:rPr>
              <w:t>.Р</w:t>
            </w:r>
            <w:proofErr w:type="gramEnd"/>
            <w:r w:rsidRPr="00451069">
              <w:rPr>
                <w:rFonts w:ascii="Times New Roman" w:hAnsi="Times New Roman" w:cs="Times New Roman"/>
                <w:color w:val="000000"/>
                <w:sz w:val="19"/>
                <w:szCs w:val="19"/>
                <w:lang w:val="ru-RU"/>
              </w:rPr>
              <w:t>ешение задач. /</w:t>
            </w:r>
            <w:proofErr w:type="gramStart"/>
            <w:r w:rsidRPr="00451069">
              <w:rPr>
                <w:rFonts w:ascii="Times New Roman" w:hAnsi="Times New Roman" w:cs="Times New Roman"/>
                <w:color w:val="000000"/>
                <w:sz w:val="19"/>
                <w:szCs w:val="19"/>
                <w:lang w:val="ru-RU"/>
              </w:rPr>
              <w:t>Ср</w:t>
            </w:r>
            <w:proofErr w:type="gramEnd"/>
            <w:r w:rsidRPr="0045106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Л2.1 Л2.2 Л2.3 Л2.4 Л2.6</w:t>
            </w:r>
            <w:r>
              <w:rPr>
                <w:rFonts w:ascii="Times New Roman" w:hAnsi="Times New Roman" w:cs="Times New Roman"/>
                <w:color w:val="000000"/>
                <w:sz w:val="19"/>
                <w:szCs w:val="19"/>
              </w:rPr>
              <w:t xml:space="preserve">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«Основные законы распределения дискретных и непрерывных случайных величин».</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Биномиальный закон распределения. Закон  распределения Пуассона. Нормальный закон распределения. Локальная и интегральная формулы </w:t>
            </w:r>
            <w:r w:rsidRPr="00451069">
              <w:rPr>
                <w:rFonts w:ascii="Times New Roman" w:hAnsi="Times New Roman" w:cs="Times New Roman"/>
                <w:color w:val="000000"/>
                <w:sz w:val="19"/>
                <w:szCs w:val="19"/>
                <w:lang w:val="ru-RU"/>
              </w:rPr>
              <w:t xml:space="preserve">Муавра-Лапласа. Распределения некоторых случайных величин, представляющих функции нормальных величин:  </w:t>
            </w:r>
            <w:proofErr w:type="gramStart"/>
            <w:r w:rsidRPr="00451069">
              <w:rPr>
                <w:rFonts w:ascii="Times New Roman" w:hAnsi="Times New Roman" w:cs="Times New Roman"/>
                <w:color w:val="000000"/>
                <w:sz w:val="19"/>
                <w:szCs w:val="19"/>
                <w:lang w:val="ru-RU"/>
              </w:rPr>
              <w:t>-р</w:t>
            </w:r>
            <w:proofErr w:type="gramEnd"/>
            <w:r w:rsidRPr="00451069">
              <w:rPr>
                <w:rFonts w:ascii="Times New Roman" w:hAnsi="Times New Roman" w:cs="Times New Roman"/>
                <w:color w:val="000000"/>
                <w:sz w:val="19"/>
                <w:szCs w:val="19"/>
                <w:lang w:val="ru-RU"/>
              </w:rPr>
              <w:t>аспределение, распределение Стьюдента, распределение Фишера- Снедекора.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Л2.1 Л2.2 Л2.3 Л2.4 Л2.5 Л2.6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«Основные законы распределения дискретных случайных величин»</w:t>
            </w:r>
          </w:p>
          <w:p w:rsidR="00F24754" w:rsidRDefault="00D137F4">
            <w:pPr>
              <w:spacing w:after="0" w:line="240" w:lineRule="auto"/>
              <w:rPr>
                <w:sz w:val="19"/>
                <w:szCs w:val="19"/>
              </w:rPr>
            </w:pPr>
            <w:r w:rsidRPr="00451069">
              <w:rPr>
                <w:rFonts w:ascii="Times New Roman" w:hAnsi="Times New Roman" w:cs="Times New Roman"/>
                <w:color w:val="000000"/>
                <w:sz w:val="19"/>
                <w:szCs w:val="19"/>
                <w:lang w:val="ru-RU"/>
              </w:rPr>
              <w:t xml:space="preserve">Биномиальный закон распределения. Закон  распределения Пуассона. </w:t>
            </w:r>
            <w:r>
              <w:rPr>
                <w:rFonts w:ascii="Times New Roman" w:hAnsi="Times New Roman" w:cs="Times New Roman"/>
                <w:color w:val="000000"/>
                <w:sz w:val="19"/>
                <w:szCs w:val="19"/>
              </w:rPr>
              <w:t>Геометрическое и гипергеометрическое распределения.</w:t>
            </w:r>
          </w:p>
          <w:p w:rsidR="00F24754" w:rsidRDefault="00D137F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Л2.1 Л2.2 Л2.3 Л2.4 Л2.6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w:t>
            </w:r>
            <w:r>
              <w:rPr>
                <w:rFonts w:ascii="Times New Roman" w:hAnsi="Times New Roman" w:cs="Times New Roman"/>
                <w:color w:val="000000"/>
                <w:sz w:val="19"/>
                <w:szCs w:val="19"/>
              </w:rPr>
              <w:t xml:space="preserve">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«Нормальный закон распределения».</w:t>
            </w:r>
          </w:p>
          <w:p w:rsidR="00F24754" w:rsidRDefault="00D137F4">
            <w:pPr>
              <w:spacing w:after="0" w:line="240" w:lineRule="auto"/>
              <w:rPr>
                <w:sz w:val="19"/>
                <w:szCs w:val="19"/>
              </w:rPr>
            </w:pPr>
            <w:r w:rsidRPr="00451069">
              <w:rPr>
                <w:rFonts w:ascii="Times New Roman" w:hAnsi="Times New Roman" w:cs="Times New Roman"/>
                <w:color w:val="000000"/>
                <w:sz w:val="19"/>
                <w:szCs w:val="19"/>
                <w:lang w:val="ru-RU"/>
              </w:rPr>
              <w:t xml:space="preserve">Функция Лапласа. Вероятность попадания случайной величины в заданный интервал. </w:t>
            </w:r>
            <w:r>
              <w:rPr>
                <w:rFonts w:ascii="Times New Roman" w:hAnsi="Times New Roman" w:cs="Times New Roman"/>
                <w:color w:val="000000"/>
                <w:sz w:val="19"/>
                <w:szCs w:val="19"/>
              </w:rPr>
              <w:t>Правило трех сигм.</w:t>
            </w:r>
          </w:p>
          <w:p w:rsidR="00F24754" w:rsidRDefault="00D137F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Л2.1 Л2.2 Л2.3 Л2.4 Л2.5 Л2.6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«Непрерывные</w:t>
            </w:r>
            <w:r w:rsidRPr="00451069">
              <w:rPr>
                <w:rFonts w:ascii="Times New Roman" w:hAnsi="Times New Roman" w:cs="Times New Roman"/>
                <w:color w:val="000000"/>
                <w:sz w:val="19"/>
                <w:szCs w:val="19"/>
                <w:lang w:val="ru-RU"/>
              </w:rPr>
              <w:t xml:space="preserve"> </w:t>
            </w:r>
            <w:proofErr w:type="gramStart"/>
            <w:r w:rsidRPr="00451069">
              <w:rPr>
                <w:rFonts w:ascii="Times New Roman" w:hAnsi="Times New Roman" w:cs="Times New Roman"/>
                <w:color w:val="000000"/>
                <w:sz w:val="19"/>
                <w:szCs w:val="19"/>
                <w:lang w:val="ru-RU"/>
              </w:rPr>
              <w:t>СВ</w:t>
            </w:r>
            <w:proofErr w:type="gramEnd"/>
            <w:r w:rsidRPr="00451069">
              <w:rPr>
                <w:rFonts w:ascii="Times New Roman" w:hAnsi="Times New Roman" w:cs="Times New Roman"/>
                <w:color w:val="000000"/>
                <w:sz w:val="19"/>
                <w:szCs w:val="19"/>
                <w:lang w:val="ru-RU"/>
              </w:rPr>
              <w:t xml:space="preserve"> и их числовые характеристики».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Самостоятельное изучение равномерного и показательного законов распределения</w:t>
            </w:r>
            <w:proofErr w:type="gramStart"/>
            <w:r w:rsidRPr="00451069">
              <w:rPr>
                <w:rFonts w:ascii="Times New Roman" w:hAnsi="Times New Roman" w:cs="Times New Roman"/>
                <w:color w:val="000000"/>
                <w:sz w:val="19"/>
                <w:szCs w:val="19"/>
                <w:lang w:val="ru-RU"/>
              </w:rPr>
              <w:t>.Р</w:t>
            </w:r>
            <w:proofErr w:type="gramEnd"/>
            <w:r w:rsidRPr="00451069">
              <w:rPr>
                <w:rFonts w:ascii="Times New Roman" w:hAnsi="Times New Roman" w:cs="Times New Roman"/>
                <w:color w:val="000000"/>
                <w:sz w:val="19"/>
                <w:szCs w:val="19"/>
                <w:lang w:val="ru-RU"/>
              </w:rPr>
              <w:t>ешение задач.</w:t>
            </w:r>
          </w:p>
          <w:p w:rsidR="00F24754" w:rsidRDefault="00D137F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Л2.2 Л2.3 Л2.4 Л2.5 Л2.6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b/>
                <w:color w:val="000000"/>
                <w:sz w:val="19"/>
                <w:szCs w:val="19"/>
              </w:rPr>
              <w:t>Раздел 2. Математическая статистика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«Вариационные ряды и их характеристики».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Понятие вариационного ряда. Эмпирическая функция распределения. Средние величины. Показатели вариации.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Л2.1 Л2.2 Л2.3 Л2.4 Л2.6</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bl>
    <w:p w:rsidR="00F24754" w:rsidRDefault="00D137F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8"/>
        <w:gridCol w:w="118"/>
        <w:gridCol w:w="812"/>
        <w:gridCol w:w="672"/>
        <w:gridCol w:w="1102"/>
        <w:gridCol w:w="1212"/>
        <w:gridCol w:w="672"/>
        <w:gridCol w:w="388"/>
        <w:gridCol w:w="946"/>
      </w:tblGrid>
      <w:tr w:rsidR="00F24754">
        <w:trPr>
          <w:trHeight w:hRule="exact" w:val="416"/>
        </w:trPr>
        <w:tc>
          <w:tcPr>
            <w:tcW w:w="4692" w:type="dxa"/>
            <w:gridSpan w:val="3"/>
            <w:shd w:val="clear" w:color="C0C0C0" w:fill="FFFFFF"/>
            <w:tcMar>
              <w:left w:w="34" w:type="dxa"/>
              <w:right w:w="34" w:type="dxa"/>
            </w:tcMar>
          </w:tcPr>
          <w:p w:rsidR="00F24754" w:rsidRDefault="00D137F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F24754" w:rsidRDefault="00F24754"/>
        </w:tc>
        <w:tc>
          <w:tcPr>
            <w:tcW w:w="710" w:type="dxa"/>
          </w:tcPr>
          <w:p w:rsidR="00F24754" w:rsidRDefault="00F24754"/>
        </w:tc>
        <w:tc>
          <w:tcPr>
            <w:tcW w:w="1135" w:type="dxa"/>
          </w:tcPr>
          <w:p w:rsidR="00F24754" w:rsidRDefault="00F24754"/>
        </w:tc>
        <w:tc>
          <w:tcPr>
            <w:tcW w:w="1277" w:type="dxa"/>
          </w:tcPr>
          <w:p w:rsidR="00F24754" w:rsidRDefault="00F24754"/>
        </w:tc>
        <w:tc>
          <w:tcPr>
            <w:tcW w:w="710" w:type="dxa"/>
          </w:tcPr>
          <w:p w:rsidR="00F24754" w:rsidRDefault="00F24754"/>
        </w:tc>
        <w:tc>
          <w:tcPr>
            <w:tcW w:w="426" w:type="dxa"/>
          </w:tcPr>
          <w:p w:rsidR="00F24754" w:rsidRDefault="00F24754"/>
        </w:tc>
        <w:tc>
          <w:tcPr>
            <w:tcW w:w="1007" w:type="dxa"/>
            <w:shd w:val="clear" w:color="C0C0C0" w:fill="FFFFFF"/>
            <w:tcMar>
              <w:left w:w="34" w:type="dxa"/>
              <w:right w:w="34" w:type="dxa"/>
            </w:tcMar>
          </w:tcPr>
          <w:p w:rsidR="00F24754" w:rsidRDefault="00D137F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F2475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«Вариационный ряд».</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Построение дискретного и интервального вариационного ряда. Расчет числовых характеристик вариационного ряда. Эмпирическая функция распределения.</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Построение графиков: полигона, гистограмма, кумуляты и  огивы. /</w:t>
            </w:r>
            <w:proofErr w:type="gramStart"/>
            <w:r w:rsidRPr="00451069">
              <w:rPr>
                <w:rFonts w:ascii="Times New Roman" w:hAnsi="Times New Roman" w:cs="Times New Roman"/>
                <w:color w:val="000000"/>
                <w:sz w:val="19"/>
                <w:szCs w:val="19"/>
                <w:lang w:val="ru-RU"/>
              </w:rPr>
              <w:t>Пр</w:t>
            </w:r>
            <w:proofErr w:type="gramEnd"/>
            <w:r w:rsidRPr="0045106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Л2.1 Л2.2 Л2.3 Л2.4 Л2.6</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«Вариационный ряд. Числовые характеристики вариационного ряда».</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Выполнение домашнего индивидуального задания по теме.</w:t>
            </w:r>
          </w:p>
          <w:p w:rsidR="00F24754" w:rsidRDefault="00D137F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Л2.1 Л2.2 Л2.3 Л2.4 Л2.6</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w:t>
            </w:r>
            <w:r>
              <w:rPr>
                <w:rFonts w:ascii="Times New Roman" w:hAnsi="Times New Roman" w:cs="Times New Roman"/>
                <w:color w:val="000000"/>
                <w:sz w:val="19"/>
                <w:szCs w:val="19"/>
              </w:rPr>
              <w:t xml:space="preserve">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«Основы математической теории выборочного метода».</w:t>
            </w:r>
          </w:p>
          <w:p w:rsidR="00F24754" w:rsidRDefault="00D137F4">
            <w:pPr>
              <w:spacing w:after="0" w:line="240" w:lineRule="auto"/>
              <w:rPr>
                <w:sz w:val="19"/>
                <w:szCs w:val="19"/>
              </w:rPr>
            </w:pPr>
            <w:r w:rsidRPr="00451069">
              <w:rPr>
                <w:rFonts w:ascii="Times New Roman" w:hAnsi="Times New Roman" w:cs="Times New Roman"/>
                <w:color w:val="000000"/>
                <w:sz w:val="19"/>
                <w:szCs w:val="19"/>
                <w:lang w:val="ru-RU"/>
              </w:rPr>
              <w:t xml:space="preserve">Основные сведения о выборочном методе. Основы теории оценивания параметров генеральной совокупности. Оценка параметров генеральной совокупности по собственно-случайной выборке. </w:t>
            </w:r>
            <w:r w:rsidRPr="00451069">
              <w:rPr>
                <w:rFonts w:ascii="Times New Roman" w:hAnsi="Times New Roman" w:cs="Times New Roman"/>
                <w:color w:val="000000"/>
                <w:sz w:val="19"/>
                <w:szCs w:val="19"/>
                <w:lang w:val="ru-RU"/>
              </w:rPr>
              <w:t xml:space="preserve">Понятие интервального оценивания. </w:t>
            </w:r>
            <w:r>
              <w:rPr>
                <w:rFonts w:ascii="Times New Roman" w:hAnsi="Times New Roman" w:cs="Times New Roman"/>
                <w:color w:val="000000"/>
                <w:sz w:val="19"/>
                <w:szCs w:val="19"/>
              </w:rPr>
              <w:t>Построение доверительных интервалов.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Л2.1 Л2.2 Л2.3 Л2.4 Л2.6</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«Статистическое оценивание».</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Построение доверительных интервалов для параметров генеральной </w:t>
            </w:r>
            <w:r w:rsidRPr="00451069">
              <w:rPr>
                <w:rFonts w:ascii="Times New Roman" w:hAnsi="Times New Roman" w:cs="Times New Roman"/>
                <w:color w:val="000000"/>
                <w:sz w:val="19"/>
                <w:szCs w:val="19"/>
                <w:lang w:val="ru-RU"/>
              </w:rPr>
              <w:t>совокупности. /</w:t>
            </w:r>
            <w:proofErr w:type="gramStart"/>
            <w:r w:rsidRPr="00451069">
              <w:rPr>
                <w:rFonts w:ascii="Times New Roman" w:hAnsi="Times New Roman" w:cs="Times New Roman"/>
                <w:color w:val="000000"/>
                <w:sz w:val="19"/>
                <w:szCs w:val="19"/>
                <w:lang w:val="ru-RU"/>
              </w:rPr>
              <w:t>Пр</w:t>
            </w:r>
            <w:proofErr w:type="gramEnd"/>
            <w:r w:rsidRPr="0045106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Л2.1 Л2.2 Л2.3 Л2.4</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«Основы математической теории выборочного метода. Теория оценивания».</w:t>
            </w:r>
          </w:p>
          <w:p w:rsidR="00F24754" w:rsidRDefault="00D137F4">
            <w:pPr>
              <w:spacing w:after="0" w:line="240" w:lineRule="auto"/>
              <w:rPr>
                <w:sz w:val="19"/>
                <w:szCs w:val="19"/>
              </w:rPr>
            </w:pPr>
            <w:r w:rsidRPr="00451069">
              <w:rPr>
                <w:rFonts w:ascii="Times New Roman" w:hAnsi="Times New Roman" w:cs="Times New Roman"/>
                <w:color w:val="000000"/>
                <w:sz w:val="19"/>
                <w:szCs w:val="19"/>
                <w:lang w:val="ru-RU"/>
              </w:rPr>
              <w:t xml:space="preserve">Решение задач по теме. Самостоятельное изучение основных выводов об эффективности оценок с </w:t>
            </w:r>
            <w:r w:rsidRPr="00451069">
              <w:rPr>
                <w:rFonts w:ascii="Times New Roman" w:hAnsi="Times New Roman" w:cs="Times New Roman"/>
                <w:color w:val="000000"/>
                <w:sz w:val="19"/>
                <w:szCs w:val="19"/>
                <w:lang w:val="ru-RU"/>
              </w:rPr>
              <w:t>помощью неравенства Рао-Крамер</w:t>
            </w:r>
            <w:proofErr w:type="gramStart"/>
            <w:r w:rsidRPr="00451069">
              <w:rPr>
                <w:rFonts w:ascii="Times New Roman" w:hAnsi="Times New Roman" w:cs="Times New Roman"/>
                <w:color w:val="000000"/>
                <w:sz w:val="19"/>
                <w:szCs w:val="19"/>
                <w:lang w:val="ru-RU"/>
              </w:rPr>
              <w:t>а-</w:t>
            </w:r>
            <w:proofErr w:type="gramEnd"/>
            <w:r w:rsidRPr="00451069">
              <w:rPr>
                <w:rFonts w:ascii="Times New Roman" w:hAnsi="Times New Roman" w:cs="Times New Roman"/>
                <w:color w:val="000000"/>
                <w:sz w:val="19"/>
                <w:szCs w:val="19"/>
                <w:lang w:val="ru-RU"/>
              </w:rPr>
              <w:t xml:space="preserve"> Фреше.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Л1.3 Л1.4 Л2.1 Л2.2 Л2.3 Л2.4</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«Проверка статистических гипотез».</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Статистическая гипотеза и общая схема ее проверки. Проверка гипотез о числовых значениях </w:t>
            </w:r>
            <w:r w:rsidRPr="00451069">
              <w:rPr>
                <w:rFonts w:ascii="Times New Roman" w:hAnsi="Times New Roman" w:cs="Times New Roman"/>
                <w:color w:val="000000"/>
                <w:sz w:val="19"/>
                <w:szCs w:val="19"/>
                <w:lang w:val="ru-RU"/>
              </w:rPr>
              <w:t>параметров. Проверка гипотез о равенстве средних двух и более совокупностей. Проверка гипотез о равенстве долей двух и более совокупностей. Проверка гипотез о равенстве дисперсий двух и более совокупностей.</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Л1.2 Л1.3 Л1.4 Л2.1 Л2.2 Л2.</w:t>
            </w:r>
            <w:r>
              <w:rPr>
                <w:rFonts w:ascii="Times New Roman" w:hAnsi="Times New Roman" w:cs="Times New Roman"/>
                <w:color w:val="000000"/>
                <w:sz w:val="19"/>
                <w:szCs w:val="19"/>
              </w:rPr>
              <w:t>3 Л2.4</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«Проверка статистических гипотез».</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Проверка гипотез о числовых значениях параметров. Проверка гипотез о равенстве средних двух и более совокупностей. Проверка гипотез о равенстве долей двух и более совокупностей. Проверка </w:t>
            </w:r>
            <w:r w:rsidRPr="00451069">
              <w:rPr>
                <w:rFonts w:ascii="Times New Roman" w:hAnsi="Times New Roman" w:cs="Times New Roman"/>
                <w:color w:val="000000"/>
                <w:sz w:val="19"/>
                <w:szCs w:val="19"/>
                <w:lang w:val="ru-RU"/>
              </w:rPr>
              <w:t>гипотез о равенстве дисперсий двух и более совокупностей. /</w:t>
            </w:r>
            <w:proofErr w:type="gramStart"/>
            <w:r w:rsidRPr="00451069">
              <w:rPr>
                <w:rFonts w:ascii="Times New Roman" w:hAnsi="Times New Roman" w:cs="Times New Roman"/>
                <w:color w:val="000000"/>
                <w:sz w:val="19"/>
                <w:szCs w:val="19"/>
                <w:lang w:val="ru-RU"/>
              </w:rPr>
              <w:t>Пр</w:t>
            </w:r>
            <w:proofErr w:type="gramEnd"/>
            <w:r w:rsidRPr="0045106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Л1.2 Л1.3 Л1.4 Л2.1 Л2.2 Л2.3 Л2.4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bl>
    <w:p w:rsidR="00F24754" w:rsidRDefault="00D137F4">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5"/>
        <w:gridCol w:w="134"/>
        <w:gridCol w:w="799"/>
        <w:gridCol w:w="682"/>
        <w:gridCol w:w="1103"/>
        <w:gridCol w:w="1215"/>
        <w:gridCol w:w="674"/>
        <w:gridCol w:w="389"/>
        <w:gridCol w:w="948"/>
      </w:tblGrid>
      <w:tr w:rsidR="00F24754">
        <w:trPr>
          <w:trHeight w:hRule="exact" w:val="416"/>
        </w:trPr>
        <w:tc>
          <w:tcPr>
            <w:tcW w:w="4692" w:type="dxa"/>
            <w:gridSpan w:val="3"/>
            <w:shd w:val="clear" w:color="C0C0C0" w:fill="FFFFFF"/>
            <w:tcMar>
              <w:left w:w="34" w:type="dxa"/>
              <w:right w:w="34" w:type="dxa"/>
            </w:tcMar>
          </w:tcPr>
          <w:p w:rsidR="00F24754" w:rsidRDefault="00D137F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F24754" w:rsidRDefault="00F24754"/>
        </w:tc>
        <w:tc>
          <w:tcPr>
            <w:tcW w:w="710" w:type="dxa"/>
          </w:tcPr>
          <w:p w:rsidR="00F24754" w:rsidRDefault="00F24754"/>
        </w:tc>
        <w:tc>
          <w:tcPr>
            <w:tcW w:w="1135" w:type="dxa"/>
          </w:tcPr>
          <w:p w:rsidR="00F24754" w:rsidRDefault="00F24754"/>
        </w:tc>
        <w:tc>
          <w:tcPr>
            <w:tcW w:w="1277" w:type="dxa"/>
          </w:tcPr>
          <w:p w:rsidR="00F24754" w:rsidRDefault="00F24754"/>
        </w:tc>
        <w:tc>
          <w:tcPr>
            <w:tcW w:w="710" w:type="dxa"/>
          </w:tcPr>
          <w:p w:rsidR="00F24754" w:rsidRDefault="00F24754"/>
        </w:tc>
        <w:tc>
          <w:tcPr>
            <w:tcW w:w="426" w:type="dxa"/>
          </w:tcPr>
          <w:p w:rsidR="00F24754" w:rsidRDefault="00F24754"/>
        </w:tc>
        <w:tc>
          <w:tcPr>
            <w:tcW w:w="1007" w:type="dxa"/>
            <w:shd w:val="clear" w:color="C0C0C0" w:fill="FFFFFF"/>
            <w:tcMar>
              <w:left w:w="34" w:type="dxa"/>
              <w:right w:w="34" w:type="dxa"/>
            </w:tcMar>
          </w:tcPr>
          <w:p w:rsidR="00F24754" w:rsidRDefault="00D137F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F2475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Тема: «Проверка статистических гипотез».</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Решение задач по теме. </w:t>
            </w:r>
            <w:r w:rsidRPr="00451069">
              <w:rPr>
                <w:rFonts w:ascii="Times New Roman" w:hAnsi="Times New Roman" w:cs="Times New Roman"/>
                <w:color w:val="000000"/>
                <w:sz w:val="19"/>
                <w:szCs w:val="19"/>
                <w:lang w:val="ru-RU"/>
              </w:rPr>
              <w:t>Самостоятельное изучение тем «Проверка гипотез о законе распределения. Критерий согласия Пирсона  » и «Проверка гипотез об однородности выборок». /</w:t>
            </w:r>
            <w:proofErr w:type="gramStart"/>
            <w:r w:rsidRPr="00451069">
              <w:rPr>
                <w:rFonts w:ascii="Times New Roman" w:hAnsi="Times New Roman" w:cs="Times New Roman"/>
                <w:color w:val="000000"/>
                <w:sz w:val="19"/>
                <w:szCs w:val="19"/>
                <w:lang w:val="ru-RU"/>
              </w:rPr>
              <w:t>Ср</w:t>
            </w:r>
            <w:proofErr w:type="gramEnd"/>
            <w:r w:rsidRPr="0045106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Л1.2 Л1.3 Л1.4 Л2.1 Л2.2 Л2.3 Л2.4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 Л1.2 Л1.3 Л1.4 Л2.1 Л2.2 Л2.3 Л2.4 Л2.5 Л2.6 Л2.7</w:t>
            </w:r>
          </w:p>
          <w:p w:rsidR="00F24754" w:rsidRDefault="00D137F4">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r>
      <w:tr w:rsidR="00F24754">
        <w:trPr>
          <w:trHeight w:hRule="exact" w:val="277"/>
        </w:trPr>
        <w:tc>
          <w:tcPr>
            <w:tcW w:w="993" w:type="dxa"/>
          </w:tcPr>
          <w:p w:rsidR="00F24754" w:rsidRDefault="00F24754"/>
        </w:tc>
        <w:tc>
          <w:tcPr>
            <w:tcW w:w="3545" w:type="dxa"/>
          </w:tcPr>
          <w:p w:rsidR="00F24754" w:rsidRDefault="00F24754"/>
        </w:tc>
        <w:tc>
          <w:tcPr>
            <w:tcW w:w="143" w:type="dxa"/>
          </w:tcPr>
          <w:p w:rsidR="00F24754" w:rsidRDefault="00F24754"/>
        </w:tc>
        <w:tc>
          <w:tcPr>
            <w:tcW w:w="851" w:type="dxa"/>
          </w:tcPr>
          <w:p w:rsidR="00F24754" w:rsidRDefault="00F24754"/>
        </w:tc>
        <w:tc>
          <w:tcPr>
            <w:tcW w:w="710" w:type="dxa"/>
          </w:tcPr>
          <w:p w:rsidR="00F24754" w:rsidRDefault="00F24754"/>
        </w:tc>
        <w:tc>
          <w:tcPr>
            <w:tcW w:w="1135" w:type="dxa"/>
          </w:tcPr>
          <w:p w:rsidR="00F24754" w:rsidRDefault="00F24754"/>
        </w:tc>
        <w:tc>
          <w:tcPr>
            <w:tcW w:w="1277" w:type="dxa"/>
          </w:tcPr>
          <w:p w:rsidR="00F24754" w:rsidRDefault="00F24754"/>
        </w:tc>
        <w:tc>
          <w:tcPr>
            <w:tcW w:w="710" w:type="dxa"/>
          </w:tcPr>
          <w:p w:rsidR="00F24754" w:rsidRDefault="00F24754"/>
        </w:tc>
        <w:tc>
          <w:tcPr>
            <w:tcW w:w="426" w:type="dxa"/>
          </w:tcPr>
          <w:p w:rsidR="00F24754" w:rsidRDefault="00F24754"/>
        </w:tc>
        <w:tc>
          <w:tcPr>
            <w:tcW w:w="993" w:type="dxa"/>
          </w:tcPr>
          <w:p w:rsidR="00F24754" w:rsidRDefault="00F24754"/>
        </w:tc>
      </w:tr>
      <w:tr w:rsidR="00F2475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24754" w:rsidRPr="0045106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5.1. Фонд оценочных сре</w:t>
            </w:r>
            <w:proofErr w:type="gramStart"/>
            <w:r w:rsidRPr="00451069">
              <w:rPr>
                <w:rFonts w:ascii="Times New Roman" w:hAnsi="Times New Roman" w:cs="Times New Roman"/>
                <w:b/>
                <w:color w:val="000000"/>
                <w:sz w:val="19"/>
                <w:szCs w:val="19"/>
                <w:lang w:val="ru-RU"/>
              </w:rPr>
              <w:t>дств дл</w:t>
            </w:r>
            <w:proofErr w:type="gramEnd"/>
            <w:r w:rsidRPr="00451069">
              <w:rPr>
                <w:rFonts w:ascii="Times New Roman" w:hAnsi="Times New Roman" w:cs="Times New Roman"/>
                <w:b/>
                <w:color w:val="000000"/>
                <w:sz w:val="19"/>
                <w:szCs w:val="19"/>
                <w:lang w:val="ru-RU"/>
              </w:rPr>
              <w:t>я проведения промежуточной аттестации</w:t>
            </w:r>
          </w:p>
        </w:tc>
      </w:tr>
      <w:tr w:rsidR="00F24754" w:rsidRPr="00451069">
        <w:trPr>
          <w:trHeight w:hRule="exact" w:val="1040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Перечень вопросов для подготовки к экзамену:</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1.Предмет и </w:t>
            </w:r>
            <w:r w:rsidRPr="00451069">
              <w:rPr>
                <w:rFonts w:ascii="Times New Roman" w:hAnsi="Times New Roman" w:cs="Times New Roman"/>
                <w:color w:val="000000"/>
                <w:sz w:val="19"/>
                <w:szCs w:val="19"/>
                <w:lang w:val="ru-RU"/>
              </w:rPr>
              <w:t>основные определения теории вероятностей.</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2.Комбинаторика: размещение, сочетания, перестановки и перестановки с повторениями.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3.Классическое определение вероятности. Свойства вероятности, вытекающие из классического определения.</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4.Статистическое определени</w:t>
            </w:r>
            <w:r w:rsidRPr="00451069">
              <w:rPr>
                <w:rFonts w:ascii="Times New Roman" w:hAnsi="Times New Roman" w:cs="Times New Roman"/>
                <w:color w:val="000000"/>
                <w:sz w:val="19"/>
                <w:szCs w:val="19"/>
                <w:lang w:val="ru-RU"/>
              </w:rPr>
              <w:t>е вероятности, его особенности и связь с классическим определением.</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5.Полная группа несовместных событий, противоположные события, свойства их вероятностей.</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6.Зависимые и независимые события. Условные и безусловные вероятности.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7.Теоремы умножения </w:t>
            </w:r>
            <w:r w:rsidRPr="00451069">
              <w:rPr>
                <w:rFonts w:ascii="Times New Roman" w:hAnsi="Times New Roman" w:cs="Times New Roman"/>
                <w:color w:val="000000"/>
                <w:sz w:val="19"/>
                <w:szCs w:val="19"/>
                <w:lang w:val="ru-RU"/>
              </w:rPr>
              <w:t>вероятностей.</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8.Теоремы сложения вероятностей.</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9.Формула полной вероятности. Формулы Байеса.</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10.Дискретные и непрерывные случайные величины. Закон распределения случайной величины и способы его задания.</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11.Формула Бернулли. Биномиальное распределение. Наив</w:t>
            </w:r>
            <w:r w:rsidRPr="00451069">
              <w:rPr>
                <w:rFonts w:ascii="Times New Roman" w:hAnsi="Times New Roman" w:cs="Times New Roman"/>
                <w:color w:val="000000"/>
                <w:sz w:val="19"/>
                <w:szCs w:val="19"/>
                <w:lang w:val="ru-RU"/>
              </w:rPr>
              <w:t>ероятнейшее число наступления событий.</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12.Формула Пуассона. Закон распределения редких событий.</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13.Числовые характеристики случайных величин. Начальные и центральные моменты. Асимметрия и эксцесс.</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14.Математическое ожидание случайной величины. Его смысл и </w:t>
            </w:r>
            <w:r w:rsidRPr="00451069">
              <w:rPr>
                <w:rFonts w:ascii="Times New Roman" w:hAnsi="Times New Roman" w:cs="Times New Roman"/>
                <w:color w:val="000000"/>
                <w:sz w:val="19"/>
                <w:szCs w:val="19"/>
                <w:lang w:val="ru-RU"/>
              </w:rPr>
              <w:t>примеры.</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15.Свойства математического ожидания.</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16.Дисперсия и среднее квадратическое отклонение случайной величины. Их смысл и примеры вычисления.</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17.Свойства дисперсии и среднего квадратического отклонения.</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18.Математическое ожидание, дисперсия и среднее </w:t>
            </w:r>
            <w:r w:rsidRPr="00451069">
              <w:rPr>
                <w:rFonts w:ascii="Times New Roman" w:hAnsi="Times New Roman" w:cs="Times New Roman"/>
                <w:color w:val="000000"/>
                <w:sz w:val="19"/>
                <w:szCs w:val="19"/>
                <w:lang w:val="ru-RU"/>
              </w:rPr>
              <w:t>квадратическое отклонение частоты и частости.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19.Непрерывные случайные величины. Дифференциальная и интегральная функции их распределения, их смысл и связь между ними.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20.Вероятность попадания случайной величины в заданный интервал. Вероятность того что </w:t>
            </w:r>
            <w:r w:rsidRPr="00451069">
              <w:rPr>
                <w:rFonts w:ascii="Times New Roman" w:hAnsi="Times New Roman" w:cs="Times New Roman"/>
                <w:color w:val="000000"/>
                <w:sz w:val="19"/>
                <w:szCs w:val="19"/>
                <w:lang w:val="ru-RU"/>
              </w:rPr>
              <w:t>непрерывная случайная величина примет точное наперед заданное значение. 21.Нормальное распределение. Плотность нормального распределения и ее свойства.</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22.Нормированное (стандартное) нормальное распределение. Функция Лапласа: график, свойства, таблицы.</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23.</w:t>
            </w:r>
            <w:r w:rsidRPr="00451069">
              <w:rPr>
                <w:rFonts w:ascii="Times New Roman" w:hAnsi="Times New Roman" w:cs="Times New Roman"/>
                <w:color w:val="000000"/>
                <w:sz w:val="19"/>
                <w:szCs w:val="19"/>
                <w:lang w:val="ru-RU"/>
              </w:rPr>
              <w:t>Функция нормального распределения случайной величины.</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24.Вероятность попадания нормально распределенной случайной величины в заданный интервал.</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25.Вероятность заданного отклонения нормальной случайной величины от своего математического ожидания. Правило тр</w:t>
            </w:r>
            <w:r w:rsidRPr="00451069">
              <w:rPr>
                <w:rFonts w:ascii="Times New Roman" w:hAnsi="Times New Roman" w:cs="Times New Roman"/>
                <w:color w:val="000000"/>
                <w:sz w:val="19"/>
                <w:szCs w:val="19"/>
                <w:lang w:val="ru-RU"/>
              </w:rPr>
              <w:t>ех сигм.</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26.Предмет и основные задачи математической статистики.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27.Вариационные ряды. Виды вариаций. Величина интервала. Накопленные частоты (частости).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28.Графическое изображение вариационного ряда. Эмпирическая функция распределения.</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29.Числовые характе</w:t>
            </w:r>
            <w:r w:rsidRPr="00451069">
              <w:rPr>
                <w:rFonts w:ascii="Times New Roman" w:hAnsi="Times New Roman" w:cs="Times New Roman"/>
                <w:color w:val="000000"/>
                <w:sz w:val="19"/>
                <w:szCs w:val="19"/>
                <w:lang w:val="ru-RU"/>
              </w:rPr>
              <w:t>ристики вариационного ряда. Средняя арифметическая и ее свойства, мода и медиана. Квантили.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30.Показатели колеблемости: вариационный размах, среднее линейное отклонение, дисперсия, коэффициент вариации. Свойства дисперсии.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31.Моменты (начальные и центральн</w:t>
            </w:r>
            <w:r w:rsidRPr="00451069">
              <w:rPr>
                <w:rFonts w:ascii="Times New Roman" w:hAnsi="Times New Roman" w:cs="Times New Roman"/>
                <w:color w:val="000000"/>
                <w:sz w:val="19"/>
                <w:szCs w:val="19"/>
                <w:lang w:val="ru-RU"/>
              </w:rPr>
              <w:t>ые). Показатели асимметрии и эксцесса.</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32.Законы распределения Стьюдента, Пирсона, Фишера.</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33.Генеральная совокупность и выборка. Сущность выборочного метода.</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34.Повторная и бесповторная выборка. Ошибки регистрации и репрезентативности, предельная ошибка в</w:t>
            </w:r>
            <w:r w:rsidRPr="00451069">
              <w:rPr>
                <w:rFonts w:ascii="Times New Roman" w:hAnsi="Times New Roman" w:cs="Times New Roman"/>
                <w:color w:val="000000"/>
                <w:sz w:val="19"/>
                <w:szCs w:val="19"/>
                <w:lang w:val="ru-RU"/>
              </w:rPr>
              <w:t>ыборки.</w:t>
            </w:r>
          </w:p>
          <w:p w:rsidR="00F24754" w:rsidRPr="00451069" w:rsidRDefault="00D137F4">
            <w:pPr>
              <w:spacing w:after="0" w:line="240" w:lineRule="auto"/>
              <w:rPr>
                <w:sz w:val="19"/>
                <w:szCs w:val="19"/>
                <w:lang w:val="ru-RU"/>
              </w:rPr>
            </w:pPr>
            <w:proofErr w:type="gramStart"/>
            <w:r w:rsidRPr="00451069">
              <w:rPr>
                <w:rFonts w:ascii="Times New Roman" w:hAnsi="Times New Roman" w:cs="Times New Roman"/>
                <w:color w:val="000000"/>
                <w:sz w:val="19"/>
                <w:szCs w:val="19"/>
                <w:lang w:val="ru-RU"/>
              </w:rPr>
              <w:t>35.Средняя ошибка выборки, для средней и для доли.</w:t>
            </w:r>
            <w:proofErr w:type="gramEnd"/>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36.Необходимая численность выборки.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37.Статистические оценки параметров распределения (сущность теории оценивания): несмещенность, состоятельность, эффективность оценок.</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38.Точечная оценка </w:t>
            </w:r>
            <w:proofErr w:type="gramStart"/>
            <w:r w:rsidRPr="00451069">
              <w:rPr>
                <w:rFonts w:ascii="Times New Roman" w:hAnsi="Times New Roman" w:cs="Times New Roman"/>
                <w:color w:val="000000"/>
                <w:sz w:val="19"/>
                <w:szCs w:val="19"/>
                <w:lang w:val="ru-RU"/>
              </w:rPr>
              <w:t>генераль</w:t>
            </w:r>
            <w:r w:rsidRPr="00451069">
              <w:rPr>
                <w:rFonts w:ascii="Times New Roman" w:hAnsi="Times New Roman" w:cs="Times New Roman"/>
                <w:color w:val="000000"/>
                <w:sz w:val="19"/>
                <w:szCs w:val="19"/>
                <w:lang w:val="ru-RU"/>
              </w:rPr>
              <w:t>ной</w:t>
            </w:r>
            <w:proofErr w:type="gramEnd"/>
            <w:r w:rsidRPr="00451069">
              <w:rPr>
                <w:rFonts w:ascii="Times New Roman" w:hAnsi="Times New Roman" w:cs="Times New Roman"/>
                <w:color w:val="000000"/>
                <w:sz w:val="19"/>
                <w:szCs w:val="19"/>
                <w:lang w:val="ru-RU"/>
              </w:rPr>
              <w:t xml:space="preserve"> средней по выборочной средней.</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39.Точечная оценка генеральной дисперсии. “Исправленные” выборочная дисперсия и среднее квадратическое отклонение.</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40.Интервальные оценки. Точность оценки. Доверительная вероятность.</w:t>
            </w:r>
          </w:p>
        </w:tc>
      </w:tr>
    </w:tbl>
    <w:p w:rsidR="00F24754" w:rsidRPr="00451069" w:rsidRDefault="00D137F4">
      <w:pPr>
        <w:rPr>
          <w:sz w:val="0"/>
          <w:szCs w:val="0"/>
          <w:lang w:val="ru-RU"/>
        </w:rPr>
      </w:pPr>
      <w:r w:rsidRPr="00451069">
        <w:rPr>
          <w:lang w:val="ru-RU"/>
        </w:rPr>
        <w:br w:type="page"/>
      </w:r>
    </w:p>
    <w:tbl>
      <w:tblPr>
        <w:tblW w:w="0" w:type="auto"/>
        <w:tblCellMar>
          <w:left w:w="0" w:type="dxa"/>
          <w:right w:w="0" w:type="dxa"/>
        </w:tblCellMar>
        <w:tblLook w:val="04A0" w:firstRow="1" w:lastRow="0" w:firstColumn="1" w:lastColumn="0" w:noHBand="0" w:noVBand="1"/>
      </w:tblPr>
      <w:tblGrid>
        <w:gridCol w:w="690"/>
        <w:gridCol w:w="1908"/>
        <w:gridCol w:w="1859"/>
        <w:gridCol w:w="1958"/>
        <w:gridCol w:w="2161"/>
        <w:gridCol w:w="701"/>
        <w:gridCol w:w="997"/>
      </w:tblGrid>
      <w:tr w:rsidR="00F24754">
        <w:trPr>
          <w:trHeight w:hRule="exact" w:val="416"/>
        </w:trPr>
        <w:tc>
          <w:tcPr>
            <w:tcW w:w="4692" w:type="dxa"/>
            <w:gridSpan w:val="3"/>
            <w:shd w:val="clear" w:color="C0C0C0" w:fill="FFFFFF"/>
            <w:tcMar>
              <w:left w:w="34" w:type="dxa"/>
              <w:right w:w="34" w:type="dxa"/>
            </w:tcMar>
          </w:tcPr>
          <w:p w:rsidR="00F24754" w:rsidRDefault="00D137F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2127" w:type="dxa"/>
          </w:tcPr>
          <w:p w:rsidR="00F24754" w:rsidRDefault="00F24754"/>
        </w:tc>
        <w:tc>
          <w:tcPr>
            <w:tcW w:w="2269" w:type="dxa"/>
          </w:tcPr>
          <w:p w:rsidR="00F24754" w:rsidRDefault="00F24754"/>
        </w:tc>
        <w:tc>
          <w:tcPr>
            <w:tcW w:w="710" w:type="dxa"/>
          </w:tcPr>
          <w:p w:rsidR="00F24754" w:rsidRDefault="00F24754"/>
        </w:tc>
        <w:tc>
          <w:tcPr>
            <w:tcW w:w="1007" w:type="dxa"/>
            <w:shd w:val="clear" w:color="C0C0C0" w:fill="FFFFFF"/>
            <w:tcMar>
              <w:left w:w="34" w:type="dxa"/>
              <w:right w:w="34" w:type="dxa"/>
            </w:tcMar>
          </w:tcPr>
          <w:p w:rsidR="00F24754" w:rsidRDefault="00D137F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F24754" w:rsidRPr="00451069">
        <w:trPr>
          <w:trHeight w:hRule="exact" w:val="487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41.Методы оценивания параметров распределения: метод моментов и метод максимального правдоподобия, свойства полученных этим методом оценок.</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42.Доверительные интервалы для оценки математического ожидания нормального распределения при известном среднем квадр</w:t>
            </w:r>
            <w:r w:rsidRPr="00451069">
              <w:rPr>
                <w:rFonts w:ascii="Times New Roman" w:hAnsi="Times New Roman" w:cs="Times New Roman"/>
                <w:color w:val="000000"/>
                <w:sz w:val="19"/>
                <w:szCs w:val="19"/>
                <w:lang w:val="ru-RU"/>
              </w:rPr>
              <w:t>атическом отклонении.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43.Доверительные интервалы для оценки математического ожидания нормального распределения при неизвестном среднем квадратическом отклонении.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44.Оценка вероятности по частости: точечная и интервальная.</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45.Статистическая проверка </w:t>
            </w:r>
            <w:r w:rsidRPr="00451069">
              <w:rPr>
                <w:rFonts w:ascii="Times New Roman" w:hAnsi="Times New Roman" w:cs="Times New Roman"/>
                <w:color w:val="000000"/>
                <w:sz w:val="19"/>
                <w:szCs w:val="19"/>
                <w:lang w:val="ru-RU"/>
              </w:rPr>
              <w:t xml:space="preserve">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451069">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451069">
              <w:rPr>
                <w:rFonts w:ascii="Times New Roman" w:hAnsi="Times New Roman" w:cs="Times New Roman"/>
                <w:color w:val="000000"/>
                <w:sz w:val="19"/>
                <w:szCs w:val="19"/>
                <w:lang w:val="ru-RU"/>
              </w:rPr>
              <w:t xml:space="preserve"> рода.</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46.Статистический критерий проверки нулевой гипотезы. Наблюдаемое значение критерия. Критическая область. Область принятия гипотезы. </w:t>
            </w:r>
            <w:r w:rsidRPr="00451069">
              <w:rPr>
                <w:rFonts w:ascii="Times New Roman" w:hAnsi="Times New Roman" w:cs="Times New Roman"/>
                <w:color w:val="000000"/>
                <w:sz w:val="19"/>
                <w:szCs w:val="19"/>
                <w:lang w:val="ru-RU"/>
              </w:rPr>
              <w:t>Критические точки. Отыскание правосторонней, левосторонней, двусторонней критических областей. Понятие мощности критерия.</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47.Проверка гипотезы о числовом значении генеральной средней нормально распределенной генеральной совокупности при известной и неизвес</w:t>
            </w:r>
            <w:r w:rsidRPr="00451069">
              <w:rPr>
                <w:rFonts w:ascii="Times New Roman" w:hAnsi="Times New Roman" w:cs="Times New Roman"/>
                <w:color w:val="000000"/>
                <w:sz w:val="19"/>
                <w:szCs w:val="19"/>
                <w:lang w:val="ru-RU"/>
              </w:rPr>
              <w:t>тной генеральных дисперсиях.</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48.Проверка гипотезы о числовом значении дисперсии генеральной совокупности.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49.Проверка гипотезы о числовом значении генеральной доли (о параметре биномиального закона распределения).</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50.Проверка гипотезы о равенстве двух дисп</w:t>
            </w:r>
            <w:r w:rsidRPr="00451069">
              <w:rPr>
                <w:rFonts w:ascii="Times New Roman" w:hAnsi="Times New Roman" w:cs="Times New Roman"/>
                <w:color w:val="000000"/>
                <w:sz w:val="19"/>
                <w:szCs w:val="19"/>
                <w:lang w:val="ru-RU"/>
              </w:rPr>
              <w:t>ерсий нормально распределенных генеральных совокупностей.</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51.Проверка гипотезы о равенстве двух средних нормально распределенных генеральных совокупностей с известными дисперсиями.</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52.Проверка гипотезы о равенстве двух средних нормально распределенных гене</w:t>
            </w:r>
            <w:r w:rsidRPr="00451069">
              <w:rPr>
                <w:rFonts w:ascii="Times New Roman" w:hAnsi="Times New Roman" w:cs="Times New Roman"/>
                <w:color w:val="000000"/>
                <w:sz w:val="19"/>
                <w:szCs w:val="19"/>
                <w:lang w:val="ru-RU"/>
              </w:rPr>
              <w:t>ральных совокупностей при неизвестных равных дисперсиях.</w:t>
            </w:r>
          </w:p>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53.Проверка гипотезы о равенстве двух долей нормально распределенных генеральных совокупностей.</w:t>
            </w:r>
          </w:p>
        </w:tc>
      </w:tr>
      <w:tr w:rsidR="00F24754" w:rsidRPr="0045106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5.2. Фонд оценочных сре</w:t>
            </w:r>
            <w:proofErr w:type="gramStart"/>
            <w:r w:rsidRPr="00451069">
              <w:rPr>
                <w:rFonts w:ascii="Times New Roman" w:hAnsi="Times New Roman" w:cs="Times New Roman"/>
                <w:b/>
                <w:color w:val="000000"/>
                <w:sz w:val="19"/>
                <w:szCs w:val="19"/>
                <w:lang w:val="ru-RU"/>
              </w:rPr>
              <w:t>дств дл</w:t>
            </w:r>
            <w:proofErr w:type="gramEnd"/>
            <w:r w:rsidRPr="00451069">
              <w:rPr>
                <w:rFonts w:ascii="Times New Roman" w:hAnsi="Times New Roman" w:cs="Times New Roman"/>
                <w:b/>
                <w:color w:val="000000"/>
                <w:sz w:val="19"/>
                <w:szCs w:val="19"/>
                <w:lang w:val="ru-RU"/>
              </w:rPr>
              <w:t>я проведения текущего контроля</w:t>
            </w:r>
          </w:p>
        </w:tc>
      </w:tr>
      <w:tr w:rsidR="00F24754" w:rsidRPr="0045106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Структура и содержание фонда оценочных с</w:t>
            </w:r>
            <w:r w:rsidRPr="00451069">
              <w:rPr>
                <w:rFonts w:ascii="Times New Roman" w:hAnsi="Times New Roman" w:cs="Times New Roman"/>
                <w:color w:val="000000"/>
                <w:sz w:val="19"/>
                <w:szCs w:val="19"/>
                <w:lang w:val="ru-RU"/>
              </w:rPr>
              <w:t>ре</w:t>
            </w:r>
            <w:proofErr w:type="gramStart"/>
            <w:r w:rsidRPr="00451069">
              <w:rPr>
                <w:rFonts w:ascii="Times New Roman" w:hAnsi="Times New Roman" w:cs="Times New Roman"/>
                <w:color w:val="000000"/>
                <w:sz w:val="19"/>
                <w:szCs w:val="19"/>
                <w:lang w:val="ru-RU"/>
              </w:rPr>
              <w:t>дств пр</w:t>
            </w:r>
            <w:proofErr w:type="gramEnd"/>
            <w:r w:rsidRPr="00451069">
              <w:rPr>
                <w:rFonts w:ascii="Times New Roman" w:hAnsi="Times New Roman" w:cs="Times New Roman"/>
                <w:color w:val="000000"/>
                <w:sz w:val="19"/>
                <w:szCs w:val="19"/>
                <w:lang w:val="ru-RU"/>
              </w:rPr>
              <w:t>едставлены в Приложении 1 к рабочей программе дисциплины.</w:t>
            </w:r>
          </w:p>
        </w:tc>
      </w:tr>
      <w:tr w:rsidR="00F24754" w:rsidRPr="00451069">
        <w:trPr>
          <w:trHeight w:hRule="exact" w:val="277"/>
        </w:trPr>
        <w:tc>
          <w:tcPr>
            <w:tcW w:w="710" w:type="dxa"/>
          </w:tcPr>
          <w:p w:rsidR="00F24754" w:rsidRPr="00451069" w:rsidRDefault="00F24754">
            <w:pPr>
              <w:rPr>
                <w:lang w:val="ru-RU"/>
              </w:rPr>
            </w:pPr>
          </w:p>
        </w:tc>
        <w:tc>
          <w:tcPr>
            <w:tcW w:w="1986" w:type="dxa"/>
          </w:tcPr>
          <w:p w:rsidR="00F24754" w:rsidRPr="00451069" w:rsidRDefault="00F24754">
            <w:pPr>
              <w:rPr>
                <w:lang w:val="ru-RU"/>
              </w:rPr>
            </w:pPr>
          </w:p>
        </w:tc>
        <w:tc>
          <w:tcPr>
            <w:tcW w:w="1986" w:type="dxa"/>
          </w:tcPr>
          <w:p w:rsidR="00F24754" w:rsidRPr="00451069" w:rsidRDefault="00F24754">
            <w:pPr>
              <w:rPr>
                <w:lang w:val="ru-RU"/>
              </w:rPr>
            </w:pPr>
          </w:p>
        </w:tc>
        <w:tc>
          <w:tcPr>
            <w:tcW w:w="2127" w:type="dxa"/>
          </w:tcPr>
          <w:p w:rsidR="00F24754" w:rsidRPr="00451069" w:rsidRDefault="00F24754">
            <w:pPr>
              <w:rPr>
                <w:lang w:val="ru-RU"/>
              </w:rPr>
            </w:pPr>
          </w:p>
        </w:tc>
        <w:tc>
          <w:tcPr>
            <w:tcW w:w="2269" w:type="dxa"/>
          </w:tcPr>
          <w:p w:rsidR="00F24754" w:rsidRPr="00451069" w:rsidRDefault="00F24754">
            <w:pPr>
              <w:rPr>
                <w:lang w:val="ru-RU"/>
              </w:rPr>
            </w:pPr>
          </w:p>
        </w:tc>
        <w:tc>
          <w:tcPr>
            <w:tcW w:w="710" w:type="dxa"/>
          </w:tcPr>
          <w:p w:rsidR="00F24754" w:rsidRPr="00451069" w:rsidRDefault="00F24754">
            <w:pPr>
              <w:rPr>
                <w:lang w:val="ru-RU"/>
              </w:rPr>
            </w:pPr>
          </w:p>
        </w:tc>
        <w:tc>
          <w:tcPr>
            <w:tcW w:w="993" w:type="dxa"/>
          </w:tcPr>
          <w:p w:rsidR="00F24754" w:rsidRPr="00451069" w:rsidRDefault="00F24754">
            <w:pPr>
              <w:rPr>
                <w:lang w:val="ru-RU"/>
              </w:rPr>
            </w:pPr>
          </w:p>
        </w:tc>
      </w:tr>
      <w:tr w:rsidR="00F24754" w:rsidRPr="0045106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2475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2475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2475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Колич-во</w:t>
            </w:r>
          </w:p>
        </w:tc>
      </w:tr>
      <w:tr w:rsidR="00F2475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Мхитарян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51069">
              <w:rPr>
                <w:rFonts w:ascii="Times New Roman" w:hAnsi="Times New Roman" w:cs="Times New Roman"/>
                <w:color w:val="000000"/>
                <w:sz w:val="19"/>
                <w:szCs w:val="19"/>
                <w:lang w:val="ru-RU"/>
              </w:rPr>
              <w:t>.</w:t>
            </w:r>
            <w:proofErr w:type="gramEnd"/>
            <w:r w:rsidRPr="00451069">
              <w:rPr>
                <w:rFonts w:ascii="Times New Roman" w:hAnsi="Times New Roman" w:cs="Times New Roman"/>
                <w:color w:val="000000"/>
                <w:sz w:val="19"/>
                <w:szCs w:val="19"/>
                <w:lang w:val="ru-RU"/>
              </w:rPr>
              <w:t xml:space="preserve"> </w:t>
            </w:r>
            <w:proofErr w:type="gramStart"/>
            <w:r w:rsidRPr="00451069">
              <w:rPr>
                <w:rFonts w:ascii="Times New Roman" w:hAnsi="Times New Roman" w:cs="Times New Roman"/>
                <w:color w:val="000000"/>
                <w:sz w:val="19"/>
                <w:szCs w:val="19"/>
                <w:lang w:val="ru-RU"/>
              </w:rPr>
              <w:t>п</w:t>
            </w:r>
            <w:proofErr w:type="gramEnd"/>
            <w:r w:rsidRPr="00451069">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 Маркет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100</w:t>
            </w:r>
          </w:p>
        </w:tc>
      </w:tr>
      <w:tr w:rsidR="00F2475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Ниворожкина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Статистическая проверка гипотез: учеб</w:t>
            </w:r>
            <w:proofErr w:type="gramStart"/>
            <w:r w:rsidRPr="00451069">
              <w:rPr>
                <w:rFonts w:ascii="Times New Roman" w:hAnsi="Times New Roman" w:cs="Times New Roman"/>
                <w:color w:val="000000"/>
                <w:sz w:val="19"/>
                <w:szCs w:val="19"/>
                <w:lang w:val="ru-RU"/>
              </w:rPr>
              <w:t>.</w:t>
            </w:r>
            <w:proofErr w:type="gramEnd"/>
            <w:r w:rsidRPr="00451069">
              <w:rPr>
                <w:rFonts w:ascii="Times New Roman" w:hAnsi="Times New Roman" w:cs="Times New Roman"/>
                <w:color w:val="000000"/>
                <w:sz w:val="19"/>
                <w:szCs w:val="19"/>
                <w:lang w:val="ru-RU"/>
              </w:rPr>
              <w:t xml:space="preserve"> </w:t>
            </w:r>
            <w:proofErr w:type="gramStart"/>
            <w:r w:rsidRPr="00451069">
              <w:rPr>
                <w:rFonts w:ascii="Times New Roman" w:hAnsi="Times New Roman" w:cs="Times New Roman"/>
                <w:color w:val="000000"/>
                <w:sz w:val="19"/>
                <w:szCs w:val="19"/>
                <w:lang w:val="ru-RU"/>
              </w:rPr>
              <w:t>п</w:t>
            </w:r>
            <w:proofErr w:type="gramEnd"/>
            <w:r w:rsidRPr="00451069">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Ростов н</w:t>
            </w:r>
            <w:proofErr w:type="gramStart"/>
            <w:r w:rsidRPr="00451069">
              <w:rPr>
                <w:rFonts w:ascii="Times New Roman" w:hAnsi="Times New Roman" w:cs="Times New Roman"/>
                <w:color w:val="000000"/>
                <w:sz w:val="19"/>
                <w:szCs w:val="19"/>
                <w:lang w:val="ru-RU"/>
              </w:rPr>
              <w:t>/Д</w:t>
            </w:r>
            <w:proofErr w:type="gramEnd"/>
            <w:r w:rsidRPr="00451069">
              <w:rPr>
                <w:rFonts w:ascii="Times New Roman" w:hAnsi="Times New Roman" w:cs="Times New Roman"/>
                <w:color w:val="000000"/>
                <w:sz w:val="19"/>
                <w:szCs w:val="19"/>
                <w:lang w:val="ru-RU"/>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57</w:t>
            </w:r>
          </w:p>
        </w:tc>
      </w:tr>
      <w:tr w:rsidR="00F2475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Гмурман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51069">
              <w:rPr>
                <w:rFonts w:ascii="Times New Roman" w:hAnsi="Times New Roman" w:cs="Times New Roman"/>
                <w:color w:val="000000"/>
                <w:sz w:val="19"/>
                <w:szCs w:val="19"/>
                <w:lang w:val="ru-RU"/>
              </w:rPr>
              <w:t>.</w:t>
            </w:r>
            <w:proofErr w:type="gramEnd"/>
            <w:r w:rsidRPr="00451069">
              <w:rPr>
                <w:rFonts w:ascii="Times New Roman" w:hAnsi="Times New Roman" w:cs="Times New Roman"/>
                <w:color w:val="000000"/>
                <w:sz w:val="19"/>
                <w:szCs w:val="19"/>
                <w:lang w:val="ru-RU"/>
              </w:rPr>
              <w:t xml:space="preserve"> </w:t>
            </w:r>
            <w:proofErr w:type="gramStart"/>
            <w:r w:rsidRPr="00451069">
              <w:rPr>
                <w:rFonts w:ascii="Times New Roman" w:hAnsi="Times New Roman" w:cs="Times New Roman"/>
                <w:color w:val="000000"/>
                <w:sz w:val="19"/>
                <w:szCs w:val="19"/>
                <w:lang w:val="ru-RU"/>
              </w:rPr>
              <w:t>п</w:t>
            </w:r>
            <w:proofErr w:type="gramEnd"/>
            <w:r w:rsidRPr="00451069">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 Высш. шк.,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274</w:t>
            </w:r>
          </w:p>
        </w:tc>
      </w:tr>
      <w:tr w:rsidR="00F2475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Ниворожкина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sidRPr="00451069">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51069">
              <w:rPr>
                <w:rFonts w:ascii="Times New Roman" w:hAnsi="Times New Roman" w:cs="Times New Roman"/>
                <w:color w:val="000000"/>
                <w:sz w:val="19"/>
                <w:szCs w:val="19"/>
                <w:lang w:val="ru-RU"/>
              </w:rPr>
              <w:t>.</w:t>
            </w:r>
            <w:proofErr w:type="gramEnd"/>
            <w:r w:rsidRPr="00451069">
              <w:rPr>
                <w:rFonts w:ascii="Times New Roman" w:hAnsi="Times New Roman" w:cs="Times New Roman"/>
                <w:color w:val="000000"/>
                <w:sz w:val="19"/>
                <w:szCs w:val="19"/>
                <w:lang w:val="ru-RU"/>
              </w:rPr>
              <w:t xml:space="preserve"> </w:t>
            </w:r>
            <w:proofErr w:type="gramStart"/>
            <w:r w:rsidRPr="00451069">
              <w:rPr>
                <w:rFonts w:ascii="Times New Roman" w:hAnsi="Times New Roman" w:cs="Times New Roman"/>
                <w:color w:val="000000"/>
                <w:sz w:val="19"/>
                <w:szCs w:val="19"/>
                <w:lang w:val="ru-RU"/>
              </w:rPr>
              <w:t>п</w:t>
            </w:r>
            <w:proofErr w:type="gramEnd"/>
            <w:r w:rsidRPr="00451069">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080601 "Статистика", 080116 "Математ. методы в экономике" и др.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 Эксмо,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483</w:t>
            </w:r>
          </w:p>
        </w:tc>
      </w:tr>
      <w:tr w:rsidR="00F24754" w:rsidRPr="0045106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Балдин К. В., Башлыков В. Н., </w:t>
            </w:r>
            <w:proofErr w:type="gramStart"/>
            <w:r w:rsidRPr="00451069">
              <w:rPr>
                <w:rFonts w:ascii="Times New Roman" w:hAnsi="Times New Roman" w:cs="Times New Roman"/>
                <w:color w:val="000000"/>
                <w:sz w:val="19"/>
                <w:szCs w:val="19"/>
                <w:lang w:val="ru-RU"/>
              </w:rPr>
              <w:t>Рукосуев</w:t>
            </w:r>
            <w:proofErr w:type="gramEnd"/>
            <w:r w:rsidRPr="00451069">
              <w:rPr>
                <w:rFonts w:ascii="Times New Roman" w:hAnsi="Times New Roman" w:cs="Times New Roman"/>
                <w:color w:val="000000"/>
                <w:sz w:val="19"/>
                <w:szCs w:val="19"/>
                <w:lang w:val="ru-RU"/>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Москва: Издательско- торговая корпорация «Дашков и</w:t>
            </w:r>
            <w:proofErr w:type="gramStart"/>
            <w:r w:rsidRPr="00451069">
              <w:rPr>
                <w:rFonts w:ascii="Times New Roman" w:hAnsi="Times New Roman" w:cs="Times New Roman"/>
                <w:color w:val="000000"/>
                <w:sz w:val="19"/>
                <w:szCs w:val="19"/>
                <w:lang w:val="ru-RU"/>
              </w:rPr>
              <w:t xml:space="preserve"> К</w:t>
            </w:r>
            <w:proofErr w:type="gramEnd"/>
            <w:r w:rsidRPr="00451069">
              <w:rPr>
                <w:rFonts w:ascii="Times New Roman" w:hAnsi="Times New Roman" w:cs="Times New Roman"/>
                <w:color w:val="000000"/>
                <w:sz w:val="19"/>
                <w:szCs w:val="19"/>
                <w:lang w:val="ru-RU"/>
              </w:rPr>
              <w:t>°», 20</w:t>
            </w:r>
            <w:r w:rsidRPr="00451069">
              <w:rPr>
                <w:rFonts w:ascii="Times New Roman" w:hAnsi="Times New Roman" w:cs="Times New Roman"/>
                <w:color w:val="000000"/>
                <w:sz w:val="19"/>
                <w:szCs w:val="19"/>
                <w:lang w:val="ru-RU"/>
              </w:rPr>
              <w:t>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jc w:val="center"/>
              <w:rPr>
                <w:sz w:val="19"/>
                <w:szCs w:val="19"/>
                <w:lang w:val="ru-RU"/>
              </w:rPr>
            </w:pPr>
            <w:r>
              <w:rPr>
                <w:rFonts w:ascii="Times New Roman" w:hAnsi="Times New Roman" w:cs="Times New Roman"/>
                <w:color w:val="000000"/>
                <w:sz w:val="19"/>
                <w:szCs w:val="19"/>
              </w:rPr>
              <w:t>http</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24754" w:rsidRPr="0045106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Маталыцкий М. А.,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Минск: Вышэйшая школа,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jc w:val="center"/>
              <w:rPr>
                <w:sz w:val="19"/>
                <w:szCs w:val="19"/>
                <w:lang w:val="ru-RU"/>
              </w:rPr>
            </w:pPr>
            <w:r>
              <w:rPr>
                <w:rFonts w:ascii="Times New Roman" w:hAnsi="Times New Roman" w:cs="Times New Roman"/>
                <w:color w:val="000000"/>
                <w:sz w:val="19"/>
                <w:szCs w:val="19"/>
              </w:rPr>
              <w:t>http</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 - неограниченный доступ</w:t>
            </w:r>
            <w:r w:rsidRPr="00451069">
              <w:rPr>
                <w:rFonts w:ascii="Times New Roman" w:hAnsi="Times New Roman" w:cs="Times New Roman"/>
                <w:color w:val="000000"/>
                <w:sz w:val="19"/>
                <w:szCs w:val="19"/>
                <w:lang w:val="ru-RU"/>
              </w:rPr>
              <w:t xml:space="preserve"> для зарегистрированн ых пользователей</w:t>
            </w:r>
          </w:p>
        </w:tc>
      </w:tr>
      <w:tr w:rsidR="00F2475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2475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Колич-во</w:t>
            </w:r>
          </w:p>
        </w:tc>
      </w:tr>
      <w:tr w:rsidR="00F2475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Сахарова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Теория вероятностей: метод. указания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Ростов н</w:t>
            </w:r>
            <w:proofErr w:type="gramStart"/>
            <w:r w:rsidRPr="00451069">
              <w:rPr>
                <w:rFonts w:ascii="Times New Roman" w:hAnsi="Times New Roman" w:cs="Times New Roman"/>
                <w:color w:val="000000"/>
                <w:sz w:val="19"/>
                <w:szCs w:val="19"/>
                <w:lang w:val="ru-RU"/>
              </w:rPr>
              <w:t>/Д</w:t>
            </w:r>
            <w:proofErr w:type="gramEnd"/>
            <w:r w:rsidRPr="00451069">
              <w:rPr>
                <w:rFonts w:ascii="Times New Roman" w:hAnsi="Times New Roman" w:cs="Times New Roman"/>
                <w:color w:val="000000"/>
                <w:sz w:val="19"/>
                <w:szCs w:val="19"/>
                <w:lang w:val="ru-RU"/>
              </w:rPr>
              <w:t>: Издат. центр ДГТУ,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20</w:t>
            </w:r>
          </w:p>
        </w:tc>
      </w:tr>
      <w:tr w:rsidR="00F24754">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Ниворожкина Л. И., </w:t>
            </w:r>
            <w:r w:rsidRPr="00451069">
              <w:rPr>
                <w:rFonts w:ascii="Times New Roman" w:hAnsi="Times New Roman" w:cs="Times New Roman"/>
                <w:color w:val="000000"/>
                <w:sz w:val="19"/>
                <w:szCs w:val="19"/>
                <w:lang w:val="ru-RU"/>
              </w:rPr>
              <w:t>Морозова З. А., Гурьянова И. Э., Ниворожкина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451069">
              <w:rPr>
                <w:rFonts w:ascii="Times New Roman" w:hAnsi="Times New Roman" w:cs="Times New Roman"/>
                <w:color w:val="000000"/>
                <w:sz w:val="19"/>
                <w:szCs w:val="19"/>
                <w:lang w:val="ru-RU"/>
              </w:rPr>
              <w:t>.</w:t>
            </w:r>
            <w:proofErr w:type="gramEnd"/>
            <w:r w:rsidRPr="00451069">
              <w:rPr>
                <w:rFonts w:ascii="Times New Roman" w:hAnsi="Times New Roman" w:cs="Times New Roman"/>
                <w:color w:val="000000"/>
                <w:sz w:val="19"/>
                <w:szCs w:val="19"/>
                <w:lang w:val="ru-RU"/>
              </w:rPr>
              <w:t xml:space="preserve"> </w:t>
            </w:r>
            <w:proofErr w:type="gramStart"/>
            <w:r w:rsidRPr="00451069">
              <w:rPr>
                <w:rFonts w:ascii="Times New Roman" w:hAnsi="Times New Roman" w:cs="Times New Roman"/>
                <w:color w:val="000000"/>
                <w:sz w:val="19"/>
                <w:szCs w:val="19"/>
                <w:lang w:val="ru-RU"/>
              </w:rPr>
              <w:t>п</w:t>
            </w:r>
            <w:proofErr w:type="gramEnd"/>
            <w:r w:rsidRPr="00451069">
              <w:rPr>
                <w:rFonts w:ascii="Times New Roman" w:hAnsi="Times New Roman" w:cs="Times New Roman"/>
                <w:color w:val="000000"/>
                <w:sz w:val="19"/>
                <w:szCs w:val="19"/>
                <w:lang w:val="ru-RU"/>
              </w:rPr>
              <w:t>особие для студентов вузов, обучающихся по напр. подгот. "Экономика", "Менеджмент", "Упр. персоналом", "Гос. и муниц</w:t>
            </w:r>
            <w:r w:rsidRPr="00451069">
              <w:rPr>
                <w:rFonts w:ascii="Times New Roman" w:hAnsi="Times New Roman" w:cs="Times New Roman"/>
                <w:color w:val="000000"/>
                <w:sz w:val="19"/>
                <w:szCs w:val="19"/>
                <w:lang w:val="ru-RU"/>
              </w:rPr>
              <w:t>ип. упр.", "Бизне</w:t>
            </w:r>
            <w:proofErr w:type="gramStart"/>
            <w:r w:rsidRPr="00451069">
              <w:rPr>
                <w:rFonts w:ascii="Times New Roman" w:hAnsi="Times New Roman" w:cs="Times New Roman"/>
                <w:color w:val="000000"/>
                <w:sz w:val="19"/>
                <w:szCs w:val="19"/>
                <w:lang w:val="ru-RU"/>
              </w:rPr>
              <w:t>с-</w:t>
            </w:r>
            <w:proofErr w:type="gramEnd"/>
            <w:r w:rsidRPr="00451069">
              <w:rPr>
                <w:rFonts w:ascii="Times New Roman" w:hAnsi="Times New Roman" w:cs="Times New Roman"/>
                <w:color w:val="000000"/>
                <w:sz w:val="19"/>
                <w:szCs w:val="19"/>
                <w:lang w:val="ru-RU"/>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 Дашков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251</w:t>
            </w:r>
          </w:p>
        </w:tc>
      </w:tr>
    </w:tbl>
    <w:p w:rsidR="00F24754" w:rsidRDefault="00D137F4">
      <w:pPr>
        <w:rPr>
          <w:sz w:val="0"/>
          <w:szCs w:val="0"/>
        </w:rPr>
      </w:pPr>
      <w:r>
        <w:br w:type="page"/>
      </w:r>
    </w:p>
    <w:tbl>
      <w:tblPr>
        <w:tblW w:w="0" w:type="auto"/>
        <w:tblCellMar>
          <w:left w:w="0" w:type="dxa"/>
          <w:right w:w="0" w:type="dxa"/>
        </w:tblCellMar>
        <w:tblLook w:val="04A0" w:firstRow="1" w:lastRow="0" w:firstColumn="1" w:lastColumn="0" w:noHBand="0" w:noVBand="1"/>
      </w:tblPr>
      <w:tblGrid>
        <w:gridCol w:w="683"/>
        <w:gridCol w:w="58"/>
        <w:gridCol w:w="1941"/>
        <w:gridCol w:w="1888"/>
        <w:gridCol w:w="1766"/>
        <w:gridCol w:w="2221"/>
        <w:gridCol w:w="710"/>
        <w:gridCol w:w="1007"/>
      </w:tblGrid>
      <w:tr w:rsidR="00F24754">
        <w:trPr>
          <w:trHeight w:hRule="exact" w:val="416"/>
        </w:trPr>
        <w:tc>
          <w:tcPr>
            <w:tcW w:w="4692" w:type="dxa"/>
            <w:gridSpan w:val="4"/>
            <w:shd w:val="clear" w:color="C0C0C0" w:fill="FFFFFF"/>
            <w:tcMar>
              <w:left w:w="34" w:type="dxa"/>
              <w:right w:w="34" w:type="dxa"/>
            </w:tcMar>
          </w:tcPr>
          <w:p w:rsidR="00F24754" w:rsidRDefault="00D137F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2127" w:type="dxa"/>
          </w:tcPr>
          <w:p w:rsidR="00F24754" w:rsidRDefault="00F24754"/>
        </w:tc>
        <w:tc>
          <w:tcPr>
            <w:tcW w:w="2269" w:type="dxa"/>
          </w:tcPr>
          <w:p w:rsidR="00F24754" w:rsidRDefault="00F24754"/>
        </w:tc>
        <w:tc>
          <w:tcPr>
            <w:tcW w:w="710" w:type="dxa"/>
          </w:tcPr>
          <w:p w:rsidR="00F24754" w:rsidRDefault="00F24754"/>
        </w:tc>
        <w:tc>
          <w:tcPr>
            <w:tcW w:w="1007" w:type="dxa"/>
            <w:shd w:val="clear" w:color="C0C0C0" w:fill="FFFFFF"/>
            <w:tcMar>
              <w:left w:w="34" w:type="dxa"/>
              <w:right w:w="34" w:type="dxa"/>
            </w:tcMar>
          </w:tcPr>
          <w:p w:rsidR="00F24754" w:rsidRDefault="00D137F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F2475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F2475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Колич-во</w:t>
            </w:r>
          </w:p>
        </w:tc>
      </w:tr>
      <w:tr w:rsidR="00F2475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Ниворожкина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Математическая статистика с </w:t>
            </w:r>
            <w:r w:rsidRPr="00451069">
              <w:rPr>
                <w:rFonts w:ascii="Times New Roman" w:hAnsi="Times New Roman" w:cs="Times New Roman"/>
                <w:color w:val="000000"/>
                <w:sz w:val="19"/>
                <w:szCs w:val="19"/>
                <w:lang w:val="ru-RU"/>
              </w:rPr>
              <w:t>элементами теории вероятностей в задачах с решениями: учеб</w:t>
            </w:r>
            <w:proofErr w:type="gramStart"/>
            <w:r w:rsidRPr="00451069">
              <w:rPr>
                <w:rFonts w:ascii="Times New Roman" w:hAnsi="Times New Roman" w:cs="Times New Roman"/>
                <w:color w:val="000000"/>
                <w:sz w:val="19"/>
                <w:szCs w:val="19"/>
                <w:lang w:val="ru-RU"/>
              </w:rPr>
              <w:t>.</w:t>
            </w:r>
            <w:proofErr w:type="gramEnd"/>
            <w:r w:rsidRPr="00451069">
              <w:rPr>
                <w:rFonts w:ascii="Times New Roman" w:hAnsi="Times New Roman" w:cs="Times New Roman"/>
                <w:color w:val="000000"/>
                <w:sz w:val="19"/>
                <w:szCs w:val="19"/>
                <w:lang w:val="ru-RU"/>
              </w:rPr>
              <w:t xml:space="preserve"> </w:t>
            </w:r>
            <w:proofErr w:type="gramStart"/>
            <w:r w:rsidRPr="00451069">
              <w:rPr>
                <w:rFonts w:ascii="Times New Roman" w:hAnsi="Times New Roman" w:cs="Times New Roman"/>
                <w:color w:val="000000"/>
                <w:sz w:val="19"/>
                <w:szCs w:val="19"/>
                <w:lang w:val="ru-RU"/>
              </w:rPr>
              <w:t>п</w:t>
            </w:r>
            <w:proofErr w:type="gramEnd"/>
            <w:r w:rsidRPr="00451069">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Ростов н/Д: МарТ,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428</w:t>
            </w:r>
          </w:p>
        </w:tc>
      </w:tr>
      <w:tr w:rsidR="00F2475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Гмурман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51069">
              <w:rPr>
                <w:rFonts w:ascii="Times New Roman" w:hAnsi="Times New Roman" w:cs="Times New Roman"/>
                <w:color w:val="000000"/>
                <w:sz w:val="19"/>
                <w:szCs w:val="19"/>
                <w:lang w:val="ru-RU"/>
              </w:rPr>
              <w:t>.</w:t>
            </w:r>
            <w:proofErr w:type="gramEnd"/>
            <w:r w:rsidRPr="00451069">
              <w:rPr>
                <w:rFonts w:ascii="Times New Roman" w:hAnsi="Times New Roman" w:cs="Times New Roman"/>
                <w:color w:val="000000"/>
                <w:sz w:val="19"/>
                <w:szCs w:val="19"/>
                <w:lang w:val="ru-RU"/>
              </w:rPr>
              <w:t xml:space="preserve"> </w:t>
            </w:r>
            <w:proofErr w:type="gramStart"/>
            <w:r w:rsidRPr="00451069">
              <w:rPr>
                <w:rFonts w:ascii="Times New Roman" w:hAnsi="Times New Roman" w:cs="Times New Roman"/>
                <w:color w:val="000000"/>
                <w:sz w:val="19"/>
                <w:szCs w:val="19"/>
                <w:lang w:val="ru-RU"/>
              </w:rPr>
              <w:t>п</w:t>
            </w:r>
            <w:proofErr w:type="gramEnd"/>
            <w:r w:rsidRPr="00451069">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 Юрайт,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29</w:t>
            </w:r>
          </w:p>
        </w:tc>
      </w:tr>
      <w:tr w:rsidR="00F2475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Балдин К. В., Башлыков В. Н., </w:t>
            </w:r>
            <w:proofErr w:type="gramStart"/>
            <w:r w:rsidRPr="00451069">
              <w:rPr>
                <w:rFonts w:ascii="Times New Roman" w:hAnsi="Times New Roman" w:cs="Times New Roman"/>
                <w:color w:val="000000"/>
                <w:sz w:val="19"/>
                <w:szCs w:val="19"/>
                <w:lang w:val="ru-RU"/>
              </w:rPr>
              <w:t>Рукосуев</w:t>
            </w:r>
            <w:proofErr w:type="gramEnd"/>
            <w:r w:rsidRPr="00451069">
              <w:rPr>
                <w:rFonts w:ascii="Times New Roman" w:hAnsi="Times New Roman" w:cs="Times New Roman"/>
                <w:color w:val="000000"/>
                <w:sz w:val="19"/>
                <w:szCs w:val="19"/>
                <w:lang w:val="ru-RU"/>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Теория вероятностей и математическая статистика: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 Дашков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20</w:t>
            </w:r>
          </w:p>
        </w:tc>
      </w:tr>
      <w:tr w:rsidR="00F2475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Кремер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51069">
              <w:rPr>
                <w:rFonts w:ascii="Times New Roman" w:hAnsi="Times New Roman" w:cs="Times New Roman"/>
                <w:color w:val="000000"/>
                <w:sz w:val="19"/>
                <w:szCs w:val="19"/>
                <w:lang w:val="ru-RU"/>
              </w:rPr>
              <w:t>.</w:t>
            </w:r>
            <w:proofErr w:type="gramEnd"/>
            <w:r w:rsidRPr="00451069">
              <w:rPr>
                <w:rFonts w:ascii="Times New Roman" w:hAnsi="Times New Roman" w:cs="Times New Roman"/>
                <w:color w:val="000000"/>
                <w:sz w:val="19"/>
                <w:szCs w:val="19"/>
                <w:lang w:val="ru-RU"/>
              </w:rPr>
              <w:t xml:space="preserve"> </w:t>
            </w:r>
            <w:proofErr w:type="gramStart"/>
            <w:r w:rsidRPr="00451069">
              <w:rPr>
                <w:rFonts w:ascii="Times New Roman" w:hAnsi="Times New Roman" w:cs="Times New Roman"/>
                <w:color w:val="000000"/>
                <w:sz w:val="19"/>
                <w:szCs w:val="19"/>
                <w:lang w:val="ru-RU"/>
              </w:rPr>
              <w:t>д</w:t>
            </w:r>
            <w:proofErr w:type="gramEnd"/>
            <w:r w:rsidRPr="00451069">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 ЮНИТИ-ДАНА,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88</w:t>
            </w:r>
          </w:p>
        </w:tc>
      </w:tr>
      <w:tr w:rsidR="00F2475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Колемаев В. А., Староверов О. В., Турундаевский </w:t>
            </w:r>
            <w:r w:rsidRPr="00451069">
              <w:rPr>
                <w:rFonts w:ascii="Times New Roman" w:hAnsi="Times New Roman" w:cs="Times New Roman"/>
                <w:color w:val="000000"/>
                <w:sz w:val="19"/>
                <w:szCs w:val="19"/>
                <w:lang w:val="ru-RU"/>
              </w:rPr>
              <w:t>В.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51069">
              <w:rPr>
                <w:rFonts w:ascii="Times New Roman" w:hAnsi="Times New Roman" w:cs="Times New Roman"/>
                <w:color w:val="000000"/>
                <w:sz w:val="19"/>
                <w:szCs w:val="19"/>
                <w:lang w:val="ru-RU"/>
              </w:rPr>
              <w:t>.</w:t>
            </w:r>
            <w:proofErr w:type="gramEnd"/>
            <w:r w:rsidRPr="00451069">
              <w:rPr>
                <w:rFonts w:ascii="Times New Roman" w:hAnsi="Times New Roman" w:cs="Times New Roman"/>
                <w:color w:val="000000"/>
                <w:sz w:val="19"/>
                <w:szCs w:val="19"/>
                <w:lang w:val="ru-RU"/>
              </w:rPr>
              <w:t xml:space="preserve"> </w:t>
            </w:r>
            <w:proofErr w:type="gramStart"/>
            <w:r w:rsidRPr="00451069">
              <w:rPr>
                <w:rFonts w:ascii="Times New Roman" w:hAnsi="Times New Roman" w:cs="Times New Roman"/>
                <w:color w:val="000000"/>
                <w:sz w:val="19"/>
                <w:szCs w:val="19"/>
                <w:lang w:val="ru-RU"/>
              </w:rPr>
              <w:t>п</w:t>
            </w:r>
            <w:proofErr w:type="gramEnd"/>
            <w:r w:rsidRPr="00451069">
              <w:rPr>
                <w:rFonts w:ascii="Times New Roman" w:hAnsi="Times New Roman" w:cs="Times New Roman"/>
                <w:color w:val="000000"/>
                <w:sz w:val="19"/>
                <w:szCs w:val="19"/>
                <w:lang w:val="ru-RU"/>
              </w:rPr>
              <w:t>особие для экон. спец.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 Высш. шк., 1991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572</w:t>
            </w:r>
          </w:p>
        </w:tc>
      </w:tr>
      <w:tr w:rsidR="00F24754" w:rsidRPr="0045106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Гусева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Москва: Издательство «Флинта»,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jc w:val="center"/>
              <w:rPr>
                <w:sz w:val="19"/>
                <w:szCs w:val="19"/>
                <w:lang w:val="ru-RU"/>
              </w:rPr>
            </w:pPr>
            <w:r>
              <w:rPr>
                <w:rFonts w:ascii="Times New Roman" w:hAnsi="Times New Roman" w:cs="Times New Roman"/>
                <w:color w:val="000000"/>
                <w:sz w:val="19"/>
                <w:szCs w:val="19"/>
              </w:rPr>
              <w:t>http</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w:t>
            </w:r>
            <w:r w:rsidRPr="00451069">
              <w:rPr>
                <w:rFonts w:ascii="Times New Roman" w:hAnsi="Times New Roman" w:cs="Times New Roman"/>
                <w:color w:val="000000"/>
                <w:sz w:val="19"/>
                <w:szCs w:val="19"/>
                <w:lang w:val="ru-RU"/>
              </w:rPr>
              <w:t xml:space="preserve"> - неограниченный доступ для зарегистрированн ых пользователей</w:t>
            </w:r>
          </w:p>
        </w:tc>
      </w:tr>
      <w:tr w:rsidR="00F24754" w:rsidRPr="0045106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24754" w:rsidRPr="0045106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Информация о социально-экономическом положении России. Архив номеров журнала доступен по адресу: </w:t>
            </w:r>
            <w:r>
              <w:rPr>
                <w:rFonts w:ascii="Times New Roman" w:hAnsi="Times New Roman" w:cs="Times New Roman"/>
                <w:color w:val="000000"/>
                <w:sz w:val="19"/>
                <w:szCs w:val="19"/>
              </w:rPr>
              <w:t>http</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51069">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451069">
              <w:rPr>
                <w:rFonts w:ascii="Times New Roman" w:hAnsi="Times New Roman" w:cs="Times New Roman"/>
                <w:color w:val="000000"/>
                <w:sz w:val="19"/>
                <w:szCs w:val="19"/>
                <w:lang w:val="ru-RU"/>
              </w:rPr>
              <w:t>_1140087276688</w:t>
            </w:r>
          </w:p>
        </w:tc>
      </w:tr>
      <w:tr w:rsidR="00F24754" w:rsidRPr="0045106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Россия в цифрах.  Архив номеров журнала доступен по адресу: </w:t>
            </w:r>
            <w:r>
              <w:rPr>
                <w:rFonts w:ascii="Times New Roman" w:hAnsi="Times New Roman" w:cs="Times New Roman"/>
                <w:color w:val="000000"/>
                <w:sz w:val="19"/>
                <w:szCs w:val="19"/>
              </w:rPr>
              <w:t>http</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51069">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451069">
              <w:rPr>
                <w:rFonts w:ascii="Times New Roman" w:hAnsi="Times New Roman" w:cs="Times New Roman"/>
                <w:color w:val="000000"/>
                <w:sz w:val="19"/>
                <w:szCs w:val="19"/>
                <w:lang w:val="ru-RU"/>
              </w:rPr>
              <w:t>_1135075100641</w:t>
            </w:r>
          </w:p>
        </w:tc>
      </w:tr>
      <w:tr w:rsidR="00F24754" w:rsidRPr="0045106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Российский статистический ежегодник  Архив номеров журнала доступен по адресу: </w:t>
            </w:r>
            <w:r>
              <w:rPr>
                <w:rFonts w:ascii="Times New Roman" w:hAnsi="Times New Roman" w:cs="Times New Roman"/>
                <w:color w:val="000000"/>
                <w:sz w:val="19"/>
                <w:szCs w:val="19"/>
              </w:rPr>
              <w:t>http</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51069">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w:t>
            </w:r>
            <w:r>
              <w:rPr>
                <w:rFonts w:ascii="Times New Roman" w:hAnsi="Times New Roman" w:cs="Times New Roman"/>
                <w:color w:val="000000"/>
                <w:sz w:val="19"/>
                <w:szCs w:val="19"/>
              </w:rPr>
              <w:t>ics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451069">
              <w:rPr>
                <w:rFonts w:ascii="Times New Roman" w:hAnsi="Times New Roman" w:cs="Times New Roman"/>
                <w:color w:val="000000"/>
                <w:sz w:val="19"/>
                <w:szCs w:val="19"/>
                <w:lang w:val="ru-RU"/>
              </w:rPr>
              <w:t>_1135087342078</w:t>
            </w:r>
          </w:p>
        </w:tc>
      </w:tr>
      <w:tr w:rsidR="00F24754" w:rsidRPr="0045106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Pr>
                <w:rFonts w:ascii="Times New Roman" w:hAnsi="Times New Roman" w:cs="Times New Roman"/>
                <w:color w:val="000000"/>
                <w:sz w:val="19"/>
                <w:szCs w:val="19"/>
              </w:rPr>
              <w:t>www</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 xml:space="preserve"> - сайт Федеральной службы государственной статистики.</w:t>
            </w:r>
          </w:p>
        </w:tc>
      </w:tr>
      <w:tr w:rsidR="00F24754" w:rsidRPr="0045106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Pr>
                <w:rFonts w:ascii="Times New Roman" w:hAnsi="Times New Roman" w:cs="Times New Roman"/>
                <w:color w:val="000000"/>
                <w:sz w:val="19"/>
                <w:szCs w:val="19"/>
              </w:rPr>
              <w:t>www</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sophist</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hse</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 xml:space="preserve"> – единый архив экономических и социологических данных НИУ ВШЭ.</w:t>
            </w:r>
          </w:p>
        </w:tc>
      </w:tr>
      <w:tr w:rsidR="00F24754" w:rsidRPr="0045106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Pr>
                <w:rFonts w:ascii="Times New Roman" w:hAnsi="Times New Roman" w:cs="Times New Roman"/>
                <w:color w:val="000000"/>
                <w:sz w:val="19"/>
                <w:szCs w:val="19"/>
              </w:rPr>
              <w:t>www</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akm</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 xml:space="preserve"> - Информационное агентство АК&amp;М.</w:t>
            </w:r>
          </w:p>
        </w:tc>
      </w:tr>
      <w:tr w:rsidR="00F24754" w:rsidRPr="0045106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Pr>
                <w:rFonts w:ascii="Times New Roman" w:hAnsi="Times New Roman" w:cs="Times New Roman"/>
                <w:color w:val="000000"/>
                <w:sz w:val="19"/>
                <w:szCs w:val="19"/>
              </w:rPr>
              <w:t>www</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akdi</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 xml:space="preserve"> - Экономика и жизнь: агентство консультаций и деловой информации.</w:t>
            </w:r>
          </w:p>
        </w:tc>
      </w:tr>
      <w:tr w:rsidR="00F24754" w:rsidRPr="0045106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Pr>
                <w:rFonts w:ascii="Times New Roman" w:hAnsi="Times New Roman" w:cs="Times New Roman"/>
                <w:color w:val="000000"/>
                <w:sz w:val="19"/>
                <w:szCs w:val="19"/>
              </w:rPr>
              <w:t>www</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rbc</w:t>
            </w:r>
            <w:r w:rsidRPr="0045106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1069">
              <w:rPr>
                <w:rFonts w:ascii="Times New Roman" w:hAnsi="Times New Roman" w:cs="Times New Roman"/>
                <w:color w:val="000000"/>
                <w:sz w:val="19"/>
                <w:szCs w:val="19"/>
                <w:lang w:val="ru-RU"/>
              </w:rPr>
              <w:t xml:space="preserve"> - Росбизнесконсалтинг Информационные системы.</w:t>
            </w:r>
          </w:p>
        </w:tc>
      </w:tr>
      <w:tr w:rsidR="00F2475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2475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Microsoft Office</w:t>
            </w:r>
          </w:p>
        </w:tc>
      </w:tr>
      <w:tr w:rsidR="00F2475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2475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Pr>
                <w:rFonts w:ascii="Times New Roman" w:hAnsi="Times New Roman" w:cs="Times New Roman"/>
                <w:color w:val="000000"/>
                <w:sz w:val="19"/>
                <w:szCs w:val="19"/>
              </w:rPr>
              <w:t>Консультант Плюс</w:t>
            </w:r>
          </w:p>
        </w:tc>
      </w:tr>
      <w:tr w:rsidR="00F24754">
        <w:trPr>
          <w:trHeight w:hRule="exact" w:val="277"/>
        </w:trPr>
        <w:tc>
          <w:tcPr>
            <w:tcW w:w="710" w:type="dxa"/>
          </w:tcPr>
          <w:p w:rsidR="00F24754" w:rsidRDefault="00F24754"/>
        </w:tc>
        <w:tc>
          <w:tcPr>
            <w:tcW w:w="58" w:type="dxa"/>
          </w:tcPr>
          <w:p w:rsidR="00F24754" w:rsidRDefault="00F24754"/>
        </w:tc>
        <w:tc>
          <w:tcPr>
            <w:tcW w:w="1929" w:type="dxa"/>
          </w:tcPr>
          <w:p w:rsidR="00F24754" w:rsidRDefault="00F24754"/>
        </w:tc>
        <w:tc>
          <w:tcPr>
            <w:tcW w:w="1986" w:type="dxa"/>
          </w:tcPr>
          <w:p w:rsidR="00F24754" w:rsidRDefault="00F24754"/>
        </w:tc>
        <w:tc>
          <w:tcPr>
            <w:tcW w:w="2127" w:type="dxa"/>
          </w:tcPr>
          <w:p w:rsidR="00F24754" w:rsidRDefault="00F24754"/>
        </w:tc>
        <w:tc>
          <w:tcPr>
            <w:tcW w:w="2269" w:type="dxa"/>
          </w:tcPr>
          <w:p w:rsidR="00F24754" w:rsidRDefault="00F24754"/>
        </w:tc>
        <w:tc>
          <w:tcPr>
            <w:tcW w:w="710" w:type="dxa"/>
          </w:tcPr>
          <w:p w:rsidR="00F24754" w:rsidRDefault="00F24754"/>
        </w:tc>
        <w:tc>
          <w:tcPr>
            <w:tcW w:w="993" w:type="dxa"/>
          </w:tcPr>
          <w:p w:rsidR="00F24754" w:rsidRDefault="00F24754"/>
        </w:tc>
      </w:tr>
      <w:tr w:rsidR="00F24754" w:rsidRPr="0045106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7. МАТЕРИАЛЬНО-ТЕХНИЧЕСКОЕ ОБЕСПЕЧЕНИЕ ДИСЦИПЛИНЫ (МОДУЛЯ)</w:t>
            </w:r>
          </w:p>
        </w:tc>
      </w:tr>
      <w:tr w:rsidR="00F2475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Default="00D137F4">
            <w:pPr>
              <w:spacing w:after="0" w:line="240" w:lineRule="auto"/>
              <w:rPr>
                <w:sz w:val="19"/>
                <w:szCs w:val="19"/>
              </w:rPr>
            </w:pPr>
            <w:r w:rsidRPr="0045106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w:t>
            </w:r>
            <w:r w:rsidRPr="00451069">
              <w:rPr>
                <w:rFonts w:ascii="Times New Roman" w:hAnsi="Times New Roman" w:cs="Times New Roman"/>
                <w:color w:val="000000"/>
                <w:sz w:val="19"/>
                <w:szCs w:val="19"/>
                <w:lang w:val="ru-RU"/>
              </w:rPr>
              <w:t xml:space="preserve">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24754">
        <w:trPr>
          <w:trHeight w:hRule="exact" w:val="277"/>
        </w:trPr>
        <w:tc>
          <w:tcPr>
            <w:tcW w:w="710" w:type="dxa"/>
          </w:tcPr>
          <w:p w:rsidR="00F24754" w:rsidRDefault="00F24754"/>
        </w:tc>
        <w:tc>
          <w:tcPr>
            <w:tcW w:w="58" w:type="dxa"/>
          </w:tcPr>
          <w:p w:rsidR="00F24754" w:rsidRDefault="00F24754"/>
        </w:tc>
        <w:tc>
          <w:tcPr>
            <w:tcW w:w="1929" w:type="dxa"/>
          </w:tcPr>
          <w:p w:rsidR="00F24754" w:rsidRDefault="00F24754"/>
        </w:tc>
        <w:tc>
          <w:tcPr>
            <w:tcW w:w="1986" w:type="dxa"/>
          </w:tcPr>
          <w:p w:rsidR="00F24754" w:rsidRDefault="00F24754"/>
        </w:tc>
        <w:tc>
          <w:tcPr>
            <w:tcW w:w="2127" w:type="dxa"/>
          </w:tcPr>
          <w:p w:rsidR="00F24754" w:rsidRDefault="00F24754"/>
        </w:tc>
        <w:tc>
          <w:tcPr>
            <w:tcW w:w="2269" w:type="dxa"/>
          </w:tcPr>
          <w:p w:rsidR="00F24754" w:rsidRDefault="00F24754"/>
        </w:tc>
        <w:tc>
          <w:tcPr>
            <w:tcW w:w="710" w:type="dxa"/>
          </w:tcPr>
          <w:p w:rsidR="00F24754" w:rsidRDefault="00F24754"/>
        </w:tc>
        <w:tc>
          <w:tcPr>
            <w:tcW w:w="993" w:type="dxa"/>
          </w:tcPr>
          <w:p w:rsidR="00F24754" w:rsidRDefault="00F24754"/>
        </w:tc>
      </w:tr>
      <w:tr w:rsidR="00F24754" w:rsidRPr="0045106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4754" w:rsidRPr="00451069" w:rsidRDefault="00D137F4">
            <w:pPr>
              <w:spacing w:after="0" w:line="240" w:lineRule="auto"/>
              <w:jc w:val="center"/>
              <w:rPr>
                <w:sz w:val="19"/>
                <w:szCs w:val="19"/>
                <w:lang w:val="ru-RU"/>
              </w:rPr>
            </w:pPr>
            <w:r w:rsidRPr="00451069">
              <w:rPr>
                <w:rFonts w:ascii="Times New Roman" w:hAnsi="Times New Roman" w:cs="Times New Roman"/>
                <w:b/>
                <w:color w:val="000000"/>
                <w:sz w:val="19"/>
                <w:szCs w:val="19"/>
                <w:lang w:val="ru-RU"/>
              </w:rPr>
              <w:t xml:space="preserve">8. МЕТОДИЧЕСКИЕ УКАЗАНИЯ ДЛЯ </w:t>
            </w:r>
            <w:proofErr w:type="gramStart"/>
            <w:r w:rsidRPr="00451069">
              <w:rPr>
                <w:rFonts w:ascii="Times New Roman" w:hAnsi="Times New Roman" w:cs="Times New Roman"/>
                <w:b/>
                <w:color w:val="000000"/>
                <w:sz w:val="19"/>
                <w:szCs w:val="19"/>
                <w:lang w:val="ru-RU"/>
              </w:rPr>
              <w:t>ОБУЧАЮЩИХСЯ</w:t>
            </w:r>
            <w:proofErr w:type="gramEnd"/>
            <w:r w:rsidRPr="00451069">
              <w:rPr>
                <w:rFonts w:ascii="Times New Roman" w:hAnsi="Times New Roman" w:cs="Times New Roman"/>
                <w:b/>
                <w:color w:val="000000"/>
                <w:sz w:val="19"/>
                <w:szCs w:val="19"/>
                <w:lang w:val="ru-RU"/>
              </w:rPr>
              <w:t xml:space="preserve"> ПО ОСВОЕНИЮ ДИСЦИПЛИНЫ (МОДУЛЯ)</w:t>
            </w:r>
          </w:p>
        </w:tc>
      </w:tr>
      <w:tr w:rsidR="00F24754" w:rsidRPr="0045106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4754" w:rsidRPr="00451069" w:rsidRDefault="00D137F4">
            <w:pPr>
              <w:spacing w:after="0" w:line="240" w:lineRule="auto"/>
              <w:rPr>
                <w:sz w:val="19"/>
                <w:szCs w:val="19"/>
                <w:lang w:val="ru-RU"/>
              </w:rPr>
            </w:pPr>
            <w:r w:rsidRPr="00451069">
              <w:rPr>
                <w:rFonts w:ascii="Times New Roman" w:hAnsi="Times New Roman" w:cs="Times New Roman"/>
                <w:color w:val="000000"/>
                <w:sz w:val="19"/>
                <w:szCs w:val="19"/>
                <w:lang w:val="ru-RU"/>
              </w:rPr>
              <w:t xml:space="preserve">Методические указания по освоению дисциплины представлены в Приложении 2 к рабочей </w:t>
            </w:r>
            <w:r w:rsidRPr="00451069">
              <w:rPr>
                <w:rFonts w:ascii="Times New Roman" w:hAnsi="Times New Roman" w:cs="Times New Roman"/>
                <w:color w:val="000000"/>
                <w:sz w:val="19"/>
                <w:szCs w:val="19"/>
                <w:lang w:val="ru-RU"/>
              </w:rPr>
              <w:t>программе дисциплины.</w:t>
            </w:r>
          </w:p>
        </w:tc>
      </w:tr>
    </w:tbl>
    <w:p w:rsidR="00F24754" w:rsidRDefault="00F24754">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Pr="00451069" w:rsidRDefault="00451069" w:rsidP="00451069">
      <w:pPr>
        <w:widowControl w:val="0"/>
        <w:spacing w:after="0" w:line="240" w:lineRule="auto"/>
        <w:rPr>
          <w:rFonts w:ascii="Times New Roman" w:eastAsia="Times New Roman" w:hAnsi="Times New Roman" w:cs="Times New Roman"/>
          <w:noProof/>
          <w:sz w:val="24"/>
          <w:szCs w:val="24"/>
          <w:lang w:val="ru-RU" w:eastAsia="ru-RU"/>
        </w:rPr>
      </w:pPr>
      <w:r w:rsidRPr="00451069">
        <w:rPr>
          <w:rFonts w:ascii="Times New Roman" w:eastAsia="Times New Roman" w:hAnsi="Times New Roman" w:cs="Times New Roman"/>
          <w:sz w:val="24"/>
          <w:szCs w:val="24"/>
          <w:lang w:val="ru-RU" w:eastAsia="ru-RU"/>
        </w:rPr>
        <w:lastRenderedPageBreak/>
        <w:t xml:space="preserve">                                                                                                                 </w:t>
      </w:r>
      <w:r w:rsidRPr="00451069">
        <w:rPr>
          <w:rFonts w:ascii="Times New Roman" w:eastAsia="Times New Roman" w:hAnsi="Times New Roman" w:cs="Times New Roman"/>
          <w:noProof/>
          <w:sz w:val="28"/>
          <w:szCs w:val="28"/>
          <w:lang w:val="ru-RU" w:eastAsia="ru-RU"/>
        </w:rPr>
        <w:drawing>
          <wp:inline distT="0" distB="0" distL="0" distR="0" wp14:anchorId="2FCEDC28" wp14:editId="2DE0C426">
            <wp:extent cx="5894861" cy="879961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 cstate="print"/>
                    <a:srcRect/>
                    <a:stretch>
                      <a:fillRect/>
                    </a:stretch>
                  </pic:blipFill>
                  <pic:spPr bwMode="auto">
                    <a:xfrm>
                      <a:off x="0" y="0"/>
                      <a:ext cx="5895656" cy="8800802"/>
                    </a:xfrm>
                    <a:prstGeom prst="rect">
                      <a:avLst/>
                    </a:prstGeom>
                    <a:noFill/>
                    <a:ln w="9525">
                      <a:noFill/>
                      <a:miter lim="800000"/>
                      <a:headEnd/>
                      <a:tailEnd/>
                    </a:ln>
                  </pic:spPr>
                </pic:pic>
              </a:graphicData>
            </a:graphic>
          </wp:inline>
        </w:drawing>
      </w:r>
      <w:r w:rsidRPr="00451069">
        <w:rPr>
          <w:rFonts w:ascii="Times New Roman" w:eastAsia="Times New Roman" w:hAnsi="Times New Roman" w:cs="Times New Roman"/>
          <w:noProof/>
          <w:sz w:val="24"/>
          <w:szCs w:val="24"/>
          <w:lang w:val="ru-RU" w:eastAsia="ru-RU"/>
        </w:rPr>
        <w:br w:type="page"/>
      </w: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451069" w:rsidRPr="00451069" w:rsidRDefault="00451069" w:rsidP="00451069">
          <w:pPr>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Оглавление</w:t>
          </w:r>
        </w:p>
        <w:p w:rsidR="00451069" w:rsidRPr="00451069" w:rsidRDefault="00451069" w:rsidP="00451069">
          <w:pPr>
            <w:spacing w:after="0" w:line="360" w:lineRule="auto"/>
            <w:rPr>
              <w:rFonts w:ascii="Times New Roman" w:eastAsia="Times New Roman" w:hAnsi="Times New Roman" w:cs="Times New Roman"/>
              <w:sz w:val="28"/>
              <w:szCs w:val="28"/>
              <w:lang w:val="ru-RU" w:eastAsia="ru-RU"/>
            </w:rPr>
          </w:pPr>
        </w:p>
        <w:p w:rsidR="00451069" w:rsidRPr="00451069" w:rsidRDefault="00451069" w:rsidP="00451069">
          <w:pPr>
            <w:spacing w:after="0" w:line="360" w:lineRule="auto"/>
            <w:rPr>
              <w:rFonts w:ascii="Times New Roman" w:eastAsia="Times New Roman" w:hAnsi="Times New Roman" w:cs="Times New Roman"/>
              <w:sz w:val="28"/>
              <w:szCs w:val="28"/>
              <w:lang w:val="ru-RU" w:eastAsia="ru-RU"/>
            </w:rPr>
          </w:pPr>
        </w:p>
        <w:p w:rsidR="00451069" w:rsidRPr="00451069" w:rsidRDefault="00451069" w:rsidP="00451069">
          <w:pPr>
            <w:tabs>
              <w:tab w:val="right" w:leader="dot" w:pos="9345"/>
            </w:tabs>
            <w:spacing w:after="100" w:line="240" w:lineRule="auto"/>
            <w:rPr>
              <w:noProof/>
              <w:lang w:val="ru-RU" w:eastAsia="ru-RU"/>
            </w:rPr>
          </w:pPr>
          <w:r w:rsidRPr="00451069">
            <w:rPr>
              <w:rFonts w:ascii="Times New Roman" w:eastAsia="Times New Roman" w:hAnsi="Times New Roman" w:cs="Times New Roman"/>
              <w:sz w:val="28"/>
              <w:szCs w:val="28"/>
              <w:lang w:val="ru-RU" w:eastAsia="ru-RU"/>
            </w:rPr>
            <w:fldChar w:fldCharType="begin"/>
          </w:r>
          <w:r w:rsidRPr="00451069">
            <w:rPr>
              <w:rFonts w:ascii="Times New Roman" w:eastAsia="Times New Roman" w:hAnsi="Times New Roman" w:cs="Times New Roman"/>
              <w:sz w:val="28"/>
              <w:szCs w:val="28"/>
              <w:lang w:val="ru-RU" w:eastAsia="ru-RU"/>
            </w:rPr>
            <w:instrText xml:space="preserve"> TOC \o "1-3" \h \z \u </w:instrText>
          </w:r>
          <w:r w:rsidRPr="00451069">
            <w:rPr>
              <w:rFonts w:ascii="Times New Roman" w:eastAsia="Times New Roman" w:hAnsi="Times New Roman" w:cs="Times New Roman"/>
              <w:sz w:val="28"/>
              <w:szCs w:val="28"/>
              <w:lang w:val="ru-RU" w:eastAsia="ru-RU"/>
            </w:rPr>
            <w:fldChar w:fldCharType="separate"/>
          </w:r>
          <w:hyperlink w:anchor="_Toc483618860" w:history="1">
            <w:r w:rsidRPr="00451069">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451069">
              <w:rPr>
                <w:rFonts w:ascii="Times New Roman" w:eastAsia="Times New Roman" w:hAnsi="Times New Roman" w:cs="Times New Roman"/>
                <w:noProof/>
                <w:webHidden/>
                <w:sz w:val="24"/>
                <w:szCs w:val="24"/>
                <w:lang w:val="ru-RU" w:eastAsia="ru-RU"/>
              </w:rPr>
              <w:tab/>
            </w:r>
            <w:r w:rsidRPr="00451069">
              <w:rPr>
                <w:rFonts w:ascii="Times New Roman" w:eastAsia="Times New Roman" w:hAnsi="Times New Roman" w:cs="Times New Roman"/>
                <w:noProof/>
                <w:webHidden/>
                <w:sz w:val="24"/>
                <w:szCs w:val="24"/>
                <w:lang w:val="ru-RU" w:eastAsia="ru-RU"/>
              </w:rPr>
              <w:fldChar w:fldCharType="begin"/>
            </w:r>
            <w:r w:rsidRPr="00451069">
              <w:rPr>
                <w:rFonts w:ascii="Times New Roman" w:eastAsia="Times New Roman" w:hAnsi="Times New Roman" w:cs="Times New Roman"/>
                <w:noProof/>
                <w:webHidden/>
                <w:sz w:val="24"/>
                <w:szCs w:val="24"/>
                <w:lang w:val="ru-RU" w:eastAsia="ru-RU"/>
              </w:rPr>
              <w:instrText xml:space="preserve"> PAGEREF _Toc483618860 \h </w:instrText>
            </w:r>
            <w:r w:rsidRPr="00451069">
              <w:rPr>
                <w:rFonts w:ascii="Times New Roman" w:eastAsia="Times New Roman" w:hAnsi="Times New Roman" w:cs="Times New Roman"/>
                <w:noProof/>
                <w:webHidden/>
                <w:sz w:val="24"/>
                <w:szCs w:val="24"/>
                <w:lang w:val="ru-RU" w:eastAsia="ru-RU"/>
              </w:rPr>
            </w:r>
            <w:r w:rsidRPr="00451069">
              <w:rPr>
                <w:rFonts w:ascii="Times New Roman" w:eastAsia="Times New Roman" w:hAnsi="Times New Roman" w:cs="Times New Roman"/>
                <w:noProof/>
                <w:webHidden/>
                <w:sz w:val="24"/>
                <w:szCs w:val="24"/>
                <w:lang w:val="ru-RU" w:eastAsia="ru-RU"/>
              </w:rPr>
              <w:fldChar w:fldCharType="separate"/>
            </w:r>
            <w:r w:rsidR="007337D5">
              <w:rPr>
                <w:rFonts w:ascii="Times New Roman" w:eastAsia="Times New Roman" w:hAnsi="Times New Roman" w:cs="Times New Roman"/>
                <w:noProof/>
                <w:webHidden/>
                <w:sz w:val="24"/>
                <w:szCs w:val="24"/>
                <w:lang w:val="ru-RU" w:eastAsia="ru-RU"/>
              </w:rPr>
              <w:t>13</w:t>
            </w:r>
            <w:r w:rsidRPr="00451069">
              <w:rPr>
                <w:rFonts w:ascii="Times New Roman" w:eastAsia="Times New Roman" w:hAnsi="Times New Roman" w:cs="Times New Roman"/>
                <w:noProof/>
                <w:webHidden/>
                <w:sz w:val="24"/>
                <w:szCs w:val="24"/>
                <w:lang w:val="ru-RU" w:eastAsia="ru-RU"/>
              </w:rPr>
              <w:fldChar w:fldCharType="end"/>
            </w:r>
          </w:hyperlink>
        </w:p>
        <w:p w:rsidR="00451069" w:rsidRPr="00451069" w:rsidRDefault="00451069" w:rsidP="00451069">
          <w:pPr>
            <w:tabs>
              <w:tab w:val="right" w:leader="dot" w:pos="9345"/>
            </w:tabs>
            <w:spacing w:after="100" w:line="240" w:lineRule="auto"/>
            <w:rPr>
              <w:noProof/>
              <w:lang w:val="ru-RU" w:eastAsia="ru-RU"/>
            </w:rPr>
          </w:pPr>
          <w:hyperlink w:anchor="_Toc483618861" w:history="1">
            <w:r w:rsidRPr="00451069">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51069">
              <w:rPr>
                <w:rFonts w:ascii="Times New Roman" w:eastAsia="Times New Roman" w:hAnsi="Times New Roman" w:cs="Times New Roman"/>
                <w:noProof/>
                <w:webHidden/>
                <w:sz w:val="24"/>
                <w:szCs w:val="24"/>
                <w:lang w:val="ru-RU" w:eastAsia="ru-RU"/>
              </w:rPr>
              <w:tab/>
            </w:r>
            <w:r w:rsidRPr="00451069">
              <w:rPr>
                <w:rFonts w:ascii="Times New Roman" w:eastAsia="Times New Roman" w:hAnsi="Times New Roman" w:cs="Times New Roman"/>
                <w:noProof/>
                <w:webHidden/>
                <w:sz w:val="24"/>
                <w:szCs w:val="24"/>
                <w:lang w:val="ru-RU" w:eastAsia="ru-RU"/>
              </w:rPr>
              <w:fldChar w:fldCharType="begin"/>
            </w:r>
            <w:r w:rsidRPr="00451069">
              <w:rPr>
                <w:rFonts w:ascii="Times New Roman" w:eastAsia="Times New Roman" w:hAnsi="Times New Roman" w:cs="Times New Roman"/>
                <w:noProof/>
                <w:webHidden/>
                <w:sz w:val="24"/>
                <w:szCs w:val="24"/>
                <w:lang w:val="ru-RU" w:eastAsia="ru-RU"/>
              </w:rPr>
              <w:instrText xml:space="preserve"> PAGEREF _Toc483618861 \h </w:instrText>
            </w:r>
            <w:r w:rsidRPr="00451069">
              <w:rPr>
                <w:rFonts w:ascii="Times New Roman" w:eastAsia="Times New Roman" w:hAnsi="Times New Roman" w:cs="Times New Roman"/>
                <w:noProof/>
                <w:webHidden/>
                <w:sz w:val="24"/>
                <w:szCs w:val="24"/>
                <w:lang w:val="ru-RU" w:eastAsia="ru-RU"/>
              </w:rPr>
            </w:r>
            <w:r w:rsidRPr="00451069">
              <w:rPr>
                <w:rFonts w:ascii="Times New Roman" w:eastAsia="Times New Roman" w:hAnsi="Times New Roman" w:cs="Times New Roman"/>
                <w:noProof/>
                <w:webHidden/>
                <w:sz w:val="24"/>
                <w:szCs w:val="24"/>
                <w:lang w:val="ru-RU" w:eastAsia="ru-RU"/>
              </w:rPr>
              <w:fldChar w:fldCharType="separate"/>
            </w:r>
            <w:r w:rsidR="007337D5">
              <w:rPr>
                <w:rFonts w:ascii="Times New Roman" w:eastAsia="Times New Roman" w:hAnsi="Times New Roman" w:cs="Times New Roman"/>
                <w:noProof/>
                <w:webHidden/>
                <w:sz w:val="24"/>
                <w:szCs w:val="24"/>
                <w:lang w:val="ru-RU" w:eastAsia="ru-RU"/>
              </w:rPr>
              <w:t>13</w:t>
            </w:r>
            <w:r w:rsidRPr="00451069">
              <w:rPr>
                <w:rFonts w:ascii="Times New Roman" w:eastAsia="Times New Roman" w:hAnsi="Times New Roman" w:cs="Times New Roman"/>
                <w:noProof/>
                <w:webHidden/>
                <w:sz w:val="24"/>
                <w:szCs w:val="24"/>
                <w:lang w:val="ru-RU" w:eastAsia="ru-RU"/>
              </w:rPr>
              <w:fldChar w:fldCharType="end"/>
            </w:r>
          </w:hyperlink>
        </w:p>
        <w:p w:rsidR="00451069" w:rsidRPr="00451069" w:rsidRDefault="00451069" w:rsidP="00451069">
          <w:pPr>
            <w:tabs>
              <w:tab w:val="right" w:leader="dot" w:pos="9345"/>
            </w:tabs>
            <w:spacing w:after="100" w:line="240" w:lineRule="auto"/>
            <w:rPr>
              <w:noProof/>
              <w:lang w:val="ru-RU" w:eastAsia="ru-RU"/>
            </w:rPr>
          </w:pPr>
          <w:hyperlink w:anchor="_Toc483618862" w:history="1">
            <w:r w:rsidRPr="00451069">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451069">
              <w:rPr>
                <w:rFonts w:ascii="Times New Roman" w:eastAsia="Times New Roman" w:hAnsi="Times New Roman" w:cs="Times New Roman"/>
                <w:noProof/>
                <w:webHidden/>
                <w:sz w:val="24"/>
                <w:szCs w:val="24"/>
                <w:lang w:val="ru-RU" w:eastAsia="ru-RU"/>
              </w:rPr>
              <w:tab/>
            </w:r>
            <w:r w:rsidRPr="00451069">
              <w:rPr>
                <w:rFonts w:ascii="Times New Roman" w:eastAsia="Times New Roman" w:hAnsi="Times New Roman" w:cs="Times New Roman"/>
                <w:noProof/>
                <w:webHidden/>
                <w:sz w:val="24"/>
                <w:szCs w:val="24"/>
                <w:lang w:val="ru-RU" w:eastAsia="ru-RU"/>
              </w:rPr>
              <w:fldChar w:fldCharType="begin"/>
            </w:r>
            <w:r w:rsidRPr="00451069">
              <w:rPr>
                <w:rFonts w:ascii="Times New Roman" w:eastAsia="Times New Roman" w:hAnsi="Times New Roman" w:cs="Times New Roman"/>
                <w:noProof/>
                <w:webHidden/>
                <w:sz w:val="24"/>
                <w:szCs w:val="24"/>
                <w:lang w:val="ru-RU" w:eastAsia="ru-RU"/>
              </w:rPr>
              <w:instrText xml:space="preserve"> PAGEREF _Toc483618862 \h </w:instrText>
            </w:r>
            <w:r w:rsidRPr="00451069">
              <w:rPr>
                <w:rFonts w:ascii="Times New Roman" w:eastAsia="Times New Roman" w:hAnsi="Times New Roman" w:cs="Times New Roman"/>
                <w:noProof/>
                <w:webHidden/>
                <w:sz w:val="24"/>
                <w:szCs w:val="24"/>
                <w:lang w:val="ru-RU" w:eastAsia="ru-RU"/>
              </w:rPr>
            </w:r>
            <w:r w:rsidRPr="00451069">
              <w:rPr>
                <w:rFonts w:ascii="Times New Roman" w:eastAsia="Times New Roman" w:hAnsi="Times New Roman" w:cs="Times New Roman"/>
                <w:noProof/>
                <w:webHidden/>
                <w:sz w:val="24"/>
                <w:szCs w:val="24"/>
                <w:lang w:val="ru-RU" w:eastAsia="ru-RU"/>
              </w:rPr>
              <w:fldChar w:fldCharType="separate"/>
            </w:r>
            <w:r w:rsidR="007337D5">
              <w:rPr>
                <w:rFonts w:ascii="Times New Roman" w:eastAsia="Times New Roman" w:hAnsi="Times New Roman" w:cs="Times New Roman"/>
                <w:noProof/>
                <w:webHidden/>
                <w:sz w:val="24"/>
                <w:szCs w:val="24"/>
                <w:lang w:val="ru-RU" w:eastAsia="ru-RU"/>
              </w:rPr>
              <w:t>15</w:t>
            </w:r>
            <w:r w:rsidRPr="00451069">
              <w:rPr>
                <w:rFonts w:ascii="Times New Roman" w:eastAsia="Times New Roman" w:hAnsi="Times New Roman" w:cs="Times New Roman"/>
                <w:noProof/>
                <w:webHidden/>
                <w:sz w:val="24"/>
                <w:szCs w:val="24"/>
                <w:lang w:val="ru-RU" w:eastAsia="ru-RU"/>
              </w:rPr>
              <w:fldChar w:fldCharType="end"/>
            </w:r>
          </w:hyperlink>
        </w:p>
        <w:p w:rsidR="00451069" w:rsidRPr="00451069" w:rsidRDefault="00451069" w:rsidP="00451069">
          <w:pPr>
            <w:tabs>
              <w:tab w:val="right" w:leader="dot" w:pos="9345"/>
            </w:tabs>
            <w:spacing w:after="100" w:line="240" w:lineRule="auto"/>
            <w:rPr>
              <w:noProof/>
              <w:lang w:val="ru-RU" w:eastAsia="ru-RU"/>
            </w:rPr>
          </w:pPr>
          <w:hyperlink w:anchor="_Toc483618865" w:history="1">
            <w:r w:rsidRPr="00451069">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451069">
              <w:rPr>
                <w:rFonts w:ascii="Times New Roman" w:eastAsia="Times New Roman" w:hAnsi="Times New Roman" w:cs="Times New Roman"/>
                <w:noProof/>
                <w:webHidden/>
                <w:sz w:val="24"/>
                <w:szCs w:val="24"/>
                <w:lang w:val="ru-RU" w:eastAsia="ru-RU"/>
              </w:rPr>
              <w:tab/>
            </w:r>
            <w:r w:rsidRPr="00451069">
              <w:rPr>
                <w:rFonts w:ascii="Times New Roman" w:eastAsia="Times New Roman" w:hAnsi="Times New Roman" w:cs="Times New Roman"/>
                <w:noProof/>
                <w:webHidden/>
                <w:sz w:val="24"/>
                <w:szCs w:val="24"/>
                <w:lang w:val="ru-RU" w:eastAsia="ru-RU"/>
              </w:rPr>
              <w:fldChar w:fldCharType="begin"/>
            </w:r>
            <w:r w:rsidRPr="00451069">
              <w:rPr>
                <w:rFonts w:ascii="Times New Roman" w:eastAsia="Times New Roman" w:hAnsi="Times New Roman" w:cs="Times New Roman"/>
                <w:noProof/>
                <w:webHidden/>
                <w:sz w:val="24"/>
                <w:szCs w:val="24"/>
                <w:lang w:val="ru-RU" w:eastAsia="ru-RU"/>
              </w:rPr>
              <w:instrText xml:space="preserve"> PAGEREF _Toc483618865 \h </w:instrText>
            </w:r>
            <w:r w:rsidRPr="00451069">
              <w:rPr>
                <w:rFonts w:ascii="Times New Roman" w:eastAsia="Times New Roman" w:hAnsi="Times New Roman" w:cs="Times New Roman"/>
                <w:noProof/>
                <w:webHidden/>
                <w:sz w:val="24"/>
                <w:szCs w:val="24"/>
                <w:lang w:val="ru-RU" w:eastAsia="ru-RU"/>
              </w:rPr>
            </w:r>
            <w:r w:rsidRPr="00451069">
              <w:rPr>
                <w:rFonts w:ascii="Times New Roman" w:eastAsia="Times New Roman" w:hAnsi="Times New Roman" w:cs="Times New Roman"/>
                <w:noProof/>
                <w:webHidden/>
                <w:sz w:val="24"/>
                <w:szCs w:val="24"/>
                <w:lang w:val="ru-RU" w:eastAsia="ru-RU"/>
              </w:rPr>
              <w:fldChar w:fldCharType="separate"/>
            </w:r>
            <w:r w:rsidR="007337D5">
              <w:rPr>
                <w:rFonts w:ascii="Times New Roman" w:eastAsia="Times New Roman" w:hAnsi="Times New Roman" w:cs="Times New Roman"/>
                <w:noProof/>
                <w:webHidden/>
                <w:sz w:val="24"/>
                <w:szCs w:val="24"/>
                <w:lang w:val="ru-RU" w:eastAsia="ru-RU"/>
              </w:rPr>
              <w:t>46</w:t>
            </w:r>
            <w:r w:rsidRPr="00451069">
              <w:rPr>
                <w:rFonts w:ascii="Times New Roman" w:eastAsia="Times New Roman" w:hAnsi="Times New Roman" w:cs="Times New Roman"/>
                <w:noProof/>
                <w:webHidden/>
                <w:sz w:val="24"/>
                <w:szCs w:val="24"/>
                <w:lang w:val="ru-RU" w:eastAsia="ru-RU"/>
              </w:rPr>
              <w:fldChar w:fldCharType="end"/>
            </w:r>
          </w:hyperlink>
        </w:p>
        <w:p w:rsidR="00451069" w:rsidRPr="00451069" w:rsidRDefault="00451069" w:rsidP="00451069">
          <w:pPr>
            <w:spacing w:after="0" w:line="360" w:lineRule="auto"/>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bCs/>
              <w:sz w:val="28"/>
              <w:szCs w:val="28"/>
              <w:lang w:val="ru-RU" w:eastAsia="ru-RU"/>
            </w:rPr>
            <w:fldChar w:fldCharType="end"/>
          </w:r>
        </w:p>
      </w:sdtContent>
    </w:sdt>
    <w:p w:rsidR="007337D5" w:rsidRDefault="007337D5">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451069" w:rsidRPr="00451069" w:rsidRDefault="00451069" w:rsidP="00451069">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451069">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451069" w:rsidRPr="00451069" w:rsidRDefault="00451069" w:rsidP="00451069">
      <w:pPr>
        <w:tabs>
          <w:tab w:val="left" w:pos="2295"/>
        </w:tabs>
        <w:spacing w:after="0" w:line="240" w:lineRule="auto"/>
        <w:jc w:val="center"/>
        <w:rPr>
          <w:rFonts w:ascii="Times New Roman" w:eastAsia="Times New Roman" w:hAnsi="Times New Roman" w:cs="Times New Roman"/>
          <w:b/>
          <w:sz w:val="28"/>
          <w:szCs w:val="28"/>
          <w:lang w:val="ru-RU" w:eastAsia="ru-RU"/>
        </w:rPr>
      </w:pPr>
    </w:p>
    <w:p w:rsidR="00451069" w:rsidRPr="00451069" w:rsidRDefault="00451069" w:rsidP="00451069">
      <w:pPr>
        <w:tabs>
          <w:tab w:val="left" w:pos="360"/>
        </w:tabs>
        <w:ind w:firstLine="709"/>
        <w:jc w:val="both"/>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51069" w:rsidRPr="00451069" w:rsidRDefault="00451069" w:rsidP="0045106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451069">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451069">
        <w:rPr>
          <w:rFonts w:asciiTheme="majorHAnsi" w:eastAsiaTheme="majorEastAsia" w:hAnsiTheme="majorHAnsi" w:cstheme="majorBidi"/>
          <w:b/>
          <w:bCs/>
          <w:sz w:val="28"/>
          <w:szCs w:val="28"/>
          <w:lang w:val="ru-RU" w:eastAsia="ru-RU"/>
        </w:rPr>
        <w:t xml:space="preserve">  </w:t>
      </w:r>
    </w:p>
    <w:p w:rsidR="00451069" w:rsidRPr="00451069" w:rsidRDefault="00451069" w:rsidP="00451069">
      <w:pPr>
        <w:spacing w:after="0" w:line="240" w:lineRule="auto"/>
        <w:ind w:firstLine="708"/>
        <w:rPr>
          <w:rFonts w:ascii="Times New Roman" w:eastAsia="Times New Roman" w:hAnsi="Times New Roman" w:cs="Times New Roman"/>
          <w:sz w:val="28"/>
          <w:szCs w:val="28"/>
          <w:lang w:val="ru-RU" w:eastAsia="ru-RU"/>
        </w:rPr>
      </w:pPr>
    </w:p>
    <w:p w:rsidR="00451069" w:rsidRPr="00451069" w:rsidRDefault="00451069" w:rsidP="00451069">
      <w:pPr>
        <w:spacing w:after="0" w:line="240" w:lineRule="auto"/>
        <w:ind w:firstLine="708"/>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451069" w:rsidRPr="00451069" w:rsidTr="005749F2">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451069" w:rsidRPr="00451069" w:rsidRDefault="00451069" w:rsidP="00451069">
            <w:pPr>
              <w:spacing w:after="0" w:line="256"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451069" w:rsidRPr="00451069" w:rsidRDefault="00451069" w:rsidP="00451069">
            <w:pPr>
              <w:spacing w:after="0" w:line="256"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451069" w:rsidRPr="00451069" w:rsidRDefault="00451069" w:rsidP="00451069">
            <w:pPr>
              <w:spacing w:after="0" w:line="256"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451069" w:rsidRPr="00451069" w:rsidRDefault="00451069" w:rsidP="00451069">
            <w:pPr>
              <w:spacing w:after="0" w:line="256"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z w:val="24"/>
                <w:szCs w:val="24"/>
                <w:lang w:val="ru-RU" w:eastAsia="ru-RU"/>
              </w:rPr>
              <w:t>Средства оценивания</w:t>
            </w:r>
          </w:p>
        </w:tc>
      </w:tr>
      <w:tr w:rsidR="00451069" w:rsidRPr="00451069" w:rsidTr="005749F2">
        <w:trPr>
          <w:trHeight w:val="35"/>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451069" w:rsidRPr="00451069" w:rsidRDefault="00451069" w:rsidP="00451069">
            <w:pPr>
              <w:spacing w:after="0" w:line="256" w:lineRule="auto"/>
              <w:jc w:val="center"/>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z w:val="24"/>
                <w:szCs w:val="24"/>
                <w:lang w:val="ru-RU" w:eastAsia="ru-RU"/>
              </w:rPr>
              <w:t>Общепрофессиональные компетенции (ОПК)</w:t>
            </w:r>
          </w:p>
        </w:tc>
      </w:tr>
      <w:tr w:rsidR="00451069" w:rsidRPr="00451069" w:rsidTr="005749F2">
        <w:trPr>
          <w:trHeight w:val="9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451069" w:rsidRPr="00451069" w:rsidRDefault="00451069" w:rsidP="00451069">
            <w:pPr>
              <w:spacing w:after="0" w:line="256" w:lineRule="auto"/>
              <w:jc w:val="center"/>
              <w:rPr>
                <w:rFonts w:ascii="Times New Roman" w:eastAsia="Times New Roman" w:hAnsi="Times New Roman" w:cs="Times New Roman"/>
                <w:color w:val="000000"/>
                <w:sz w:val="24"/>
                <w:szCs w:val="24"/>
                <w:lang w:val="ru-RU" w:eastAsia="ru-RU"/>
              </w:rPr>
            </w:pPr>
            <w:r w:rsidRPr="00451069">
              <w:rPr>
                <w:rFonts w:ascii="Times New Roman" w:eastAsia="Calibri" w:hAnsi="Times New Roman" w:cs="Times New Roman"/>
                <w:sz w:val="24"/>
                <w:szCs w:val="24"/>
                <w:lang w:val="ru-RU"/>
              </w:rPr>
              <w:t xml:space="preserve">ОПК-2 </w:t>
            </w:r>
            <w:r w:rsidRPr="00451069">
              <w:rPr>
                <w:rFonts w:ascii="Times New Roman" w:eastAsia="Times New Roman" w:hAnsi="Times New Roman" w:cs="Times New Roman"/>
                <w:sz w:val="24"/>
                <w:szCs w:val="24"/>
                <w:lang w:val="ru-RU" w:eastAsia="ru-RU"/>
              </w:rPr>
              <w:t>Способностью применять соответствующий математический аппарат для решения профессиональных задач</w:t>
            </w:r>
          </w:p>
        </w:tc>
      </w:tr>
      <w:tr w:rsidR="00451069" w:rsidRPr="00451069" w:rsidTr="005749F2">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451069" w:rsidRPr="00451069" w:rsidRDefault="00451069" w:rsidP="00451069">
            <w:pPr>
              <w:spacing w:after="0" w:line="240" w:lineRule="auto"/>
              <w:rPr>
                <w:rFonts w:ascii="Times New Roman" w:eastAsia="Times New Roman" w:hAnsi="Times New Roman" w:cs="Times New Roman"/>
                <w:color w:val="000000"/>
                <w:sz w:val="20"/>
                <w:szCs w:val="20"/>
                <w:lang w:val="ru-RU" w:eastAsia="ru-RU"/>
              </w:rPr>
            </w:pPr>
            <w:r w:rsidRPr="00451069">
              <w:rPr>
                <w:rFonts w:ascii="Times New Roman" w:eastAsia="Times New Roman" w:hAnsi="Times New Roman" w:cs="Times New Roman"/>
                <w:color w:val="000000"/>
                <w:sz w:val="20"/>
                <w:szCs w:val="20"/>
                <w:lang w:val="ru-RU" w:eastAsia="ru-RU"/>
              </w:rPr>
              <w:t>Знать:</w:t>
            </w:r>
          </w:p>
          <w:p w:rsidR="00451069" w:rsidRPr="00451069" w:rsidRDefault="00451069" w:rsidP="00451069">
            <w:pPr>
              <w:spacing w:after="0" w:line="256" w:lineRule="auto"/>
              <w:jc w:val="both"/>
              <w:rPr>
                <w:rFonts w:ascii="Times New Roman" w:eastAsia="Times New Roman" w:hAnsi="Times New Roman" w:cs="Times New Roman"/>
                <w:color w:val="000000"/>
                <w:sz w:val="20"/>
                <w:szCs w:val="20"/>
                <w:lang w:val="ru-RU" w:eastAsia="ru-RU"/>
              </w:rPr>
            </w:pPr>
            <w:r w:rsidRPr="00451069">
              <w:rPr>
                <w:rFonts w:ascii="Times New Roman" w:eastAsia="Times New Roman" w:hAnsi="Times New Roman" w:cs="Times New Roman"/>
                <w:sz w:val="20"/>
                <w:szCs w:val="20"/>
                <w:lang w:val="ru-RU" w:eastAsia="ru-RU"/>
              </w:rPr>
              <w:t>методы сбора, анализа и обработки данных, необходимых для решения профессиональных задач; основные методы теории вероятностей и математической статистики в их взаимосвязи; основные законы и методы теории вероятностей и вероятностно-статистического подхода к решению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1069" w:rsidRPr="00451069" w:rsidRDefault="00451069" w:rsidP="00451069">
            <w:pPr>
              <w:spacing w:after="0" w:line="240" w:lineRule="auto"/>
              <w:rPr>
                <w:rFonts w:ascii="Times New Roman" w:eastAsia="Times New Roman" w:hAnsi="Times New Roman" w:cs="Times New Roman"/>
                <w:color w:val="000000" w:themeColor="text1"/>
                <w:sz w:val="20"/>
                <w:szCs w:val="20"/>
                <w:lang w:val="ru-RU" w:eastAsia="ru-RU"/>
              </w:rPr>
            </w:pPr>
            <w:r w:rsidRPr="00451069">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451069" w:rsidRPr="00451069" w:rsidRDefault="00451069" w:rsidP="00451069">
            <w:pPr>
              <w:spacing w:after="0" w:line="256" w:lineRule="auto"/>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 xml:space="preserve">О – опрос </w:t>
            </w:r>
          </w:p>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(О 1-90),</w:t>
            </w:r>
          </w:p>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 xml:space="preserve">С – собеседование </w:t>
            </w:r>
          </w:p>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(С 1-90),</w:t>
            </w:r>
          </w:p>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 xml:space="preserve">Т – тест </w:t>
            </w:r>
          </w:p>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(Т 1-40),</w:t>
            </w:r>
          </w:p>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proofErr w:type="gramStart"/>
            <w:r w:rsidRPr="00451069">
              <w:rPr>
                <w:rFonts w:ascii="Times New Roman" w:eastAsia="Times New Roman" w:hAnsi="Times New Roman" w:cs="Times New Roman"/>
                <w:iCs/>
                <w:sz w:val="20"/>
                <w:szCs w:val="20"/>
                <w:lang w:val="ru-RU" w:eastAsia="ru-RU"/>
              </w:rPr>
              <w:t>Р</w:t>
            </w:r>
            <w:proofErr w:type="gramEnd"/>
            <w:r w:rsidRPr="00451069">
              <w:rPr>
                <w:rFonts w:ascii="Times New Roman" w:eastAsia="Times New Roman" w:hAnsi="Times New Roman" w:cs="Times New Roman"/>
                <w:iCs/>
                <w:sz w:val="20"/>
                <w:szCs w:val="20"/>
                <w:lang w:val="ru-RU" w:eastAsia="ru-RU"/>
              </w:rPr>
              <w:t xml:space="preserve"> – реферат</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iCs/>
                <w:sz w:val="20"/>
                <w:szCs w:val="20"/>
                <w:lang w:val="ru-RU" w:eastAsia="ru-RU"/>
              </w:rPr>
              <w:t>(</w:t>
            </w:r>
            <w:proofErr w:type="gramStart"/>
            <w:r w:rsidRPr="00451069">
              <w:rPr>
                <w:rFonts w:ascii="Times New Roman" w:eastAsia="Times New Roman" w:hAnsi="Times New Roman" w:cs="Times New Roman"/>
                <w:iCs/>
                <w:sz w:val="20"/>
                <w:szCs w:val="20"/>
                <w:lang w:val="ru-RU" w:eastAsia="ru-RU"/>
              </w:rPr>
              <w:t>Р</w:t>
            </w:r>
            <w:proofErr w:type="gramEnd"/>
            <w:r w:rsidRPr="00451069">
              <w:rPr>
                <w:rFonts w:ascii="Times New Roman" w:eastAsia="Times New Roman" w:hAnsi="Times New Roman" w:cs="Times New Roman"/>
                <w:iCs/>
                <w:sz w:val="20"/>
                <w:szCs w:val="20"/>
                <w:lang w:val="ru-RU" w:eastAsia="ru-RU"/>
              </w:rPr>
              <w:t xml:space="preserve"> 1-15)</w:t>
            </w:r>
          </w:p>
        </w:tc>
      </w:tr>
      <w:tr w:rsidR="00451069" w:rsidRPr="00451069" w:rsidTr="005749F2">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1069" w:rsidRPr="00451069" w:rsidRDefault="00451069" w:rsidP="00451069">
            <w:pPr>
              <w:spacing w:after="0" w:line="240" w:lineRule="auto"/>
              <w:rPr>
                <w:rFonts w:ascii="Times New Roman" w:eastAsia="Times New Roman" w:hAnsi="Times New Roman" w:cs="Times New Roman"/>
                <w:color w:val="000000"/>
                <w:sz w:val="20"/>
                <w:szCs w:val="20"/>
                <w:lang w:val="ru-RU" w:eastAsia="ru-RU"/>
              </w:rPr>
            </w:pPr>
            <w:r w:rsidRPr="00451069">
              <w:rPr>
                <w:rFonts w:ascii="Times New Roman" w:eastAsia="Times New Roman" w:hAnsi="Times New Roman" w:cs="Times New Roman"/>
                <w:color w:val="000000"/>
                <w:sz w:val="20"/>
                <w:szCs w:val="20"/>
                <w:lang w:val="ru-RU" w:eastAsia="ru-RU"/>
              </w:rPr>
              <w:t>Уметь:</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использование системного подхода к процессу сбора, обработки и анализа данных для решения прикладных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451069" w:rsidRPr="00451069" w:rsidRDefault="00451069" w:rsidP="00451069">
            <w:pPr>
              <w:spacing w:after="0" w:line="240" w:lineRule="auto"/>
              <w:rPr>
                <w:rFonts w:ascii="Times New Roman" w:eastAsia="Times New Roman" w:hAnsi="Times New Roman" w:cs="Times New Roman"/>
                <w:color w:val="000000"/>
                <w:sz w:val="20"/>
                <w:szCs w:val="20"/>
                <w:lang w:val="ru-RU" w:eastAsia="ru-RU"/>
              </w:rPr>
            </w:pPr>
            <w:r w:rsidRPr="00451069">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1069" w:rsidRPr="00451069" w:rsidRDefault="00451069" w:rsidP="00451069">
            <w:pPr>
              <w:spacing w:after="0" w:line="240" w:lineRule="auto"/>
              <w:rPr>
                <w:rFonts w:ascii="Times New Roman" w:eastAsia="Times New Roman" w:hAnsi="Times New Roman" w:cs="Times New Roman"/>
                <w:iCs/>
                <w:color w:val="000000" w:themeColor="text1"/>
                <w:sz w:val="20"/>
                <w:szCs w:val="20"/>
                <w:lang w:val="ru-RU" w:eastAsia="ru-RU"/>
              </w:rPr>
            </w:pPr>
            <w:r w:rsidRPr="00451069">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451069" w:rsidRPr="00451069" w:rsidRDefault="00451069" w:rsidP="00451069">
            <w:pPr>
              <w:spacing w:after="0" w:line="240" w:lineRule="auto"/>
              <w:rPr>
                <w:rFonts w:ascii="Times New Roman" w:eastAsia="Times New Roman" w:hAnsi="Times New Roman" w:cs="Times New Roman"/>
                <w:iCs/>
                <w:color w:val="000000" w:themeColor="text1"/>
                <w:sz w:val="20"/>
                <w:szCs w:val="20"/>
                <w:lang w:val="ru-RU" w:eastAsia="ru-RU"/>
              </w:rPr>
            </w:pPr>
            <w:r w:rsidRPr="00451069">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 xml:space="preserve">Т – тест </w:t>
            </w:r>
          </w:p>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(Т 1-40),</w:t>
            </w:r>
          </w:p>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 xml:space="preserve">О – опрос </w:t>
            </w:r>
          </w:p>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(О 1-90),</w:t>
            </w:r>
          </w:p>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 xml:space="preserve">С – собеседование </w:t>
            </w:r>
          </w:p>
          <w:p w:rsidR="00451069" w:rsidRPr="00451069" w:rsidRDefault="00451069" w:rsidP="00451069">
            <w:pPr>
              <w:spacing w:after="0" w:line="240" w:lineRule="auto"/>
              <w:rPr>
                <w:rFonts w:ascii="Times New Roman" w:eastAsia="Times New Roman" w:hAnsi="Times New Roman" w:cs="Times New Roman"/>
                <w:iCs/>
                <w:sz w:val="20"/>
                <w:szCs w:val="20"/>
                <w:lang w:val="ru-RU" w:eastAsia="ru-RU"/>
              </w:rPr>
            </w:pPr>
            <w:r w:rsidRPr="00451069">
              <w:rPr>
                <w:rFonts w:ascii="Times New Roman" w:eastAsia="Times New Roman" w:hAnsi="Times New Roman" w:cs="Times New Roman"/>
                <w:iCs/>
                <w:sz w:val="20"/>
                <w:szCs w:val="20"/>
                <w:lang w:val="ru-RU" w:eastAsia="ru-RU"/>
              </w:rPr>
              <w:t>(С 1-90),</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proofErr w:type="gramStart"/>
            <w:r w:rsidRPr="00451069">
              <w:rPr>
                <w:rFonts w:ascii="Times New Roman" w:eastAsia="Times New Roman" w:hAnsi="Times New Roman" w:cs="Times New Roman"/>
                <w:sz w:val="20"/>
                <w:szCs w:val="20"/>
                <w:lang w:val="ru-RU" w:eastAsia="ru-RU"/>
              </w:rPr>
              <w:t>З</w:t>
            </w:r>
            <w:proofErr w:type="gramEnd"/>
            <w:r w:rsidRPr="00451069">
              <w:rPr>
                <w:rFonts w:ascii="Times New Roman" w:eastAsia="Times New Roman" w:hAnsi="Times New Roman" w:cs="Times New Roman"/>
                <w:sz w:val="20"/>
                <w:szCs w:val="20"/>
                <w:lang w:val="ru-RU" w:eastAsia="ru-RU"/>
              </w:rPr>
              <w:t xml:space="preserve"> – задача</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w:t>
            </w:r>
            <w:proofErr w:type="gramStart"/>
            <w:r w:rsidRPr="00451069">
              <w:rPr>
                <w:rFonts w:ascii="Times New Roman" w:eastAsia="Times New Roman" w:hAnsi="Times New Roman" w:cs="Times New Roman"/>
                <w:sz w:val="20"/>
                <w:szCs w:val="20"/>
                <w:lang w:val="ru-RU" w:eastAsia="ru-RU"/>
              </w:rPr>
              <w:t>З</w:t>
            </w:r>
            <w:proofErr w:type="gramEnd"/>
            <w:r w:rsidRPr="00451069">
              <w:rPr>
                <w:rFonts w:ascii="Times New Roman" w:eastAsia="Times New Roman" w:hAnsi="Times New Roman" w:cs="Times New Roman"/>
                <w:sz w:val="20"/>
                <w:szCs w:val="20"/>
                <w:lang w:val="ru-RU" w:eastAsia="ru-RU"/>
              </w:rPr>
              <w:t xml:space="preserve"> 1-15)</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 </w:t>
            </w:r>
          </w:p>
        </w:tc>
      </w:tr>
      <w:tr w:rsidR="00451069" w:rsidRPr="00451069" w:rsidTr="005749F2">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1069" w:rsidRPr="00451069" w:rsidRDefault="00451069" w:rsidP="00451069">
            <w:pPr>
              <w:spacing w:after="0" w:line="240" w:lineRule="auto"/>
              <w:rPr>
                <w:rFonts w:ascii="Times New Roman" w:eastAsia="Times New Roman" w:hAnsi="Times New Roman" w:cs="Times New Roman"/>
                <w:color w:val="000000"/>
                <w:sz w:val="20"/>
                <w:szCs w:val="20"/>
                <w:lang w:val="ru-RU" w:eastAsia="ru-RU"/>
              </w:rPr>
            </w:pPr>
            <w:r w:rsidRPr="00451069">
              <w:rPr>
                <w:rFonts w:ascii="Times New Roman" w:eastAsia="Times New Roman" w:hAnsi="Times New Roman" w:cs="Times New Roman"/>
                <w:color w:val="000000"/>
                <w:sz w:val="20"/>
                <w:szCs w:val="20"/>
                <w:lang w:val="ru-RU" w:eastAsia="ru-RU"/>
              </w:rPr>
              <w:t>Владеть:</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методами сбора, обработки и анализа данных для решения профессиональных задач; методами решения профессиональных задач с применением системы теоретико-вероятностного и математико-статистического подхода; способами и методами решения 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451069" w:rsidRPr="00451069" w:rsidRDefault="00451069" w:rsidP="00451069">
            <w:pPr>
              <w:spacing w:after="0" w:line="240" w:lineRule="auto"/>
              <w:rPr>
                <w:rFonts w:ascii="Times New Roman" w:eastAsia="Times New Roman" w:hAnsi="Times New Roman" w:cs="Times New Roman"/>
                <w:color w:val="000000"/>
                <w:sz w:val="20"/>
                <w:szCs w:val="20"/>
                <w:lang w:val="ru-RU" w:eastAsia="ru-RU"/>
              </w:rPr>
            </w:pPr>
            <w:r w:rsidRPr="00451069">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w:t>
            </w:r>
            <w:proofErr w:type="gramStart"/>
            <w:r w:rsidRPr="00451069">
              <w:rPr>
                <w:rFonts w:ascii="Times New Roman" w:eastAsia="Times New Roman" w:hAnsi="Times New Roman" w:cs="Times New Roman"/>
                <w:color w:val="000000"/>
                <w:sz w:val="20"/>
                <w:szCs w:val="20"/>
                <w:lang w:val="ru-RU" w:eastAsia="ru-RU"/>
              </w:rPr>
              <w:t>о-</w:t>
            </w:r>
            <w:proofErr w:type="gramEnd"/>
            <w:r w:rsidRPr="00451069">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451069" w:rsidRPr="00451069" w:rsidRDefault="00451069" w:rsidP="00451069">
            <w:pPr>
              <w:spacing w:after="0" w:line="240" w:lineRule="auto"/>
              <w:rPr>
                <w:rFonts w:ascii="Times New Roman" w:eastAsia="Times New Roman" w:hAnsi="Times New Roman" w:cs="Times New Roman"/>
                <w:color w:val="000000"/>
                <w:sz w:val="20"/>
                <w:szCs w:val="20"/>
                <w:lang w:val="ru-RU" w:eastAsia="ru-RU"/>
              </w:rPr>
            </w:pPr>
            <w:r w:rsidRPr="00451069">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1069" w:rsidRPr="00451069" w:rsidRDefault="00451069" w:rsidP="00451069">
            <w:pPr>
              <w:spacing w:after="0" w:line="240" w:lineRule="auto"/>
              <w:rPr>
                <w:rFonts w:ascii="Times New Roman" w:eastAsia="Times New Roman" w:hAnsi="Times New Roman" w:cs="Times New Roman"/>
                <w:iCs/>
                <w:color w:val="000000" w:themeColor="text1"/>
                <w:sz w:val="20"/>
                <w:szCs w:val="20"/>
                <w:lang w:val="ru-RU" w:eastAsia="ru-RU"/>
              </w:rPr>
            </w:pPr>
            <w:r w:rsidRPr="00451069">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451069" w:rsidRPr="00451069" w:rsidRDefault="00451069" w:rsidP="00451069">
            <w:pPr>
              <w:spacing w:after="0" w:line="240" w:lineRule="auto"/>
              <w:rPr>
                <w:rFonts w:ascii="Times New Roman" w:eastAsia="Times New Roman" w:hAnsi="Times New Roman" w:cs="Times New Roman"/>
                <w:iCs/>
                <w:color w:val="000000" w:themeColor="text1"/>
                <w:sz w:val="20"/>
                <w:szCs w:val="20"/>
                <w:lang w:val="ru-RU" w:eastAsia="ru-RU"/>
              </w:rPr>
            </w:pPr>
            <w:r w:rsidRPr="00451069">
              <w:rPr>
                <w:rFonts w:ascii="Times New Roman" w:eastAsia="Times New Roman" w:hAnsi="Times New Roman" w:cs="Times New Roman"/>
                <w:iCs/>
                <w:color w:val="000000" w:themeColor="text1"/>
                <w:sz w:val="20"/>
                <w:szCs w:val="20"/>
                <w:lang w:val="ru-RU" w:eastAsia="ru-RU"/>
              </w:rPr>
              <w:t>соответствие отчета предъявляемым требованиям; степень владения возможностями  инструментальных средств.</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proofErr w:type="gramStart"/>
            <w:r w:rsidRPr="00451069">
              <w:rPr>
                <w:rFonts w:ascii="Times New Roman" w:eastAsia="Times New Roman" w:hAnsi="Times New Roman" w:cs="Times New Roman"/>
                <w:sz w:val="20"/>
                <w:szCs w:val="20"/>
                <w:lang w:val="ru-RU" w:eastAsia="ru-RU"/>
              </w:rPr>
              <w:t>З</w:t>
            </w:r>
            <w:proofErr w:type="gramEnd"/>
            <w:r w:rsidRPr="00451069">
              <w:rPr>
                <w:rFonts w:ascii="Times New Roman" w:eastAsia="Times New Roman" w:hAnsi="Times New Roman" w:cs="Times New Roman"/>
                <w:sz w:val="20"/>
                <w:szCs w:val="20"/>
                <w:lang w:val="ru-RU" w:eastAsia="ru-RU"/>
              </w:rPr>
              <w:t xml:space="preserve"> – задача</w:t>
            </w:r>
          </w:p>
          <w:p w:rsidR="00451069" w:rsidRPr="00451069" w:rsidRDefault="00451069" w:rsidP="00451069">
            <w:pPr>
              <w:spacing w:after="0" w:line="256" w:lineRule="auto"/>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0"/>
                <w:szCs w:val="20"/>
                <w:lang w:val="ru-RU" w:eastAsia="ru-RU"/>
              </w:rPr>
              <w:t>(</w:t>
            </w:r>
            <w:proofErr w:type="gramStart"/>
            <w:r w:rsidRPr="00451069">
              <w:rPr>
                <w:rFonts w:ascii="Times New Roman" w:eastAsia="Times New Roman" w:hAnsi="Times New Roman" w:cs="Times New Roman"/>
                <w:sz w:val="20"/>
                <w:szCs w:val="20"/>
                <w:lang w:val="ru-RU" w:eastAsia="ru-RU"/>
              </w:rPr>
              <w:t>З</w:t>
            </w:r>
            <w:proofErr w:type="gramEnd"/>
            <w:r w:rsidRPr="00451069">
              <w:rPr>
                <w:rFonts w:ascii="Times New Roman" w:eastAsia="Times New Roman" w:hAnsi="Times New Roman" w:cs="Times New Roman"/>
                <w:sz w:val="20"/>
                <w:szCs w:val="20"/>
                <w:lang w:val="ru-RU" w:eastAsia="ru-RU"/>
              </w:rPr>
              <w:t xml:space="preserve"> 1-15)</w:t>
            </w:r>
          </w:p>
        </w:tc>
      </w:tr>
    </w:tbl>
    <w:p w:rsidR="00451069" w:rsidRPr="00451069" w:rsidRDefault="00451069" w:rsidP="00451069">
      <w:pPr>
        <w:spacing w:after="0" w:line="240" w:lineRule="auto"/>
        <w:ind w:firstLine="708"/>
        <w:jc w:val="both"/>
        <w:rPr>
          <w:rFonts w:ascii="Times New Roman" w:eastAsia="Times New Roman" w:hAnsi="Times New Roman" w:cs="Times New Roman"/>
          <w:i/>
          <w:color w:val="00B050"/>
          <w:lang w:val="ru-RU" w:eastAsia="ru-RU"/>
        </w:rPr>
      </w:pPr>
    </w:p>
    <w:p w:rsidR="00451069" w:rsidRPr="00451069" w:rsidRDefault="00451069" w:rsidP="00451069">
      <w:pPr>
        <w:spacing w:after="0"/>
        <w:ind w:firstLine="708"/>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2.2 Шкалы оценивания:   </w:t>
      </w:r>
    </w:p>
    <w:p w:rsidR="00451069" w:rsidRPr="00451069" w:rsidRDefault="00451069" w:rsidP="00451069">
      <w:pPr>
        <w:spacing w:after="0"/>
        <w:ind w:firstLine="708"/>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451069" w:rsidRPr="00451069" w:rsidRDefault="00451069" w:rsidP="00451069">
      <w:pPr>
        <w:widowControl w:val="0"/>
        <w:spacing w:after="0" w:line="240" w:lineRule="auto"/>
        <w:ind w:firstLine="709"/>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84-100 баллов (оценка «отлично»)</w:t>
      </w:r>
      <w:r w:rsidRPr="00451069">
        <w:rPr>
          <w:rFonts w:ascii="Times New Roman" w:eastAsia="Times New Roman" w:hAnsi="Times New Roman" w:cs="Times New Roman"/>
          <w:iCs/>
          <w:spacing w:val="-1"/>
          <w:lang w:val="ru-RU" w:eastAsia="ru-RU"/>
        </w:rPr>
        <w:t xml:space="preserve"> </w:t>
      </w:r>
    </w:p>
    <w:p w:rsidR="00451069" w:rsidRPr="00451069" w:rsidRDefault="00451069" w:rsidP="00451069">
      <w:pPr>
        <w:widowControl w:val="0"/>
        <w:spacing w:after="0" w:line="240" w:lineRule="auto"/>
        <w:ind w:firstLine="709"/>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67-83 баллов (оценка «хорошо»)</w:t>
      </w:r>
      <w:r w:rsidRPr="00451069">
        <w:rPr>
          <w:rFonts w:ascii="Times New Roman" w:eastAsia="Times New Roman" w:hAnsi="Times New Roman" w:cs="Times New Roman"/>
          <w:iCs/>
          <w:spacing w:val="-1"/>
          <w:lang w:val="ru-RU" w:eastAsia="ru-RU"/>
        </w:rPr>
        <w:t xml:space="preserve"> </w:t>
      </w:r>
    </w:p>
    <w:p w:rsidR="00451069" w:rsidRPr="00451069" w:rsidRDefault="00451069" w:rsidP="00451069">
      <w:pPr>
        <w:widowControl w:val="0"/>
        <w:spacing w:after="0" w:line="240" w:lineRule="auto"/>
        <w:ind w:firstLine="709"/>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50-66 баллов (оценка «удовлетворительно») </w:t>
      </w:r>
    </w:p>
    <w:p w:rsidR="00451069" w:rsidRPr="00451069" w:rsidRDefault="00451069" w:rsidP="00451069">
      <w:pPr>
        <w:widowControl w:val="0"/>
        <w:spacing w:after="0" w:line="240" w:lineRule="auto"/>
        <w:ind w:firstLine="708"/>
        <w:jc w:val="both"/>
        <w:rPr>
          <w:rFonts w:ascii="Times New Roman" w:eastAsia="Times New Roman" w:hAnsi="Times New Roman" w:cs="Times New Roman"/>
          <w:color w:val="000000"/>
          <w:lang w:val="ru-RU" w:eastAsia="ru-RU"/>
        </w:rPr>
      </w:pPr>
      <w:r w:rsidRPr="00451069">
        <w:rPr>
          <w:rFonts w:ascii="Times New Roman" w:eastAsia="Times New Roman" w:hAnsi="Times New Roman" w:cs="Times New Roman"/>
          <w:lang w:val="ru-RU" w:eastAsia="ru-RU"/>
        </w:rPr>
        <w:t>0-49 баллов (оценка «неудовлетворительно»)</w:t>
      </w:r>
      <w:r w:rsidRPr="00451069">
        <w:rPr>
          <w:rFonts w:ascii="Times New Roman" w:eastAsia="Times New Roman" w:hAnsi="Times New Roman" w:cs="Times New Roman"/>
          <w:color w:val="000000"/>
          <w:lang w:val="ru-RU" w:eastAsia="ru-RU"/>
        </w:rPr>
        <w:br w:type="page"/>
      </w:r>
    </w:p>
    <w:p w:rsidR="00451069" w:rsidRPr="00451069" w:rsidRDefault="00451069" w:rsidP="00451069">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451069">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451069" w:rsidRPr="00451069" w:rsidRDefault="00451069" w:rsidP="00451069">
      <w:pPr>
        <w:spacing w:after="0" w:line="240" w:lineRule="auto"/>
        <w:rPr>
          <w:rFonts w:ascii="Times New Roman" w:eastAsia="Times New Roman" w:hAnsi="Times New Roman" w:cs="Times New Roman"/>
          <w:sz w:val="24"/>
          <w:szCs w:val="24"/>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1069" w:rsidRPr="00451069" w:rsidRDefault="00451069" w:rsidP="0045106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1069" w:rsidRPr="00451069" w:rsidRDefault="00451069" w:rsidP="00451069">
      <w:pPr>
        <w:spacing w:after="0" w:line="240" w:lineRule="auto"/>
        <w:jc w:val="center"/>
        <w:textAlignment w:val="baseline"/>
        <w:rPr>
          <w:rFonts w:ascii="Times New Roman" w:eastAsia="Times New Roman" w:hAnsi="Times New Roman" w:cs="Times New Roman"/>
          <w:sz w:val="28"/>
          <w:szCs w:val="24"/>
          <w:lang w:val="ru-RU" w:eastAsia="ru-RU"/>
        </w:rPr>
      </w:pPr>
    </w:p>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8"/>
          <w:szCs w:val="24"/>
          <w:lang w:val="ru-RU" w:eastAsia="ru-RU"/>
        </w:rPr>
        <w:t>Кафедра статистики, эконометрики и оценки рисков</w:t>
      </w:r>
    </w:p>
    <w:p w:rsidR="00451069" w:rsidRPr="00451069" w:rsidRDefault="00451069" w:rsidP="00451069">
      <w:pPr>
        <w:spacing w:after="0" w:line="240" w:lineRule="auto"/>
        <w:rPr>
          <w:rFonts w:ascii="Times New Roman" w:eastAsia="Times New Roman" w:hAnsi="Times New Roman" w:cs="Times New Roman"/>
          <w:b/>
          <w:sz w:val="28"/>
          <w:szCs w:val="28"/>
          <w:lang w:val="ru-RU" w:eastAsia="ru-RU"/>
        </w:rPr>
      </w:pPr>
    </w:p>
    <w:p w:rsidR="00451069" w:rsidRPr="00451069" w:rsidRDefault="00451069" w:rsidP="00451069">
      <w:pPr>
        <w:spacing w:after="0" w:line="240" w:lineRule="auto"/>
        <w:jc w:val="center"/>
        <w:rPr>
          <w:rFonts w:ascii="Times New Roman" w:eastAsia="Times New Roman" w:hAnsi="Times New Roman" w:cs="Times New Roman"/>
          <w:b/>
          <w:sz w:val="28"/>
          <w:szCs w:val="28"/>
          <w:lang w:val="ru-RU" w:eastAsia="ru-RU"/>
        </w:rPr>
      </w:pPr>
      <w:r w:rsidRPr="00451069">
        <w:rPr>
          <w:rFonts w:ascii="Times New Roman" w:eastAsia="Times New Roman" w:hAnsi="Times New Roman" w:cs="Times New Roman"/>
          <w:b/>
          <w:sz w:val="28"/>
          <w:szCs w:val="28"/>
          <w:lang w:val="ru-RU" w:eastAsia="ru-RU"/>
        </w:rPr>
        <w:t>Вопросы к экзамену</w:t>
      </w:r>
    </w:p>
    <w:p w:rsidR="00451069" w:rsidRPr="00451069" w:rsidRDefault="00451069" w:rsidP="00451069">
      <w:pPr>
        <w:spacing w:after="0" w:line="240" w:lineRule="auto"/>
        <w:jc w:val="center"/>
        <w:rPr>
          <w:rFonts w:ascii="Times New Roman" w:eastAsia="Times New Roman" w:hAnsi="Times New Roman" w:cs="Times New Roman"/>
          <w:b/>
          <w:sz w:val="28"/>
          <w:szCs w:val="28"/>
          <w:lang w:val="ru-RU" w:eastAsia="ru-RU"/>
        </w:rPr>
      </w:pPr>
    </w:p>
    <w:p w:rsidR="00451069" w:rsidRPr="00451069" w:rsidRDefault="00451069" w:rsidP="00451069">
      <w:pPr>
        <w:tabs>
          <w:tab w:val="left" w:pos="500"/>
        </w:tabs>
        <w:spacing w:after="0" w:line="240" w:lineRule="auto"/>
        <w:ind w:right="-30"/>
        <w:jc w:val="both"/>
        <w:rPr>
          <w:rFonts w:ascii="Times New Roman" w:eastAsia="Times New Roman" w:hAnsi="Times New Roman" w:cs="Times New Roman"/>
          <w:caps/>
          <w:sz w:val="24"/>
          <w:szCs w:val="24"/>
          <w:lang w:val="ru-RU" w:eastAsia="ko-KR"/>
        </w:rPr>
      </w:pPr>
      <w:r w:rsidRPr="00451069">
        <w:rPr>
          <w:rFonts w:ascii="Times New Roman" w:eastAsia="Times New Roman" w:hAnsi="Times New Roman" w:cs="Times New Roman"/>
          <w:sz w:val="28"/>
          <w:szCs w:val="28"/>
          <w:lang w:val="ru-RU" w:eastAsia="ko-KR"/>
        </w:rPr>
        <w:t>по дисциплине</w:t>
      </w:r>
      <w:r w:rsidRPr="00451069">
        <w:rPr>
          <w:rFonts w:ascii="Times New Roman" w:eastAsia="Times New Roman" w:hAnsi="Times New Roman" w:cs="Times New Roman"/>
          <w:b/>
          <w:i/>
          <w:sz w:val="28"/>
          <w:szCs w:val="28"/>
          <w:lang w:val="ru-RU" w:eastAsia="ko-KR"/>
        </w:rPr>
        <w:t xml:space="preserve"> </w:t>
      </w:r>
      <w:r w:rsidRPr="00451069">
        <w:rPr>
          <w:rFonts w:ascii="Times New Roman" w:eastAsia="Times New Roman" w:hAnsi="Times New Roman" w:cs="Times New Roman"/>
          <w:sz w:val="28"/>
          <w:szCs w:val="28"/>
          <w:vertAlign w:val="superscript"/>
          <w:lang w:val="ru-RU" w:eastAsia="ko-KR"/>
        </w:rPr>
        <w:t xml:space="preserve"> </w:t>
      </w:r>
      <w:r w:rsidRPr="00451069">
        <w:rPr>
          <w:rFonts w:ascii="Times New Roman" w:eastAsia="Times New Roman" w:hAnsi="Times New Roman" w:cs="Times New Roman"/>
          <w:caps/>
          <w:sz w:val="24"/>
          <w:szCs w:val="24"/>
          <w:lang w:val="ru-RU" w:eastAsia="ko-KR"/>
        </w:rPr>
        <w:t>Теория вероятностей и математическая статистика</w:t>
      </w:r>
    </w:p>
    <w:p w:rsidR="00451069" w:rsidRPr="00451069" w:rsidRDefault="00451069" w:rsidP="00451069">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Предмет и основные определения теории вероятностей.</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Классическое определение вероятности. Свойства вероятности, вытекающие из классического определения. Примеры.</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Статистическое определение вероятности, его особенности и связь с классическим определением.</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Полная группа несовместных событий, противоположные события, свойства их вероятностей. </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Зависимые и независимые события. Условные и безусловные вероятности.</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Теоремы умножения вероятностей.</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Теоремы сложения вероятностей.</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Формула полной вероятности. Формулы Байеса.</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Комбинаторика: размещение, сочетания, перестановки и перестановки с повторениями.</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Дискретные и непрерывные случайные величины. Закон распределения случайной величины и способы его задания.</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Формула Бернулли. Биномиальное распределение. Наивероятнейшее число наступления событий.</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Формула Пуассона. Закон распределения редких событий.</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Числовые характеристики случайных величин. Начальные и центральные моменты. Асимметрия и эксцесс.</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Математическое ожидание случайной величины. Его смысл и примеры.</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Свойства математического ожидания.</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Дисперсия и среднее квадратическое отклонение случайной величины. Их смысл и примеры вычисления. </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Свойства дисперсии и среднего квадратического отклонения.</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Математическое ожидание, дисперсия и среднее квадратическое отклонение частоты и частости.</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Непрерывные случайные величины. Дифференциальная и интегральная функции их распределения, их смысл и связь между ними.</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Равномерный закон распределения.</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Нормальное распределение. Плотность нормального распределения и ее свойства.</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Нормированное (стандартное) нормальное распределение. Функция Лапласа: график, свойства, таблицы.</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Функция нормального распределения случайной величины. </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Вероятность попадания нормально распределенной случайной величины в заданный интервал. </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Вероятность заданного отклонения нормальной случайной величины от своего математического ожидания. Правило трех сигм.</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Понятие о центральной предельной теореме Ляпунова.</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Закон больших чисел. Понятие о теореме Чебышева. Значение теоремы Чебышева.</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Закон больших чисел. Теорема Бернулли.</w:t>
      </w:r>
    </w:p>
    <w:p w:rsidR="00451069" w:rsidRPr="00451069" w:rsidRDefault="00451069" w:rsidP="0045106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Вероятность отклонения частости от вероятности, частоты от наивероятнейшего числа.</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Предмет и основные задачи математической статистики.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Генеральная совокупность и выборка. Сущность выборочного метода.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Вариационные ряды. Виды вариаций. Величина интервала. Накопленные частоты (частости).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Графическое изображение вариационного ряда. Эмпирическая функция распределения.</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Числовые характеристики вариационного ряда. Средняя арифметическая и ее свойства, мода и медиана. Квантили.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Показатели колеблемости: вариационный размах, среднее линейное отклонение, дисперсия, коэффициент вариации. Свойства дисперсии.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Моменты (начальные и центральные). Показатели асимметрии и эксцесса.</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Дисперсия альтернативного признака.</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Повторная и бесповторная выборка. Ошибки регистрации и репрезентативности, предельная ошибка выборки.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proofErr w:type="gramStart"/>
      <w:r w:rsidRPr="00451069">
        <w:rPr>
          <w:rFonts w:ascii="Times New Roman" w:eastAsia="Times New Roman" w:hAnsi="Times New Roman" w:cs="Times New Roman"/>
          <w:sz w:val="20"/>
          <w:szCs w:val="20"/>
          <w:lang w:val="ru-RU" w:eastAsia="ko-KR"/>
        </w:rPr>
        <w:t>Средняя ошибка выборки, для средней и для доли.</w:t>
      </w:r>
      <w:proofErr w:type="gramEnd"/>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Необходимая численность выборки.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Статистические оценки параметров распределения (сущность теории оценивания): несмещенность, состоятельность, эффективность оценок.</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Точечная оценка </w:t>
      </w:r>
      <w:proofErr w:type="gramStart"/>
      <w:r w:rsidRPr="00451069">
        <w:rPr>
          <w:rFonts w:ascii="Times New Roman" w:eastAsia="Times New Roman" w:hAnsi="Times New Roman" w:cs="Times New Roman"/>
          <w:sz w:val="20"/>
          <w:szCs w:val="20"/>
          <w:lang w:val="ru-RU" w:eastAsia="ko-KR"/>
        </w:rPr>
        <w:t>генеральной</w:t>
      </w:r>
      <w:proofErr w:type="gramEnd"/>
      <w:r w:rsidRPr="00451069">
        <w:rPr>
          <w:rFonts w:ascii="Times New Roman" w:eastAsia="Times New Roman" w:hAnsi="Times New Roman" w:cs="Times New Roman"/>
          <w:sz w:val="20"/>
          <w:szCs w:val="20"/>
          <w:lang w:val="ru-RU" w:eastAsia="ko-KR"/>
        </w:rPr>
        <w:t xml:space="preserve"> средней по выборочной средней.</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Точечная оценка генеральной дисперсии. “Исправленные” выборочная дисперсия и среднее квадратическое отклонение.</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Интервальные оценки. Точность оценки. Доверительная вероятность.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Доверительные интервалы для оценки математического ожидания нормального распределения при известном среднем квадратическом отклонении.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Доверительные интервалы для оценки математического ожидания нормального распределения при неизвестном среднем квадратическом отклонении.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Оценка вероятности по частости: точечная и интервальная.</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Законы распределения Стьюдента, Пирсона, Фишера.</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Проверка гипотезы о нормальном распределении. Критерий согласия Пирсона.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Построение теоретического закона распределения по данному вариационному ряду.</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Сравнение нескольких средних при помощи однофакторного дисперсионного анализа.</w:t>
      </w:r>
    </w:p>
    <w:p w:rsidR="00451069" w:rsidRPr="00451069" w:rsidRDefault="00451069" w:rsidP="00451069">
      <w:pPr>
        <w:spacing w:after="0" w:line="240" w:lineRule="auto"/>
        <w:rPr>
          <w:rFonts w:ascii="Times New Roman" w:eastAsia="Times New Roman" w:hAnsi="Times New Roman" w:cs="Times New Roman"/>
          <w:b/>
          <w:sz w:val="28"/>
          <w:szCs w:val="28"/>
          <w:lang w:val="ru-RU" w:eastAsia="ru-RU"/>
        </w:rPr>
      </w:pP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r w:rsidRPr="00451069">
        <w:rPr>
          <w:rFonts w:ascii="Times New Roman" w:eastAsia="Times New Roman" w:hAnsi="Times New Roman" w:cs="Times New Roman"/>
          <w:sz w:val="24"/>
          <w:szCs w:val="24"/>
          <w:lang w:val="ru-RU" w:eastAsia="ru-RU"/>
        </w:rPr>
        <w:t>Составитель ________________________ О.А. Кракашова</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r w:rsidRPr="00451069">
        <w:rPr>
          <w:rFonts w:ascii="Times New Roman" w:eastAsia="Times New Roman" w:hAnsi="Times New Roman" w:cs="Times New Roman"/>
          <w:sz w:val="24"/>
          <w:szCs w:val="24"/>
          <w:vertAlign w:val="superscript"/>
          <w:lang w:val="ru-RU" w:eastAsia="ru-RU"/>
        </w:rPr>
        <w:t xml:space="preserve">                                                                              (подпись)</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r w:rsidRPr="00451069">
        <w:rPr>
          <w:rFonts w:ascii="Times New Roman" w:eastAsia="Times New Roman" w:hAnsi="Times New Roman" w:cs="Times New Roman"/>
          <w:sz w:val="24"/>
          <w:szCs w:val="24"/>
          <w:lang w:val="ru-RU" w:eastAsia="ru-RU"/>
        </w:rPr>
        <w:t>«____»__________________20     г. </w:t>
      </w:r>
    </w:p>
    <w:p w:rsidR="007337D5" w:rsidRDefault="007337D5">
      <w:pPr>
        <w:rPr>
          <w:rFonts w:ascii="Times New Roman" w:eastAsia="Times New Roman" w:hAnsi="Times New Roman" w:cs="Times New Roman"/>
          <w:b/>
          <w:bCs/>
          <w:sz w:val="28"/>
          <w:szCs w:val="24"/>
          <w:lang w:val="ru-RU" w:eastAsia="ru-RU"/>
        </w:rPr>
      </w:pPr>
      <w:r>
        <w:rPr>
          <w:rFonts w:ascii="Times New Roman" w:eastAsia="Times New Roman" w:hAnsi="Times New Roman" w:cs="Times New Roman"/>
          <w:b/>
          <w:bCs/>
          <w:sz w:val="28"/>
          <w:szCs w:val="24"/>
          <w:lang w:val="ru-RU" w:eastAsia="ru-RU"/>
        </w:rPr>
        <w:br w:type="page"/>
      </w:r>
    </w:p>
    <w:p w:rsidR="00451069" w:rsidRPr="00451069" w:rsidRDefault="00451069" w:rsidP="00451069">
      <w:pPr>
        <w:shd w:val="clear" w:color="auto" w:fill="FFFFFF"/>
        <w:spacing w:after="0" w:line="240" w:lineRule="auto"/>
        <w:jc w:val="center"/>
        <w:rPr>
          <w:rFonts w:ascii="Times New Roman" w:eastAsia="Times New Roman" w:hAnsi="Times New Roman" w:cs="Times New Roman"/>
          <w:b/>
          <w:sz w:val="28"/>
          <w:szCs w:val="28"/>
          <w:lang w:val="ru-RU" w:eastAsia="ru-RU"/>
        </w:rPr>
      </w:pPr>
      <w:r w:rsidRPr="00451069">
        <w:rPr>
          <w:rFonts w:ascii="Times New Roman" w:eastAsia="Times New Roman" w:hAnsi="Times New Roman" w:cs="Times New Roman"/>
          <w:b/>
          <w:sz w:val="28"/>
          <w:szCs w:val="28"/>
          <w:lang w:val="ru-RU" w:eastAsia="ru-RU"/>
        </w:rPr>
        <w:t>Экзаменационные билеты</w:t>
      </w:r>
    </w:p>
    <w:p w:rsidR="00451069" w:rsidRPr="00451069" w:rsidRDefault="00451069" w:rsidP="00451069">
      <w:pPr>
        <w:spacing w:after="0" w:line="240" w:lineRule="auto"/>
        <w:jc w:val="center"/>
        <w:rPr>
          <w:rFonts w:ascii="Times New Roman" w:eastAsia="Times New Roman" w:hAnsi="Times New Roman" w:cs="Times New Roman"/>
          <w:b/>
          <w:sz w:val="28"/>
          <w:szCs w:val="28"/>
          <w:lang w:val="ru-RU" w:eastAsia="ru-RU"/>
        </w:rPr>
      </w:pPr>
    </w:p>
    <w:p w:rsidR="00451069" w:rsidRPr="00451069" w:rsidRDefault="00451069" w:rsidP="00451069">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451069">
        <w:rPr>
          <w:rFonts w:ascii="Times New Roman" w:eastAsia="Times New Roman" w:hAnsi="Times New Roman" w:cs="Times New Roman"/>
          <w:sz w:val="28"/>
          <w:szCs w:val="28"/>
          <w:lang w:val="ru-RU" w:eastAsia="ko-KR"/>
        </w:rPr>
        <w:t>по дисциплине</w:t>
      </w:r>
      <w:r w:rsidRPr="00451069">
        <w:rPr>
          <w:rFonts w:ascii="Times New Roman" w:eastAsia="Times New Roman" w:hAnsi="Times New Roman" w:cs="Times New Roman"/>
          <w:b/>
          <w:i/>
          <w:sz w:val="28"/>
          <w:szCs w:val="28"/>
          <w:lang w:val="ru-RU" w:eastAsia="ko-KR"/>
        </w:rPr>
        <w:t xml:space="preserve"> </w:t>
      </w:r>
      <w:r w:rsidRPr="00451069">
        <w:rPr>
          <w:rFonts w:ascii="Times New Roman" w:eastAsia="Times New Roman" w:hAnsi="Times New Roman" w:cs="Times New Roman"/>
          <w:sz w:val="28"/>
          <w:szCs w:val="28"/>
          <w:vertAlign w:val="superscript"/>
          <w:lang w:val="ru-RU" w:eastAsia="ko-KR"/>
        </w:rPr>
        <w:t xml:space="preserve"> </w:t>
      </w:r>
      <w:r w:rsidRPr="00451069">
        <w:rPr>
          <w:rFonts w:ascii="Times New Roman" w:eastAsia="Times New Roman" w:hAnsi="Times New Roman" w:cs="Times New Roman"/>
          <w:i/>
          <w:sz w:val="28"/>
          <w:szCs w:val="28"/>
          <w:lang w:val="ru-RU" w:eastAsia="ru-RU"/>
        </w:rPr>
        <w:t>Теория вероятностей и математическая статистика</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 Министерство образования и науки Российской Федерации</w:t>
      </w:r>
    </w:p>
    <w:p w:rsidR="00451069" w:rsidRPr="00451069" w:rsidRDefault="00451069" w:rsidP="00451069">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Кафедра статистики, эконометрики и оценки рисков</w:t>
      </w:r>
    </w:p>
    <w:p w:rsidR="00451069" w:rsidRPr="00451069" w:rsidRDefault="00451069" w:rsidP="00451069">
      <w:pPr>
        <w:spacing w:after="0" w:line="240" w:lineRule="auto"/>
        <w:jc w:val="center"/>
        <w:textAlignment w:val="baseline"/>
        <w:rPr>
          <w:rFonts w:ascii="Calibri" w:eastAsia="Times New Roman" w:hAnsi="Calibri" w:cs="Times New Roman"/>
          <w:sz w:val="24"/>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bCs/>
          <w:sz w:val="24"/>
          <w:szCs w:val="24"/>
          <w:lang w:val="ru-RU" w:eastAsia="ru-RU"/>
        </w:rPr>
        <w:t>БИЛЕТ № 1</w:t>
      </w:r>
      <w:r w:rsidRPr="00451069">
        <w:rPr>
          <w:rFonts w:ascii="Times New Roman" w:eastAsia="Times New Roman" w:hAnsi="Times New Roman" w:cs="Times New Roman"/>
          <w:sz w:val="24"/>
          <w:szCs w:val="24"/>
          <w:lang w:val="ru-RU" w:eastAsia="ru-RU"/>
        </w:rPr>
        <w:t> </w:t>
      </w:r>
    </w:p>
    <w:p w:rsidR="00451069" w:rsidRPr="00451069" w:rsidRDefault="00451069" w:rsidP="00451069">
      <w:pPr>
        <w:spacing w:after="0" w:line="240" w:lineRule="auto"/>
        <w:jc w:val="center"/>
        <w:textAlignment w:val="baseline"/>
        <w:rPr>
          <w:rFonts w:ascii="Times New Roman" w:eastAsia="Times New Roman" w:hAnsi="Times New Roman" w:cs="Times New Roman"/>
          <w:sz w:val="24"/>
          <w:szCs w:val="24"/>
          <w:lang w:val="ru-RU" w:eastAsia="ru-RU"/>
        </w:rPr>
      </w:pPr>
    </w:p>
    <w:p w:rsidR="00451069" w:rsidRPr="00451069" w:rsidRDefault="00451069" w:rsidP="00451069">
      <w:pPr>
        <w:spacing w:after="0" w:line="360" w:lineRule="auto"/>
        <w:jc w:val="center"/>
        <w:rPr>
          <w:rFonts w:ascii="Times New Roman" w:eastAsia="Times New Roman" w:hAnsi="Times New Roman" w:cs="Times New Roman"/>
          <w:b/>
          <w:sz w:val="24"/>
          <w:szCs w:val="24"/>
          <w:lang w:val="ru-RU" w:eastAsia="ru-RU"/>
        </w:rPr>
      </w:pPr>
      <w:r w:rsidRPr="00451069">
        <w:rPr>
          <w:rFonts w:ascii="Times New Roman" w:eastAsia="Times New Roman" w:hAnsi="Times New Roman" w:cs="Times New Roman"/>
          <w:sz w:val="24"/>
          <w:szCs w:val="24"/>
          <w:lang w:val="ru-RU" w:eastAsia="ru-RU"/>
        </w:rPr>
        <w:t>по дисциплине</w:t>
      </w:r>
      <w:r w:rsidRPr="00451069">
        <w:rPr>
          <w:rFonts w:ascii="Times New Roman" w:eastAsia="Times New Roman" w:hAnsi="Times New Roman" w:cs="Times New Roman"/>
          <w:b/>
          <w:sz w:val="24"/>
          <w:szCs w:val="24"/>
          <w:lang w:val="ru-RU" w:eastAsia="ru-RU"/>
        </w:rPr>
        <w:t xml:space="preserve"> </w:t>
      </w:r>
      <w:r w:rsidRPr="00451069">
        <w:rPr>
          <w:rFonts w:ascii="Times New Roman" w:eastAsia="Times New Roman" w:hAnsi="Times New Roman" w:cs="Times New Roman"/>
          <w:sz w:val="24"/>
          <w:szCs w:val="24"/>
          <w:lang w:val="ru-RU" w:eastAsia="ru-RU"/>
        </w:rPr>
        <w:t>Теория вероятностей и математическая статистика</w:t>
      </w:r>
    </w:p>
    <w:p w:rsidR="00451069" w:rsidRPr="00451069" w:rsidRDefault="00451069" w:rsidP="00451069">
      <w:pPr>
        <w:spacing w:after="0" w:line="240" w:lineRule="auto"/>
        <w:jc w:val="center"/>
        <w:textAlignment w:val="baseline"/>
        <w:rPr>
          <w:rFonts w:ascii="Calibri" w:eastAsia="Times New Roman" w:hAnsi="Calibri" w:cs="Times New Roman"/>
          <w:sz w:val="24"/>
          <w:szCs w:val="24"/>
          <w:lang w:val="ru-RU" w:eastAsia="ru-RU"/>
        </w:rPr>
      </w:pPr>
    </w:p>
    <w:p w:rsidR="00451069" w:rsidRPr="00451069" w:rsidRDefault="00451069" w:rsidP="00451069">
      <w:pPr>
        <w:numPr>
          <w:ilvl w:val="0"/>
          <w:numId w:val="25"/>
        </w:num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Размещения  - это </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соединения из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по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в каждом, каждое из которых содержит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элементов, взятых из числа данных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соединения из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по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в каждом, каждое из которых содержит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элементов, взятых из числа данных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451069">
        <w:rPr>
          <w:rFonts w:ascii="Times New Roman" w:eastAsia="Times New Roman" w:hAnsi="Times New Roman" w:cs="Times New Roman"/>
          <w:sz w:val="20"/>
          <w:szCs w:val="20"/>
          <w:lang w:val="ru-RU" w:eastAsia="ru-RU"/>
        </w:rPr>
        <w:t>от</w:t>
      </w:r>
      <w:proofErr w:type="gramEnd"/>
      <w:r w:rsidRPr="00451069">
        <w:rPr>
          <w:rFonts w:ascii="Times New Roman" w:eastAsia="Times New Roman" w:hAnsi="Times New Roman" w:cs="Times New Roman"/>
          <w:sz w:val="20"/>
          <w:szCs w:val="20"/>
          <w:lang w:val="ru-RU" w:eastAsia="ru-RU"/>
        </w:rPr>
        <w:t xml:space="preserve"> </w:t>
      </w:r>
      <w:proofErr w:type="gramStart"/>
      <w:r w:rsidRPr="00451069">
        <w:rPr>
          <w:rFonts w:ascii="Times New Roman" w:eastAsia="Times New Roman" w:hAnsi="Times New Roman" w:cs="Times New Roman"/>
          <w:sz w:val="20"/>
          <w:szCs w:val="20"/>
          <w:lang w:val="ru-RU" w:eastAsia="ru-RU"/>
        </w:rPr>
        <w:t>другу</w:t>
      </w:r>
      <w:proofErr w:type="gramEnd"/>
      <w:r w:rsidRPr="00451069">
        <w:rPr>
          <w:rFonts w:ascii="Times New Roman" w:eastAsia="Times New Roman" w:hAnsi="Times New Roman" w:cs="Times New Roman"/>
          <w:sz w:val="20"/>
          <w:szCs w:val="20"/>
          <w:lang w:val="ru-RU" w:eastAsia="ru-RU"/>
        </w:rPr>
        <w:t xml:space="preserve"> либо самими элементами (хотя бы одним), либо порядком их расположения;</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соединения из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по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в каждом, каждое из которых содержит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элементов, взятых из числа данных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451069">
        <w:rPr>
          <w:rFonts w:ascii="Times New Roman" w:eastAsia="Times New Roman" w:hAnsi="Times New Roman" w:cs="Times New Roman"/>
          <w:sz w:val="20"/>
          <w:szCs w:val="20"/>
          <w:lang w:val="ru-RU" w:eastAsia="ru-RU"/>
        </w:rPr>
        <w:t>от</w:t>
      </w:r>
      <w:proofErr w:type="gramEnd"/>
      <w:r w:rsidRPr="00451069">
        <w:rPr>
          <w:rFonts w:ascii="Times New Roman" w:eastAsia="Times New Roman" w:hAnsi="Times New Roman" w:cs="Times New Roman"/>
          <w:sz w:val="20"/>
          <w:szCs w:val="20"/>
          <w:lang w:val="ru-RU" w:eastAsia="ru-RU"/>
        </w:rPr>
        <w:t xml:space="preserve"> другу по крайне мере одним элементом;</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соединения из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4"/>
                <w:sz w:val="20"/>
                <w:szCs w:val="20"/>
                <w:lang w:eastAsia="ru-RU"/>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fillcolor="window">
                  <v:imagedata r:id="rId10" o:title=""/>
                </v:shape>
                <o:OLEObject Type="Embed" ProgID="Equation.3" ShapeID="_x0000_i1025" DrawAspect="Content" ObjectID="_1601276049" r:id="rId11"/>
              </w:object>
            </w:r>
            <w:r w:rsidRPr="00451069">
              <w:rPr>
                <w:rFonts w:ascii="Times New Roman" w:eastAsia="Times New Roman" w:hAnsi="Times New Roman" w:cs="Times New Roman"/>
                <w:sz w:val="20"/>
                <w:szCs w:val="20"/>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120" w:dyaOrig="620">
                <v:shape id="_x0000_i1026" type="#_x0000_t75" style="width:105.75pt;height:31.5pt" o:ole="" fillcolor="window">
                  <v:imagedata r:id="rId12" o:title=""/>
                </v:shape>
                <o:OLEObject Type="Embed" ProgID="Equation.3" ShapeID="_x0000_i1026" DrawAspect="Content" ObjectID="_1601276050" r:id="rId13"/>
              </w:object>
            </w:r>
            <w:r w:rsidRPr="00451069">
              <w:rPr>
                <w:rFonts w:ascii="Times New Roman" w:eastAsia="Times New Roman" w:hAnsi="Times New Roman" w:cs="Times New Roman"/>
                <w:sz w:val="20"/>
                <w:szCs w:val="20"/>
                <w:lang w:eastAsia="ru-RU"/>
              </w:rPr>
              <w:t>;</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620" w:dyaOrig="620">
                <v:shape id="_x0000_i1027" type="#_x0000_t75" style="width:130.5pt;height:31.5pt" o:ole="" fillcolor="window">
                  <v:imagedata r:id="rId14" o:title=""/>
                </v:shape>
                <o:OLEObject Type="Embed" ProgID="Equation.3" ShapeID="_x0000_i1027" DrawAspect="Content" ObjectID="_1601276051" r:id="rId15"/>
              </w:object>
            </w:r>
            <w:r w:rsidRPr="00451069">
              <w:rPr>
                <w:rFonts w:ascii="Times New Roman" w:eastAsia="Times New Roman" w:hAnsi="Times New Roman" w:cs="Times New Roman"/>
                <w:sz w:val="20"/>
                <w:szCs w:val="20"/>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620" w:dyaOrig="620">
                <v:shape id="_x0000_i1028" type="#_x0000_t75" style="width:130.5pt;height:31.5pt" o:ole="" fillcolor="window">
                  <v:imagedata r:id="rId16" o:title=""/>
                </v:shape>
                <o:OLEObject Type="Embed" ProgID="Equation.3" ShapeID="_x0000_i1028" DrawAspect="Content" ObjectID="_1601276052" r:id="rId17"/>
              </w:objec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3. Статистической вероятностью события</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называется:</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относительная частота (частость) этого события, вычисленная по результатам большого числа испытаний;</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относительная частота (частость) этого события, вычисленная по результатам небольшого числа испытаний.</w:t>
      </w:r>
    </w:p>
    <w:p w:rsidR="00451069" w:rsidRPr="00451069" w:rsidRDefault="00451069" w:rsidP="00451069">
      <w:pPr>
        <w:spacing w:after="0" w:line="240" w:lineRule="auto"/>
        <w:rPr>
          <w:rFonts w:ascii="Times New Roman" w:eastAsia="Times New Roman" w:hAnsi="Times New Roman" w:cs="Times New Roman"/>
          <w:sz w:val="20"/>
          <w:szCs w:val="20"/>
          <w:lang w:val="ru-RU"/>
        </w:rPr>
      </w:pPr>
    </w:p>
    <w:p w:rsidR="00451069" w:rsidRPr="00451069" w:rsidRDefault="00451069" w:rsidP="00451069">
      <w:pPr>
        <w:spacing w:after="0" w:line="240" w:lineRule="auto"/>
        <w:rPr>
          <w:rFonts w:ascii="Times New Roman" w:eastAsia="Times New Roman" w:hAnsi="Times New Roman" w:cs="Times New Roman"/>
          <w:sz w:val="20"/>
          <w:szCs w:val="20"/>
          <w:lang w:val="ru-RU"/>
        </w:rPr>
      </w:pPr>
      <w:r w:rsidRPr="00451069">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451069" w:rsidRPr="00451069" w:rsidTr="005749F2">
        <w:tc>
          <w:tcPr>
            <w:tcW w:w="487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А) </w:t>
            </w:r>
            <w:r w:rsidRPr="00451069">
              <w:rPr>
                <w:rFonts w:ascii="Times New Roman" w:eastAsia="Times New Roman" w:hAnsi="Times New Roman" w:cs="Times New Roman"/>
                <w:position w:val="-28"/>
                <w:sz w:val="20"/>
                <w:szCs w:val="20"/>
                <w:lang w:eastAsia="ru-RU"/>
              </w:rPr>
              <w:object w:dxaOrig="2780" w:dyaOrig="680">
                <v:shape id="_x0000_i1029" type="#_x0000_t75" style="width:138.75pt;height:33.75pt" o:ole="" fillcolor="window">
                  <v:imagedata r:id="rId18" o:title=""/>
                </v:shape>
                <o:OLEObject Type="Embed" ProgID="Equation.3" ShapeID="_x0000_i1029" DrawAspect="Content" ObjectID="_1601276053" r:id="rId19"/>
              </w:object>
            </w:r>
          </w:p>
        </w:tc>
        <w:tc>
          <w:tcPr>
            <w:tcW w:w="487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8"/>
                <w:sz w:val="20"/>
                <w:szCs w:val="20"/>
                <w:lang w:eastAsia="ru-RU"/>
              </w:rPr>
              <w:object w:dxaOrig="2780" w:dyaOrig="680">
                <v:shape id="_x0000_i1030" type="#_x0000_t75" style="width:138.75pt;height:33.75pt" o:ole="" fillcolor="window">
                  <v:imagedata r:id="rId20" o:title=""/>
                </v:shape>
                <o:OLEObject Type="Embed" ProgID="Equation.3" ShapeID="_x0000_i1030" DrawAspect="Content" ObjectID="_1601276054" r:id="rId21"/>
              </w:object>
            </w:r>
          </w:p>
        </w:tc>
      </w:tr>
      <w:tr w:rsidR="00451069" w:rsidRPr="00451069" w:rsidTr="005749F2">
        <w:tc>
          <w:tcPr>
            <w:tcW w:w="487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8"/>
                <w:sz w:val="20"/>
                <w:szCs w:val="20"/>
                <w:lang w:eastAsia="ru-RU"/>
              </w:rPr>
              <w:object w:dxaOrig="2640" w:dyaOrig="680">
                <v:shape id="_x0000_i1031" type="#_x0000_t75" style="width:132pt;height:33.75pt" o:ole="" fillcolor="window">
                  <v:imagedata r:id="rId22" o:title=""/>
                </v:shape>
                <o:OLEObject Type="Embed" ProgID="Equation.3" ShapeID="_x0000_i1031" DrawAspect="Content" ObjectID="_1601276055" r:id="rId23"/>
              </w:object>
            </w:r>
          </w:p>
        </w:tc>
        <w:tc>
          <w:tcPr>
            <w:tcW w:w="487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8"/>
                <w:sz w:val="20"/>
                <w:szCs w:val="20"/>
                <w:lang w:eastAsia="ru-RU"/>
              </w:rPr>
              <w:object w:dxaOrig="2020" w:dyaOrig="680">
                <v:shape id="_x0000_i1032" type="#_x0000_t75" style="width:99.75pt;height:33.75pt" o:ole="" fillcolor="window">
                  <v:imagedata r:id="rId24" o:title=""/>
                </v:shape>
                <o:OLEObject Type="Embed" ProgID="Equation.3" ShapeID="_x0000_i1032" DrawAspect="Content" ObjectID="_1601276056" r:id="rId25"/>
              </w:objec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451069" w:rsidRPr="00451069" w:rsidTr="005749F2">
        <w:tc>
          <w:tcPr>
            <w:tcW w:w="209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дискретными;</w:t>
            </w:r>
          </w:p>
        </w:tc>
        <w:tc>
          <w:tcPr>
            <w:tcW w:w="2126"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непрерывными;</w:t>
            </w:r>
          </w:p>
        </w:tc>
        <w:tc>
          <w:tcPr>
            <w:tcW w:w="184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условными;</w:t>
            </w:r>
          </w:p>
        </w:tc>
        <w:tc>
          <w:tcPr>
            <w:tcW w:w="379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дискретными и непрерывными.</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14"/>
                <w:sz w:val="20"/>
                <w:szCs w:val="20"/>
                <w:lang w:eastAsia="ru-RU"/>
              </w:rPr>
              <w:object w:dxaOrig="1560" w:dyaOrig="400">
                <v:shape id="_x0000_i1033" type="#_x0000_t75" style="width:77.25pt;height:20.25pt" o:ole="" fillcolor="window">
                  <v:imagedata r:id="rId26" o:title=""/>
                </v:shape>
                <o:OLEObject Type="Embed" ProgID="Equation.3" ShapeID="_x0000_i1033" DrawAspect="Content" ObjectID="_1601276057" r:id="rId27"/>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4"/>
                <w:sz w:val="20"/>
                <w:szCs w:val="20"/>
                <w:lang w:eastAsia="ru-RU"/>
              </w:rPr>
              <w:object w:dxaOrig="1760" w:dyaOrig="400">
                <v:shape id="_x0000_i1034" type="#_x0000_t75" style="width:87.75pt;height:20.25pt" o:ole="" fillcolor="window">
                  <v:imagedata r:id="rId28" o:title=""/>
                </v:shape>
                <o:OLEObject Type="Embed" ProgID="Equation.3" ShapeID="_x0000_i1034" DrawAspect="Content" ObjectID="_1601276058" r:id="rId29"/>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4"/>
                <w:sz w:val="20"/>
                <w:szCs w:val="20"/>
                <w:lang w:eastAsia="ru-RU"/>
              </w:rPr>
              <w:object w:dxaOrig="1740" w:dyaOrig="400">
                <v:shape id="_x0000_i1035" type="#_x0000_t75" style="width:87pt;height:20.25pt" o:ole="" fillcolor="window">
                  <v:imagedata r:id="rId30" o:title=""/>
                </v:shape>
                <o:OLEObject Type="Embed" ProgID="Equation.3" ShapeID="_x0000_i1035" DrawAspect="Content" ObjectID="_1601276059" r:id="rId31"/>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4"/>
                <w:sz w:val="20"/>
                <w:szCs w:val="20"/>
                <w:lang w:eastAsia="ru-RU"/>
              </w:rPr>
              <w:object w:dxaOrig="1740" w:dyaOrig="400">
                <v:shape id="_x0000_i1036" type="#_x0000_t75" style="width:87pt;height:20.25pt" o:ole="" fillcolor="window">
                  <v:imagedata r:id="rId32" o:title=""/>
                </v:shape>
                <o:OLEObject Type="Embed" ProgID="Equation.3" ShapeID="_x0000_i1036" DrawAspect="Content" ObjectID="_1601276060" r:id="rId33"/>
              </w:object>
            </w:r>
            <w:r w:rsidRPr="00451069">
              <w:rPr>
                <w:rFonts w:ascii="Times New Roman" w:eastAsia="Times New Roman" w:hAnsi="Times New Roman" w:cs="Times New Roman"/>
                <w:sz w:val="20"/>
                <w:szCs w:val="20"/>
                <w:lang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7. Дисперсия </w:t>
      </w:r>
      <w:proofErr w:type="gramStart"/>
      <w:r w:rsidRPr="00451069">
        <w:rPr>
          <w:rFonts w:ascii="Times New Roman" w:eastAsia="Times New Roman" w:hAnsi="Times New Roman" w:cs="Times New Roman"/>
          <w:sz w:val="20"/>
          <w:szCs w:val="20"/>
          <w:lang w:val="ru-RU" w:eastAsia="ru-RU"/>
        </w:rPr>
        <w:t>СВ</w:t>
      </w:r>
      <w:proofErr w:type="gramEnd"/>
      <w:r w:rsidRPr="00451069">
        <w:rPr>
          <w:rFonts w:ascii="Times New Roman" w:eastAsia="Times New Roman" w:hAnsi="Times New Roman" w:cs="Times New Roman"/>
          <w:sz w:val="20"/>
          <w:szCs w:val="20"/>
          <w:lang w:val="ru-RU" w:eastAsia="ru-RU"/>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060" w:dyaOrig="620">
                <v:shape id="_x0000_i1037" type="#_x0000_t75" style="width:103.5pt;height:31.5pt" o:ole="" fillcolor="window">
                  <v:imagedata r:id="rId34" o:title=""/>
                </v:shape>
                <o:OLEObject Type="Embed" ProgID="Equation.3" ShapeID="_x0000_i1037" DrawAspect="Content" ObjectID="_1601276061" r:id="rId35"/>
              </w:object>
            </w:r>
            <w:r w:rsidRPr="00451069">
              <w:rPr>
                <w:rFonts w:ascii="Times New Roman" w:eastAsia="Times New Roman" w:hAnsi="Times New Roman" w:cs="Times New Roman"/>
                <w:sz w:val="20"/>
                <w:szCs w:val="20"/>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920" w:dyaOrig="620">
                <v:shape id="_x0000_i1038" type="#_x0000_t75" style="width:145.5pt;height:31.5pt" o:ole="" fillcolor="window">
                  <v:imagedata r:id="rId36" o:title=""/>
                </v:shape>
                <o:OLEObject Type="Embed" ProgID="Equation.3" ShapeID="_x0000_i1038" DrawAspect="Content" ObjectID="_1601276062" r:id="rId37"/>
              </w:object>
            </w:r>
            <w:r w:rsidRPr="00451069">
              <w:rPr>
                <w:rFonts w:ascii="Times New Roman" w:eastAsia="Times New Roman" w:hAnsi="Times New Roman" w:cs="Times New Roman"/>
                <w:sz w:val="20"/>
                <w:szCs w:val="20"/>
                <w:lang w:eastAsia="ru-RU"/>
              </w:rPr>
              <w:t>;</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720" w:dyaOrig="620">
                <v:shape id="_x0000_i1039" type="#_x0000_t75" style="width:135.75pt;height:31.5pt" o:ole="" fillcolor="window">
                  <v:imagedata r:id="rId38" o:title=""/>
                </v:shape>
                <o:OLEObject Type="Embed" ProgID="Equation.3" ShapeID="_x0000_i1039" DrawAspect="Content" ObjectID="_1601276063" r:id="rId39"/>
              </w:object>
            </w:r>
            <w:r w:rsidRPr="00451069">
              <w:rPr>
                <w:rFonts w:ascii="Times New Roman" w:eastAsia="Times New Roman" w:hAnsi="Times New Roman" w:cs="Times New Roman"/>
                <w:sz w:val="20"/>
                <w:szCs w:val="20"/>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3060" w:dyaOrig="620">
                <v:shape id="_x0000_i1040" type="#_x0000_t75" style="width:153pt;height:31.5pt" o:ole="" fillcolor="window">
                  <v:imagedata r:id="rId40" o:title=""/>
                </v:shape>
                <o:OLEObject Type="Embed" ProgID="Equation.3" ShapeID="_x0000_i1040" DrawAspect="Content" ObjectID="_1601276064" r:id="rId41"/>
              </w:object>
            </w:r>
            <w:r w:rsidRPr="00451069">
              <w:rPr>
                <w:rFonts w:ascii="Times New Roman" w:eastAsia="Times New Roman" w:hAnsi="Times New Roman" w:cs="Times New Roman"/>
                <w:sz w:val="20"/>
                <w:szCs w:val="20"/>
                <w:lang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8. Согласно свойствам функции распределения </w:t>
      </w:r>
      <w:r w:rsidRPr="00451069">
        <w:rPr>
          <w:rFonts w:ascii="Times New Roman" w:eastAsia="Times New Roman" w:hAnsi="Times New Roman" w:cs="Times New Roman"/>
          <w:sz w:val="20"/>
          <w:szCs w:val="20"/>
          <w:lang w:eastAsia="ru-RU"/>
        </w:rPr>
        <w:t>F</w:t>
      </w:r>
      <w:r w:rsidRPr="00451069">
        <w:rPr>
          <w:rFonts w:ascii="Times New Roman" w:eastAsia="Times New Roman" w:hAnsi="Times New Roman" w:cs="Times New Roman"/>
          <w:sz w:val="20"/>
          <w:szCs w:val="20"/>
          <w:lang w:val="ru-RU" w:eastAsia="ru-RU"/>
        </w:rPr>
        <w:t>(</w:t>
      </w:r>
      <w:r w:rsidRPr="00451069">
        <w:rPr>
          <w:rFonts w:ascii="Times New Roman" w:eastAsia="Times New Roman" w:hAnsi="Times New Roman" w:cs="Times New Roman"/>
          <w:sz w:val="20"/>
          <w:szCs w:val="20"/>
          <w:lang w:eastAsia="ru-RU"/>
        </w:rPr>
        <w:t>x</w:t>
      </w:r>
      <w:r w:rsidRPr="00451069">
        <w:rPr>
          <w:rFonts w:ascii="Times New Roman" w:eastAsia="Times New Roman" w:hAnsi="Times New Roman" w:cs="Times New Roman"/>
          <w:sz w:val="20"/>
          <w:szCs w:val="20"/>
          <w:lang w:val="ru-RU" w:eastAsia="ru-RU"/>
        </w:rPr>
        <w:t>) данная функция:</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неотрицательная и неубывающая; </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отрицательная и неубывающая;</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положительная и убывающая;</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положительная и неубывающая;</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r w:rsidRPr="00451069">
              <w:rPr>
                <w:rFonts w:ascii="Times New Roman" w:eastAsia="Times New Roman" w:hAnsi="Times New Roman" w:cs="Times New Roman"/>
                <w:position w:val="-28"/>
                <w:sz w:val="20"/>
                <w:szCs w:val="20"/>
                <w:lang w:val="ru-RU" w:eastAsia="ru-RU"/>
              </w:rPr>
              <w:object w:dxaOrig="4340" w:dyaOrig="680">
                <v:shape id="_x0000_i1041" type="#_x0000_t75" style="width:216.75pt;height:33.75pt" o:ole="" fillcolor="window">
                  <v:imagedata r:id="rId42" o:title=""/>
                </v:shape>
                <o:OLEObject Type="Embed" ProgID="Equation.3" ShapeID="_x0000_i1041" DrawAspect="Content" ObjectID="_1601276065" r:id="rId43"/>
              </w:object>
            </w:r>
            <w:r w:rsidRPr="00451069">
              <w:rPr>
                <w:rFonts w:ascii="Times New Roman" w:eastAsia="Times New Roman" w:hAnsi="Times New Roman" w:cs="Times New Roman"/>
                <w:sz w:val="20"/>
                <w:szCs w:val="20"/>
                <w:lang w:val="ru-RU" w:eastAsia="ru-RU"/>
              </w:rPr>
              <w:t>;</w:t>
            </w:r>
          </w:p>
        </w:tc>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position w:val="-28"/>
                <w:sz w:val="20"/>
                <w:szCs w:val="20"/>
                <w:lang w:val="ru-RU" w:eastAsia="ru-RU"/>
              </w:rPr>
              <w:object w:dxaOrig="4340" w:dyaOrig="680">
                <v:shape id="_x0000_i1042" type="#_x0000_t75" style="width:216.75pt;height:33.75pt" o:ole="" fillcolor="window">
                  <v:imagedata r:id="rId44" o:title=""/>
                </v:shape>
                <o:OLEObject Type="Embed" ProgID="Equation.3" ShapeID="_x0000_i1042" DrawAspect="Content" ObjectID="_1601276066" r:id="rId45"/>
              </w:object>
            </w:r>
            <w:r w:rsidRPr="00451069">
              <w:rPr>
                <w:rFonts w:ascii="Times New Roman" w:eastAsia="Times New Roman" w:hAnsi="Times New Roman" w:cs="Times New Roman"/>
                <w:sz w:val="20"/>
                <w:szCs w:val="20"/>
                <w:lang w:val="ru-RU" w:eastAsia="ru-RU"/>
              </w:rPr>
              <w:t>;</w:t>
            </w:r>
          </w:p>
        </w:tc>
      </w:tr>
      <w:tr w:rsidR="00451069" w:rsidRPr="00451069" w:rsidTr="005749F2">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position w:val="-28"/>
                <w:sz w:val="20"/>
                <w:szCs w:val="20"/>
                <w:lang w:val="ru-RU" w:eastAsia="ru-RU"/>
              </w:rPr>
              <w:object w:dxaOrig="4340" w:dyaOrig="680">
                <v:shape id="_x0000_i1043" type="#_x0000_t75" style="width:216.75pt;height:33.75pt" o:ole="" fillcolor="window">
                  <v:imagedata r:id="rId46" o:title=""/>
                </v:shape>
                <o:OLEObject Type="Embed" ProgID="Equation.3" ShapeID="_x0000_i1043" DrawAspect="Content" ObjectID="_1601276067" r:id="rId47"/>
              </w:object>
            </w:r>
            <w:r w:rsidRPr="00451069">
              <w:rPr>
                <w:rFonts w:ascii="Times New Roman" w:eastAsia="Times New Roman" w:hAnsi="Times New Roman" w:cs="Times New Roman"/>
                <w:sz w:val="20"/>
                <w:szCs w:val="20"/>
                <w:lang w:val="ru-RU" w:eastAsia="ru-RU"/>
              </w:rPr>
              <w:t>;</w:t>
            </w:r>
          </w:p>
        </w:tc>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position w:val="-28"/>
                <w:sz w:val="20"/>
                <w:szCs w:val="20"/>
                <w:lang w:val="ru-RU" w:eastAsia="ru-RU"/>
              </w:rPr>
              <w:object w:dxaOrig="4340" w:dyaOrig="680">
                <v:shape id="_x0000_i1044" type="#_x0000_t75" style="width:216.75pt;height:33.75pt" o:ole="" fillcolor="window">
                  <v:imagedata r:id="rId48" o:title=""/>
                </v:shape>
                <o:OLEObject Type="Embed" ProgID="Equation.3" ShapeID="_x0000_i1044" DrawAspect="Content" ObjectID="_1601276068" r:id="rId49"/>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12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10. Задача: в ходе аудиторской проверки строительной компан</w:t>
      </w:r>
      <w:proofErr w:type="gramStart"/>
      <w:r w:rsidRPr="00451069">
        <w:rPr>
          <w:rFonts w:ascii="Times New Roman" w:eastAsia="Times New Roman" w:hAnsi="Times New Roman" w:cs="Times New Roman"/>
          <w:sz w:val="20"/>
          <w:szCs w:val="20"/>
          <w:lang w:val="ru-RU" w:eastAsia="ru-RU"/>
        </w:rPr>
        <w:t>ии ау</w:t>
      </w:r>
      <w:proofErr w:type="gramEnd"/>
      <w:r w:rsidRPr="00451069">
        <w:rPr>
          <w:rFonts w:ascii="Times New Roman" w:eastAsia="Times New Roman" w:hAnsi="Times New Roman" w:cs="Times New Roman"/>
          <w:sz w:val="20"/>
          <w:szCs w:val="20"/>
          <w:lang w:val="ru-RU" w:eastAsia="ru-RU"/>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451069">
        <w:rPr>
          <w:rFonts w:ascii="Times New Roman" w:eastAsia="Times New Roman" w:hAnsi="Times New Roman" w:cs="Times New Roman"/>
          <w:sz w:val="20"/>
          <w:szCs w:val="20"/>
          <w:lang w:val="ru-RU" w:eastAsia="ru-RU"/>
        </w:rPr>
        <w:t>среди</w:t>
      </w:r>
      <w:proofErr w:type="gramEnd"/>
      <w:r w:rsidRPr="00451069">
        <w:rPr>
          <w:rFonts w:ascii="Times New Roman" w:eastAsia="Times New Roman" w:hAnsi="Times New Roman" w:cs="Times New Roman"/>
          <w:sz w:val="20"/>
          <w:szCs w:val="20"/>
          <w:lang w:val="ru-RU" w:eastAsia="ru-RU"/>
        </w:rPr>
        <w:t xml:space="preserve"> отобранных?</w:t>
      </w:r>
    </w:p>
    <w:tbl>
      <w:tblPr>
        <w:tblW w:w="0" w:type="auto"/>
        <w:tblLayout w:type="fixed"/>
        <w:tblLook w:val="0000" w:firstRow="0" w:lastRow="0" w:firstColumn="0" w:lastColumn="0" w:noHBand="0" w:noVBand="0"/>
      </w:tblPr>
      <w:tblGrid>
        <w:gridCol w:w="5070"/>
        <w:gridCol w:w="4784"/>
      </w:tblGrid>
      <w:tr w:rsidR="00451069" w:rsidRPr="00451069" w:rsidTr="005749F2">
        <w:tc>
          <w:tcPr>
            <w:tcW w:w="507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биномиальному;</w:t>
            </w:r>
          </w:p>
        </w:tc>
        <w:tc>
          <w:tcPr>
            <w:tcW w:w="478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равномерному;</w:t>
            </w:r>
          </w:p>
        </w:tc>
      </w:tr>
      <w:tr w:rsidR="00451069" w:rsidRPr="00451069" w:rsidTr="005749F2">
        <w:tc>
          <w:tcPr>
            <w:tcW w:w="507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закону распределения Пуассона.</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11. Если значение коэффициента асимметрии </w:t>
      </w:r>
      <w:r w:rsidRPr="00451069">
        <w:rPr>
          <w:rFonts w:ascii="Times New Roman" w:eastAsia="Times New Roman" w:hAnsi="Times New Roman" w:cs="Times New Roman"/>
          <w:position w:val="-12"/>
          <w:sz w:val="20"/>
          <w:szCs w:val="20"/>
          <w:lang w:eastAsia="ru-RU"/>
        </w:rPr>
        <w:object w:dxaOrig="980" w:dyaOrig="360">
          <v:shape id="_x0000_i1045" type="#_x0000_t75" style="width:49.5pt;height:18pt" o:ole="" fillcolor="window">
            <v:imagedata r:id="rId50" o:title=""/>
          </v:shape>
          <o:OLEObject Type="Embed" ProgID="Equation.3" ShapeID="_x0000_i1045" DrawAspect="Content" ObjectID="_1601276069" r:id="rId51"/>
        </w:object>
      </w:r>
      <w:r w:rsidRPr="00451069">
        <w:rPr>
          <w:rFonts w:ascii="Times New Roman" w:eastAsia="Times New Roman" w:hAnsi="Times New Roman" w:cs="Times New Roman"/>
          <w:sz w:val="20"/>
          <w:szCs w:val="20"/>
          <w:lang w:val="ru-RU" w:eastAsia="ru-RU"/>
        </w:rPr>
        <w:t>, то асимметрия:</w:t>
      </w:r>
    </w:p>
    <w:tbl>
      <w:tblPr>
        <w:tblW w:w="0" w:type="auto"/>
        <w:tblLayout w:type="fixed"/>
        <w:tblLook w:val="0000" w:firstRow="0" w:lastRow="0" w:firstColumn="0" w:lastColumn="0" w:noHBand="0" w:noVBand="0"/>
      </w:tblPr>
      <w:tblGrid>
        <w:gridCol w:w="4786"/>
        <w:gridCol w:w="5068"/>
      </w:tblGrid>
      <w:tr w:rsidR="00451069" w:rsidRPr="00451069" w:rsidTr="005749F2">
        <w:tc>
          <w:tcPr>
            <w:tcW w:w="4786"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существенная левосторонняя;</w:t>
            </w:r>
          </w:p>
        </w:tc>
        <w:tc>
          <w:tcPr>
            <w:tcW w:w="5068"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существенная правосторонняя;</w:t>
            </w:r>
          </w:p>
        </w:tc>
      </w:tr>
      <w:tr w:rsidR="00451069" w:rsidRPr="00451069" w:rsidTr="005749F2">
        <w:tc>
          <w:tcPr>
            <w:tcW w:w="4786"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несущественная правосторонняя.</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sidRPr="00451069">
        <w:rPr>
          <w:rFonts w:ascii="Times New Roman" w:eastAsia="Times New Roman" w:hAnsi="Times New Roman" w:cs="Times New Roman"/>
          <w:i/>
          <w:sz w:val="20"/>
          <w:szCs w:val="20"/>
          <w:lang w:eastAsia="ru-RU"/>
        </w:rPr>
        <w:t>k</w:t>
      </w:r>
      <w:r w:rsidRPr="00451069">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не изменится;</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уменьшится (увеличится) в </w:t>
            </w:r>
            <w:r w:rsidRPr="00451069">
              <w:rPr>
                <w:rFonts w:ascii="Times New Roman" w:eastAsia="Times New Roman" w:hAnsi="Times New Roman" w:cs="Times New Roman"/>
                <w:position w:val="-6"/>
                <w:sz w:val="20"/>
                <w:szCs w:val="20"/>
                <w:lang w:val="ru-RU" w:eastAsia="ru-RU"/>
              </w:rPr>
              <w:object w:dxaOrig="300" w:dyaOrig="320">
                <v:shape id="_x0000_i1046" type="#_x0000_t75" style="width:15pt;height:15.75pt" o:ole="" fillcolor="window">
                  <v:imagedata r:id="rId52" o:title=""/>
                </v:shape>
                <o:OLEObject Type="Embed" ProgID="Equation.3" ShapeID="_x0000_i1046" DrawAspect="Content" ObjectID="_1601276070" r:id="rId53"/>
              </w:object>
            </w:r>
            <w:r w:rsidRPr="00451069">
              <w:rPr>
                <w:rFonts w:ascii="Times New Roman" w:eastAsia="Times New Roman" w:hAnsi="Times New Roman" w:cs="Times New Roman"/>
                <w:sz w:val="20"/>
                <w:szCs w:val="20"/>
                <w:lang w:val="ru-RU" w:eastAsia="ru-RU"/>
              </w:rPr>
              <w:t>раз</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уменьшится (увеличится) на величину </w:t>
            </w:r>
            <w:r w:rsidRPr="00451069">
              <w:rPr>
                <w:rFonts w:ascii="Times New Roman" w:eastAsia="Times New Roman" w:hAnsi="Times New Roman" w:cs="Times New Roman"/>
                <w:i/>
                <w:sz w:val="20"/>
                <w:szCs w:val="20"/>
                <w:lang w:eastAsia="ru-RU"/>
              </w:rPr>
              <w:t>k</w:t>
            </w:r>
            <w:r w:rsidRPr="00451069">
              <w:rPr>
                <w:rFonts w:ascii="Times New Roman" w:eastAsia="Times New Roman" w:hAnsi="Times New Roman" w:cs="Times New Roman"/>
                <w:sz w:val="20"/>
                <w:szCs w:val="20"/>
                <w:lang w:val="ru-RU"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уменьшится (увеличится) в </w:t>
            </w:r>
            <w:r w:rsidRPr="00451069">
              <w:rPr>
                <w:rFonts w:ascii="Times New Roman" w:eastAsia="Times New Roman" w:hAnsi="Times New Roman" w:cs="Times New Roman"/>
                <w:i/>
                <w:sz w:val="20"/>
                <w:szCs w:val="20"/>
                <w:lang w:eastAsia="ru-RU"/>
              </w:rPr>
              <w:t>k</w:t>
            </w:r>
            <w:r w:rsidRPr="00451069">
              <w:rPr>
                <w:rFonts w:ascii="Times New Roman" w:eastAsia="Times New Roman" w:hAnsi="Times New Roman" w:cs="Times New Roman"/>
                <w:i/>
                <w:sz w:val="20"/>
                <w:szCs w:val="20"/>
                <w:lang w:val="ru-RU" w:eastAsia="ru-RU"/>
              </w:rPr>
              <w:t xml:space="preserve"> </w:t>
            </w:r>
            <w:r w:rsidRPr="00451069">
              <w:rPr>
                <w:rFonts w:ascii="Times New Roman" w:eastAsia="Times New Roman" w:hAnsi="Times New Roman" w:cs="Times New Roman"/>
                <w:sz w:val="20"/>
                <w:szCs w:val="20"/>
                <w:lang w:val="ru-RU" w:eastAsia="ru-RU"/>
              </w:rPr>
              <w:t>раз</w:t>
            </w:r>
            <w:r w:rsidRPr="00451069">
              <w:rPr>
                <w:rFonts w:ascii="Times New Roman" w:eastAsia="Times New Roman" w:hAnsi="Times New Roman" w:cs="Times New Roman"/>
                <w:i/>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4"/>
                <w:sz w:val="20"/>
                <w:szCs w:val="20"/>
                <w:lang w:val="ru-RU" w:eastAsia="ru-RU"/>
              </w:rPr>
              <w:object w:dxaOrig="639" w:dyaOrig="620">
                <v:shape id="_x0000_i1047" type="#_x0000_t75" style="width:31.5pt;height:31.5pt" o:ole="" fillcolor="window">
                  <v:imagedata r:id="rId54" o:title=""/>
                </v:shape>
                <o:OLEObject Type="Embed" ProgID="Equation.3" ShapeID="_x0000_i1047" DrawAspect="Content" ObjectID="_1601276071" r:id="rId55"/>
              </w:objec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4"/>
                <w:sz w:val="20"/>
                <w:szCs w:val="20"/>
                <w:lang w:val="ru-RU" w:eastAsia="ru-RU"/>
              </w:rPr>
              <w:object w:dxaOrig="639" w:dyaOrig="620">
                <v:shape id="_x0000_i1048" type="#_x0000_t75" style="width:31.5pt;height:31.5pt" o:ole="" fillcolor="window">
                  <v:imagedata r:id="rId56" o:title=""/>
                </v:shape>
                <o:OLEObject Type="Embed" ProgID="Equation.3" ShapeID="_x0000_i1048" DrawAspect="Content" ObjectID="_1601276072" r:id="rId57"/>
              </w:objec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4"/>
                <w:sz w:val="20"/>
                <w:szCs w:val="20"/>
                <w:lang w:val="ru-RU" w:eastAsia="ru-RU"/>
              </w:rPr>
              <w:object w:dxaOrig="760" w:dyaOrig="660">
                <v:shape id="_x0000_i1049" type="#_x0000_t75" style="width:38.25pt;height:33pt" o:ole="" fillcolor="window">
                  <v:imagedata r:id="rId58" o:title=""/>
                </v:shape>
                <o:OLEObject Type="Embed" ProgID="Equation.3" ShapeID="_x0000_i1049" DrawAspect="Content" ObjectID="_1601276073" r:id="rId59"/>
              </w:objec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24"/>
                <w:sz w:val="20"/>
                <w:szCs w:val="20"/>
                <w:lang w:val="ru-RU" w:eastAsia="ru-RU"/>
              </w:rPr>
              <w:object w:dxaOrig="740" w:dyaOrig="620">
                <v:shape id="_x0000_i1050" type="#_x0000_t75" style="width:36.75pt;height:31.5pt" o:ole="" fillcolor="window">
                  <v:imagedata r:id="rId60" o:title=""/>
                </v:shape>
                <o:OLEObject Type="Embed" ProgID="Equation.3" ShapeID="_x0000_i1050" DrawAspect="Content" ObjectID="_1601276074" r:id="rId61"/>
              </w:objec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451069">
        <w:rPr>
          <w:rFonts w:ascii="Times New Roman" w:eastAsia="Times New Roman" w:hAnsi="Times New Roman" w:cs="Times New Roman"/>
          <w:position w:val="-6"/>
          <w:sz w:val="20"/>
          <w:szCs w:val="20"/>
          <w:lang w:val="ru-RU" w:eastAsia="ru-RU"/>
        </w:rPr>
        <w:object w:dxaOrig="380" w:dyaOrig="260">
          <v:shape id="_x0000_i1051" type="#_x0000_t75" style="width:18.75pt;height:12.75pt" o:ole="" fillcolor="window">
            <v:imagedata r:id="rId62" o:title=""/>
          </v:shape>
          <o:OLEObject Type="Embed" ProgID="Equation.3" ShapeID="_x0000_i1051" DrawAspect="Content" ObjectID="_1601276075" r:id="rId63"/>
        </w:object>
      </w:r>
      <w:r w:rsidRPr="00451069">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6"/>
                <w:sz w:val="20"/>
                <w:szCs w:val="20"/>
                <w:lang w:val="ru-RU" w:eastAsia="ru-RU"/>
              </w:rPr>
              <w:object w:dxaOrig="4140" w:dyaOrig="720">
                <v:shape id="_x0000_i1052" type="#_x0000_t75" style="width:206.25pt;height:36.75pt" o:ole="" fillcolor="window">
                  <v:imagedata r:id="rId64" o:title=""/>
                </v:shape>
                <o:OLEObject Type="Embed" ProgID="Equation.3" ShapeID="_x0000_i1052" DrawAspect="Content" ObjectID="_1601276076" r:id="rId65"/>
              </w:object>
            </w:r>
            <w:r w:rsidRPr="00451069">
              <w:rPr>
                <w:rFonts w:ascii="Times New Roman" w:eastAsia="Times New Roman" w:hAnsi="Times New Roman" w:cs="Times New Roman"/>
                <w:sz w:val="20"/>
                <w:szCs w:val="20"/>
                <w:lang w:val="ru-RU"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6"/>
                <w:sz w:val="20"/>
                <w:szCs w:val="20"/>
                <w:lang w:val="ru-RU" w:eastAsia="ru-RU"/>
              </w:rPr>
              <w:object w:dxaOrig="2659" w:dyaOrig="720">
                <v:shape id="_x0000_i1053" type="#_x0000_t75" style="width:133.5pt;height:36.75pt" o:ole="" fillcolor="window">
                  <v:imagedata r:id="rId66" o:title=""/>
                </v:shape>
                <o:OLEObject Type="Embed" ProgID="Equation.3" ShapeID="_x0000_i1053" DrawAspect="Content" ObjectID="_1601276077" r:id="rId67"/>
              </w:object>
            </w:r>
            <w:r w:rsidRPr="00451069">
              <w:rPr>
                <w:rFonts w:ascii="Times New Roman" w:eastAsia="Times New Roman" w:hAnsi="Times New Roman" w:cs="Times New Roman"/>
                <w:sz w:val="20"/>
                <w:szCs w:val="20"/>
                <w:lang w:val="ru-RU" w:eastAsia="ru-RU"/>
              </w:rPr>
              <w:t>;</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roofErr w:type="gramStart"/>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6"/>
                <w:sz w:val="20"/>
                <w:szCs w:val="20"/>
                <w:lang w:val="ru-RU" w:eastAsia="ru-RU"/>
              </w:rPr>
              <w:object w:dxaOrig="4160" w:dyaOrig="720">
                <v:shape id="_x0000_i1054" type="#_x0000_t75" style="width:207.75pt;height:36.75pt" o:ole="" fillcolor="window">
                  <v:imagedata r:id="rId68" o:title=""/>
                </v:shape>
                <o:OLEObject Type="Embed" ProgID="Equation.3" ShapeID="_x0000_i1054" DrawAspect="Content" ObjectID="_1601276078" r:id="rId69"/>
              </w:object>
            </w:r>
            <w:r w:rsidRPr="00451069">
              <w:rPr>
                <w:rFonts w:ascii="Times New Roman" w:eastAsia="Times New Roman" w:hAnsi="Times New Roman" w:cs="Times New Roman"/>
                <w:sz w:val="20"/>
                <w:szCs w:val="20"/>
                <w:lang w:val="ru-RU" w:eastAsia="ru-RU"/>
              </w:rPr>
              <w:t>);</w:t>
            </w:r>
            <w:proofErr w:type="gramEnd"/>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26"/>
                <w:sz w:val="20"/>
                <w:szCs w:val="20"/>
                <w:lang w:val="ru-RU" w:eastAsia="ru-RU"/>
              </w:rPr>
              <w:object w:dxaOrig="2780" w:dyaOrig="720">
                <v:shape id="_x0000_i1055" type="#_x0000_t75" style="width:138.75pt;height:36.75pt" o:ole="" fillcolor="window">
                  <v:imagedata r:id="rId70" o:title=""/>
                </v:shape>
                <o:OLEObject Type="Embed" ProgID="Equation.3" ShapeID="_x0000_i1055" DrawAspect="Content" ObjectID="_1601276079" r:id="rId71"/>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неравенство Чебышева;</w:t>
            </w:r>
          </w:p>
        </w:tc>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лемма Маркова;</w:t>
            </w:r>
          </w:p>
        </w:tc>
      </w:tr>
      <w:tr w:rsidR="00451069" w:rsidRPr="00451069" w:rsidTr="005749F2">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теорема Чебышева (общий случай).</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16. Сущность выборочного метода состоит в том, что:</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w:t>
      </w:r>
      <w:proofErr w:type="gramStart"/>
      <w:r w:rsidRPr="00451069">
        <w:rPr>
          <w:rFonts w:ascii="Times New Roman" w:eastAsia="Times New Roman" w:hAnsi="Times New Roman" w:cs="Times New Roman"/>
          <w:sz w:val="20"/>
          <w:szCs w:val="20"/>
          <w:lang w:val="ru-RU" w:eastAsia="ru-RU"/>
        </w:rPr>
        <w:t>о-</w:t>
      </w:r>
      <w:proofErr w:type="gramEnd"/>
      <w:r w:rsidRPr="00451069">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4"/>
                <w:sz w:val="20"/>
                <w:szCs w:val="20"/>
                <w:lang w:val="ru-RU" w:eastAsia="ru-RU"/>
              </w:rPr>
              <w:object w:dxaOrig="620" w:dyaOrig="660">
                <v:shape id="_x0000_i1056" type="#_x0000_t75" style="width:31.5pt;height:33pt" o:ole="" fillcolor="window">
                  <v:imagedata r:id="rId72" o:title=""/>
                </v:shape>
                <o:OLEObject Type="Embed" ProgID="Equation.3" ShapeID="_x0000_i1056" DrawAspect="Content" ObjectID="_1601276080" r:id="rId73"/>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4"/>
                <w:sz w:val="20"/>
                <w:szCs w:val="20"/>
                <w:lang w:val="ru-RU" w:eastAsia="ru-RU"/>
              </w:rPr>
              <w:object w:dxaOrig="1120" w:dyaOrig="660">
                <v:shape id="_x0000_i1057" type="#_x0000_t75" style="width:56.25pt;height:33pt" o:ole="" fillcolor="window">
                  <v:imagedata r:id="rId74" o:title=""/>
                </v:shape>
                <o:OLEObject Type="Embed" ProgID="Equation.3" ShapeID="_x0000_i1057" DrawAspect="Content" ObjectID="_1601276081" r:id="rId75"/>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4"/>
                <w:sz w:val="20"/>
                <w:szCs w:val="20"/>
                <w:lang w:val="ru-RU" w:eastAsia="ru-RU"/>
              </w:rPr>
              <w:object w:dxaOrig="1260" w:dyaOrig="660">
                <v:shape id="_x0000_i1058" type="#_x0000_t75" style="width:63.75pt;height:33pt" o:ole="" fillcolor="window">
                  <v:imagedata r:id="rId76" o:title=""/>
                </v:shape>
                <o:OLEObject Type="Embed" ProgID="Equation.3" ShapeID="_x0000_i1058" DrawAspect="Content" ObjectID="_1601276082" r:id="rId77"/>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30"/>
                <w:sz w:val="20"/>
                <w:szCs w:val="20"/>
                <w:lang w:val="ru-RU" w:eastAsia="ru-RU"/>
              </w:rPr>
              <w:object w:dxaOrig="1780" w:dyaOrig="720">
                <v:shape id="_x0000_i1059" type="#_x0000_t75" style="width:88.5pt;height:36.75pt" o:ole="" fillcolor="window">
                  <v:imagedata r:id="rId78" o:title=""/>
                </v:shape>
                <o:OLEObject Type="Embed" ProgID="Equation.3" ShapeID="_x0000_i1059" DrawAspect="Content" ObjectID="_1601276083" r:id="rId79"/>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18. При помощи </w:t>
      </w:r>
      <w:r w:rsidRPr="00451069">
        <w:rPr>
          <w:rFonts w:ascii="Times New Roman" w:eastAsia="Times New Roman" w:hAnsi="Times New Roman" w:cs="Times New Roman"/>
          <w:position w:val="-10"/>
          <w:sz w:val="20"/>
          <w:szCs w:val="20"/>
          <w:lang w:val="ru-RU" w:eastAsia="ru-RU"/>
        </w:rPr>
        <w:object w:dxaOrig="340" w:dyaOrig="360">
          <v:shape id="_x0000_i1060" type="#_x0000_t75" style="width:16.5pt;height:18pt" o:ole="" fillcolor="window">
            <v:imagedata r:id="rId80" o:title=""/>
          </v:shape>
          <o:OLEObject Type="Embed" ProgID="Equation.3" ShapeID="_x0000_i1060" DrawAspect="Content" ObjectID="_1601276084" r:id="rId81"/>
        </w:object>
      </w:r>
      <w:r w:rsidRPr="00451069">
        <w:rPr>
          <w:rFonts w:ascii="Times New Roman" w:eastAsia="Times New Roman" w:hAnsi="Times New Roman" w:cs="Times New Roman"/>
          <w:sz w:val="20"/>
          <w:szCs w:val="20"/>
          <w:lang w:val="ru-RU" w:eastAsia="ru-RU"/>
        </w:rPr>
        <w:t xml:space="preserve"> - критерия Пирсона осуществляется проверка гипотезы о </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числовом значении доли;</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равенстве двух генеральных средних с неизвестными дисперсиями</w:t>
      </w:r>
      <w:proofErr w:type="gramStart"/>
      <w:r w:rsidRPr="00451069">
        <w:rPr>
          <w:rFonts w:ascii="Times New Roman" w:eastAsia="Times New Roman" w:hAnsi="Times New Roman" w:cs="Times New Roman"/>
          <w:sz w:val="20"/>
          <w:szCs w:val="20"/>
          <w:lang w:val="ru-RU" w:eastAsia="ru-RU"/>
        </w:rPr>
        <w:t xml:space="preserve"> ;</w:t>
      </w:r>
      <w:proofErr w:type="gramEnd"/>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proofErr w:type="gramStart"/>
      <w:r w:rsidRPr="00451069">
        <w:rPr>
          <w:rFonts w:ascii="Times New Roman" w:eastAsia="Times New Roman" w:hAnsi="Times New Roman" w:cs="Times New Roman"/>
          <w:sz w:val="20"/>
          <w:szCs w:val="20"/>
          <w:lang w:val="ru-RU" w:eastAsia="ru-RU"/>
        </w:rPr>
        <w:t>равенстве</w:t>
      </w:r>
      <w:proofErr w:type="gramEnd"/>
      <w:r w:rsidRPr="00451069">
        <w:rPr>
          <w:rFonts w:ascii="Times New Roman" w:eastAsia="Times New Roman" w:hAnsi="Times New Roman" w:cs="Times New Roman"/>
          <w:sz w:val="20"/>
          <w:szCs w:val="20"/>
          <w:lang w:val="ru-RU" w:eastAsia="ru-RU"/>
        </w:rPr>
        <w:t xml:space="preserve"> двух генеральных дисперсий;</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нормальном </w:t>
      </w:r>
      <w:proofErr w:type="gramStart"/>
      <w:r w:rsidRPr="00451069">
        <w:rPr>
          <w:rFonts w:ascii="Times New Roman" w:eastAsia="Times New Roman" w:hAnsi="Times New Roman" w:cs="Times New Roman"/>
          <w:sz w:val="20"/>
          <w:szCs w:val="20"/>
          <w:lang w:val="ru-RU" w:eastAsia="ru-RU"/>
        </w:rPr>
        <w:t>распределении</w:t>
      </w:r>
      <w:proofErr w:type="gramEnd"/>
      <w:r w:rsidRPr="00451069">
        <w:rPr>
          <w:rFonts w:ascii="Times New Roman" w:eastAsia="Times New Roman" w:hAnsi="Times New Roman" w:cs="Times New Roman"/>
          <w:sz w:val="20"/>
          <w:szCs w:val="20"/>
          <w:lang w:val="ru-RU" w:eastAsia="ru-RU"/>
        </w:rPr>
        <w:t xml:space="preserve"> генеральной совокупности.</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19. Критические области бывают:</w:t>
      </w:r>
    </w:p>
    <w:tbl>
      <w:tblPr>
        <w:tblW w:w="0" w:type="auto"/>
        <w:tblLayout w:type="fixed"/>
        <w:tblLook w:val="0000" w:firstRow="0" w:lastRow="0" w:firstColumn="0" w:lastColumn="0" w:noHBand="0" w:noVBand="0"/>
      </w:tblPr>
      <w:tblGrid>
        <w:gridCol w:w="4644"/>
        <w:gridCol w:w="5210"/>
      </w:tblGrid>
      <w:tr w:rsidR="00451069" w:rsidRPr="00451069" w:rsidTr="005749F2">
        <w:tc>
          <w:tcPr>
            <w:tcW w:w="4644"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только односторонними;</w:t>
            </w:r>
          </w:p>
        </w:tc>
        <w:tc>
          <w:tcPr>
            <w:tcW w:w="5210"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только трехсторонними;</w:t>
            </w:r>
          </w:p>
        </w:tc>
      </w:tr>
      <w:tr w:rsidR="00451069" w:rsidRPr="00451069" w:rsidTr="005749F2">
        <w:tc>
          <w:tcPr>
            <w:tcW w:w="4644"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только двухсторонними;</w:t>
            </w:r>
          </w:p>
        </w:tc>
        <w:tc>
          <w:tcPr>
            <w:tcW w:w="5210"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proofErr w:type="gramStart"/>
            <w:r w:rsidRPr="00451069">
              <w:rPr>
                <w:rFonts w:ascii="Times New Roman" w:eastAsia="Times New Roman" w:hAnsi="Times New Roman" w:cs="Times New Roman"/>
                <w:sz w:val="20"/>
                <w:szCs w:val="20"/>
                <w:lang w:val="ru-RU" w:eastAsia="ru-RU"/>
              </w:rPr>
              <w:t>)о</w:t>
            </w:r>
            <w:proofErr w:type="gramEnd"/>
            <w:r w:rsidRPr="00451069">
              <w:rPr>
                <w:rFonts w:ascii="Times New Roman" w:eastAsia="Times New Roman" w:hAnsi="Times New Roman" w:cs="Times New Roman"/>
                <w:sz w:val="20"/>
                <w:szCs w:val="20"/>
                <w:lang w:val="ru-RU" w:eastAsia="ru-RU"/>
              </w:rPr>
              <w:t>дно- или двухсторонними.</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451069">
        <w:rPr>
          <w:rFonts w:ascii="Times New Roman" w:eastAsia="Times New Roman" w:hAnsi="Times New Roman" w:cs="Times New Roman"/>
          <w:position w:val="-6"/>
          <w:sz w:val="20"/>
          <w:szCs w:val="20"/>
          <w:lang w:val="ru-RU" w:eastAsia="ru-RU"/>
        </w:rPr>
        <w:object w:dxaOrig="820" w:dyaOrig="279">
          <v:shape id="_x0000_i1061" type="#_x0000_t75" style="width:40.5pt;height:14.25pt" o:ole="" fillcolor="window">
            <v:imagedata r:id="rId82" o:title=""/>
          </v:shape>
          <o:OLEObject Type="Embed" ProgID="Equation.3" ShapeID="_x0000_i1061" DrawAspect="Content" ObjectID="_1601276085" r:id="rId83"/>
        </w:object>
      </w:r>
      <w:r w:rsidRPr="00451069">
        <w:rPr>
          <w:rFonts w:ascii="Times New Roman" w:eastAsia="Times New Roman" w:hAnsi="Times New Roman" w:cs="Times New Roman"/>
          <w:sz w:val="20"/>
          <w:szCs w:val="20"/>
          <w:lang w:val="ru-RU" w:eastAsia="ru-RU"/>
        </w:rPr>
        <w:t xml:space="preserve">г. и </w:t>
      </w:r>
      <w:r w:rsidRPr="00451069">
        <w:rPr>
          <w:rFonts w:ascii="Times New Roman" w:eastAsia="Times New Roman" w:hAnsi="Times New Roman" w:cs="Times New Roman"/>
          <w:sz w:val="20"/>
          <w:szCs w:val="20"/>
          <w:lang w:eastAsia="ru-RU"/>
        </w:rPr>
        <w:t>S</w:t>
      </w:r>
      <w:r w:rsidRPr="00451069">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равным </w:t>
      </w:r>
      <w:r w:rsidRPr="00451069">
        <w:rPr>
          <w:rFonts w:ascii="Times New Roman" w:eastAsia="Times New Roman" w:hAnsi="Times New Roman" w:cs="Times New Roman"/>
          <w:position w:val="-6"/>
          <w:sz w:val="20"/>
          <w:szCs w:val="20"/>
          <w:lang w:val="ru-RU" w:eastAsia="ru-RU"/>
        </w:rPr>
        <w:object w:dxaOrig="220" w:dyaOrig="220">
          <v:shape id="_x0000_i1062" type="#_x0000_t75" style="width:10.5pt;height:10.5pt" o:ole="" fillcolor="window">
            <v:imagedata r:id="rId84" o:title=""/>
          </v:shape>
          <o:OLEObject Type="Embed" ProgID="Equation.3" ShapeID="_x0000_i1062" DrawAspect="Content" ObjectID="_1601276086" r:id="rId85"/>
        </w:object>
      </w:r>
      <w:r w:rsidRPr="00451069">
        <w:rPr>
          <w:rFonts w:ascii="Times New Roman" w:eastAsia="Times New Roman" w:hAnsi="Times New Roman" w:cs="Times New Roman"/>
          <w:sz w:val="20"/>
          <w:szCs w:val="20"/>
          <w:lang w:val="ru-RU" w:eastAsia="ru-RU"/>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451069" w:rsidRPr="00451069" w:rsidTr="005749F2">
        <w:tc>
          <w:tcPr>
            <w:tcW w:w="2660"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30"/>
                <w:sz w:val="20"/>
                <w:szCs w:val="20"/>
                <w:lang w:val="ru-RU" w:eastAsia="ru-RU"/>
              </w:rPr>
              <w:object w:dxaOrig="1240" w:dyaOrig="720">
                <v:shape id="_x0000_i1063" type="#_x0000_t75" style="width:62.25pt;height:36.75pt" o:ole="" fillcolor="window">
                  <v:imagedata r:id="rId86" o:title=""/>
                </v:shape>
                <o:OLEObject Type="Embed" ProgID="Equation.3" ShapeID="_x0000_i1063" DrawAspect="Content" ObjectID="_1601276087" r:id="rId87"/>
              </w:object>
            </w:r>
            <w:r w:rsidRPr="00451069">
              <w:rPr>
                <w:rFonts w:ascii="Times New Roman" w:eastAsia="Times New Roman" w:hAnsi="Times New Roman" w:cs="Times New Roman"/>
                <w:sz w:val="20"/>
                <w:szCs w:val="20"/>
                <w:lang w:val="ru-RU" w:eastAsia="ru-RU"/>
              </w:rPr>
              <w:t>;</w:t>
            </w:r>
          </w:p>
        </w:tc>
        <w:tc>
          <w:tcPr>
            <w:tcW w:w="2551"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30"/>
                <w:sz w:val="20"/>
                <w:szCs w:val="20"/>
                <w:lang w:val="ru-RU" w:eastAsia="ru-RU"/>
              </w:rPr>
              <w:object w:dxaOrig="1240" w:dyaOrig="720">
                <v:shape id="_x0000_i1064" type="#_x0000_t75" style="width:62.25pt;height:36.75pt" o:ole="" fillcolor="window">
                  <v:imagedata r:id="rId88" o:title=""/>
                </v:shape>
                <o:OLEObject Type="Embed" ProgID="Equation.3" ShapeID="_x0000_i1064" DrawAspect="Content" ObjectID="_1601276088" r:id="rId89"/>
              </w:object>
            </w:r>
            <w:r w:rsidRPr="00451069">
              <w:rPr>
                <w:rFonts w:ascii="Times New Roman" w:eastAsia="Times New Roman" w:hAnsi="Times New Roman" w:cs="Times New Roman"/>
                <w:sz w:val="20"/>
                <w:szCs w:val="20"/>
                <w:lang w:val="ru-RU" w:eastAsia="ru-RU"/>
              </w:rPr>
              <w:t>;</w:t>
            </w:r>
          </w:p>
        </w:tc>
        <w:tc>
          <w:tcPr>
            <w:tcW w:w="2178"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30"/>
                <w:sz w:val="20"/>
                <w:szCs w:val="20"/>
                <w:lang w:val="ru-RU" w:eastAsia="ru-RU"/>
              </w:rPr>
              <w:object w:dxaOrig="1240" w:dyaOrig="720">
                <v:shape id="_x0000_i1065" type="#_x0000_t75" style="width:62.25pt;height:36.75pt" o:ole="" fillcolor="window">
                  <v:imagedata r:id="rId90" o:title=""/>
                </v:shape>
                <o:OLEObject Type="Embed" ProgID="Equation.3" ShapeID="_x0000_i1065" DrawAspect="Content" ObjectID="_1601276089" r:id="rId91"/>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30"/>
                <w:sz w:val="20"/>
                <w:szCs w:val="20"/>
                <w:lang w:val="ru-RU" w:eastAsia="ru-RU"/>
              </w:rPr>
              <w:object w:dxaOrig="1380" w:dyaOrig="720">
                <v:shape id="_x0000_i1066" type="#_x0000_t75" style="width:69pt;height:36.75pt" o:ole="" fillcolor="window">
                  <v:imagedata r:id="rId92" o:title=""/>
                </v:shape>
                <o:OLEObject Type="Embed" ProgID="Equation.3" ShapeID="_x0000_i1066" DrawAspect="Content" ObjectID="_1601276090" r:id="rId93"/>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spacing w:after="0" w:line="240" w:lineRule="auto"/>
        <w:jc w:val="center"/>
        <w:rPr>
          <w:rFonts w:ascii="Times New Roman" w:eastAsia="Times New Roman" w:hAnsi="Times New Roman" w:cs="Times New Roman"/>
          <w:b/>
          <w:sz w:val="20"/>
          <w:szCs w:val="20"/>
          <w:lang w:eastAsia="ru-RU"/>
        </w:rPr>
      </w:pPr>
    </w:p>
    <w:p w:rsidR="00451069" w:rsidRPr="00451069" w:rsidRDefault="00451069" w:rsidP="00451069">
      <w:pPr>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Задача 1</w:t>
      </w: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Монета </w:t>
      </w:r>
      <w:proofErr w:type="gramStart"/>
      <w:r w:rsidRPr="00451069">
        <w:rPr>
          <w:rFonts w:ascii="Times New Roman" w:eastAsia="Times New Roman" w:hAnsi="Times New Roman" w:cs="Times New Roman"/>
          <w:lang w:val="ru-RU" w:eastAsia="ru-RU"/>
        </w:rPr>
        <w:t>подбрасывается 5 раз составьте</w:t>
      </w:r>
      <w:proofErr w:type="gramEnd"/>
      <w:r w:rsidRPr="00451069">
        <w:rPr>
          <w:rFonts w:ascii="Times New Roman" w:eastAsia="Times New Roman" w:hAnsi="Times New Roman" w:cs="Times New Roman"/>
          <w:lang w:val="ru-RU" w:eastAsia="ru-RU"/>
        </w:rPr>
        <w:t xml:space="preserve"> закон распределения вероятностей для числа выпадения герба.</w:t>
      </w:r>
    </w:p>
    <w:p w:rsidR="00451069" w:rsidRPr="00451069" w:rsidRDefault="00451069" w:rsidP="00451069">
      <w:pPr>
        <w:spacing w:after="0" w:line="240" w:lineRule="auto"/>
        <w:rPr>
          <w:rFonts w:ascii="Times New Roman" w:eastAsia="Times New Roman" w:hAnsi="Times New Roman" w:cs="Times New Roman"/>
          <w:lang w:val="ru-RU" w:eastAsia="ru-RU"/>
        </w:rPr>
      </w:pP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Задача 2</w:t>
      </w:r>
    </w:p>
    <w:p w:rsidR="00451069" w:rsidRPr="00451069" w:rsidRDefault="00451069" w:rsidP="00451069">
      <w:pPr>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квадратическое отклонение составило 5,9 часа. Найдите 95%-ный доверительный интервал средней продолжительности работы батареек.</w:t>
      </w:r>
    </w:p>
    <w:p w:rsidR="00451069" w:rsidRPr="00451069" w:rsidRDefault="00451069" w:rsidP="00451069">
      <w:pPr>
        <w:spacing w:after="0" w:line="240" w:lineRule="auto"/>
        <w:jc w:val="center"/>
        <w:rPr>
          <w:rFonts w:ascii="Times New Roman" w:eastAsia="Times New Roman" w:hAnsi="Times New Roman" w:cs="Times New Roman"/>
          <w:lang w:val="ru-RU" w:eastAsia="ru-RU"/>
        </w:rPr>
      </w:pP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Заведующий кафедрой д.э.н., проф. ________________________ Ниворожкина Л.И.</w:t>
      </w: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Экзаменатор к.э.н., доц.                      _______________________ Кракашова О.А.</w:t>
      </w: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»___________ 201___ г.</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lang w:val="ru-RU" w:eastAsia="ru-RU"/>
        </w:rPr>
      </w:pPr>
    </w:p>
    <w:p w:rsidR="007337D5" w:rsidRDefault="007337D5">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51069" w:rsidRPr="00451069" w:rsidRDefault="00451069" w:rsidP="00451069">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Кафедра статистики, эконометрики и оценки рисков</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bCs/>
          <w:sz w:val="24"/>
          <w:szCs w:val="24"/>
          <w:lang w:val="ru-RU" w:eastAsia="ru-RU"/>
        </w:rPr>
        <w:t>БИЛЕТ № 2</w:t>
      </w:r>
      <w:r w:rsidRPr="00451069">
        <w:rPr>
          <w:rFonts w:ascii="Times New Roman" w:eastAsia="Times New Roman" w:hAnsi="Times New Roman" w:cs="Times New Roman"/>
          <w:sz w:val="24"/>
          <w:szCs w:val="24"/>
          <w:lang w:val="ru-RU" w:eastAsia="ru-RU"/>
        </w:rPr>
        <w:t> </w:t>
      </w:r>
    </w:p>
    <w:p w:rsidR="00451069" w:rsidRPr="00451069" w:rsidRDefault="00451069" w:rsidP="00451069">
      <w:pPr>
        <w:spacing w:after="0" w:line="240" w:lineRule="auto"/>
        <w:jc w:val="center"/>
        <w:textAlignment w:val="baseline"/>
        <w:rPr>
          <w:rFonts w:ascii="Times New Roman" w:eastAsia="Times New Roman" w:hAnsi="Times New Roman" w:cs="Times New Roman"/>
          <w:sz w:val="24"/>
          <w:szCs w:val="24"/>
          <w:lang w:val="ru-RU" w:eastAsia="ru-RU"/>
        </w:rPr>
      </w:pPr>
    </w:p>
    <w:p w:rsidR="00451069" w:rsidRPr="00451069" w:rsidRDefault="00451069" w:rsidP="00451069">
      <w:pPr>
        <w:spacing w:after="0" w:line="360" w:lineRule="auto"/>
        <w:jc w:val="center"/>
        <w:rPr>
          <w:rFonts w:ascii="Times New Roman" w:eastAsia="Times New Roman" w:hAnsi="Times New Roman" w:cs="Times New Roman"/>
          <w:b/>
          <w:sz w:val="24"/>
          <w:szCs w:val="24"/>
          <w:lang w:val="ru-RU" w:eastAsia="ru-RU"/>
        </w:rPr>
      </w:pPr>
      <w:r w:rsidRPr="00451069">
        <w:rPr>
          <w:rFonts w:ascii="Times New Roman" w:eastAsia="Times New Roman" w:hAnsi="Times New Roman" w:cs="Times New Roman"/>
          <w:sz w:val="24"/>
          <w:szCs w:val="24"/>
          <w:lang w:val="ru-RU" w:eastAsia="ru-RU"/>
        </w:rPr>
        <w:t>по дисциплине</w:t>
      </w:r>
      <w:r w:rsidRPr="00451069">
        <w:rPr>
          <w:rFonts w:ascii="Times New Roman" w:eastAsia="Times New Roman" w:hAnsi="Times New Roman" w:cs="Times New Roman"/>
          <w:b/>
          <w:sz w:val="24"/>
          <w:szCs w:val="24"/>
          <w:lang w:val="ru-RU" w:eastAsia="ru-RU"/>
        </w:rPr>
        <w:t xml:space="preserve"> </w:t>
      </w:r>
      <w:r w:rsidRPr="00451069">
        <w:rPr>
          <w:rFonts w:ascii="Times New Roman" w:eastAsia="Times New Roman" w:hAnsi="Times New Roman" w:cs="Times New Roman"/>
          <w:sz w:val="24"/>
          <w:szCs w:val="24"/>
          <w:lang w:val="ru-RU" w:eastAsia="ru-RU"/>
        </w:rPr>
        <w:t>Теория вероятностей и математическая статистика</w:t>
      </w: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451069" w:rsidRPr="00451069" w:rsidTr="005749F2">
        <w:tc>
          <w:tcPr>
            <w:tcW w:w="487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формулу сочетаний;</w:t>
            </w:r>
          </w:p>
        </w:tc>
        <w:tc>
          <w:tcPr>
            <w:tcW w:w="487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формулу размещений;</w:t>
            </w:r>
          </w:p>
        </w:tc>
      </w:tr>
      <w:tr w:rsidR="00451069" w:rsidRPr="00451069" w:rsidTr="005749F2">
        <w:tc>
          <w:tcPr>
            <w:tcW w:w="487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формулу перестановок;</w:t>
            </w:r>
          </w:p>
        </w:tc>
        <w:tc>
          <w:tcPr>
            <w:tcW w:w="487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proofErr w:type="gramStart"/>
            <w:r w:rsidRPr="00451069">
              <w:rPr>
                <w:rFonts w:ascii="Times New Roman" w:eastAsia="Times New Roman" w:hAnsi="Times New Roman" w:cs="Times New Roman"/>
                <w:sz w:val="20"/>
                <w:szCs w:val="20"/>
                <w:lang w:val="ru-RU" w:eastAsia="ru-RU"/>
              </w:rPr>
              <w:t>)ф</w:t>
            </w:r>
            <w:proofErr w:type="gramEnd"/>
            <w:r w:rsidRPr="00451069">
              <w:rPr>
                <w:rFonts w:ascii="Times New Roman" w:eastAsia="Times New Roman" w:hAnsi="Times New Roman" w:cs="Times New Roman"/>
                <w:sz w:val="20"/>
                <w:szCs w:val="20"/>
                <w:lang w:val="ru-RU" w:eastAsia="ru-RU"/>
              </w:rPr>
              <w:t>ормулу перестановок с повторениями.</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нулю</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единице</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двум</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трем</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3. Теорема умножения вероятностей двух зависимых событий гласит, что:</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вероятность произведения двух зависимых событий</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и В равна произведению вероятности одного из них на условную вероятность другого;</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вероятность произведения двух зависимых событий</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и В равна произведению вероятности одного из них на безусловную вероятность другого;</w:t>
      </w:r>
    </w:p>
    <w:p w:rsidR="00451069" w:rsidRPr="00451069" w:rsidRDefault="00451069" w:rsidP="0045106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В) вероятность произведения двух зависимых событий</w:t>
      </w:r>
      <w:proofErr w:type="gramStart"/>
      <w:r w:rsidRPr="00451069">
        <w:rPr>
          <w:rFonts w:ascii="Times New Roman" w:eastAsia="Times New Roman" w:hAnsi="Times New Roman" w:cs="Times New Roman"/>
          <w:sz w:val="20"/>
          <w:szCs w:val="20"/>
          <w:lang w:val="ru-RU" w:eastAsia="ko-KR"/>
        </w:rPr>
        <w:t xml:space="preserve"> А</w:t>
      </w:r>
      <w:proofErr w:type="gramEnd"/>
      <w:r w:rsidRPr="00451069">
        <w:rPr>
          <w:rFonts w:ascii="Times New Roman" w:eastAsia="Times New Roman" w:hAnsi="Times New Roman" w:cs="Times New Roman"/>
          <w:sz w:val="20"/>
          <w:szCs w:val="20"/>
          <w:lang w:val="ru-RU" w:eastAsia="ko-KR"/>
        </w:rPr>
        <w:t xml:space="preserve"> и В равна произведению их вероятностей;</w:t>
      </w: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rPr>
      </w:pPr>
      <w:r w:rsidRPr="00451069">
        <w:rPr>
          <w:rFonts w:ascii="Times New Roman" w:eastAsia="Times New Roman" w:hAnsi="Times New Roman" w:cs="Times New Roman"/>
          <w:sz w:val="20"/>
          <w:szCs w:val="20"/>
          <w:lang w:val="ru-RU"/>
        </w:rPr>
        <w:t>Г) вероятность произведения двух зависимых событий</w:t>
      </w:r>
      <w:proofErr w:type="gramStart"/>
      <w:r w:rsidRPr="00451069">
        <w:rPr>
          <w:rFonts w:ascii="Times New Roman" w:eastAsia="Times New Roman" w:hAnsi="Times New Roman" w:cs="Times New Roman"/>
          <w:sz w:val="20"/>
          <w:szCs w:val="20"/>
          <w:lang w:val="ru-RU"/>
        </w:rPr>
        <w:t xml:space="preserve"> А</w:t>
      </w:r>
      <w:proofErr w:type="gramEnd"/>
      <w:r w:rsidRPr="00451069">
        <w:rPr>
          <w:rFonts w:ascii="Times New Roman" w:eastAsia="Times New Roman" w:hAnsi="Times New Roman" w:cs="Times New Roman"/>
          <w:sz w:val="20"/>
          <w:szCs w:val="20"/>
          <w:lang w:val="ru-RU"/>
        </w:rPr>
        <w:t xml:space="preserve"> и В равна частному от деления вероятности одного из них на условную вероятность другого.</w:t>
      </w: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4. Формула полной вероятности гласит:</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если событие</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451069">
        <w:rPr>
          <w:rFonts w:ascii="Times New Roman" w:eastAsia="Times New Roman" w:hAnsi="Times New Roman" w:cs="Times New Roman"/>
          <w:sz w:val="20"/>
          <w:szCs w:val="20"/>
          <w:vertAlign w:val="subscript"/>
          <w:lang w:val="ru-RU" w:eastAsia="ru-RU"/>
        </w:rPr>
        <w:t xml:space="preserve">1,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2,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3,….,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eastAsia="ru-RU"/>
        </w:rPr>
        <w:t>n</w:t>
      </w:r>
      <w:r w:rsidRPr="00451069">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451069">
        <w:rPr>
          <w:rFonts w:ascii="Times New Roman" w:eastAsia="Times New Roman" w:hAnsi="Times New Roman" w:cs="Times New Roman"/>
          <w:sz w:val="20"/>
          <w:szCs w:val="20"/>
          <w:vertAlign w:val="subscript"/>
          <w:lang w:val="ru-RU" w:eastAsia="ru-RU"/>
        </w:rPr>
        <w:t xml:space="preserve">1,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2,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3,….,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eastAsia="ru-RU"/>
        </w:rPr>
        <w:t>n</w:t>
      </w:r>
      <w:r w:rsidRPr="00451069">
        <w:rPr>
          <w:rFonts w:ascii="Times New Roman" w:eastAsia="Times New Roman" w:hAnsi="Times New Roman" w:cs="Times New Roman"/>
          <w:sz w:val="20"/>
          <w:szCs w:val="20"/>
          <w:lang w:val="ru-RU" w:eastAsia="ru-RU"/>
        </w:rPr>
        <w:t>, на соответствующую условную вероятность события А;</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если событие</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451069">
        <w:rPr>
          <w:rFonts w:ascii="Times New Roman" w:eastAsia="Times New Roman" w:hAnsi="Times New Roman" w:cs="Times New Roman"/>
          <w:sz w:val="20"/>
          <w:szCs w:val="20"/>
          <w:vertAlign w:val="subscript"/>
          <w:lang w:val="ru-RU" w:eastAsia="ru-RU"/>
        </w:rPr>
        <w:t xml:space="preserve">1,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2,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3,….,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eastAsia="ru-RU"/>
        </w:rPr>
        <w:t>n</w:t>
      </w:r>
      <w:r w:rsidRPr="00451069">
        <w:rPr>
          <w:rFonts w:ascii="Times New Roman" w:eastAsia="Times New Roman" w:hAnsi="Times New Roman" w:cs="Times New Roman"/>
          <w:sz w:val="20"/>
          <w:szCs w:val="20"/>
          <w:lang w:val="ru-RU" w:eastAsia="ru-RU"/>
        </w:rPr>
        <w:t>, то вероятность события А равна сумме произведений вероятностей каждого из событий Н</w:t>
      </w:r>
      <w:r w:rsidRPr="00451069">
        <w:rPr>
          <w:rFonts w:ascii="Times New Roman" w:eastAsia="Times New Roman" w:hAnsi="Times New Roman" w:cs="Times New Roman"/>
          <w:sz w:val="20"/>
          <w:szCs w:val="20"/>
          <w:vertAlign w:val="subscript"/>
          <w:lang w:val="ru-RU" w:eastAsia="ru-RU"/>
        </w:rPr>
        <w:t xml:space="preserve">1,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2,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3,….,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eastAsia="ru-RU"/>
        </w:rPr>
        <w:t>n</w:t>
      </w:r>
      <w:r w:rsidRPr="00451069">
        <w:rPr>
          <w:rFonts w:ascii="Times New Roman" w:eastAsia="Times New Roman" w:hAnsi="Times New Roman" w:cs="Times New Roman"/>
          <w:sz w:val="20"/>
          <w:szCs w:val="20"/>
          <w:lang w:val="ru-RU" w:eastAsia="ru-RU"/>
        </w:rPr>
        <w:t>, на соответствующую вероятность события А;</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если событие</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451069">
        <w:rPr>
          <w:rFonts w:ascii="Times New Roman" w:eastAsia="Times New Roman" w:hAnsi="Times New Roman" w:cs="Times New Roman"/>
          <w:sz w:val="20"/>
          <w:szCs w:val="20"/>
          <w:vertAlign w:val="subscript"/>
          <w:lang w:val="ru-RU" w:eastAsia="ru-RU"/>
        </w:rPr>
        <w:t xml:space="preserve">1,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2,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3,….,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eastAsia="ru-RU"/>
        </w:rPr>
        <w:t>n</w:t>
      </w:r>
      <w:r w:rsidRPr="00451069">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451069">
        <w:rPr>
          <w:rFonts w:ascii="Times New Roman" w:eastAsia="Times New Roman" w:hAnsi="Times New Roman" w:cs="Times New Roman"/>
          <w:sz w:val="20"/>
          <w:szCs w:val="20"/>
          <w:vertAlign w:val="subscript"/>
          <w:lang w:val="ru-RU" w:eastAsia="ru-RU"/>
        </w:rPr>
        <w:t xml:space="preserve">1,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2,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3,….,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eastAsia="ru-RU"/>
        </w:rPr>
        <w:t>n</w:t>
      </w:r>
      <w:r w:rsidRPr="00451069">
        <w:rPr>
          <w:rFonts w:ascii="Times New Roman" w:eastAsia="Times New Roman" w:hAnsi="Times New Roman" w:cs="Times New Roman"/>
          <w:sz w:val="20"/>
          <w:szCs w:val="20"/>
          <w:lang w:val="ru-RU" w:eastAsia="ru-RU"/>
        </w:rPr>
        <w:t>;</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если событие</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451069">
        <w:rPr>
          <w:rFonts w:ascii="Times New Roman" w:eastAsia="Times New Roman" w:hAnsi="Times New Roman" w:cs="Times New Roman"/>
          <w:sz w:val="20"/>
          <w:szCs w:val="20"/>
          <w:vertAlign w:val="subscript"/>
          <w:lang w:val="ru-RU" w:eastAsia="ru-RU"/>
        </w:rPr>
        <w:t xml:space="preserve">1,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2,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val="ru-RU" w:eastAsia="ru-RU"/>
        </w:rPr>
        <w:t xml:space="preserve">3,…., </w:t>
      </w:r>
      <w:r w:rsidRPr="00451069">
        <w:rPr>
          <w:rFonts w:ascii="Times New Roman" w:eastAsia="Times New Roman" w:hAnsi="Times New Roman" w:cs="Times New Roman"/>
          <w:sz w:val="20"/>
          <w:szCs w:val="20"/>
          <w:lang w:val="ru-RU" w:eastAsia="ru-RU"/>
        </w:rPr>
        <w:t>Н</w:t>
      </w:r>
      <w:r w:rsidRPr="00451069">
        <w:rPr>
          <w:rFonts w:ascii="Times New Roman" w:eastAsia="Times New Roman" w:hAnsi="Times New Roman" w:cs="Times New Roman"/>
          <w:sz w:val="20"/>
          <w:szCs w:val="20"/>
          <w:vertAlign w:val="subscript"/>
          <w:lang w:eastAsia="ru-RU"/>
        </w:rPr>
        <w:t>n</w:t>
      </w:r>
      <w:r w:rsidRPr="00451069">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rPr>
      </w:pPr>
    </w:p>
    <w:p w:rsidR="00451069" w:rsidRPr="00451069" w:rsidRDefault="00451069" w:rsidP="0045106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451069" w:rsidRPr="00451069" w:rsidTr="005749F2">
        <w:tc>
          <w:tcPr>
            <w:tcW w:w="379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этой постоянной величине;</w:t>
            </w:r>
          </w:p>
        </w:tc>
        <w:tc>
          <w:tcPr>
            <w:tcW w:w="2019"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нулю;</w:t>
            </w:r>
          </w:p>
        </w:tc>
        <w:tc>
          <w:tcPr>
            <w:tcW w:w="180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proofErr w:type="gramStart"/>
            <w:r w:rsidRPr="00451069">
              <w:rPr>
                <w:rFonts w:ascii="Times New Roman" w:eastAsia="Times New Roman" w:hAnsi="Times New Roman" w:cs="Times New Roman"/>
                <w:sz w:val="20"/>
                <w:szCs w:val="20"/>
                <w:lang w:val="ru-RU" w:eastAsia="ru-RU"/>
              </w:rPr>
              <w:t>)е</w:t>
            </w:r>
            <w:proofErr w:type="gramEnd"/>
            <w:r w:rsidRPr="00451069">
              <w:rPr>
                <w:rFonts w:ascii="Times New Roman" w:eastAsia="Times New Roman" w:hAnsi="Times New Roman" w:cs="Times New Roman"/>
                <w:sz w:val="20"/>
                <w:szCs w:val="20"/>
                <w:lang w:val="ru-RU" w:eastAsia="ru-RU"/>
              </w:rPr>
              <w:t>динице;</w:t>
            </w:r>
          </w:p>
        </w:tc>
        <w:tc>
          <w:tcPr>
            <w:tcW w:w="2231"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минус единице.</w:t>
            </w:r>
          </w:p>
        </w:tc>
      </w:tr>
    </w:tbl>
    <w:p w:rsidR="00451069" w:rsidRPr="00451069" w:rsidRDefault="00451069" w:rsidP="00451069">
      <w:pPr>
        <w:widowControl w:val="0"/>
        <w:spacing w:after="0" w:line="240" w:lineRule="auto"/>
        <w:rPr>
          <w:rFonts w:ascii="Times New Roman" w:eastAsia="Times New Roman" w:hAnsi="Times New Roman" w:cs="Times New Roman"/>
          <w:sz w:val="20"/>
          <w:szCs w:val="20"/>
          <w:lang w:val="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А) </w:t>
            </w:r>
            <w:r w:rsidRPr="00451069">
              <w:rPr>
                <w:rFonts w:ascii="Times New Roman" w:eastAsia="Times New Roman" w:hAnsi="Times New Roman" w:cs="Times New Roman"/>
                <w:position w:val="-10"/>
                <w:sz w:val="20"/>
                <w:szCs w:val="20"/>
                <w:lang w:eastAsia="ru-RU"/>
              </w:rPr>
              <w:object w:dxaOrig="1140" w:dyaOrig="320">
                <v:shape id="_x0000_i1067" type="#_x0000_t75" style="width:57pt;height:16.5pt" o:ole="" fillcolor="window">
                  <v:imagedata r:id="rId94" o:title=""/>
                </v:shape>
                <o:OLEObject Type="Embed" ProgID="Equation.3" ShapeID="_x0000_i1067" DrawAspect="Content" ObjectID="_1601276091" r:id="rId95"/>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Б)</w:t>
            </w:r>
            <w:r w:rsidRPr="00451069">
              <w:rPr>
                <w:rFonts w:ascii="Times New Roman" w:eastAsia="Times New Roman" w:hAnsi="Times New Roman" w:cs="Times New Roman"/>
                <w:position w:val="-10"/>
                <w:sz w:val="20"/>
                <w:szCs w:val="20"/>
                <w:lang w:eastAsia="ru-RU"/>
              </w:rPr>
              <w:object w:dxaOrig="1260" w:dyaOrig="320">
                <v:shape id="_x0000_i1068" type="#_x0000_t75" style="width:62.25pt;height:16.5pt" o:ole="" fillcolor="window">
                  <v:imagedata r:id="rId96" o:title=""/>
                </v:shape>
                <o:OLEObject Type="Embed" ProgID="Equation.3" ShapeID="_x0000_i1068" DrawAspect="Content" ObjectID="_1601276092" r:id="rId97"/>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0"/>
                <w:sz w:val="20"/>
                <w:szCs w:val="20"/>
                <w:lang w:eastAsia="ru-RU"/>
              </w:rPr>
              <w:object w:dxaOrig="1740" w:dyaOrig="320">
                <v:shape id="_x0000_i1069" type="#_x0000_t75" style="width:87pt;height:16.5pt" o:ole="" fillcolor="window">
                  <v:imagedata r:id="rId98" o:title=""/>
                </v:shape>
                <o:OLEObject Type="Embed" ProgID="Equation.3" ShapeID="_x0000_i1069" DrawAspect="Content" ObjectID="_1601276093" r:id="rId99"/>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0"/>
                <w:sz w:val="20"/>
                <w:szCs w:val="20"/>
                <w:lang w:eastAsia="ru-RU"/>
              </w:rPr>
              <w:object w:dxaOrig="1140" w:dyaOrig="320">
                <v:shape id="_x0000_i1070" type="#_x0000_t75" style="width:57pt;height:16.5pt" o:ole="" fillcolor="window">
                  <v:imagedata r:id="rId100" o:title=""/>
                </v:shape>
                <o:OLEObject Type="Embed" ProgID="Equation.3" ShapeID="_x0000_i1070" DrawAspect="Content" ObjectID="_1601276094" r:id="rId101"/>
              </w:object>
            </w:r>
            <w:r w:rsidRPr="00451069">
              <w:rPr>
                <w:rFonts w:ascii="Times New Roman" w:eastAsia="Times New Roman" w:hAnsi="Times New Roman" w:cs="Times New Roman"/>
                <w:sz w:val="20"/>
                <w:szCs w:val="20"/>
                <w:lang w:eastAsia="ru-RU"/>
              </w:rPr>
              <w:t>.</w:t>
            </w:r>
          </w:p>
        </w:tc>
      </w:tr>
    </w:tbl>
    <w:p w:rsidR="00451069" w:rsidRPr="00451069" w:rsidRDefault="00451069" w:rsidP="00451069">
      <w:pPr>
        <w:widowControl w:val="0"/>
        <w:spacing w:after="0" w:line="240" w:lineRule="auto"/>
        <w:rPr>
          <w:rFonts w:ascii="Times New Roman" w:eastAsia="Times New Roman" w:hAnsi="Times New Roman" w:cs="Times New Roman"/>
          <w:sz w:val="20"/>
          <w:szCs w:val="20"/>
          <w:lang w:val="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7. Формула распределения вероятностей Пуассона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451069" w:rsidRPr="00451069" w:rsidTr="005749F2">
        <w:tc>
          <w:tcPr>
            <w:tcW w:w="2463" w:type="dxa"/>
          </w:tcPr>
          <w:p w:rsidR="00451069" w:rsidRPr="00451069" w:rsidRDefault="00451069" w:rsidP="00451069">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А) </w:t>
            </w:r>
            <w:r w:rsidRPr="00451069">
              <w:rPr>
                <w:rFonts w:ascii="Times New Roman" w:eastAsia="Times New Roman" w:hAnsi="Times New Roman" w:cs="Times New Roman"/>
                <w:position w:val="-24"/>
                <w:sz w:val="20"/>
                <w:szCs w:val="20"/>
                <w:lang w:eastAsia="ru-RU"/>
              </w:rPr>
              <w:object w:dxaOrig="1320" w:dyaOrig="660">
                <v:shape id="_x0000_i1071" type="#_x0000_t75" style="width:66.75pt;height:33pt" o:ole="" fillcolor="window">
                  <v:imagedata r:id="rId102" o:title=""/>
                </v:shape>
                <o:OLEObject Type="Embed" ProgID="Equation.3" ShapeID="_x0000_i1071" DrawAspect="Content" ObjectID="_1601276095" r:id="rId103"/>
              </w:object>
            </w:r>
            <w:r w:rsidRPr="00451069">
              <w:rPr>
                <w:rFonts w:ascii="Times New Roman" w:eastAsia="Times New Roman" w:hAnsi="Times New Roman" w:cs="Times New Roman"/>
                <w:sz w:val="20"/>
                <w:szCs w:val="20"/>
                <w:lang w:eastAsia="ru-RU"/>
              </w:rPr>
              <w:t>;</w:t>
            </w:r>
          </w:p>
        </w:tc>
        <w:tc>
          <w:tcPr>
            <w:tcW w:w="2181"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Б) </w:t>
            </w:r>
            <w:r w:rsidRPr="00451069">
              <w:rPr>
                <w:rFonts w:ascii="Times New Roman" w:eastAsia="Times New Roman" w:hAnsi="Times New Roman" w:cs="Times New Roman"/>
                <w:position w:val="-24"/>
                <w:sz w:val="20"/>
                <w:szCs w:val="20"/>
                <w:lang w:eastAsia="ru-RU"/>
              </w:rPr>
              <w:object w:dxaOrig="1359" w:dyaOrig="660">
                <v:shape id="_x0000_i1072" type="#_x0000_t75" style="width:68.25pt;height:33pt" o:ole="" fillcolor="window">
                  <v:imagedata r:id="rId104" o:title=""/>
                </v:shape>
                <o:OLEObject Type="Embed" ProgID="Equation.3" ShapeID="_x0000_i1072" DrawAspect="Content" ObjectID="_1601276096" r:id="rId105"/>
              </w:object>
            </w:r>
            <w:r w:rsidRPr="00451069">
              <w:rPr>
                <w:rFonts w:ascii="Times New Roman" w:eastAsia="Times New Roman" w:hAnsi="Times New Roman" w:cs="Times New Roman"/>
                <w:sz w:val="20"/>
                <w:szCs w:val="20"/>
                <w:lang w:eastAsia="ru-RU"/>
              </w:rPr>
              <w:t>;</w:t>
            </w:r>
          </w:p>
        </w:tc>
        <w:tc>
          <w:tcPr>
            <w:tcW w:w="2745"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1260" w:dyaOrig="660">
                <v:shape id="_x0000_i1073" type="#_x0000_t75" style="width:62.25pt;height:33pt" o:ole="" fillcolor="window">
                  <v:imagedata r:id="rId106" o:title=""/>
                </v:shape>
                <o:OLEObject Type="Embed" ProgID="Equation.3" ShapeID="_x0000_i1073" DrawAspect="Content" ObjectID="_1601276097" r:id="rId107"/>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1240" w:dyaOrig="660">
                <v:shape id="_x0000_i1074" type="#_x0000_t75" style="width:62.25pt;height:33pt" o:ole="" fillcolor="window">
                  <v:imagedata r:id="rId108" o:title=""/>
                </v:shape>
                <o:OLEObject Type="Embed" ProgID="Equation.3" ShapeID="_x0000_i1074" DrawAspect="Content" ObjectID="_1601276098" r:id="rId109"/>
              </w:object>
            </w:r>
            <w:r w:rsidRPr="00451069">
              <w:rPr>
                <w:rFonts w:ascii="Times New Roman" w:eastAsia="Times New Roman" w:hAnsi="Times New Roman" w:cs="Times New Roman"/>
                <w:sz w:val="20"/>
                <w:szCs w:val="20"/>
                <w:lang w:eastAsia="ru-RU"/>
              </w:rPr>
              <w:t>.</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8. Математическое ожидание НСВ равно:</w:t>
      </w:r>
    </w:p>
    <w:tbl>
      <w:tblPr>
        <w:tblW w:w="0" w:type="auto"/>
        <w:tblLayout w:type="fixed"/>
        <w:tblLook w:val="0000" w:firstRow="0" w:lastRow="0" w:firstColumn="0" w:lastColumn="0" w:noHBand="0" w:noVBand="0"/>
      </w:tblPr>
      <w:tblGrid>
        <w:gridCol w:w="2802"/>
        <w:gridCol w:w="1984"/>
        <w:gridCol w:w="2410"/>
        <w:gridCol w:w="2656"/>
      </w:tblGrid>
      <w:tr w:rsidR="00451069" w:rsidRPr="00451069" w:rsidTr="005749F2">
        <w:tc>
          <w:tcPr>
            <w:tcW w:w="2802"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34"/>
                <w:sz w:val="20"/>
                <w:szCs w:val="20"/>
                <w:lang w:val="ru-RU" w:eastAsia="ru-RU"/>
              </w:rPr>
              <w:object w:dxaOrig="2079" w:dyaOrig="780">
                <v:shape id="_x0000_i1075" type="#_x0000_t75" style="width:105pt;height:39pt" o:ole="" fillcolor="window">
                  <v:imagedata r:id="rId110" o:title=""/>
                </v:shape>
                <o:OLEObject Type="Embed" ProgID="Equation.3" ShapeID="_x0000_i1075" DrawAspect="Content" ObjectID="_1601276099" r:id="rId111"/>
              </w:object>
            </w:r>
            <w:r w:rsidRPr="00451069">
              <w:rPr>
                <w:rFonts w:ascii="Times New Roman" w:eastAsia="Times New Roman" w:hAnsi="Times New Roman" w:cs="Times New Roman"/>
                <w:sz w:val="20"/>
                <w:szCs w:val="20"/>
                <w:lang w:val="ru-RU" w:eastAsia="ru-RU"/>
              </w:rPr>
              <w:t>;</w:t>
            </w:r>
          </w:p>
        </w:tc>
        <w:tc>
          <w:tcPr>
            <w:tcW w:w="198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position w:val="-34"/>
                <w:sz w:val="20"/>
                <w:szCs w:val="20"/>
                <w:lang w:val="ru-RU" w:eastAsia="ru-RU"/>
              </w:rPr>
              <w:object w:dxaOrig="1480" w:dyaOrig="780">
                <v:shape id="_x0000_i1076" type="#_x0000_t75" style="width:73.5pt;height:38.25pt" o:ole="" fillcolor="window">
                  <v:imagedata r:id="rId112" o:title=""/>
                </v:shape>
                <o:OLEObject Type="Embed" ProgID="Equation.3" ShapeID="_x0000_i1076" DrawAspect="Content" ObjectID="_1601276100" r:id="rId113"/>
              </w:object>
            </w:r>
            <w:r w:rsidRPr="00451069">
              <w:rPr>
                <w:rFonts w:ascii="Times New Roman" w:eastAsia="Times New Roman" w:hAnsi="Times New Roman" w:cs="Times New Roman"/>
                <w:sz w:val="20"/>
                <w:szCs w:val="20"/>
                <w:lang w:val="ru-RU" w:eastAsia="ru-RU"/>
              </w:rPr>
              <w:t>;</w:t>
            </w:r>
          </w:p>
        </w:tc>
        <w:tc>
          <w:tcPr>
            <w:tcW w:w="2410"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position w:val="-34"/>
                <w:sz w:val="20"/>
                <w:szCs w:val="20"/>
                <w:lang w:val="ru-RU" w:eastAsia="ru-RU"/>
              </w:rPr>
              <w:object w:dxaOrig="1840" w:dyaOrig="780">
                <v:shape id="_x0000_i1077" type="#_x0000_t75" style="width:92.25pt;height:39pt" o:ole="" fillcolor="window">
                  <v:imagedata r:id="rId114" o:title=""/>
                </v:shape>
                <o:OLEObject Type="Embed" ProgID="Equation.3" ShapeID="_x0000_i1077" DrawAspect="Content" ObjectID="_1601276101" r:id="rId115"/>
              </w:object>
            </w:r>
            <w:r w:rsidRPr="00451069">
              <w:rPr>
                <w:rFonts w:ascii="Times New Roman" w:eastAsia="Times New Roman" w:hAnsi="Times New Roman" w:cs="Times New Roman"/>
                <w:sz w:val="20"/>
                <w:szCs w:val="20"/>
                <w:lang w:val="ru-RU" w:eastAsia="ru-RU"/>
              </w:rPr>
              <w:t>;</w:t>
            </w:r>
          </w:p>
        </w:tc>
        <w:tc>
          <w:tcPr>
            <w:tcW w:w="2656"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position w:val="-34"/>
                <w:sz w:val="20"/>
                <w:szCs w:val="20"/>
                <w:lang w:val="ru-RU" w:eastAsia="ru-RU"/>
              </w:rPr>
              <w:object w:dxaOrig="2220" w:dyaOrig="780">
                <v:shape id="_x0000_i1078" type="#_x0000_t75" style="width:111pt;height:39pt" o:ole="" fillcolor="window">
                  <v:imagedata r:id="rId116" o:title=""/>
                </v:shape>
                <o:OLEObject Type="Embed" ProgID="Equation.3" ShapeID="_x0000_i1078" DrawAspect="Content" ObjectID="_1601276102" r:id="rId117"/>
              </w:objec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9. Вероятность заданного отклонения нормально распределенной </w:t>
      </w:r>
      <w:proofErr w:type="gramStart"/>
      <w:r w:rsidRPr="00451069">
        <w:rPr>
          <w:rFonts w:ascii="Times New Roman" w:eastAsia="Times New Roman" w:hAnsi="Times New Roman" w:cs="Times New Roman"/>
          <w:sz w:val="20"/>
          <w:szCs w:val="20"/>
          <w:lang w:val="ru-RU" w:eastAsia="ru-RU"/>
        </w:rPr>
        <w:t>СВ</w:t>
      </w:r>
      <w:proofErr w:type="gramEnd"/>
      <w:r w:rsidRPr="00451069">
        <w:rPr>
          <w:rFonts w:ascii="Times New Roman" w:eastAsia="Times New Roman" w:hAnsi="Times New Roman" w:cs="Times New Roman"/>
          <w:sz w:val="20"/>
          <w:szCs w:val="20"/>
          <w:lang w:val="ru-RU" w:eastAsia="ru-RU"/>
        </w:rPr>
        <w:t xml:space="preserve">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А)</w:t>
            </w:r>
            <w:r w:rsidRPr="00451069">
              <w:rPr>
                <w:rFonts w:ascii="Times New Roman" w:eastAsia="Times New Roman" w:hAnsi="Times New Roman" w:cs="Times New Roman"/>
                <w:position w:val="-28"/>
                <w:sz w:val="20"/>
                <w:szCs w:val="20"/>
                <w:lang w:eastAsia="ru-RU"/>
              </w:rPr>
              <w:object w:dxaOrig="2560" w:dyaOrig="680">
                <v:shape id="_x0000_i1079" type="#_x0000_t75" style="width:126.75pt;height:33.75pt" o:ole="" fillcolor="window">
                  <v:imagedata r:id="rId118" o:title=""/>
                </v:shape>
                <o:OLEObject Type="Embed" ProgID="Equation.3" ShapeID="_x0000_i1079" DrawAspect="Content" ObjectID="_1601276103" r:id="rId119"/>
              </w:object>
            </w:r>
          </w:p>
        </w:tc>
        <w:tc>
          <w:tcPr>
            <w:tcW w:w="4927"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В) </w:t>
            </w:r>
            <w:r w:rsidRPr="00451069">
              <w:rPr>
                <w:rFonts w:ascii="Times New Roman" w:eastAsia="Times New Roman" w:hAnsi="Times New Roman" w:cs="Times New Roman"/>
                <w:position w:val="-28"/>
                <w:sz w:val="20"/>
                <w:szCs w:val="20"/>
                <w:lang w:eastAsia="ru-RU"/>
              </w:rPr>
              <w:object w:dxaOrig="2680" w:dyaOrig="680">
                <v:shape id="_x0000_i1080" type="#_x0000_t75" style="width:135pt;height:33.75pt" o:ole="" fillcolor="window">
                  <v:imagedata r:id="rId120" o:title=""/>
                </v:shape>
                <o:OLEObject Type="Embed" ProgID="Equation.3" ShapeID="_x0000_i1080" DrawAspect="Content" ObjectID="_1601276104" r:id="rId121"/>
              </w:object>
            </w:r>
          </w:p>
        </w:tc>
      </w:tr>
      <w:tr w:rsidR="00451069" w:rsidRPr="00451069" w:rsidTr="005749F2">
        <w:tc>
          <w:tcPr>
            <w:tcW w:w="4927"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Б) </w:t>
            </w:r>
            <w:r w:rsidRPr="00451069">
              <w:rPr>
                <w:rFonts w:ascii="Times New Roman" w:eastAsia="Times New Roman" w:hAnsi="Times New Roman" w:cs="Times New Roman"/>
                <w:position w:val="-28"/>
                <w:sz w:val="20"/>
                <w:szCs w:val="20"/>
                <w:lang w:eastAsia="ru-RU"/>
              </w:rPr>
              <w:object w:dxaOrig="2560" w:dyaOrig="680">
                <v:shape id="_x0000_i1081" type="#_x0000_t75" style="width:126.75pt;height:33.75pt" o:ole="" fillcolor="window">
                  <v:imagedata r:id="rId122" o:title=""/>
                </v:shape>
                <o:OLEObject Type="Embed" ProgID="Equation.3" ShapeID="_x0000_i1081" DrawAspect="Content" ObjectID="_1601276105" r:id="rId123"/>
              </w:object>
            </w:r>
          </w:p>
        </w:tc>
        <w:tc>
          <w:tcPr>
            <w:tcW w:w="4927"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Г) </w:t>
            </w:r>
            <w:r w:rsidRPr="00451069">
              <w:rPr>
                <w:rFonts w:ascii="Times New Roman" w:eastAsia="Times New Roman" w:hAnsi="Times New Roman" w:cs="Times New Roman"/>
                <w:position w:val="-32"/>
                <w:sz w:val="20"/>
                <w:szCs w:val="20"/>
                <w:lang w:eastAsia="ru-RU"/>
              </w:rPr>
              <w:object w:dxaOrig="2640" w:dyaOrig="760">
                <v:shape id="_x0000_i1082" type="#_x0000_t75" style="width:132pt;height:38.25pt" o:ole="" fillcolor="window">
                  <v:imagedata r:id="rId124" o:title=""/>
                </v:shape>
                <o:OLEObject Type="Embed" ProgID="Equation.3" ShapeID="_x0000_i1082" DrawAspect="Content" ObjectID="_1601276106" r:id="rId125"/>
              </w:object>
            </w:r>
          </w:p>
        </w:tc>
      </w:tr>
    </w:tbl>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10. Задача: для соревнований из группы выбрано 4 девушки и 3 юноши. Требуется составить волейбольную команду из 5 </w:t>
      </w:r>
      <w:proofErr w:type="gramStart"/>
      <w:r w:rsidRPr="00451069">
        <w:rPr>
          <w:rFonts w:ascii="Times New Roman" w:eastAsia="Times New Roman" w:hAnsi="Times New Roman" w:cs="Times New Roman"/>
          <w:sz w:val="20"/>
          <w:szCs w:val="20"/>
          <w:lang w:val="ru-RU" w:eastAsia="ru-RU"/>
        </w:rPr>
        <w:t>человек</w:t>
      </w:r>
      <w:proofErr w:type="gramEnd"/>
      <w:r w:rsidRPr="00451069">
        <w:rPr>
          <w:rFonts w:ascii="Times New Roman" w:eastAsia="Times New Roman" w:hAnsi="Times New Roman" w:cs="Times New Roman"/>
          <w:sz w:val="20"/>
          <w:szCs w:val="20"/>
          <w:lang w:val="ru-RU" w:eastAsia="ru-RU"/>
        </w:rPr>
        <w:t>..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451069" w:rsidRPr="00451069" w:rsidTr="005749F2">
        <w:tc>
          <w:tcPr>
            <w:tcW w:w="5070"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биномиальному;</w:t>
            </w:r>
          </w:p>
        </w:tc>
        <w:tc>
          <w:tcPr>
            <w:tcW w:w="478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равномерному;</w:t>
            </w:r>
          </w:p>
        </w:tc>
      </w:tr>
      <w:tr w:rsidR="00451069" w:rsidRPr="00451069" w:rsidTr="005749F2">
        <w:tc>
          <w:tcPr>
            <w:tcW w:w="5070"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закону распределения Пуассона.</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11. Если значение коэффициента эксцесса</w:t>
      </w:r>
      <w:r w:rsidRPr="00451069">
        <w:rPr>
          <w:rFonts w:ascii="Times New Roman" w:eastAsia="Times New Roman" w:hAnsi="Times New Roman" w:cs="Times New Roman"/>
          <w:position w:val="-6"/>
          <w:sz w:val="20"/>
          <w:szCs w:val="20"/>
          <w:lang w:eastAsia="ru-RU"/>
        </w:rPr>
        <w:object w:dxaOrig="720" w:dyaOrig="279">
          <v:shape id="_x0000_i1083" type="#_x0000_t75" style="width:36.75pt;height:12.75pt" o:ole="" fillcolor="window">
            <v:imagedata r:id="rId126" o:title=""/>
          </v:shape>
          <o:OLEObject Type="Embed" ProgID="Equation.3" ShapeID="_x0000_i1083" DrawAspect="Content" ObjectID="_1601276107" r:id="rId127"/>
        </w:object>
      </w:r>
      <w:r w:rsidRPr="00451069">
        <w:rPr>
          <w:rFonts w:ascii="Times New Roman" w:eastAsia="Times New Roman" w:hAnsi="Times New Roman" w:cs="Times New Roman"/>
          <w:sz w:val="20"/>
          <w:szCs w:val="20"/>
          <w:lang w:val="ru-RU" w:eastAsia="ru-RU"/>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451069" w:rsidRPr="00451069" w:rsidTr="005749F2">
        <w:tc>
          <w:tcPr>
            <w:tcW w:w="4786"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proofErr w:type="gramStart"/>
            <w:r w:rsidRPr="00451069">
              <w:rPr>
                <w:rFonts w:ascii="Times New Roman" w:eastAsia="Times New Roman" w:hAnsi="Times New Roman" w:cs="Times New Roman"/>
                <w:sz w:val="20"/>
                <w:szCs w:val="20"/>
                <w:lang w:val="ru-RU" w:eastAsia="ru-RU"/>
              </w:rPr>
              <w:t>)о</w:t>
            </w:r>
            <w:proofErr w:type="gramEnd"/>
            <w:r w:rsidRPr="00451069">
              <w:rPr>
                <w:rFonts w:ascii="Times New Roman" w:eastAsia="Times New Roman" w:hAnsi="Times New Roman" w:cs="Times New Roman"/>
                <w:sz w:val="20"/>
                <w:szCs w:val="20"/>
                <w:lang w:val="ru-RU" w:eastAsia="ru-RU"/>
              </w:rPr>
              <w:t>стровершинный;</w:t>
            </w:r>
          </w:p>
        </w:tc>
        <w:tc>
          <w:tcPr>
            <w:tcW w:w="506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скошен вправо;</w:t>
            </w:r>
          </w:p>
        </w:tc>
      </w:tr>
      <w:tr w:rsidR="00451069" w:rsidRPr="00451069" w:rsidTr="005749F2">
        <w:tc>
          <w:tcPr>
            <w:tcW w:w="4786"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плосковершинный;</w:t>
            </w:r>
          </w:p>
        </w:tc>
        <w:tc>
          <w:tcPr>
            <w:tcW w:w="506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скошен влево.</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12. Если все варианты ряда уменьшить  в одно и то же число раз </w:t>
      </w:r>
      <w:r w:rsidRPr="00451069">
        <w:rPr>
          <w:rFonts w:ascii="Times New Roman" w:eastAsia="Times New Roman" w:hAnsi="Times New Roman" w:cs="Times New Roman"/>
          <w:i/>
          <w:sz w:val="20"/>
          <w:szCs w:val="20"/>
          <w:lang w:eastAsia="ru-RU"/>
        </w:rPr>
        <w:t>k</w:t>
      </w:r>
      <w:r w:rsidRPr="00451069">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не измениться;</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уменьшиться в </w:t>
            </w:r>
            <w:r w:rsidRPr="00451069">
              <w:rPr>
                <w:rFonts w:ascii="Times New Roman" w:eastAsia="Times New Roman" w:hAnsi="Times New Roman" w:cs="Times New Roman"/>
                <w:position w:val="-6"/>
                <w:sz w:val="20"/>
                <w:szCs w:val="20"/>
                <w:lang w:val="ru-RU" w:eastAsia="ru-RU"/>
              </w:rPr>
              <w:object w:dxaOrig="300" w:dyaOrig="320">
                <v:shape id="_x0000_i1084" type="#_x0000_t75" style="width:15pt;height:16.5pt" o:ole="" fillcolor="window">
                  <v:imagedata r:id="rId52" o:title=""/>
                </v:shape>
                <o:OLEObject Type="Embed" ProgID="Equation.3" ShapeID="_x0000_i1084" DrawAspect="Content" ObjectID="_1601276108" r:id="rId128"/>
              </w:object>
            </w:r>
            <w:r w:rsidRPr="00451069">
              <w:rPr>
                <w:rFonts w:ascii="Times New Roman" w:eastAsia="Times New Roman" w:hAnsi="Times New Roman" w:cs="Times New Roman"/>
                <w:sz w:val="20"/>
                <w:szCs w:val="20"/>
                <w:lang w:val="ru-RU" w:eastAsia="ru-RU"/>
              </w:rPr>
              <w:t>раз;</w:t>
            </w:r>
          </w:p>
        </w:tc>
      </w:tr>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proofErr w:type="gramStart"/>
            <w:r w:rsidRPr="00451069">
              <w:rPr>
                <w:rFonts w:ascii="Times New Roman" w:eastAsia="Times New Roman" w:hAnsi="Times New Roman" w:cs="Times New Roman"/>
                <w:sz w:val="20"/>
                <w:szCs w:val="20"/>
                <w:lang w:val="ru-RU" w:eastAsia="ru-RU"/>
              </w:rPr>
              <w:t>)у</w:t>
            </w:r>
            <w:proofErr w:type="gramEnd"/>
            <w:r w:rsidRPr="00451069">
              <w:rPr>
                <w:rFonts w:ascii="Times New Roman" w:eastAsia="Times New Roman" w:hAnsi="Times New Roman" w:cs="Times New Roman"/>
                <w:sz w:val="20"/>
                <w:szCs w:val="20"/>
                <w:lang w:val="ru-RU" w:eastAsia="ru-RU"/>
              </w:rPr>
              <w:t xml:space="preserve">меньшиться на величину </w:t>
            </w:r>
            <w:r w:rsidRPr="00451069">
              <w:rPr>
                <w:rFonts w:ascii="Times New Roman" w:eastAsia="Times New Roman" w:hAnsi="Times New Roman" w:cs="Times New Roman"/>
                <w:i/>
                <w:sz w:val="20"/>
                <w:szCs w:val="20"/>
                <w:lang w:eastAsia="ru-RU"/>
              </w:rPr>
              <w:t>k</w:t>
            </w:r>
            <w:r w:rsidRPr="00451069">
              <w:rPr>
                <w:rFonts w:ascii="Times New Roman" w:eastAsia="Times New Roman" w:hAnsi="Times New Roman" w:cs="Times New Roman"/>
                <w:sz w:val="20"/>
                <w:szCs w:val="20"/>
                <w:lang w:val="ru-RU" w:eastAsia="ru-RU"/>
              </w:rPr>
              <w:t>;</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увеличиться в </w:t>
            </w:r>
            <w:r w:rsidRPr="00451069">
              <w:rPr>
                <w:rFonts w:ascii="Times New Roman" w:eastAsia="Times New Roman" w:hAnsi="Times New Roman" w:cs="Times New Roman"/>
                <w:i/>
                <w:sz w:val="20"/>
                <w:szCs w:val="20"/>
                <w:lang w:eastAsia="ru-RU"/>
              </w:rPr>
              <w:t>k</w:t>
            </w:r>
            <w:r w:rsidRPr="00451069">
              <w:rPr>
                <w:rFonts w:ascii="Times New Roman" w:eastAsia="Times New Roman" w:hAnsi="Times New Roman" w:cs="Times New Roman"/>
                <w:i/>
                <w:sz w:val="20"/>
                <w:szCs w:val="20"/>
                <w:lang w:val="ru-RU" w:eastAsia="ru-RU"/>
              </w:rPr>
              <w:t xml:space="preserve"> </w:t>
            </w:r>
            <w:r w:rsidRPr="00451069">
              <w:rPr>
                <w:rFonts w:ascii="Times New Roman" w:eastAsia="Times New Roman" w:hAnsi="Times New Roman" w:cs="Times New Roman"/>
                <w:sz w:val="20"/>
                <w:szCs w:val="20"/>
                <w:lang w:val="ru-RU" w:eastAsia="ru-RU"/>
              </w:rPr>
              <w:t>раз</w:t>
            </w:r>
            <w:r w:rsidRPr="00451069">
              <w:rPr>
                <w:rFonts w:ascii="Times New Roman" w:eastAsia="Times New Roman" w:hAnsi="Times New Roman" w:cs="Times New Roman"/>
                <w:i/>
                <w:sz w:val="20"/>
                <w:szCs w:val="20"/>
                <w:lang w:val="ru-RU" w:eastAsia="ru-RU"/>
              </w:rPr>
              <w:t>.</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451069" w:rsidRPr="00451069" w:rsidTr="005749F2">
        <w:tc>
          <w:tcPr>
            <w:tcW w:w="251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60"/>
                <w:sz w:val="20"/>
                <w:szCs w:val="20"/>
                <w:lang w:val="ru-RU" w:eastAsia="ru-RU"/>
              </w:rPr>
              <w:object w:dxaOrig="1939" w:dyaOrig="1320">
                <v:shape id="_x0000_i1085" type="#_x0000_t75" style="width:96pt;height:66.75pt" o:ole="" fillcolor="window">
                  <v:imagedata r:id="rId129" o:title=""/>
                </v:shape>
                <o:OLEObject Type="Embed" ProgID="Equation.3" ShapeID="_x0000_i1085" DrawAspect="Content" ObjectID="_1601276109" r:id="rId130"/>
              </w:object>
            </w:r>
          </w:p>
        </w:tc>
        <w:tc>
          <w:tcPr>
            <w:tcW w:w="226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4"/>
                <w:sz w:val="20"/>
                <w:szCs w:val="20"/>
                <w:lang w:val="ru-RU" w:eastAsia="ru-RU"/>
              </w:rPr>
              <w:object w:dxaOrig="1740" w:dyaOrig="1020">
                <v:shape id="_x0000_i1086" type="#_x0000_t75" style="width:87pt;height:51.75pt" o:ole="" fillcolor="window">
                  <v:imagedata r:id="rId131" o:title=""/>
                </v:shape>
                <o:OLEObject Type="Embed" ProgID="Equation.3" ShapeID="_x0000_i1086" DrawAspect="Content" ObjectID="_1601276110" r:id="rId132"/>
              </w:object>
            </w:r>
          </w:p>
        </w:tc>
        <w:tc>
          <w:tcPr>
            <w:tcW w:w="260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60"/>
                <w:sz w:val="20"/>
                <w:szCs w:val="20"/>
                <w:lang w:val="ru-RU" w:eastAsia="ru-RU"/>
              </w:rPr>
              <w:object w:dxaOrig="2020" w:dyaOrig="1320">
                <v:shape id="_x0000_i1087" type="#_x0000_t75" style="width:99.75pt;height:66.75pt" o:ole="" fillcolor="window">
                  <v:imagedata r:id="rId133" o:title=""/>
                </v:shape>
                <o:OLEObject Type="Embed" ProgID="Equation.3" ShapeID="_x0000_i1087" DrawAspect="Content" ObjectID="_1601276111" r:id="rId134"/>
              </w:objec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24"/>
                <w:sz w:val="20"/>
                <w:szCs w:val="20"/>
                <w:lang w:val="ru-RU" w:eastAsia="ru-RU"/>
              </w:rPr>
              <w:object w:dxaOrig="1740" w:dyaOrig="1020">
                <v:shape id="_x0000_i1088" type="#_x0000_t75" style="width:87pt;height:51.75pt" o:ole="" fillcolor="window">
                  <v:imagedata r:id="rId135" o:title=""/>
                </v:shape>
                <o:OLEObject Type="Embed" ProgID="Equation.3" ShapeID="_x0000_i1088" DrawAspect="Content" ObjectID="_1601276112" r:id="rId136"/>
              </w:objec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451069">
        <w:rPr>
          <w:rFonts w:ascii="Times New Roman" w:eastAsia="Times New Roman" w:hAnsi="Times New Roman" w:cs="Times New Roman"/>
          <w:i/>
          <w:sz w:val="20"/>
          <w:szCs w:val="20"/>
          <w:lang w:eastAsia="ru-RU"/>
        </w:rPr>
        <w:t>n</w:t>
      </w:r>
      <w:r w:rsidRPr="00451069">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6"/>
                <w:sz w:val="20"/>
                <w:szCs w:val="20"/>
                <w:lang w:val="ru-RU" w:eastAsia="ru-RU"/>
              </w:rPr>
              <w:object w:dxaOrig="4160" w:dyaOrig="720">
                <v:shape id="_x0000_i1089" type="#_x0000_t75" style="width:207.75pt;height:36.75pt" o:ole="" fillcolor="window">
                  <v:imagedata r:id="rId137" o:title=""/>
                </v:shape>
                <o:OLEObject Type="Embed" ProgID="Equation.3" ShapeID="_x0000_i1089" DrawAspect="Content" ObjectID="_1601276113" r:id="rId138"/>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6"/>
                <w:sz w:val="20"/>
                <w:szCs w:val="20"/>
                <w:lang w:val="ru-RU" w:eastAsia="ru-RU"/>
              </w:rPr>
              <w:object w:dxaOrig="2700" w:dyaOrig="720">
                <v:shape id="_x0000_i1090" type="#_x0000_t75" style="width:134.25pt;height:36.75pt" o:ole="" fillcolor="window">
                  <v:imagedata r:id="rId139" o:title=""/>
                </v:shape>
                <o:OLEObject Type="Embed" ProgID="Equation.3" ShapeID="_x0000_i1090" DrawAspect="Content" ObjectID="_1601276114" r:id="rId140"/>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tc>
      </w:tr>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6"/>
                <w:sz w:val="20"/>
                <w:szCs w:val="20"/>
                <w:lang w:val="ru-RU" w:eastAsia="ru-RU"/>
              </w:rPr>
              <w:object w:dxaOrig="4200" w:dyaOrig="720">
                <v:shape id="_x0000_i1091" type="#_x0000_t75" style="width:210.75pt;height:36.75pt" o:ole="" fillcolor="window">
                  <v:imagedata r:id="rId141" o:title=""/>
                </v:shape>
                <o:OLEObject Type="Embed" ProgID="Equation.3" ShapeID="_x0000_i1091" DrawAspect="Content" ObjectID="_1601276115" r:id="rId142"/>
              </w:object>
            </w:r>
            <w:r w:rsidRPr="00451069">
              <w:rPr>
                <w:rFonts w:ascii="Times New Roman" w:eastAsia="Times New Roman" w:hAnsi="Times New Roman" w:cs="Times New Roman"/>
                <w:sz w:val="20"/>
                <w:szCs w:val="20"/>
                <w:lang w:val="ru-RU" w:eastAsia="ru-RU"/>
              </w:rPr>
              <w:t>);</w:t>
            </w:r>
            <w:proofErr w:type="gramEnd"/>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26"/>
                <w:sz w:val="20"/>
                <w:szCs w:val="20"/>
                <w:lang w:val="ru-RU" w:eastAsia="ru-RU"/>
              </w:rPr>
              <w:object w:dxaOrig="2820" w:dyaOrig="720">
                <v:shape id="_x0000_i1092" type="#_x0000_t75" style="width:141pt;height:36.75pt" o:ole="" fillcolor="window">
                  <v:imagedata r:id="rId143" o:title=""/>
                </v:shape>
                <o:OLEObject Type="Embed" ProgID="Equation.3" ShapeID="_x0000_i1092" DrawAspect="Content" ObjectID="_1601276116" r:id="rId144"/>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15. Собственно - случайная выборка ориентирована на отбор элементов из генеральной совокупности в </w:t>
      </w:r>
      <w:proofErr w:type="gramStart"/>
      <w:r w:rsidRPr="00451069">
        <w:rPr>
          <w:rFonts w:ascii="Times New Roman" w:eastAsia="Times New Roman" w:hAnsi="Times New Roman" w:cs="Times New Roman"/>
          <w:sz w:val="20"/>
          <w:szCs w:val="20"/>
          <w:lang w:val="ru-RU" w:eastAsia="ru-RU"/>
        </w:rPr>
        <w:t>выборочную</w:t>
      </w:r>
      <w:proofErr w:type="gramEnd"/>
      <w:r w:rsidRPr="00451069">
        <w:rPr>
          <w:rFonts w:ascii="Times New Roman" w:eastAsia="Times New Roman" w:hAnsi="Times New Roman" w:cs="Times New Roman"/>
          <w:sz w:val="20"/>
          <w:szCs w:val="20"/>
          <w:lang w:val="ru-RU" w:eastAsia="ru-RU"/>
        </w:rPr>
        <w:t xml:space="preserve"> посредством:</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использования таблиц случайных чисел;</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жребия;</w:t>
            </w:r>
          </w:p>
        </w:tc>
      </w:tr>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отбора элементов из списков через определенный интервал;</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использования таблиц случайных чисел или жребия.</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16. Необходимый объем выборки для оценки генеральной средней при собственн</w:t>
      </w:r>
      <w:proofErr w:type="gramStart"/>
      <w:r w:rsidRPr="00451069">
        <w:rPr>
          <w:rFonts w:ascii="Times New Roman" w:eastAsia="Times New Roman" w:hAnsi="Times New Roman" w:cs="Times New Roman"/>
          <w:sz w:val="20"/>
          <w:szCs w:val="20"/>
          <w:lang w:val="ru-RU" w:eastAsia="ru-RU"/>
        </w:rPr>
        <w:t>о-</w:t>
      </w:r>
      <w:proofErr w:type="gramEnd"/>
      <w:r w:rsidRPr="00451069">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4"/>
                <w:sz w:val="20"/>
                <w:szCs w:val="20"/>
                <w:lang w:val="ru-RU" w:eastAsia="ru-RU"/>
              </w:rPr>
              <w:object w:dxaOrig="620" w:dyaOrig="660">
                <v:shape id="_x0000_i1093" type="#_x0000_t75" style="width:31.5pt;height:33pt" o:ole="" fillcolor="window">
                  <v:imagedata r:id="rId72" o:title=""/>
                </v:shape>
                <o:OLEObject Type="Embed" ProgID="Equation.3" ShapeID="_x0000_i1093" DrawAspect="Content" ObjectID="_1601276117" r:id="rId145"/>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4"/>
                <w:sz w:val="20"/>
                <w:szCs w:val="20"/>
                <w:lang w:val="ru-RU" w:eastAsia="ru-RU"/>
              </w:rPr>
              <w:object w:dxaOrig="1120" w:dyaOrig="660">
                <v:shape id="_x0000_i1094" type="#_x0000_t75" style="width:55.5pt;height:33pt" o:ole="" fillcolor="window">
                  <v:imagedata r:id="rId74" o:title=""/>
                </v:shape>
                <o:OLEObject Type="Embed" ProgID="Equation.3" ShapeID="_x0000_i1094" DrawAspect="Content" ObjectID="_1601276118" r:id="rId146"/>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4"/>
                <w:sz w:val="20"/>
                <w:szCs w:val="20"/>
                <w:lang w:val="ru-RU" w:eastAsia="ru-RU"/>
              </w:rPr>
              <w:object w:dxaOrig="1260" w:dyaOrig="660">
                <v:shape id="_x0000_i1095" type="#_x0000_t75" style="width:62.25pt;height:33pt" o:ole="" fillcolor="window">
                  <v:imagedata r:id="rId76" o:title=""/>
                </v:shape>
                <o:OLEObject Type="Embed" ProgID="Equation.3" ShapeID="_x0000_i1095" DrawAspect="Content" ObjectID="_1601276119" r:id="rId147"/>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30"/>
                <w:sz w:val="20"/>
                <w:szCs w:val="20"/>
                <w:lang w:val="ru-RU" w:eastAsia="ru-RU"/>
              </w:rPr>
              <w:object w:dxaOrig="1780" w:dyaOrig="720">
                <v:shape id="_x0000_i1096" type="#_x0000_t75" style="width:88.5pt;height:36.75pt" o:ole="" fillcolor="window">
                  <v:imagedata r:id="rId78" o:title=""/>
                </v:shape>
                <o:OLEObject Type="Embed" ProgID="Equation.3" ShapeID="_x0000_i1096" DrawAspect="Content" ObjectID="_1601276120" r:id="rId148"/>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17. Малой считается </w:t>
      </w:r>
      <w:proofErr w:type="gramStart"/>
      <w:r w:rsidRPr="00451069">
        <w:rPr>
          <w:rFonts w:ascii="Times New Roman" w:eastAsia="Times New Roman" w:hAnsi="Times New Roman" w:cs="Times New Roman"/>
          <w:sz w:val="20"/>
          <w:szCs w:val="20"/>
          <w:lang w:val="ru-RU" w:eastAsia="ru-RU"/>
        </w:rPr>
        <w:t>выборка</w:t>
      </w:r>
      <w:proofErr w:type="gramEnd"/>
      <w:r w:rsidRPr="00451069">
        <w:rPr>
          <w:rFonts w:ascii="Times New Roman" w:eastAsia="Times New Roman" w:hAnsi="Times New Roman" w:cs="Times New Roman"/>
          <w:sz w:val="20"/>
          <w:szCs w:val="20"/>
          <w:lang w:val="ru-RU" w:eastAsia="ru-RU"/>
        </w:rPr>
        <w:t xml:space="preserve">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менее 20 единиц;</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менее 30 единиц;</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более 20 единиц;</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более 30 единиц;</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18. Какая из данных гипотез является непараметрической:</w:t>
      </w: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гипотеза о числовом значении доли;</w:t>
      </w: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гипотеза о равенстве двух генеральных средних;</w:t>
      </w: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гипотеза о равенстве двух генеральных дисперсий;</w:t>
      </w: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гипотеза о нормальном распределении генеральной совокупности.</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19. . Если конкурирующая гипотеза имеет вид </w:t>
      </w:r>
      <w:r w:rsidRPr="00451069">
        <w:rPr>
          <w:rFonts w:ascii="Times New Roman" w:eastAsia="Times New Roman" w:hAnsi="Times New Roman" w:cs="Times New Roman"/>
          <w:position w:val="-10"/>
          <w:sz w:val="20"/>
          <w:szCs w:val="20"/>
          <w:lang w:val="ru-RU" w:eastAsia="ru-RU"/>
        </w:rPr>
        <w:object w:dxaOrig="1260" w:dyaOrig="340">
          <v:shape id="_x0000_i1097" type="#_x0000_t75" style="width:62.25pt;height:16.5pt" o:ole="" fillcolor="window">
            <v:imagedata r:id="rId149" o:title=""/>
          </v:shape>
          <o:OLEObject Type="Embed" ProgID="Equation.3" ShapeID="_x0000_i1097" DrawAspect="Content" ObjectID="_1601276121" r:id="rId150"/>
        </w:object>
      </w:r>
      <w:r w:rsidRPr="00451069">
        <w:rPr>
          <w:rFonts w:ascii="Times New Roman" w:eastAsia="Times New Roman" w:hAnsi="Times New Roman" w:cs="Times New Roman"/>
          <w:sz w:val="20"/>
          <w:szCs w:val="20"/>
          <w:lang w:val="ru-RU" w:eastAsia="ru-RU"/>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451069" w:rsidRPr="00451069" w:rsidTr="005749F2">
        <w:tc>
          <w:tcPr>
            <w:tcW w:w="2660"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правосторонняя;</w:t>
            </w:r>
          </w:p>
        </w:tc>
        <w:tc>
          <w:tcPr>
            <w:tcW w:w="2551"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левосторонняя;</w:t>
            </w:r>
          </w:p>
        </w:tc>
        <w:tc>
          <w:tcPr>
            <w:tcW w:w="2178"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двухсторонняя;</w:t>
            </w:r>
          </w:p>
        </w:tc>
        <w:tc>
          <w:tcPr>
            <w:tcW w:w="2463"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трехсторонняя.</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20. Критическая область – это:</w:t>
      </w:r>
    </w:p>
    <w:tbl>
      <w:tblPr>
        <w:tblW w:w="0" w:type="auto"/>
        <w:tblLayout w:type="fixed"/>
        <w:tblLook w:val="0000" w:firstRow="0" w:lastRow="0" w:firstColumn="0" w:lastColumn="0" w:noHBand="0" w:noVBand="0"/>
      </w:tblPr>
      <w:tblGrid>
        <w:gridCol w:w="4786"/>
        <w:gridCol w:w="5068"/>
      </w:tblGrid>
      <w:tr w:rsidR="00451069" w:rsidRPr="00451069" w:rsidTr="005749F2">
        <w:tc>
          <w:tcPr>
            <w:tcW w:w="4786"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область допустимых значений критерия;</w:t>
            </w:r>
          </w:p>
        </w:tc>
        <w:tc>
          <w:tcPr>
            <w:tcW w:w="5068"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область принятия нулевой гипотезы;</w:t>
            </w:r>
          </w:p>
        </w:tc>
      </w:tr>
      <w:tr w:rsidR="00451069" w:rsidRPr="00451069" w:rsidTr="005749F2">
        <w:tc>
          <w:tcPr>
            <w:tcW w:w="4786"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совокупность значений критерия, при которых нулевую гипотезу отвергают;</w:t>
            </w:r>
          </w:p>
        </w:tc>
        <w:tc>
          <w:tcPr>
            <w:tcW w:w="5068" w:type="dxa"/>
          </w:tcPr>
          <w:p w:rsidR="00451069" w:rsidRPr="00451069" w:rsidRDefault="00451069" w:rsidP="00451069">
            <w:pPr>
              <w:widowControl w:val="0"/>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совокупность значений критерия, при которых нулевую гипотезу нельзя отвергнуть.</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outlineLvl w:val="4"/>
        <w:rPr>
          <w:rFonts w:ascii="Times New Roman" w:eastAsia="Times New Roman" w:hAnsi="Times New Roman" w:cs="Times New Roman"/>
          <w:bCs/>
          <w:iCs/>
          <w:lang w:val="ru-RU" w:eastAsia="ru-RU"/>
        </w:rPr>
      </w:pPr>
      <w:r w:rsidRPr="00451069">
        <w:rPr>
          <w:rFonts w:ascii="Times New Roman" w:eastAsia="Times New Roman" w:hAnsi="Times New Roman" w:cs="Times New Roman"/>
          <w:bCs/>
          <w:iCs/>
          <w:lang w:val="ru-RU" w:eastAsia="ru-RU"/>
        </w:rPr>
        <w:t>Задача 1</w:t>
      </w: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На факультете обучается 1000 студентов дневного отделения. По данным прошлых лет известно, что 60 % из них сдает сессии на «хорошо» и «отлично». Какова вероятность того, что 630 студентов сдадут будущую сессию на «хорошо» и «отлично»?</w:t>
      </w:r>
    </w:p>
    <w:p w:rsidR="00451069" w:rsidRPr="00451069" w:rsidRDefault="00451069" w:rsidP="00451069">
      <w:pPr>
        <w:widowControl w:val="0"/>
        <w:spacing w:after="0" w:line="240" w:lineRule="auto"/>
        <w:jc w:val="both"/>
        <w:outlineLvl w:val="4"/>
        <w:rPr>
          <w:rFonts w:ascii="Times New Roman" w:eastAsia="Times New Roman" w:hAnsi="Times New Roman" w:cs="Times New Roman"/>
          <w:b/>
          <w:bCs/>
          <w:i/>
          <w:iCs/>
          <w:lang w:val="ru-RU" w:eastAsia="ru-RU"/>
        </w:rPr>
      </w:pPr>
    </w:p>
    <w:p w:rsidR="00451069" w:rsidRPr="00451069" w:rsidRDefault="00451069" w:rsidP="00451069">
      <w:pPr>
        <w:widowControl w:val="0"/>
        <w:spacing w:after="0" w:line="240" w:lineRule="auto"/>
        <w:jc w:val="both"/>
        <w:outlineLvl w:val="4"/>
        <w:rPr>
          <w:rFonts w:ascii="Times New Roman" w:eastAsia="Times New Roman" w:hAnsi="Times New Roman" w:cs="Times New Roman"/>
          <w:bCs/>
          <w:iCs/>
          <w:lang w:val="ru-RU" w:eastAsia="ru-RU"/>
        </w:rPr>
      </w:pPr>
      <w:r w:rsidRPr="00451069">
        <w:rPr>
          <w:rFonts w:ascii="Times New Roman" w:eastAsia="Times New Roman" w:hAnsi="Times New Roman" w:cs="Times New Roman"/>
          <w:bCs/>
          <w:iCs/>
          <w:lang w:val="ru-RU" w:eastAsia="ru-RU"/>
        </w:rPr>
        <w:t>Задача 2</w:t>
      </w: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Инженер по контролю качества проверяет среднее время эксплуатации новой модели микроволновой печи. Для проверки случайным образом было отобрано 100 микроволновок,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Заведующий кафедрой д.э.н., проф. ________________________ Ниворожкина Л.И.</w:t>
      </w: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Экзаменатор к.э.н., доц.                      _______________________ Кракашова О.А.</w:t>
      </w: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»___________ 201___ г.</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lang w:val="ru-RU" w:eastAsia="ru-RU"/>
        </w:rPr>
      </w:pPr>
    </w:p>
    <w:p w:rsidR="007337D5" w:rsidRDefault="007337D5">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 Министерство образования и науки Российской Федерации</w:t>
      </w:r>
    </w:p>
    <w:p w:rsidR="00451069" w:rsidRPr="00451069" w:rsidRDefault="00451069" w:rsidP="00451069">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Кафедра статистики, эконометрики и оценки рисков</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bCs/>
          <w:sz w:val="24"/>
          <w:szCs w:val="24"/>
          <w:lang w:val="ru-RU" w:eastAsia="ru-RU"/>
        </w:rPr>
        <w:t>БИЛЕТ № 3</w:t>
      </w:r>
      <w:r w:rsidRPr="00451069">
        <w:rPr>
          <w:rFonts w:ascii="Times New Roman" w:eastAsia="Times New Roman" w:hAnsi="Times New Roman" w:cs="Times New Roman"/>
          <w:sz w:val="24"/>
          <w:szCs w:val="24"/>
          <w:lang w:val="ru-RU" w:eastAsia="ru-RU"/>
        </w:rPr>
        <w:t> </w:t>
      </w:r>
    </w:p>
    <w:p w:rsidR="00451069" w:rsidRPr="00451069" w:rsidRDefault="00451069" w:rsidP="00451069">
      <w:pPr>
        <w:spacing w:after="0" w:line="240" w:lineRule="auto"/>
        <w:jc w:val="center"/>
        <w:textAlignment w:val="baseline"/>
        <w:rPr>
          <w:rFonts w:ascii="Times New Roman" w:eastAsia="Times New Roman" w:hAnsi="Times New Roman" w:cs="Times New Roman"/>
          <w:sz w:val="24"/>
          <w:szCs w:val="24"/>
          <w:lang w:val="ru-RU" w:eastAsia="ru-RU"/>
        </w:rPr>
      </w:pPr>
    </w:p>
    <w:p w:rsidR="00451069" w:rsidRPr="00451069" w:rsidRDefault="00451069" w:rsidP="00451069">
      <w:pPr>
        <w:spacing w:after="0" w:line="360" w:lineRule="auto"/>
        <w:jc w:val="center"/>
        <w:rPr>
          <w:rFonts w:ascii="Times New Roman" w:eastAsia="Times New Roman" w:hAnsi="Times New Roman" w:cs="Times New Roman"/>
          <w:b/>
          <w:sz w:val="24"/>
          <w:szCs w:val="24"/>
          <w:lang w:val="ru-RU" w:eastAsia="ru-RU"/>
        </w:rPr>
      </w:pPr>
      <w:r w:rsidRPr="00451069">
        <w:rPr>
          <w:rFonts w:ascii="Times New Roman" w:eastAsia="Times New Roman" w:hAnsi="Times New Roman" w:cs="Times New Roman"/>
          <w:sz w:val="24"/>
          <w:szCs w:val="24"/>
          <w:lang w:val="ru-RU" w:eastAsia="ru-RU"/>
        </w:rPr>
        <w:t>по дисциплине</w:t>
      </w:r>
      <w:r w:rsidRPr="00451069">
        <w:rPr>
          <w:rFonts w:ascii="Times New Roman" w:eastAsia="Times New Roman" w:hAnsi="Times New Roman" w:cs="Times New Roman"/>
          <w:b/>
          <w:sz w:val="24"/>
          <w:szCs w:val="24"/>
          <w:lang w:val="ru-RU" w:eastAsia="ru-RU"/>
        </w:rPr>
        <w:t xml:space="preserve"> </w:t>
      </w:r>
      <w:r w:rsidRPr="00451069">
        <w:rPr>
          <w:rFonts w:ascii="Times New Roman" w:eastAsia="Times New Roman" w:hAnsi="Times New Roman" w:cs="Times New Roman"/>
          <w:sz w:val="24"/>
          <w:szCs w:val="24"/>
          <w:lang w:val="ru-RU" w:eastAsia="ru-RU"/>
        </w:rPr>
        <w:t>Теория вероятностей и математическая статистика</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451069" w:rsidRPr="00451069" w:rsidTr="005749F2">
        <w:tc>
          <w:tcPr>
            <w:tcW w:w="487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формулу сочетаний;</w:t>
            </w:r>
          </w:p>
        </w:tc>
        <w:tc>
          <w:tcPr>
            <w:tcW w:w="487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формулу размещений;</w:t>
            </w:r>
          </w:p>
        </w:tc>
      </w:tr>
      <w:tr w:rsidR="00451069" w:rsidRPr="00451069" w:rsidTr="005749F2">
        <w:tc>
          <w:tcPr>
            <w:tcW w:w="487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формулу перестановок;</w:t>
            </w:r>
          </w:p>
        </w:tc>
        <w:tc>
          <w:tcPr>
            <w:tcW w:w="487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формулу перестановок с повторениями.</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2. Теорема умножения двух независимых событий гласит, что:</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вероятность произведения двух независимых событий</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и В равна произведению вероятности одного из них на условную вероятность другого;</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вероятность произведения двух независимых событий</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и В равна произведению вероятности одного из них на безусловную вероятность другого;</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вероятность произведения двух независимых событий</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и В равна произведению их вероятностей;</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вероятность произведения двух независимых событий</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и В равна частному от деления вероятности одного из них на условную вероятность другого;</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3. Совместные события могут быть определены как:</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несколько событий называются совместными, если в результате опыта наступление одного из них исключает появление других;</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несколько событий называются совместными, если в результате опыта наступление одного из них не исключает появление других;</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несколько событий называются </w:t>
      </w:r>
      <w:proofErr w:type="gramStart"/>
      <w:r w:rsidRPr="00451069">
        <w:rPr>
          <w:rFonts w:ascii="Times New Roman" w:eastAsia="Times New Roman" w:hAnsi="Times New Roman" w:cs="Times New Roman"/>
          <w:sz w:val="20"/>
          <w:szCs w:val="20"/>
          <w:lang w:val="ru-RU" w:eastAsia="ru-RU"/>
        </w:rPr>
        <w:t>совместными</w:t>
      </w:r>
      <w:proofErr w:type="gramEnd"/>
      <w:r w:rsidRPr="00451069">
        <w:rPr>
          <w:rFonts w:ascii="Times New Roman" w:eastAsia="Times New Roman" w:hAnsi="Times New Roman" w:cs="Times New Roman"/>
          <w:sz w:val="20"/>
          <w:szCs w:val="20"/>
          <w:lang w:val="ru-RU" w:eastAsia="ru-RU"/>
        </w:rPr>
        <w:t xml:space="preserve"> если в результате испытания хотя бы одно из них обязательно произойдет;</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несколько событий называются совместными, если в результате испытания.</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rPr>
          <w:rFonts w:ascii="Times New Roman" w:eastAsia="Times New Roman" w:hAnsi="Times New Roman" w:cs="Times New Roman"/>
          <w:sz w:val="20"/>
          <w:szCs w:val="20"/>
          <w:lang w:val="ru-RU"/>
        </w:rPr>
      </w:pPr>
      <w:r w:rsidRPr="00451069">
        <w:rPr>
          <w:rFonts w:ascii="Times New Roman" w:eastAsia="Times New Roman" w:hAnsi="Times New Roman" w:cs="Times New Roman"/>
          <w:sz w:val="20"/>
          <w:szCs w:val="20"/>
          <w:lang w:val="ru-RU"/>
        </w:rPr>
        <w:t>4. Вероятности гипотез называют:</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условными; </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априорными;</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апостериорными;</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proofErr w:type="gramStart"/>
            <w:r w:rsidRPr="00451069">
              <w:rPr>
                <w:rFonts w:ascii="Times New Roman" w:eastAsia="Times New Roman" w:hAnsi="Times New Roman" w:cs="Times New Roman"/>
                <w:sz w:val="20"/>
                <w:szCs w:val="20"/>
                <w:lang w:val="ru-RU" w:eastAsia="ru-RU"/>
              </w:rPr>
              <w:t>)б</w:t>
            </w:r>
            <w:proofErr w:type="gramEnd"/>
            <w:r w:rsidRPr="00451069">
              <w:rPr>
                <w:rFonts w:ascii="Times New Roman" w:eastAsia="Times New Roman" w:hAnsi="Times New Roman" w:cs="Times New Roman"/>
                <w:sz w:val="20"/>
                <w:szCs w:val="20"/>
                <w:lang w:val="ru-RU" w:eastAsia="ru-RU"/>
              </w:rPr>
              <w:t>езусловными.</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numPr>
          <w:ilvl w:val="0"/>
          <w:numId w:val="26"/>
        </w:num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 Закон распределения дискретно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451069" w:rsidRPr="00451069" w:rsidTr="005749F2">
        <w:tc>
          <w:tcPr>
            <w:tcW w:w="3936"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только графика распределения;</w:t>
            </w:r>
          </w:p>
        </w:tc>
        <w:tc>
          <w:tcPr>
            <w:tcW w:w="5918"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ряда распределения и графика распределения;</w:t>
            </w:r>
          </w:p>
        </w:tc>
      </w:tr>
      <w:tr w:rsidR="00451069" w:rsidRPr="00451069" w:rsidTr="005749F2">
        <w:tc>
          <w:tcPr>
            <w:tcW w:w="3936"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только функции распределения;</w:t>
            </w:r>
          </w:p>
        </w:tc>
        <w:tc>
          <w:tcPr>
            <w:tcW w:w="5918"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графика, функции и ряда распределения. </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6. Математическое ожидание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tabs>
                <w:tab w:val="left" w:pos="1134"/>
              </w:tabs>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А) </w:t>
            </w:r>
            <w:r w:rsidRPr="00451069">
              <w:rPr>
                <w:rFonts w:ascii="Times New Roman" w:eastAsia="Times New Roman" w:hAnsi="Times New Roman" w:cs="Times New Roman"/>
                <w:position w:val="-10"/>
                <w:sz w:val="20"/>
                <w:szCs w:val="20"/>
                <w:lang w:eastAsia="ru-RU"/>
              </w:rPr>
              <w:object w:dxaOrig="1200" w:dyaOrig="320">
                <v:shape id="_x0000_i1098" type="#_x0000_t75" style="width:60pt;height:16.5pt" o:ole="" fillcolor="window">
                  <v:imagedata r:id="rId151" o:title=""/>
                </v:shape>
                <o:OLEObject Type="Embed" ProgID="Equation.3" ShapeID="_x0000_i1098" DrawAspect="Content" ObjectID="_1601276122" r:id="rId152"/>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Б)</w:t>
            </w:r>
            <w:r w:rsidRPr="00451069">
              <w:rPr>
                <w:rFonts w:ascii="Times New Roman" w:eastAsia="Times New Roman" w:hAnsi="Times New Roman" w:cs="Times New Roman"/>
                <w:position w:val="-10"/>
                <w:sz w:val="20"/>
                <w:szCs w:val="20"/>
                <w:lang w:eastAsia="ru-RU"/>
              </w:rPr>
              <w:object w:dxaOrig="1320" w:dyaOrig="320">
                <v:shape id="_x0000_i1099" type="#_x0000_t75" style="width:66.75pt;height:16.5pt" o:ole="" fillcolor="window">
                  <v:imagedata r:id="rId153" o:title=""/>
                </v:shape>
                <o:OLEObject Type="Embed" ProgID="Equation.3" ShapeID="_x0000_i1099" DrawAspect="Content" ObjectID="_1601276123" r:id="rId154"/>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0"/>
                <w:sz w:val="20"/>
                <w:szCs w:val="20"/>
                <w:lang w:eastAsia="ru-RU"/>
              </w:rPr>
              <w:object w:dxaOrig="1800" w:dyaOrig="320">
                <v:shape id="_x0000_i1100" type="#_x0000_t75" style="width:90pt;height:16.5pt" o:ole="" fillcolor="window">
                  <v:imagedata r:id="rId155" o:title=""/>
                </v:shape>
                <o:OLEObject Type="Embed" ProgID="Equation.3" ShapeID="_x0000_i1100" DrawAspect="Content" ObjectID="_1601276124" r:id="rId156"/>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0"/>
                <w:sz w:val="20"/>
                <w:szCs w:val="20"/>
                <w:lang w:eastAsia="ru-RU"/>
              </w:rPr>
              <w:object w:dxaOrig="1200" w:dyaOrig="320">
                <v:shape id="_x0000_i1101" type="#_x0000_t75" style="width:60pt;height:16.5pt" o:ole="" fillcolor="window">
                  <v:imagedata r:id="rId157" o:title=""/>
                </v:shape>
                <o:OLEObject Type="Embed" ProgID="Equation.3" ShapeID="_x0000_i1101" DrawAspect="Content" ObjectID="_1601276125" r:id="rId158"/>
              </w:object>
            </w:r>
            <w:r w:rsidRPr="00451069">
              <w:rPr>
                <w:rFonts w:ascii="Times New Roman" w:eastAsia="Times New Roman" w:hAnsi="Times New Roman" w:cs="Times New Roman"/>
                <w:sz w:val="20"/>
                <w:szCs w:val="20"/>
                <w:lang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7. Математическое ожидание </w:t>
      </w:r>
      <w:proofErr w:type="gramStart"/>
      <w:r w:rsidRPr="00451069">
        <w:rPr>
          <w:rFonts w:ascii="Times New Roman" w:eastAsia="Times New Roman" w:hAnsi="Times New Roman" w:cs="Times New Roman"/>
          <w:sz w:val="20"/>
          <w:szCs w:val="20"/>
          <w:lang w:val="ru-RU" w:eastAsia="ru-RU"/>
        </w:rPr>
        <w:t>СВ</w:t>
      </w:r>
      <w:proofErr w:type="gramEnd"/>
      <w:r w:rsidRPr="00451069">
        <w:rPr>
          <w:rFonts w:ascii="Times New Roman" w:eastAsia="Times New Roman" w:hAnsi="Times New Roman" w:cs="Times New Roman"/>
          <w:sz w:val="20"/>
          <w:szCs w:val="20"/>
          <w:lang w:val="ru-RU" w:eastAsia="ru-RU"/>
        </w:rPr>
        <w:t>,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1380" w:dyaOrig="620">
                <v:shape id="_x0000_i1102" type="#_x0000_t75" style="width:69pt;height:31.5pt" o:ole="" fillcolor="window">
                  <v:imagedata r:id="rId159" o:title=""/>
                </v:shape>
                <o:OLEObject Type="Embed" ProgID="Equation.3" ShapeID="_x0000_i1102" DrawAspect="Content" ObjectID="_1601276126" r:id="rId160"/>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Б) </w:t>
            </w:r>
            <w:r w:rsidRPr="00451069">
              <w:rPr>
                <w:rFonts w:ascii="Times New Roman" w:eastAsia="Times New Roman" w:hAnsi="Times New Roman" w:cs="Times New Roman"/>
                <w:position w:val="-24"/>
                <w:sz w:val="20"/>
                <w:szCs w:val="20"/>
                <w:lang w:eastAsia="ru-RU"/>
              </w:rPr>
              <w:object w:dxaOrig="1240" w:dyaOrig="620">
                <v:shape id="_x0000_i1103" type="#_x0000_t75" style="width:62.25pt;height:31.5pt" o:ole="" fillcolor="window">
                  <v:imagedata r:id="rId161" o:title=""/>
                </v:shape>
                <o:OLEObject Type="Embed" ProgID="Equation.3" ShapeID="_x0000_i1103" DrawAspect="Content" ObjectID="_1601276127" r:id="rId162"/>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В) </w:t>
            </w:r>
            <w:r w:rsidRPr="00451069">
              <w:rPr>
                <w:rFonts w:ascii="Times New Roman" w:eastAsia="Times New Roman" w:hAnsi="Times New Roman" w:cs="Times New Roman"/>
                <w:position w:val="-24"/>
                <w:sz w:val="20"/>
                <w:szCs w:val="20"/>
                <w:lang w:eastAsia="ru-RU"/>
              </w:rPr>
              <w:object w:dxaOrig="1380" w:dyaOrig="620">
                <v:shape id="_x0000_i1104" type="#_x0000_t75" style="width:69pt;height:31.5pt" o:ole="" fillcolor="window">
                  <v:imagedata r:id="rId163" o:title=""/>
                </v:shape>
                <o:OLEObject Type="Embed" ProgID="Equation.3" ShapeID="_x0000_i1104" DrawAspect="Content" ObjectID="_1601276128" r:id="rId164"/>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Г)</w:t>
            </w:r>
            <w:r w:rsidRPr="00451069">
              <w:rPr>
                <w:rFonts w:ascii="Times New Roman" w:eastAsia="Times New Roman" w:hAnsi="Times New Roman" w:cs="Times New Roman"/>
                <w:position w:val="-24"/>
                <w:sz w:val="20"/>
                <w:szCs w:val="20"/>
                <w:lang w:eastAsia="ru-RU"/>
              </w:rPr>
              <w:object w:dxaOrig="1240" w:dyaOrig="620">
                <v:shape id="_x0000_i1105" type="#_x0000_t75" style="width:62.25pt;height:31.5pt" o:ole="" fillcolor="window">
                  <v:imagedata r:id="rId165" o:title=""/>
                </v:shape>
                <o:OLEObject Type="Embed" ProgID="Equation.3" ShapeID="_x0000_i1105" DrawAspect="Content" ObjectID="_1601276129" r:id="rId166"/>
              </w:object>
            </w:r>
            <w:r w:rsidRPr="00451069">
              <w:rPr>
                <w:rFonts w:ascii="Times New Roman" w:eastAsia="Times New Roman" w:hAnsi="Times New Roman" w:cs="Times New Roman"/>
                <w:sz w:val="20"/>
                <w:szCs w:val="20"/>
                <w:lang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8. Согласно свойствам функции распределения </w:t>
      </w:r>
      <w:r w:rsidRPr="00451069">
        <w:rPr>
          <w:rFonts w:ascii="Times New Roman" w:eastAsia="Times New Roman" w:hAnsi="Times New Roman" w:cs="Times New Roman"/>
          <w:sz w:val="20"/>
          <w:szCs w:val="20"/>
          <w:lang w:eastAsia="ru-RU"/>
        </w:rPr>
        <w:t>F</w:t>
      </w:r>
      <w:r w:rsidRPr="00451069">
        <w:rPr>
          <w:rFonts w:ascii="Times New Roman" w:eastAsia="Times New Roman" w:hAnsi="Times New Roman" w:cs="Times New Roman"/>
          <w:sz w:val="20"/>
          <w:szCs w:val="20"/>
          <w:lang w:val="ru-RU" w:eastAsia="ru-RU"/>
        </w:rPr>
        <w:t>(</w:t>
      </w:r>
      <w:r w:rsidRPr="00451069">
        <w:rPr>
          <w:rFonts w:ascii="Times New Roman" w:eastAsia="Times New Roman" w:hAnsi="Times New Roman" w:cs="Times New Roman"/>
          <w:sz w:val="20"/>
          <w:szCs w:val="20"/>
          <w:lang w:eastAsia="ru-RU"/>
        </w:rPr>
        <w:t>x</w:t>
      </w:r>
      <w:r w:rsidRPr="00451069">
        <w:rPr>
          <w:rFonts w:ascii="Times New Roman" w:eastAsia="Times New Roman" w:hAnsi="Times New Roman" w:cs="Times New Roman"/>
          <w:sz w:val="20"/>
          <w:szCs w:val="20"/>
          <w:lang w:val="ru-RU" w:eastAsia="ru-RU"/>
        </w:rPr>
        <w:t>), вероятность того, что НСВ примет одно определенное значение равна</w:t>
      </w:r>
      <w:proofErr w:type="gramStart"/>
      <w:r w:rsidRPr="00451069">
        <w:rPr>
          <w:rFonts w:ascii="Times New Roman" w:eastAsia="Times New Roman" w:hAnsi="Times New Roman" w:cs="Times New Roman"/>
          <w:sz w:val="20"/>
          <w:szCs w:val="20"/>
          <w:lang w:val="ru-RU" w:eastAsia="ru-RU"/>
        </w:rPr>
        <w:t>::</w:t>
      </w:r>
      <w:proofErr w:type="gramEnd"/>
    </w:p>
    <w:tbl>
      <w:tblPr>
        <w:tblW w:w="0" w:type="auto"/>
        <w:tblLayout w:type="fixed"/>
        <w:tblLook w:val="0000" w:firstRow="0" w:lastRow="0" w:firstColumn="0" w:lastColumn="0" w:noHBand="0" w:noVBand="0"/>
      </w:tblPr>
      <w:tblGrid>
        <w:gridCol w:w="1951"/>
        <w:gridCol w:w="1985"/>
        <w:gridCol w:w="2835"/>
        <w:gridCol w:w="3081"/>
      </w:tblGrid>
      <w:tr w:rsidR="00451069" w:rsidRPr="00451069" w:rsidTr="005749F2">
        <w:tc>
          <w:tcPr>
            <w:tcW w:w="1951"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единице;</w:t>
            </w:r>
          </w:p>
        </w:tc>
        <w:tc>
          <w:tcPr>
            <w:tcW w:w="1985"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нулю;</w:t>
            </w:r>
          </w:p>
        </w:tc>
        <w:tc>
          <w:tcPr>
            <w:tcW w:w="2835"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бесконечности;</w:t>
            </w:r>
          </w:p>
        </w:tc>
        <w:tc>
          <w:tcPr>
            <w:tcW w:w="3081"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минус бесконечности.</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9. Правило трех сигм формулируется следующим образом:</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если </w:t>
      </w:r>
      <w:proofErr w:type="gramStart"/>
      <w:r w:rsidRPr="00451069">
        <w:rPr>
          <w:rFonts w:ascii="Times New Roman" w:eastAsia="Times New Roman" w:hAnsi="Times New Roman" w:cs="Times New Roman"/>
          <w:sz w:val="20"/>
          <w:szCs w:val="20"/>
          <w:lang w:val="ru-RU" w:eastAsia="ru-RU"/>
        </w:rPr>
        <w:t>СВ</w:t>
      </w:r>
      <w:proofErr w:type="gramEnd"/>
      <w:r w:rsidRPr="00451069">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не превышает </w:t>
      </w:r>
      <w:r w:rsidRPr="00451069">
        <w:rPr>
          <w:rFonts w:ascii="Times New Roman" w:eastAsia="Times New Roman" w:hAnsi="Times New Roman" w:cs="Times New Roman"/>
          <w:position w:val="-6"/>
          <w:sz w:val="20"/>
          <w:szCs w:val="20"/>
          <w:lang w:val="ru-RU" w:eastAsia="ru-RU"/>
        </w:rPr>
        <w:object w:dxaOrig="520" w:dyaOrig="279">
          <v:shape id="_x0000_i1106" type="#_x0000_t75" style="width:26.25pt;height:12.75pt" o:ole="" fillcolor="window">
            <v:imagedata r:id="rId167" o:title=""/>
          </v:shape>
          <o:OLEObject Type="Embed" ProgID="Equation.3" ShapeID="_x0000_i1106" DrawAspect="Content" ObjectID="_1601276130" r:id="rId168"/>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если </w:t>
      </w:r>
      <w:proofErr w:type="gramStart"/>
      <w:r w:rsidRPr="00451069">
        <w:rPr>
          <w:rFonts w:ascii="Times New Roman" w:eastAsia="Times New Roman" w:hAnsi="Times New Roman" w:cs="Times New Roman"/>
          <w:sz w:val="20"/>
          <w:szCs w:val="20"/>
          <w:lang w:val="ru-RU" w:eastAsia="ru-RU"/>
        </w:rPr>
        <w:t>СВ</w:t>
      </w:r>
      <w:proofErr w:type="gramEnd"/>
      <w:r w:rsidRPr="00451069">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не превышает </w:t>
      </w:r>
      <w:r w:rsidRPr="00451069">
        <w:rPr>
          <w:rFonts w:ascii="Times New Roman" w:eastAsia="Times New Roman" w:hAnsi="Times New Roman" w:cs="Times New Roman"/>
          <w:position w:val="-6"/>
          <w:sz w:val="20"/>
          <w:szCs w:val="20"/>
          <w:lang w:val="ru-RU" w:eastAsia="ru-RU"/>
        </w:rPr>
        <w:object w:dxaOrig="540" w:dyaOrig="279">
          <v:shape id="_x0000_i1107" type="#_x0000_t75" style="width:27pt;height:12.75pt" o:ole="" fillcolor="window">
            <v:imagedata r:id="rId169" o:title=""/>
          </v:shape>
          <o:OLEObject Type="Embed" ProgID="Equation.3" ShapeID="_x0000_i1107" DrawAspect="Content" ObjectID="_1601276131" r:id="rId170"/>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если </w:t>
      </w:r>
      <w:proofErr w:type="gramStart"/>
      <w:r w:rsidRPr="00451069">
        <w:rPr>
          <w:rFonts w:ascii="Times New Roman" w:eastAsia="Times New Roman" w:hAnsi="Times New Roman" w:cs="Times New Roman"/>
          <w:sz w:val="20"/>
          <w:szCs w:val="20"/>
          <w:lang w:val="ru-RU" w:eastAsia="ru-RU"/>
        </w:rPr>
        <w:t>СВ</w:t>
      </w:r>
      <w:proofErr w:type="gramEnd"/>
      <w:r w:rsidRPr="00451069">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превышает </w:t>
      </w:r>
      <w:r w:rsidRPr="00451069">
        <w:rPr>
          <w:rFonts w:ascii="Times New Roman" w:eastAsia="Times New Roman" w:hAnsi="Times New Roman" w:cs="Times New Roman"/>
          <w:position w:val="-6"/>
          <w:sz w:val="20"/>
          <w:szCs w:val="20"/>
          <w:lang w:val="ru-RU" w:eastAsia="ru-RU"/>
        </w:rPr>
        <w:object w:dxaOrig="540" w:dyaOrig="279">
          <v:shape id="_x0000_i1108" type="#_x0000_t75" style="width:27pt;height:12.75pt" o:ole="" fillcolor="window">
            <v:imagedata r:id="rId169" o:title=""/>
          </v:shape>
          <o:OLEObject Type="Embed" ProgID="Equation.3" ShapeID="_x0000_i1108" DrawAspect="Content" ObjectID="_1601276132" r:id="rId171"/>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если </w:t>
      </w:r>
      <w:proofErr w:type="gramStart"/>
      <w:r w:rsidRPr="00451069">
        <w:rPr>
          <w:rFonts w:ascii="Times New Roman" w:eastAsia="Times New Roman" w:hAnsi="Times New Roman" w:cs="Times New Roman"/>
          <w:sz w:val="20"/>
          <w:szCs w:val="20"/>
          <w:lang w:val="ru-RU" w:eastAsia="ru-RU"/>
        </w:rPr>
        <w:t>СВ</w:t>
      </w:r>
      <w:proofErr w:type="gramEnd"/>
      <w:r w:rsidRPr="00451069">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превышает </w:t>
      </w:r>
      <w:r w:rsidRPr="00451069">
        <w:rPr>
          <w:rFonts w:ascii="Times New Roman" w:eastAsia="Times New Roman" w:hAnsi="Times New Roman" w:cs="Times New Roman"/>
          <w:position w:val="-6"/>
          <w:sz w:val="20"/>
          <w:szCs w:val="20"/>
          <w:lang w:val="ru-RU" w:eastAsia="ru-RU"/>
        </w:rPr>
        <w:object w:dxaOrig="520" w:dyaOrig="279">
          <v:shape id="_x0000_i1109" type="#_x0000_t75" style="width:26.25pt;height:12.75pt" o:ole="" fillcolor="window">
            <v:imagedata r:id="rId167" o:title=""/>
          </v:shape>
          <o:OLEObject Type="Embed" ProgID="Equation.3" ShapeID="_x0000_i1109" DrawAspect="Content" ObjectID="_1601276133" r:id="rId172"/>
        </w:object>
      </w:r>
      <w:r w:rsidRPr="00451069">
        <w:rPr>
          <w:rFonts w:ascii="Times New Roman" w:eastAsia="Times New Roman" w:hAnsi="Times New Roman" w:cs="Times New Roman"/>
          <w:sz w:val="20"/>
          <w:szCs w:val="20"/>
          <w:lang w:val="ru-RU" w:eastAsia="ru-RU"/>
        </w:rPr>
        <w:t xml:space="preserve">. </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120" w:line="240" w:lineRule="auto"/>
        <w:ind w:left="283"/>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451069" w:rsidRPr="00451069" w:rsidTr="005749F2">
        <w:tc>
          <w:tcPr>
            <w:tcW w:w="507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биномиальному;</w:t>
            </w:r>
          </w:p>
        </w:tc>
        <w:tc>
          <w:tcPr>
            <w:tcW w:w="478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равномерному;</w:t>
            </w:r>
          </w:p>
        </w:tc>
      </w:tr>
      <w:tr w:rsidR="00451069" w:rsidRPr="00451069" w:rsidTr="005749F2">
        <w:tc>
          <w:tcPr>
            <w:tcW w:w="507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закону распределения Пуассона.</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11. Если значение коэффициента асимметрии </w:t>
      </w:r>
      <w:r w:rsidRPr="00451069">
        <w:rPr>
          <w:rFonts w:ascii="Times New Roman" w:eastAsia="Times New Roman" w:hAnsi="Times New Roman" w:cs="Times New Roman"/>
          <w:position w:val="-12"/>
          <w:sz w:val="20"/>
          <w:szCs w:val="20"/>
          <w:lang w:eastAsia="ru-RU"/>
        </w:rPr>
        <w:object w:dxaOrig="1020" w:dyaOrig="360">
          <v:shape id="_x0000_i1110" type="#_x0000_t75" style="width:51.75pt;height:18pt" o:ole="" fillcolor="window">
            <v:imagedata r:id="rId173" o:title=""/>
          </v:shape>
          <o:OLEObject Type="Embed" ProgID="Equation.3" ShapeID="_x0000_i1110" DrawAspect="Content" ObjectID="_1601276134" r:id="rId174"/>
        </w:object>
      </w:r>
      <w:r w:rsidRPr="00451069">
        <w:rPr>
          <w:rFonts w:ascii="Times New Roman" w:eastAsia="Times New Roman" w:hAnsi="Times New Roman" w:cs="Times New Roman"/>
          <w:sz w:val="20"/>
          <w:szCs w:val="20"/>
          <w:lang w:val="ru-RU" w:eastAsia="ru-RU"/>
        </w:rPr>
        <w:t>, то асимметрия:</w:t>
      </w:r>
    </w:p>
    <w:tbl>
      <w:tblPr>
        <w:tblW w:w="0" w:type="auto"/>
        <w:tblLayout w:type="fixed"/>
        <w:tblLook w:val="0000" w:firstRow="0" w:lastRow="0" w:firstColumn="0" w:lastColumn="0" w:noHBand="0" w:noVBand="0"/>
      </w:tblPr>
      <w:tblGrid>
        <w:gridCol w:w="4786"/>
        <w:gridCol w:w="5068"/>
      </w:tblGrid>
      <w:tr w:rsidR="00451069" w:rsidRPr="00451069" w:rsidTr="005749F2">
        <w:tc>
          <w:tcPr>
            <w:tcW w:w="4786"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существенная левосторонняя;</w:t>
            </w:r>
          </w:p>
        </w:tc>
        <w:tc>
          <w:tcPr>
            <w:tcW w:w="5068"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существенная правосторонняя;</w:t>
            </w:r>
          </w:p>
        </w:tc>
      </w:tr>
      <w:tr w:rsidR="00451069" w:rsidRPr="00451069" w:rsidTr="005749F2">
        <w:tc>
          <w:tcPr>
            <w:tcW w:w="4786"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несущественная правосторонняя.</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r w:rsidRPr="00451069">
              <w:rPr>
                <w:rFonts w:ascii="Times New Roman" w:eastAsia="Times New Roman" w:hAnsi="Times New Roman" w:cs="Times New Roman"/>
                <w:b/>
                <w:sz w:val="20"/>
                <w:szCs w:val="20"/>
                <w:lang w:val="ru-RU" w:eastAsia="ru-RU"/>
              </w:rPr>
              <w:t xml:space="preserve"> </w:t>
            </w:r>
            <w:r w:rsidRPr="00451069">
              <w:rPr>
                <w:rFonts w:ascii="Times New Roman" w:eastAsia="Times New Roman" w:hAnsi="Times New Roman" w:cs="Times New Roman"/>
                <w:b/>
                <w:position w:val="-30"/>
                <w:sz w:val="20"/>
                <w:szCs w:val="20"/>
                <w:lang w:val="ru-RU" w:eastAsia="ru-RU"/>
              </w:rPr>
              <w:object w:dxaOrig="3420" w:dyaOrig="740">
                <v:shape id="_x0000_i1111" type="#_x0000_t75" style="width:171pt;height:36.75pt" o:ole="" fillcolor="window">
                  <v:imagedata r:id="rId175" o:title=""/>
                </v:shape>
                <o:OLEObject Type="Embed" ProgID="Equation.3" ShapeID="_x0000_i1111" DrawAspect="Content" ObjectID="_1601276135" r:id="rId176"/>
              </w:object>
            </w:r>
            <w:r w:rsidRPr="00451069">
              <w:rPr>
                <w:rFonts w:ascii="Times New Roman" w:eastAsia="Times New Roman" w:hAnsi="Times New Roman" w:cs="Times New Roman"/>
                <w:b/>
                <w:sz w:val="20"/>
                <w:szCs w:val="20"/>
                <w:lang w:val="ru-RU"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b/>
                <w:sz w:val="20"/>
                <w:szCs w:val="20"/>
                <w:lang w:val="ru-RU" w:eastAsia="ru-RU"/>
              </w:rPr>
              <w:t xml:space="preserve"> </w:t>
            </w:r>
            <w:r w:rsidRPr="00451069">
              <w:rPr>
                <w:rFonts w:ascii="Times New Roman" w:eastAsia="Times New Roman" w:hAnsi="Times New Roman" w:cs="Times New Roman"/>
                <w:b/>
                <w:position w:val="-30"/>
                <w:sz w:val="20"/>
                <w:szCs w:val="20"/>
                <w:lang w:val="ru-RU" w:eastAsia="ru-RU"/>
              </w:rPr>
              <w:object w:dxaOrig="3420" w:dyaOrig="740">
                <v:shape id="_x0000_i1112" type="#_x0000_t75" style="width:171pt;height:36.75pt" o:ole="" fillcolor="window">
                  <v:imagedata r:id="rId177" o:title=""/>
                </v:shape>
                <o:OLEObject Type="Embed" ProgID="Equation.3" ShapeID="_x0000_i1112" DrawAspect="Content" ObjectID="_1601276136" r:id="rId178"/>
              </w:object>
            </w:r>
            <w:r w:rsidRPr="00451069">
              <w:rPr>
                <w:rFonts w:ascii="Times New Roman" w:eastAsia="Times New Roman" w:hAnsi="Times New Roman" w:cs="Times New Roman"/>
                <w:sz w:val="20"/>
                <w:szCs w:val="20"/>
                <w:lang w:val="ru-RU" w:eastAsia="ru-RU"/>
              </w:rPr>
              <w:t>;</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b/>
                <w:position w:val="-30"/>
                <w:sz w:val="20"/>
                <w:szCs w:val="20"/>
                <w:lang w:val="ru-RU" w:eastAsia="ru-RU"/>
              </w:rPr>
              <w:object w:dxaOrig="3400" w:dyaOrig="740">
                <v:shape id="_x0000_i1113" type="#_x0000_t75" style="width:170.25pt;height:36.75pt" o:ole="" fillcolor="window">
                  <v:imagedata r:id="rId179" o:title=""/>
                </v:shape>
                <o:OLEObject Type="Embed" ProgID="Equation.3" ShapeID="_x0000_i1113" DrawAspect="Content" ObjectID="_1601276137" r:id="rId180"/>
              </w:object>
            </w:r>
            <w:r w:rsidRPr="00451069">
              <w:rPr>
                <w:rFonts w:ascii="Times New Roman" w:eastAsia="Times New Roman" w:hAnsi="Times New Roman" w:cs="Times New Roman"/>
                <w:b/>
                <w:sz w:val="20"/>
                <w:szCs w:val="20"/>
                <w:lang w:val="ru-RU"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b/>
                <w:sz w:val="20"/>
                <w:szCs w:val="20"/>
                <w:lang w:val="ru-RU" w:eastAsia="ru-RU"/>
              </w:rPr>
              <w:t xml:space="preserve"> </w:t>
            </w:r>
            <w:r w:rsidRPr="00451069">
              <w:rPr>
                <w:rFonts w:ascii="Times New Roman" w:eastAsia="Times New Roman" w:hAnsi="Times New Roman" w:cs="Times New Roman"/>
                <w:b/>
                <w:position w:val="-30"/>
                <w:sz w:val="20"/>
                <w:szCs w:val="20"/>
                <w:lang w:val="ru-RU" w:eastAsia="ru-RU"/>
              </w:rPr>
              <w:object w:dxaOrig="3400" w:dyaOrig="740">
                <v:shape id="_x0000_i1114" type="#_x0000_t75" style="width:170.25pt;height:36.75pt" o:ole="" fillcolor="window">
                  <v:imagedata r:id="rId181" o:title=""/>
                </v:shape>
                <o:OLEObject Type="Embed" ProgID="Equation.3" ShapeID="_x0000_i1114" DrawAspect="Content" ObjectID="_1601276138" r:id="rId182"/>
              </w:object>
            </w:r>
            <w:r w:rsidRPr="00451069">
              <w:rPr>
                <w:rFonts w:ascii="Times New Roman" w:eastAsia="Times New Roman" w:hAnsi="Times New Roman" w:cs="Times New Roman"/>
                <w:sz w:val="20"/>
                <w:szCs w:val="20"/>
                <w:lang w:val="ru-RU" w:eastAsia="ru-RU"/>
              </w:rPr>
              <w:t xml:space="preserve"> </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60"/>
                <w:sz w:val="20"/>
                <w:szCs w:val="20"/>
                <w:lang w:val="ru-RU" w:eastAsia="ru-RU"/>
              </w:rPr>
              <w:object w:dxaOrig="1219" w:dyaOrig="1320">
                <v:shape id="_x0000_i1115" type="#_x0000_t75" style="width:60.75pt;height:66.75pt" o:ole="" fillcolor="window">
                  <v:imagedata r:id="rId183" o:title=""/>
                </v:shape>
                <o:OLEObject Type="Embed" ProgID="Equation.3" ShapeID="_x0000_i1115" DrawAspect="Content" ObjectID="_1601276139" r:id="rId184"/>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60"/>
                <w:sz w:val="20"/>
                <w:szCs w:val="20"/>
                <w:lang w:val="ru-RU" w:eastAsia="ru-RU"/>
              </w:rPr>
              <w:object w:dxaOrig="1219" w:dyaOrig="1320">
                <v:shape id="_x0000_i1116" type="#_x0000_t75" style="width:60.75pt;height:66.75pt" o:ole="" fillcolor="window">
                  <v:imagedata r:id="rId185" o:title=""/>
                </v:shape>
                <o:OLEObject Type="Embed" ProgID="Equation.3" ShapeID="_x0000_i1116" DrawAspect="Content" ObjectID="_1601276140" r:id="rId186"/>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60"/>
                <w:sz w:val="20"/>
                <w:szCs w:val="20"/>
                <w:lang w:val="ru-RU" w:eastAsia="ru-RU"/>
              </w:rPr>
              <w:object w:dxaOrig="1060" w:dyaOrig="1320">
                <v:shape id="_x0000_i1117" type="#_x0000_t75" style="width:53.25pt;height:66.75pt" o:ole="" fillcolor="window">
                  <v:imagedata r:id="rId187" o:title=""/>
                </v:shape>
                <o:OLEObject Type="Embed" ProgID="Equation.3" ShapeID="_x0000_i1117" DrawAspect="Content" ObjectID="_1601276141" r:id="rId188"/>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60"/>
                <w:sz w:val="20"/>
                <w:szCs w:val="20"/>
                <w:lang w:val="ru-RU" w:eastAsia="ru-RU"/>
              </w:rPr>
              <w:object w:dxaOrig="1460" w:dyaOrig="1320">
                <v:shape id="_x0000_i1118" type="#_x0000_t75" style="width:74.25pt;height:66.75pt" o:ole="" fillcolor="window">
                  <v:imagedata r:id="rId189" o:title=""/>
                </v:shape>
                <o:OLEObject Type="Embed" ProgID="Equation.3" ShapeID="_x0000_i1118" DrawAspect="Content" ObjectID="_1601276142" r:id="rId190"/>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бесповторной выборке объемом </w:t>
      </w:r>
      <w:r w:rsidRPr="00451069">
        <w:rPr>
          <w:rFonts w:ascii="Times New Roman" w:eastAsia="Times New Roman" w:hAnsi="Times New Roman" w:cs="Times New Roman"/>
          <w:i/>
          <w:sz w:val="20"/>
          <w:szCs w:val="20"/>
          <w:lang w:eastAsia="ru-RU"/>
        </w:rPr>
        <w:t>n</w:t>
      </w:r>
      <w:r w:rsidRPr="00451069">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6"/>
                <w:sz w:val="20"/>
                <w:szCs w:val="20"/>
                <w:lang w:val="ru-RU" w:eastAsia="ru-RU"/>
              </w:rPr>
              <w:object w:dxaOrig="4160" w:dyaOrig="720">
                <v:shape id="_x0000_i1119" type="#_x0000_t75" style="width:207.75pt;height:36.75pt" o:ole="" fillcolor="window">
                  <v:imagedata r:id="rId137" o:title=""/>
                </v:shape>
                <o:OLEObject Type="Embed" ProgID="Equation.3" ShapeID="_x0000_i1119" DrawAspect="Content" ObjectID="_1601276143" r:id="rId191"/>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6"/>
                <w:sz w:val="20"/>
                <w:szCs w:val="20"/>
                <w:lang w:val="ru-RU" w:eastAsia="ru-RU"/>
              </w:rPr>
              <w:object w:dxaOrig="2700" w:dyaOrig="720">
                <v:shape id="_x0000_i1120" type="#_x0000_t75" style="width:134.25pt;height:36.75pt" o:ole="" fillcolor="window">
                  <v:imagedata r:id="rId139" o:title=""/>
                </v:shape>
                <o:OLEObject Type="Embed" ProgID="Equation.3" ShapeID="_x0000_i1120" DrawAspect="Content" ObjectID="_1601276144" r:id="rId192"/>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roofErr w:type="gramStart"/>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6"/>
                <w:sz w:val="20"/>
                <w:szCs w:val="20"/>
                <w:lang w:val="ru-RU" w:eastAsia="ru-RU"/>
              </w:rPr>
              <w:object w:dxaOrig="4200" w:dyaOrig="720">
                <v:shape id="_x0000_i1121" type="#_x0000_t75" style="width:210.75pt;height:36.75pt" o:ole="" fillcolor="window">
                  <v:imagedata r:id="rId141" o:title=""/>
                </v:shape>
                <o:OLEObject Type="Embed" ProgID="Equation.3" ShapeID="_x0000_i1121" DrawAspect="Content" ObjectID="_1601276145" r:id="rId193"/>
              </w:object>
            </w:r>
            <w:r w:rsidRPr="00451069">
              <w:rPr>
                <w:rFonts w:ascii="Times New Roman" w:eastAsia="Times New Roman" w:hAnsi="Times New Roman" w:cs="Times New Roman"/>
                <w:sz w:val="20"/>
                <w:szCs w:val="20"/>
                <w:lang w:val="ru-RU" w:eastAsia="ru-RU"/>
              </w:rPr>
              <w:t>);</w:t>
            </w:r>
            <w:proofErr w:type="gramEnd"/>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26"/>
                <w:sz w:val="20"/>
                <w:szCs w:val="20"/>
                <w:lang w:val="ru-RU" w:eastAsia="ru-RU"/>
              </w:rPr>
              <w:object w:dxaOrig="2820" w:dyaOrig="720">
                <v:shape id="_x0000_i1122" type="#_x0000_t75" style="width:141pt;height:36.75pt" o:ole="" fillcolor="window">
                  <v:imagedata r:id="rId143" o:title=""/>
                </v:shape>
                <o:OLEObject Type="Embed" ProgID="Equation.3" ShapeID="_x0000_i1122" DrawAspect="Content" ObjectID="_1601276146" r:id="rId194"/>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15. Точечной оценкой генеральной дисперсии при объеме выборке </w:t>
      </w:r>
      <w:r w:rsidRPr="00451069">
        <w:rPr>
          <w:rFonts w:ascii="Times New Roman" w:eastAsia="Times New Roman" w:hAnsi="Times New Roman" w:cs="Times New Roman"/>
          <w:position w:val="-6"/>
          <w:sz w:val="20"/>
          <w:szCs w:val="20"/>
          <w:lang w:val="ru-RU" w:eastAsia="ru-RU"/>
        </w:rPr>
        <w:object w:dxaOrig="380" w:dyaOrig="260">
          <v:shape id="_x0000_i1123" type="#_x0000_t75" style="width:18.75pt;height:12.75pt" o:ole="" fillcolor="window">
            <v:imagedata r:id="rId62" o:title=""/>
          </v:shape>
          <o:OLEObject Type="Embed" ProgID="Equation.3" ShapeID="_x0000_i1123" DrawAspect="Content" ObjectID="_1601276147" r:id="rId195"/>
        </w:object>
      </w:r>
      <w:r w:rsidRPr="00451069">
        <w:rPr>
          <w:rFonts w:ascii="Times New Roman" w:eastAsia="Times New Roman" w:hAnsi="Times New Roman" w:cs="Times New Roman"/>
          <w:sz w:val="20"/>
          <w:szCs w:val="20"/>
          <w:lang w:val="ru-RU" w:eastAsia="ru-RU"/>
        </w:rPr>
        <w:t>30 является:</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6"/>
                <w:sz w:val="20"/>
                <w:szCs w:val="20"/>
                <w:lang w:val="ru-RU" w:eastAsia="ru-RU"/>
              </w:rPr>
              <w:object w:dxaOrig="320" w:dyaOrig="320">
                <v:shape id="_x0000_i1124" type="#_x0000_t75" style="width:16.5pt;height:16.5pt" o:ole="" fillcolor="window">
                  <v:imagedata r:id="rId196" o:title=""/>
                </v:shape>
                <o:OLEObject Type="Embed" ProgID="Equation.3" ShapeID="_x0000_i1124" DrawAspect="Content" ObjectID="_1601276148" r:id="rId197"/>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12"/>
                <w:sz w:val="20"/>
                <w:szCs w:val="20"/>
                <w:lang w:val="ru-RU" w:eastAsia="ru-RU"/>
              </w:rPr>
              <w:object w:dxaOrig="560" w:dyaOrig="440">
                <v:shape id="_x0000_i1125" type="#_x0000_t75" style="width:27.75pt;height:21.75pt" o:ole="" fillcolor="window">
                  <v:imagedata r:id="rId198" o:title=""/>
                </v:shape>
                <o:OLEObject Type="Embed" ProgID="Equation.3" ShapeID="_x0000_i1125" DrawAspect="Content" ObjectID="_1601276149" r:id="rId199"/>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6"/>
                <w:sz w:val="20"/>
                <w:szCs w:val="20"/>
                <w:lang w:val="ru-RU" w:eastAsia="ru-RU"/>
              </w:rPr>
              <w:object w:dxaOrig="220" w:dyaOrig="279">
                <v:shape id="_x0000_i1126" type="#_x0000_t75" style="width:11.25pt;height:12.75pt" o:ole="" fillcolor="window">
                  <v:imagedata r:id="rId200" o:title=""/>
                </v:shape>
                <o:OLEObject Type="Embed" ProgID="Equation.3" ShapeID="_x0000_i1126" DrawAspect="Content" ObjectID="_1601276150" r:id="rId201"/>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12"/>
                <w:sz w:val="20"/>
                <w:szCs w:val="20"/>
                <w:lang w:val="ru-RU" w:eastAsia="ru-RU"/>
              </w:rPr>
              <w:object w:dxaOrig="560" w:dyaOrig="440">
                <v:shape id="_x0000_i1127" type="#_x0000_t75" style="width:27.75pt;height:21.75pt" o:ole="" fillcolor="window">
                  <v:imagedata r:id="rId202" o:title=""/>
                </v:shape>
                <o:OLEObject Type="Embed" ProgID="Equation.3" ShapeID="_x0000_i1127" DrawAspect="Content" ObjectID="_1601276151" r:id="rId203"/>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451069" w:rsidRPr="00451069" w:rsidTr="005749F2">
        <w:trPr>
          <w:cantSplit/>
        </w:trPr>
        <w:tc>
          <w:tcPr>
            <w:tcW w:w="2518"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r w:rsidRPr="00451069">
              <w:rPr>
                <w:rFonts w:ascii="Times New Roman" w:eastAsia="Times New Roman" w:hAnsi="Times New Roman" w:cs="Times New Roman"/>
                <w:b/>
                <w:sz w:val="20"/>
                <w:szCs w:val="20"/>
                <w:lang w:val="ru-RU" w:eastAsia="ru-RU"/>
              </w:rPr>
              <w:t xml:space="preserve"> </w:t>
            </w:r>
            <w:r w:rsidRPr="00451069">
              <w:rPr>
                <w:rFonts w:ascii="Times New Roman" w:eastAsia="Times New Roman" w:hAnsi="Times New Roman" w:cs="Times New Roman"/>
                <w:b/>
                <w:position w:val="-26"/>
                <w:sz w:val="20"/>
                <w:szCs w:val="20"/>
                <w:lang w:val="ru-RU" w:eastAsia="ru-RU"/>
              </w:rPr>
              <w:object w:dxaOrig="1820" w:dyaOrig="700">
                <v:shape id="_x0000_i1128" type="#_x0000_t75" style="width:90.75pt;height:35.25pt" o:ole="" fillcolor="window">
                  <v:imagedata r:id="rId204" o:title=""/>
                </v:shape>
                <o:OLEObject Type="Embed" ProgID="Equation.3" ShapeID="_x0000_i1128" DrawAspect="Content" ObjectID="_1601276152" r:id="rId205"/>
              </w:object>
            </w:r>
            <w:r w:rsidRPr="00451069">
              <w:rPr>
                <w:rFonts w:ascii="Times New Roman" w:eastAsia="Times New Roman" w:hAnsi="Times New Roman" w:cs="Times New Roman"/>
                <w:sz w:val="20"/>
                <w:szCs w:val="20"/>
                <w:lang w:val="ru-RU" w:eastAsia="ru-RU"/>
              </w:rPr>
              <w:t>;</w:t>
            </w:r>
          </w:p>
        </w:tc>
        <w:tc>
          <w:tcPr>
            <w:tcW w:w="2552"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6"/>
                <w:sz w:val="20"/>
                <w:szCs w:val="20"/>
                <w:lang w:val="ru-RU" w:eastAsia="ru-RU"/>
              </w:rPr>
              <w:object w:dxaOrig="1820" w:dyaOrig="700">
                <v:shape id="_x0000_i1129" type="#_x0000_t75" style="width:90.75pt;height:35.25pt" o:ole="" fillcolor="window">
                  <v:imagedata r:id="rId206" o:title=""/>
                </v:shape>
                <o:OLEObject Type="Embed" ProgID="Equation.3" ShapeID="_x0000_i1129" DrawAspect="Content" ObjectID="_1601276153" r:id="rId207"/>
              </w:object>
            </w:r>
            <w:r w:rsidRPr="00451069">
              <w:rPr>
                <w:rFonts w:ascii="Times New Roman" w:eastAsia="Times New Roman" w:hAnsi="Times New Roman" w:cs="Times New Roman"/>
                <w:sz w:val="20"/>
                <w:szCs w:val="20"/>
                <w:lang w:val="ru-RU" w:eastAsia="ru-RU"/>
              </w:rPr>
              <w:t>;</w:t>
            </w:r>
          </w:p>
        </w:tc>
        <w:tc>
          <w:tcPr>
            <w:tcW w:w="232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6"/>
                <w:sz w:val="20"/>
                <w:szCs w:val="20"/>
                <w:lang w:val="ru-RU" w:eastAsia="ru-RU"/>
              </w:rPr>
              <w:object w:dxaOrig="1080" w:dyaOrig="700">
                <v:shape id="_x0000_i1130" type="#_x0000_t75" style="width:54pt;height:35.25pt" o:ole="" fillcolor="window">
                  <v:imagedata r:id="rId208" o:title=""/>
                </v:shape>
                <o:OLEObject Type="Embed" ProgID="Equation.3" ShapeID="_x0000_i1130" DrawAspect="Content" ObjectID="_1601276154" r:id="rId209"/>
              </w:object>
            </w:r>
            <w:r w:rsidRPr="00451069">
              <w:rPr>
                <w:rFonts w:ascii="Times New Roman" w:eastAsia="Times New Roman" w:hAnsi="Times New Roman" w:cs="Times New Roman"/>
                <w:sz w:val="20"/>
                <w:szCs w:val="20"/>
                <w:lang w:val="ru-RU" w:eastAsia="ru-RU"/>
              </w:rPr>
              <w:t>;</w:t>
            </w:r>
          </w:p>
        </w:tc>
        <w:tc>
          <w:tcPr>
            <w:tcW w:w="246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26"/>
                <w:sz w:val="20"/>
                <w:szCs w:val="20"/>
                <w:lang w:val="ru-RU" w:eastAsia="ru-RU"/>
              </w:rPr>
              <w:object w:dxaOrig="1140" w:dyaOrig="700">
                <v:shape id="_x0000_i1131" type="#_x0000_t75" style="width:57pt;height:35.25pt" o:ole="" fillcolor="window">
                  <v:imagedata r:id="rId210" o:title=""/>
                </v:shape>
                <o:OLEObject Type="Embed" ProgID="Equation.3" ShapeID="_x0000_i1131" DrawAspect="Content" ObjectID="_1601276155" r:id="rId211"/>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ind w:left="283" w:hanging="283"/>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неравенство Чебышева;</w:t>
            </w:r>
          </w:p>
        </w:tc>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лемма Маркова;</w:t>
            </w:r>
          </w:p>
        </w:tc>
      </w:tr>
      <w:tr w:rsidR="00451069" w:rsidRPr="00451069" w:rsidTr="005749F2">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теорема Чебышева (общий случай).</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18. Если проверяется нулевая гипотеза </w:t>
      </w:r>
      <w:r w:rsidRPr="00451069">
        <w:rPr>
          <w:rFonts w:ascii="Times New Roman" w:eastAsia="Times New Roman" w:hAnsi="Times New Roman" w:cs="Times New Roman"/>
          <w:position w:val="-12"/>
          <w:sz w:val="20"/>
          <w:szCs w:val="20"/>
          <w:lang w:val="ru-RU" w:eastAsia="ru-RU"/>
        </w:rPr>
        <w:object w:dxaOrig="1260" w:dyaOrig="360">
          <v:shape id="_x0000_i1132" type="#_x0000_t75" style="width:62.25pt;height:18pt" o:ole="" fillcolor="window">
            <v:imagedata r:id="rId212" o:title=""/>
          </v:shape>
          <o:OLEObject Type="Embed" ProgID="Equation.3" ShapeID="_x0000_i1132" DrawAspect="Content" ObjectID="_1601276156" r:id="rId213"/>
        </w:object>
      </w:r>
      <w:r w:rsidRPr="00451069">
        <w:rPr>
          <w:rFonts w:ascii="Times New Roman" w:eastAsia="Times New Roman" w:hAnsi="Times New Roman" w:cs="Times New Roman"/>
          <w:sz w:val="20"/>
          <w:szCs w:val="20"/>
          <w:lang w:val="ru-RU" w:eastAsia="ru-RU"/>
        </w:rPr>
        <w:t xml:space="preserve">и альтернативная гипотеза правосторонняя, а уровень значимости </w:t>
      </w:r>
      <w:r w:rsidRPr="00451069">
        <w:rPr>
          <w:rFonts w:ascii="Times New Roman" w:eastAsia="Times New Roman" w:hAnsi="Times New Roman" w:cs="Times New Roman"/>
          <w:position w:val="-10"/>
          <w:sz w:val="20"/>
          <w:szCs w:val="20"/>
          <w:lang w:val="ru-RU" w:eastAsia="ru-RU"/>
        </w:rPr>
        <w:object w:dxaOrig="900" w:dyaOrig="320">
          <v:shape id="_x0000_i1133" type="#_x0000_t75" style="width:45pt;height:16.5pt" o:ole="" fillcolor="window">
            <v:imagedata r:id="rId214" o:title=""/>
          </v:shape>
          <o:OLEObject Type="Embed" ProgID="Equation.3" ShapeID="_x0000_i1133" DrawAspect="Content" ObjectID="_1601276157" r:id="rId215"/>
        </w:object>
      </w:r>
      <w:r w:rsidRPr="00451069">
        <w:rPr>
          <w:rFonts w:ascii="Times New Roman" w:eastAsia="Times New Roman" w:hAnsi="Times New Roman" w:cs="Times New Roman"/>
          <w:sz w:val="20"/>
          <w:szCs w:val="20"/>
          <w:lang w:val="ru-RU" w:eastAsia="ru-RU"/>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451069" w:rsidRPr="00451069" w:rsidTr="005749F2">
        <w:tc>
          <w:tcPr>
            <w:tcW w:w="2660"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14"/>
                <w:sz w:val="20"/>
                <w:szCs w:val="20"/>
                <w:lang w:val="ru-RU" w:eastAsia="ru-RU"/>
              </w:rPr>
              <w:object w:dxaOrig="1120" w:dyaOrig="380">
                <v:shape id="_x0000_i1134" type="#_x0000_t75" style="width:55.5pt;height:18.75pt" o:ole="" fillcolor="window">
                  <v:imagedata r:id="rId216" o:title=""/>
                </v:shape>
                <o:OLEObject Type="Embed" ProgID="Equation.3" ShapeID="_x0000_i1134" DrawAspect="Content" ObjectID="_1601276158" r:id="rId217"/>
              </w:object>
            </w:r>
            <w:r w:rsidRPr="00451069">
              <w:rPr>
                <w:rFonts w:ascii="Times New Roman" w:eastAsia="Times New Roman" w:hAnsi="Times New Roman" w:cs="Times New Roman"/>
                <w:sz w:val="20"/>
                <w:szCs w:val="20"/>
                <w:lang w:val="ru-RU" w:eastAsia="ru-RU"/>
              </w:rPr>
              <w:t>;</w:t>
            </w:r>
          </w:p>
        </w:tc>
        <w:tc>
          <w:tcPr>
            <w:tcW w:w="2551"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14"/>
                <w:sz w:val="20"/>
                <w:szCs w:val="20"/>
                <w:lang w:val="ru-RU" w:eastAsia="ru-RU"/>
              </w:rPr>
              <w:object w:dxaOrig="1260" w:dyaOrig="380">
                <v:shape id="_x0000_i1135" type="#_x0000_t75" style="width:62.25pt;height:18.75pt" o:ole="" fillcolor="window">
                  <v:imagedata r:id="rId218" o:title=""/>
                </v:shape>
                <o:OLEObject Type="Embed" ProgID="Equation.3" ShapeID="_x0000_i1135" DrawAspect="Content" ObjectID="_1601276159" r:id="rId219"/>
              </w:object>
            </w:r>
            <w:r w:rsidRPr="00451069">
              <w:rPr>
                <w:rFonts w:ascii="Times New Roman" w:eastAsia="Times New Roman" w:hAnsi="Times New Roman" w:cs="Times New Roman"/>
                <w:sz w:val="20"/>
                <w:szCs w:val="20"/>
                <w:lang w:val="ru-RU" w:eastAsia="ru-RU"/>
              </w:rPr>
              <w:t>;</w:t>
            </w:r>
          </w:p>
        </w:tc>
        <w:tc>
          <w:tcPr>
            <w:tcW w:w="2178"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14"/>
                <w:sz w:val="20"/>
                <w:szCs w:val="20"/>
                <w:lang w:val="ru-RU" w:eastAsia="ru-RU"/>
              </w:rPr>
              <w:object w:dxaOrig="1260" w:dyaOrig="380">
                <v:shape id="_x0000_i1136" type="#_x0000_t75" style="width:62.25pt;height:18.75pt" o:ole="" fillcolor="window">
                  <v:imagedata r:id="rId220" o:title=""/>
                </v:shape>
                <o:OLEObject Type="Embed" ProgID="Equation.3" ShapeID="_x0000_i1136" DrawAspect="Content" ObjectID="_1601276160" r:id="rId221"/>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14"/>
                <w:sz w:val="20"/>
                <w:szCs w:val="20"/>
                <w:lang w:val="ru-RU" w:eastAsia="ru-RU"/>
              </w:rPr>
              <w:object w:dxaOrig="999" w:dyaOrig="380">
                <v:shape id="_x0000_i1137" type="#_x0000_t75" style="width:50.25pt;height:18.75pt" o:ole="" fillcolor="window">
                  <v:imagedata r:id="rId222" o:title=""/>
                </v:shape>
                <o:OLEObject Type="Embed" ProgID="Equation.3" ShapeID="_x0000_i1137" DrawAspect="Content" ObjectID="_1601276161" r:id="rId223"/>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19. Статистическая гипотеза называется непараметрической, если в ней сформулированы предположения относительно:</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вида закона распределения;</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неизвестных значений параметров распределения определенного вида;</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уровня значимости;</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известных значений параметров распределения определенного вида.</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451069">
        <w:rPr>
          <w:rFonts w:ascii="Times New Roman" w:eastAsia="Times New Roman" w:hAnsi="Times New Roman" w:cs="Times New Roman"/>
          <w:position w:val="-6"/>
          <w:sz w:val="20"/>
          <w:szCs w:val="20"/>
          <w:lang w:val="ru-RU" w:eastAsia="ru-RU"/>
        </w:rPr>
        <w:object w:dxaOrig="220" w:dyaOrig="220">
          <v:shape id="_x0000_i1138" type="#_x0000_t75" style="width:11.25pt;height:11.25pt" o:ole="" fillcolor="window">
            <v:imagedata r:id="rId84" o:title=""/>
          </v:shape>
          <o:OLEObject Type="Embed" ProgID="Equation.3" ShapeID="_x0000_i1138" DrawAspect="Content" ObjectID="_1601276162" r:id="rId224"/>
        </w:object>
      </w:r>
      <w:r w:rsidRPr="00451069">
        <w:rPr>
          <w:rFonts w:ascii="Times New Roman" w:eastAsia="Times New Roman" w:hAnsi="Times New Roman" w:cs="Times New Roman"/>
          <w:sz w:val="20"/>
          <w:szCs w:val="20"/>
          <w:lang w:val="ru-RU" w:eastAsia="ru-RU"/>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451069" w:rsidRPr="00451069" w:rsidTr="005749F2">
        <w:tc>
          <w:tcPr>
            <w:tcW w:w="2660"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30"/>
                <w:sz w:val="20"/>
                <w:szCs w:val="20"/>
                <w:lang w:val="ru-RU" w:eastAsia="ru-RU"/>
              </w:rPr>
              <w:object w:dxaOrig="1240" w:dyaOrig="720">
                <v:shape id="_x0000_i1139" type="#_x0000_t75" style="width:62.25pt;height:36.75pt" o:ole="" fillcolor="window">
                  <v:imagedata r:id="rId225" o:title=""/>
                </v:shape>
                <o:OLEObject Type="Embed" ProgID="Equation.3" ShapeID="_x0000_i1139" DrawAspect="Content" ObjectID="_1601276163" r:id="rId226"/>
              </w:object>
            </w:r>
            <w:r w:rsidRPr="00451069">
              <w:rPr>
                <w:rFonts w:ascii="Times New Roman" w:eastAsia="Times New Roman" w:hAnsi="Times New Roman" w:cs="Times New Roman"/>
                <w:sz w:val="20"/>
                <w:szCs w:val="20"/>
                <w:lang w:val="ru-RU" w:eastAsia="ru-RU"/>
              </w:rPr>
              <w:t>;</w:t>
            </w:r>
          </w:p>
        </w:tc>
        <w:tc>
          <w:tcPr>
            <w:tcW w:w="2551"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30"/>
                <w:sz w:val="20"/>
                <w:szCs w:val="20"/>
                <w:lang w:val="ru-RU" w:eastAsia="ru-RU"/>
              </w:rPr>
              <w:object w:dxaOrig="1219" w:dyaOrig="720">
                <v:shape id="_x0000_i1140" type="#_x0000_t75" style="width:60.75pt;height:36.75pt" o:ole="" fillcolor="window">
                  <v:imagedata r:id="rId227" o:title=""/>
                </v:shape>
                <o:OLEObject Type="Embed" ProgID="Equation.3" ShapeID="_x0000_i1140" DrawAspect="Content" ObjectID="_1601276164" r:id="rId228"/>
              </w:object>
            </w:r>
            <w:r w:rsidRPr="00451069">
              <w:rPr>
                <w:rFonts w:ascii="Times New Roman" w:eastAsia="Times New Roman" w:hAnsi="Times New Roman" w:cs="Times New Roman"/>
                <w:sz w:val="20"/>
                <w:szCs w:val="20"/>
                <w:lang w:val="ru-RU" w:eastAsia="ru-RU"/>
              </w:rPr>
              <w:t>;</w:t>
            </w:r>
          </w:p>
        </w:tc>
        <w:tc>
          <w:tcPr>
            <w:tcW w:w="2178"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30"/>
                <w:sz w:val="20"/>
                <w:szCs w:val="20"/>
                <w:lang w:val="ru-RU" w:eastAsia="ru-RU"/>
              </w:rPr>
              <w:object w:dxaOrig="1300" w:dyaOrig="720">
                <v:shape id="_x0000_i1141" type="#_x0000_t75" style="width:65.25pt;height:36.75pt" o:ole="" fillcolor="window">
                  <v:imagedata r:id="rId229" o:title=""/>
                </v:shape>
                <o:OLEObject Type="Embed" ProgID="Equation.3" ShapeID="_x0000_i1141" DrawAspect="Content" ObjectID="_1601276165" r:id="rId230"/>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30"/>
                <w:sz w:val="20"/>
                <w:szCs w:val="20"/>
                <w:lang w:val="ru-RU" w:eastAsia="ru-RU"/>
              </w:rPr>
              <w:object w:dxaOrig="1380" w:dyaOrig="720">
                <v:shape id="_x0000_i1142" type="#_x0000_t75" style="width:69pt;height:36.75pt" o:ole="" fillcolor="window">
                  <v:imagedata r:id="rId231" o:title=""/>
                </v:shape>
                <o:OLEObject Type="Embed" ProgID="Equation.3" ShapeID="_x0000_i1142" DrawAspect="Content" ObjectID="_1601276166" r:id="rId232"/>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widowControl w:val="0"/>
        <w:spacing w:after="0" w:line="240" w:lineRule="auto"/>
        <w:jc w:val="both"/>
        <w:outlineLvl w:val="4"/>
        <w:rPr>
          <w:rFonts w:ascii="Times New Roman" w:eastAsia="Times New Roman" w:hAnsi="Times New Roman" w:cs="Times New Roman"/>
          <w:bCs/>
          <w:iCs/>
          <w:lang w:val="ru-RU" w:eastAsia="ru-RU"/>
        </w:rPr>
      </w:pPr>
      <w:r w:rsidRPr="00451069">
        <w:rPr>
          <w:rFonts w:ascii="Times New Roman" w:eastAsia="Times New Roman" w:hAnsi="Times New Roman" w:cs="Times New Roman"/>
          <w:bCs/>
          <w:iCs/>
          <w:lang w:val="ru-RU" w:eastAsia="ru-RU"/>
        </w:rPr>
        <w:t>Задача 1</w:t>
      </w:r>
    </w:p>
    <w:p w:rsidR="00451069" w:rsidRPr="00451069" w:rsidRDefault="00451069" w:rsidP="00451069">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451069">
        <w:rPr>
          <w:rFonts w:ascii="Times New Roman" w:eastAsia="Times New Roman" w:hAnsi="Times New Roman" w:cs="Times New Roman"/>
          <w:bCs/>
          <w:lang w:val="ru-RU" w:eastAsia="ru-RU"/>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451069" w:rsidRPr="00451069" w:rsidRDefault="00451069" w:rsidP="00451069">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451069">
        <w:rPr>
          <w:rFonts w:ascii="Times New Roman" w:eastAsia="Times New Roman" w:hAnsi="Times New Roman" w:cs="Times New Roman"/>
          <w:bCs/>
          <w:lang w:val="ru-RU" w:eastAsia="ru-RU"/>
        </w:rPr>
        <w:t>А</w:t>
      </w:r>
      <w:proofErr w:type="gramStart"/>
      <w:r w:rsidRPr="00451069">
        <w:rPr>
          <w:rFonts w:ascii="Times New Roman" w:eastAsia="Times New Roman" w:hAnsi="Times New Roman" w:cs="Times New Roman"/>
          <w:bCs/>
          <w:lang w:val="ru-RU" w:eastAsia="ru-RU"/>
        </w:rPr>
        <w:t>)т</w:t>
      </w:r>
      <w:proofErr w:type="gramEnd"/>
      <w:r w:rsidRPr="00451069">
        <w:rPr>
          <w:rFonts w:ascii="Times New Roman" w:eastAsia="Times New Roman" w:hAnsi="Times New Roman" w:cs="Times New Roman"/>
          <w:bCs/>
          <w:lang w:val="ru-RU" w:eastAsia="ru-RU"/>
        </w:rPr>
        <w:t>олько одна команда;</w:t>
      </w:r>
    </w:p>
    <w:p w:rsidR="00451069" w:rsidRPr="00451069" w:rsidRDefault="00451069" w:rsidP="00451069">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451069">
        <w:rPr>
          <w:rFonts w:ascii="Times New Roman" w:eastAsia="Times New Roman" w:hAnsi="Times New Roman" w:cs="Times New Roman"/>
          <w:bCs/>
          <w:lang w:val="ru-RU" w:eastAsia="ru-RU"/>
        </w:rPr>
        <w:t>Б</w:t>
      </w:r>
      <w:proofErr w:type="gramStart"/>
      <w:r w:rsidRPr="00451069">
        <w:rPr>
          <w:rFonts w:ascii="Times New Roman" w:eastAsia="Times New Roman" w:hAnsi="Times New Roman" w:cs="Times New Roman"/>
          <w:bCs/>
          <w:lang w:val="ru-RU" w:eastAsia="ru-RU"/>
        </w:rPr>
        <w:t>)х</w:t>
      </w:r>
      <w:proofErr w:type="gramEnd"/>
      <w:r w:rsidRPr="00451069">
        <w:rPr>
          <w:rFonts w:ascii="Times New Roman" w:eastAsia="Times New Roman" w:hAnsi="Times New Roman" w:cs="Times New Roman"/>
          <w:bCs/>
          <w:lang w:val="ru-RU" w:eastAsia="ru-RU"/>
        </w:rPr>
        <w:t xml:space="preserve">отя бы одна команда. </w:t>
      </w: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p>
    <w:p w:rsidR="00451069" w:rsidRPr="00451069" w:rsidRDefault="00451069" w:rsidP="00451069">
      <w:pPr>
        <w:widowControl w:val="0"/>
        <w:spacing w:after="0" w:line="240" w:lineRule="auto"/>
        <w:jc w:val="both"/>
        <w:outlineLvl w:val="4"/>
        <w:rPr>
          <w:rFonts w:ascii="Times New Roman" w:eastAsia="Times New Roman" w:hAnsi="Times New Roman" w:cs="Times New Roman"/>
          <w:bCs/>
          <w:iCs/>
          <w:lang w:val="ru-RU" w:eastAsia="ru-RU"/>
        </w:rPr>
      </w:pPr>
      <w:r w:rsidRPr="00451069">
        <w:rPr>
          <w:rFonts w:ascii="Times New Roman" w:eastAsia="Times New Roman" w:hAnsi="Times New Roman" w:cs="Times New Roman"/>
          <w:bCs/>
          <w:iCs/>
          <w:lang w:val="ru-RU" w:eastAsia="ru-RU"/>
        </w:rPr>
        <w:t>Задача 2</w:t>
      </w: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sidRPr="00451069">
        <w:rPr>
          <w:rFonts w:ascii="Times New Roman" w:eastAsia="Times New Roman" w:hAnsi="Times New Roman" w:cs="Times New Roman"/>
          <w:position w:val="-6"/>
          <w:lang w:val="ru-RU" w:eastAsia="ru-RU"/>
        </w:rPr>
        <w:object w:dxaOrig="220" w:dyaOrig="220">
          <v:shape id="_x0000_i1143" type="#_x0000_t75" style="width:11.25pt;height:11.25pt" o:ole="" fillcolor="window">
            <v:imagedata r:id="rId84" o:title=""/>
          </v:shape>
          <o:OLEObject Type="Embed" ProgID="Equation.3" ShapeID="_x0000_i1143" DrawAspect="Content" ObjectID="_1601276167" r:id="rId233"/>
        </w:object>
      </w:r>
      <w:r w:rsidRPr="00451069">
        <w:rPr>
          <w:rFonts w:ascii="Times New Roman" w:eastAsia="Times New Roman" w:hAnsi="Times New Roman" w:cs="Times New Roman"/>
          <w:lang w:val="ru-RU" w:eastAsia="ru-RU"/>
        </w:rPr>
        <w:t xml:space="preserve"> =0,05 гипотезу о том, что 55% потребителей предпочтут новый йогурт.</w:t>
      </w: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Заведующий кафедрой д.э.н., проф. ________________________ Ниворожкина Л.И.</w:t>
      </w: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Экзаменатор к.э.н., доц.                      _______________________ Кракашова О.А.</w:t>
      </w: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»___________ 201___ г.</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lang w:val="ru-RU" w:eastAsia="ru-RU"/>
        </w:rPr>
      </w:pPr>
    </w:p>
    <w:p w:rsidR="007337D5" w:rsidRDefault="007337D5">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51069" w:rsidRPr="00451069" w:rsidRDefault="00451069" w:rsidP="00451069">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Кафедра статистики, эконометрики и оценки рисков</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bCs/>
          <w:sz w:val="24"/>
          <w:szCs w:val="24"/>
          <w:lang w:val="ru-RU" w:eastAsia="ru-RU"/>
        </w:rPr>
        <w:t>БИЛЕТ № 4</w:t>
      </w:r>
      <w:r w:rsidRPr="00451069">
        <w:rPr>
          <w:rFonts w:ascii="Times New Roman" w:eastAsia="Times New Roman" w:hAnsi="Times New Roman" w:cs="Times New Roman"/>
          <w:sz w:val="24"/>
          <w:szCs w:val="24"/>
          <w:lang w:val="ru-RU" w:eastAsia="ru-RU"/>
        </w:rPr>
        <w:t> </w:t>
      </w:r>
    </w:p>
    <w:p w:rsidR="00451069" w:rsidRPr="00451069" w:rsidRDefault="00451069" w:rsidP="00451069">
      <w:pPr>
        <w:spacing w:after="0" w:line="240" w:lineRule="auto"/>
        <w:jc w:val="center"/>
        <w:textAlignment w:val="baseline"/>
        <w:rPr>
          <w:rFonts w:ascii="Times New Roman" w:eastAsia="Times New Roman" w:hAnsi="Times New Roman" w:cs="Times New Roman"/>
          <w:sz w:val="24"/>
          <w:szCs w:val="24"/>
          <w:lang w:val="ru-RU" w:eastAsia="ru-RU"/>
        </w:rPr>
      </w:pPr>
    </w:p>
    <w:p w:rsidR="00451069" w:rsidRPr="00451069" w:rsidRDefault="00451069" w:rsidP="00451069">
      <w:pPr>
        <w:spacing w:after="0" w:line="360" w:lineRule="auto"/>
        <w:jc w:val="center"/>
        <w:rPr>
          <w:rFonts w:ascii="Times New Roman" w:eastAsia="Times New Roman" w:hAnsi="Times New Roman" w:cs="Times New Roman"/>
          <w:b/>
          <w:sz w:val="24"/>
          <w:szCs w:val="24"/>
          <w:lang w:val="ru-RU" w:eastAsia="ru-RU"/>
        </w:rPr>
      </w:pPr>
      <w:r w:rsidRPr="00451069">
        <w:rPr>
          <w:rFonts w:ascii="Times New Roman" w:eastAsia="Times New Roman" w:hAnsi="Times New Roman" w:cs="Times New Roman"/>
          <w:sz w:val="24"/>
          <w:szCs w:val="24"/>
          <w:lang w:val="ru-RU" w:eastAsia="ru-RU"/>
        </w:rPr>
        <w:t>по дисциплине</w:t>
      </w:r>
      <w:r w:rsidRPr="00451069">
        <w:rPr>
          <w:rFonts w:ascii="Times New Roman" w:eastAsia="Times New Roman" w:hAnsi="Times New Roman" w:cs="Times New Roman"/>
          <w:b/>
          <w:sz w:val="24"/>
          <w:szCs w:val="24"/>
          <w:lang w:val="ru-RU" w:eastAsia="ru-RU"/>
        </w:rPr>
        <w:t xml:space="preserve"> </w:t>
      </w:r>
      <w:r w:rsidRPr="00451069">
        <w:rPr>
          <w:rFonts w:ascii="Times New Roman" w:eastAsia="Times New Roman" w:hAnsi="Times New Roman" w:cs="Times New Roman"/>
          <w:sz w:val="24"/>
          <w:szCs w:val="24"/>
          <w:lang w:val="ru-RU" w:eastAsia="ru-RU"/>
        </w:rPr>
        <w:t>Теория вероятностей и математическая статистика</w:t>
      </w:r>
    </w:p>
    <w:p w:rsidR="00451069" w:rsidRPr="00451069" w:rsidRDefault="00451069" w:rsidP="00451069">
      <w:pPr>
        <w:spacing w:after="0" w:line="240" w:lineRule="auto"/>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1. Принцип логического умножения гласит:</w: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А) если </w:t>
      </w:r>
      <w:proofErr w:type="gramStart"/>
      <w:r w:rsidRPr="00451069">
        <w:rPr>
          <w:rFonts w:ascii="Times New Roman" w:eastAsia="Times New Roman" w:hAnsi="Times New Roman" w:cs="Times New Roman"/>
          <w:sz w:val="18"/>
          <w:szCs w:val="18"/>
          <w:lang w:val="ru-RU" w:eastAsia="ru-RU"/>
        </w:rPr>
        <w:t>объект</w:t>
      </w:r>
      <w:proofErr w:type="gramEnd"/>
      <w:r w:rsidRPr="00451069">
        <w:rPr>
          <w:rFonts w:ascii="Times New Roman" w:eastAsia="Times New Roman" w:hAnsi="Times New Roman" w:cs="Times New Roman"/>
          <w:sz w:val="18"/>
          <w:szCs w:val="18"/>
          <w:lang w:val="ru-RU" w:eastAsia="ru-RU"/>
        </w:rPr>
        <w:t xml:space="preserve"> а может быть выбран </w:t>
      </w:r>
      <w:r w:rsidRPr="00451069">
        <w:rPr>
          <w:rFonts w:ascii="Times New Roman" w:eastAsia="Times New Roman" w:hAnsi="Times New Roman" w:cs="Times New Roman"/>
          <w:sz w:val="18"/>
          <w:szCs w:val="18"/>
          <w:lang w:eastAsia="ru-RU"/>
        </w:rPr>
        <w:t>m</w:t>
      </w:r>
      <w:r w:rsidRPr="00451069">
        <w:rPr>
          <w:rFonts w:ascii="Times New Roman" w:eastAsia="Times New Roman" w:hAnsi="Times New Roman" w:cs="Times New Roman"/>
          <w:sz w:val="18"/>
          <w:szCs w:val="18"/>
          <w:lang w:val="ru-RU" w:eastAsia="ru-RU"/>
        </w:rPr>
        <w:t xml:space="preserve"> способами, а объект </w:t>
      </w:r>
      <w:r w:rsidRPr="00451069">
        <w:rPr>
          <w:rFonts w:ascii="Times New Roman" w:eastAsia="Times New Roman" w:hAnsi="Times New Roman" w:cs="Times New Roman"/>
          <w:sz w:val="18"/>
          <w:szCs w:val="18"/>
          <w:lang w:eastAsia="ru-RU"/>
        </w:rPr>
        <w:t>b</w:t>
      </w:r>
      <w:r w:rsidRPr="00451069">
        <w:rPr>
          <w:rFonts w:ascii="Times New Roman" w:eastAsia="Times New Roman" w:hAnsi="Times New Roman" w:cs="Times New Roman"/>
          <w:sz w:val="18"/>
          <w:szCs w:val="18"/>
          <w:lang w:val="ru-RU" w:eastAsia="ru-RU"/>
        </w:rPr>
        <w:t xml:space="preserve"> может быть выбран </w:t>
      </w:r>
      <w:r w:rsidRPr="00451069">
        <w:rPr>
          <w:rFonts w:ascii="Times New Roman" w:eastAsia="Times New Roman" w:hAnsi="Times New Roman" w:cs="Times New Roman"/>
          <w:sz w:val="18"/>
          <w:szCs w:val="18"/>
          <w:lang w:eastAsia="ru-RU"/>
        </w:rPr>
        <w:t>n</w:t>
      </w:r>
      <w:r w:rsidRPr="00451069">
        <w:rPr>
          <w:rFonts w:ascii="Times New Roman" w:eastAsia="Times New Roman" w:hAnsi="Times New Roman" w:cs="Times New Roman"/>
          <w:sz w:val="18"/>
          <w:szCs w:val="18"/>
          <w:lang w:val="ru-RU" w:eastAsia="ru-RU"/>
        </w:rPr>
        <w:t xml:space="preserve"> способами, то выбор одного элемента а или </w:t>
      </w:r>
      <w:r w:rsidRPr="00451069">
        <w:rPr>
          <w:rFonts w:ascii="Times New Roman" w:eastAsia="Times New Roman" w:hAnsi="Times New Roman" w:cs="Times New Roman"/>
          <w:sz w:val="18"/>
          <w:szCs w:val="18"/>
          <w:lang w:eastAsia="ru-RU"/>
        </w:rPr>
        <w:t>b</w:t>
      </w:r>
      <w:r w:rsidRPr="00451069">
        <w:rPr>
          <w:rFonts w:ascii="Times New Roman" w:eastAsia="Times New Roman" w:hAnsi="Times New Roman" w:cs="Times New Roman"/>
          <w:sz w:val="18"/>
          <w:szCs w:val="18"/>
          <w:lang w:val="ru-RU" w:eastAsia="ru-RU"/>
        </w:rPr>
        <w:t xml:space="preserve"> может быть осуществлен </w:t>
      </w:r>
      <w:r w:rsidRPr="00451069">
        <w:rPr>
          <w:rFonts w:ascii="Times New Roman" w:eastAsia="Times New Roman" w:hAnsi="Times New Roman" w:cs="Times New Roman"/>
          <w:sz w:val="18"/>
          <w:szCs w:val="18"/>
          <w:lang w:eastAsia="ru-RU"/>
        </w:rPr>
        <w:t>m</w:t>
      </w:r>
      <w:r w:rsidRPr="00451069">
        <w:rPr>
          <w:rFonts w:ascii="Times New Roman" w:eastAsia="Times New Roman" w:hAnsi="Times New Roman" w:cs="Times New Roman"/>
          <w:sz w:val="18"/>
          <w:szCs w:val="18"/>
          <w:lang w:val="ru-RU" w:eastAsia="ru-RU"/>
        </w:rPr>
        <w:t>*</w:t>
      </w:r>
      <w:r w:rsidRPr="00451069">
        <w:rPr>
          <w:rFonts w:ascii="Times New Roman" w:eastAsia="Times New Roman" w:hAnsi="Times New Roman" w:cs="Times New Roman"/>
          <w:sz w:val="18"/>
          <w:szCs w:val="18"/>
          <w:lang w:eastAsia="ru-RU"/>
        </w:rPr>
        <w:t>n</w:t>
      </w:r>
      <w:r w:rsidRPr="00451069">
        <w:rPr>
          <w:rFonts w:ascii="Times New Roman" w:eastAsia="Times New Roman" w:hAnsi="Times New Roman" w:cs="Times New Roman"/>
          <w:sz w:val="18"/>
          <w:szCs w:val="18"/>
          <w:lang w:val="ru-RU" w:eastAsia="ru-RU"/>
        </w:rPr>
        <w:t xml:space="preserve">  способами;</w: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Б) если </w:t>
      </w:r>
      <w:proofErr w:type="gramStart"/>
      <w:r w:rsidRPr="00451069">
        <w:rPr>
          <w:rFonts w:ascii="Times New Roman" w:eastAsia="Times New Roman" w:hAnsi="Times New Roman" w:cs="Times New Roman"/>
          <w:sz w:val="18"/>
          <w:szCs w:val="18"/>
          <w:lang w:val="ru-RU" w:eastAsia="ru-RU"/>
        </w:rPr>
        <w:t>объект</w:t>
      </w:r>
      <w:proofErr w:type="gramEnd"/>
      <w:r w:rsidRPr="00451069">
        <w:rPr>
          <w:rFonts w:ascii="Times New Roman" w:eastAsia="Times New Roman" w:hAnsi="Times New Roman" w:cs="Times New Roman"/>
          <w:sz w:val="18"/>
          <w:szCs w:val="18"/>
          <w:lang w:val="ru-RU" w:eastAsia="ru-RU"/>
        </w:rPr>
        <w:t xml:space="preserve"> а может быть выбран </w:t>
      </w:r>
      <w:r w:rsidRPr="00451069">
        <w:rPr>
          <w:rFonts w:ascii="Times New Roman" w:eastAsia="Times New Roman" w:hAnsi="Times New Roman" w:cs="Times New Roman"/>
          <w:sz w:val="18"/>
          <w:szCs w:val="18"/>
          <w:lang w:eastAsia="ru-RU"/>
        </w:rPr>
        <w:t>m</w:t>
      </w:r>
      <w:r w:rsidRPr="00451069">
        <w:rPr>
          <w:rFonts w:ascii="Times New Roman" w:eastAsia="Times New Roman" w:hAnsi="Times New Roman" w:cs="Times New Roman"/>
          <w:sz w:val="18"/>
          <w:szCs w:val="18"/>
          <w:lang w:val="ru-RU" w:eastAsia="ru-RU"/>
        </w:rPr>
        <w:t xml:space="preserve"> способами, а объект </w:t>
      </w:r>
      <w:r w:rsidRPr="00451069">
        <w:rPr>
          <w:rFonts w:ascii="Times New Roman" w:eastAsia="Times New Roman" w:hAnsi="Times New Roman" w:cs="Times New Roman"/>
          <w:sz w:val="18"/>
          <w:szCs w:val="18"/>
          <w:lang w:eastAsia="ru-RU"/>
        </w:rPr>
        <w:t>b</w:t>
      </w:r>
      <w:r w:rsidRPr="00451069">
        <w:rPr>
          <w:rFonts w:ascii="Times New Roman" w:eastAsia="Times New Roman" w:hAnsi="Times New Roman" w:cs="Times New Roman"/>
          <w:sz w:val="18"/>
          <w:szCs w:val="18"/>
          <w:lang w:val="ru-RU" w:eastAsia="ru-RU"/>
        </w:rPr>
        <w:t xml:space="preserve"> может быть выбран </w:t>
      </w:r>
      <w:r w:rsidRPr="00451069">
        <w:rPr>
          <w:rFonts w:ascii="Times New Roman" w:eastAsia="Times New Roman" w:hAnsi="Times New Roman" w:cs="Times New Roman"/>
          <w:sz w:val="18"/>
          <w:szCs w:val="18"/>
          <w:lang w:eastAsia="ru-RU"/>
        </w:rPr>
        <w:t>n</w:t>
      </w:r>
      <w:r w:rsidRPr="00451069">
        <w:rPr>
          <w:rFonts w:ascii="Times New Roman" w:eastAsia="Times New Roman" w:hAnsi="Times New Roman" w:cs="Times New Roman"/>
          <w:sz w:val="18"/>
          <w:szCs w:val="18"/>
          <w:lang w:val="ru-RU" w:eastAsia="ru-RU"/>
        </w:rPr>
        <w:t xml:space="preserve"> способами, то выбор элементов а и </w:t>
      </w:r>
      <w:r w:rsidRPr="00451069">
        <w:rPr>
          <w:rFonts w:ascii="Times New Roman" w:eastAsia="Times New Roman" w:hAnsi="Times New Roman" w:cs="Times New Roman"/>
          <w:sz w:val="18"/>
          <w:szCs w:val="18"/>
          <w:lang w:eastAsia="ru-RU"/>
        </w:rPr>
        <w:t>b</w:t>
      </w:r>
      <w:r w:rsidRPr="00451069">
        <w:rPr>
          <w:rFonts w:ascii="Times New Roman" w:eastAsia="Times New Roman" w:hAnsi="Times New Roman" w:cs="Times New Roman"/>
          <w:sz w:val="18"/>
          <w:szCs w:val="18"/>
          <w:lang w:val="ru-RU" w:eastAsia="ru-RU"/>
        </w:rPr>
        <w:t xml:space="preserve"> может быть осуществлен </w:t>
      </w:r>
      <w:r w:rsidRPr="00451069">
        <w:rPr>
          <w:rFonts w:ascii="Times New Roman" w:eastAsia="Times New Roman" w:hAnsi="Times New Roman" w:cs="Times New Roman"/>
          <w:sz w:val="18"/>
          <w:szCs w:val="18"/>
          <w:lang w:eastAsia="ru-RU"/>
        </w:rPr>
        <w:t>m</w:t>
      </w:r>
      <w:r w:rsidRPr="00451069">
        <w:rPr>
          <w:rFonts w:ascii="Times New Roman" w:eastAsia="Times New Roman" w:hAnsi="Times New Roman" w:cs="Times New Roman"/>
          <w:sz w:val="18"/>
          <w:szCs w:val="18"/>
          <w:lang w:val="ru-RU" w:eastAsia="ru-RU"/>
        </w:rPr>
        <w:t>*</w:t>
      </w:r>
      <w:r w:rsidRPr="00451069">
        <w:rPr>
          <w:rFonts w:ascii="Times New Roman" w:eastAsia="Times New Roman" w:hAnsi="Times New Roman" w:cs="Times New Roman"/>
          <w:sz w:val="18"/>
          <w:szCs w:val="18"/>
          <w:lang w:eastAsia="ru-RU"/>
        </w:rPr>
        <w:t>n</w:t>
      </w:r>
      <w:r w:rsidRPr="00451069">
        <w:rPr>
          <w:rFonts w:ascii="Times New Roman" w:eastAsia="Times New Roman" w:hAnsi="Times New Roman" w:cs="Times New Roman"/>
          <w:sz w:val="18"/>
          <w:szCs w:val="18"/>
          <w:lang w:val="ru-RU" w:eastAsia="ru-RU"/>
        </w:rPr>
        <w:t xml:space="preserve">  способами;</w: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В) если </w:t>
      </w:r>
      <w:proofErr w:type="gramStart"/>
      <w:r w:rsidRPr="00451069">
        <w:rPr>
          <w:rFonts w:ascii="Times New Roman" w:eastAsia="Times New Roman" w:hAnsi="Times New Roman" w:cs="Times New Roman"/>
          <w:sz w:val="18"/>
          <w:szCs w:val="18"/>
          <w:lang w:val="ru-RU" w:eastAsia="ru-RU"/>
        </w:rPr>
        <w:t>объект</w:t>
      </w:r>
      <w:proofErr w:type="gramEnd"/>
      <w:r w:rsidRPr="00451069">
        <w:rPr>
          <w:rFonts w:ascii="Times New Roman" w:eastAsia="Times New Roman" w:hAnsi="Times New Roman" w:cs="Times New Roman"/>
          <w:sz w:val="18"/>
          <w:szCs w:val="18"/>
          <w:lang w:val="ru-RU" w:eastAsia="ru-RU"/>
        </w:rPr>
        <w:t xml:space="preserve"> а может быть выбран </w:t>
      </w:r>
      <w:r w:rsidRPr="00451069">
        <w:rPr>
          <w:rFonts w:ascii="Times New Roman" w:eastAsia="Times New Roman" w:hAnsi="Times New Roman" w:cs="Times New Roman"/>
          <w:sz w:val="18"/>
          <w:szCs w:val="18"/>
          <w:lang w:eastAsia="ru-RU"/>
        </w:rPr>
        <w:t>m</w:t>
      </w:r>
      <w:r w:rsidRPr="00451069">
        <w:rPr>
          <w:rFonts w:ascii="Times New Roman" w:eastAsia="Times New Roman" w:hAnsi="Times New Roman" w:cs="Times New Roman"/>
          <w:sz w:val="18"/>
          <w:szCs w:val="18"/>
          <w:lang w:val="ru-RU" w:eastAsia="ru-RU"/>
        </w:rPr>
        <w:t xml:space="preserve"> способами и после каждого такого выбора объект </w:t>
      </w:r>
      <w:r w:rsidRPr="00451069">
        <w:rPr>
          <w:rFonts w:ascii="Times New Roman" w:eastAsia="Times New Roman" w:hAnsi="Times New Roman" w:cs="Times New Roman"/>
          <w:sz w:val="18"/>
          <w:szCs w:val="18"/>
          <w:lang w:eastAsia="ru-RU"/>
        </w:rPr>
        <w:t>b</w:t>
      </w:r>
      <w:r w:rsidRPr="00451069">
        <w:rPr>
          <w:rFonts w:ascii="Times New Roman" w:eastAsia="Times New Roman" w:hAnsi="Times New Roman" w:cs="Times New Roman"/>
          <w:sz w:val="18"/>
          <w:szCs w:val="18"/>
          <w:lang w:val="ru-RU" w:eastAsia="ru-RU"/>
        </w:rPr>
        <w:t xml:space="preserve"> может быть выбран </w:t>
      </w:r>
      <w:r w:rsidRPr="00451069">
        <w:rPr>
          <w:rFonts w:ascii="Times New Roman" w:eastAsia="Times New Roman" w:hAnsi="Times New Roman" w:cs="Times New Roman"/>
          <w:sz w:val="18"/>
          <w:szCs w:val="18"/>
          <w:lang w:eastAsia="ru-RU"/>
        </w:rPr>
        <w:t>n</w:t>
      </w:r>
      <w:r w:rsidRPr="00451069">
        <w:rPr>
          <w:rFonts w:ascii="Times New Roman" w:eastAsia="Times New Roman" w:hAnsi="Times New Roman" w:cs="Times New Roman"/>
          <w:sz w:val="18"/>
          <w:szCs w:val="18"/>
          <w:lang w:val="ru-RU" w:eastAsia="ru-RU"/>
        </w:rPr>
        <w:t xml:space="preserve"> способами, то выбор пары объектов а и </w:t>
      </w:r>
      <w:r w:rsidRPr="00451069">
        <w:rPr>
          <w:rFonts w:ascii="Times New Roman" w:eastAsia="Times New Roman" w:hAnsi="Times New Roman" w:cs="Times New Roman"/>
          <w:sz w:val="18"/>
          <w:szCs w:val="18"/>
          <w:lang w:eastAsia="ru-RU"/>
        </w:rPr>
        <w:t>b</w:t>
      </w:r>
      <w:r w:rsidRPr="00451069">
        <w:rPr>
          <w:rFonts w:ascii="Times New Roman" w:eastAsia="Times New Roman" w:hAnsi="Times New Roman" w:cs="Times New Roman"/>
          <w:sz w:val="18"/>
          <w:szCs w:val="18"/>
          <w:lang w:val="ru-RU" w:eastAsia="ru-RU"/>
        </w:rPr>
        <w:t xml:space="preserve"> может быть осуществлен </w:t>
      </w:r>
      <w:r w:rsidRPr="00451069">
        <w:rPr>
          <w:rFonts w:ascii="Times New Roman" w:eastAsia="Times New Roman" w:hAnsi="Times New Roman" w:cs="Times New Roman"/>
          <w:sz w:val="18"/>
          <w:szCs w:val="18"/>
          <w:lang w:eastAsia="ru-RU"/>
        </w:rPr>
        <w:t>m</w:t>
      </w:r>
      <w:r w:rsidRPr="00451069">
        <w:rPr>
          <w:rFonts w:ascii="Times New Roman" w:eastAsia="Times New Roman" w:hAnsi="Times New Roman" w:cs="Times New Roman"/>
          <w:sz w:val="18"/>
          <w:szCs w:val="18"/>
          <w:lang w:val="ru-RU" w:eastAsia="ru-RU"/>
        </w:rPr>
        <w:t>*</w:t>
      </w:r>
      <w:r w:rsidRPr="00451069">
        <w:rPr>
          <w:rFonts w:ascii="Times New Roman" w:eastAsia="Times New Roman" w:hAnsi="Times New Roman" w:cs="Times New Roman"/>
          <w:sz w:val="18"/>
          <w:szCs w:val="18"/>
          <w:lang w:eastAsia="ru-RU"/>
        </w:rPr>
        <w:t>n</w:t>
      </w:r>
      <w:r w:rsidRPr="00451069">
        <w:rPr>
          <w:rFonts w:ascii="Times New Roman" w:eastAsia="Times New Roman" w:hAnsi="Times New Roman" w:cs="Times New Roman"/>
          <w:sz w:val="18"/>
          <w:szCs w:val="18"/>
          <w:lang w:val="ru-RU" w:eastAsia="ru-RU"/>
        </w:rPr>
        <w:t xml:space="preserve">  способами;</w: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Г) если </w:t>
      </w:r>
      <w:proofErr w:type="gramStart"/>
      <w:r w:rsidRPr="00451069">
        <w:rPr>
          <w:rFonts w:ascii="Times New Roman" w:eastAsia="Times New Roman" w:hAnsi="Times New Roman" w:cs="Times New Roman"/>
          <w:sz w:val="18"/>
          <w:szCs w:val="18"/>
          <w:lang w:val="ru-RU" w:eastAsia="ru-RU"/>
        </w:rPr>
        <w:t>объект</w:t>
      </w:r>
      <w:proofErr w:type="gramEnd"/>
      <w:r w:rsidRPr="00451069">
        <w:rPr>
          <w:rFonts w:ascii="Times New Roman" w:eastAsia="Times New Roman" w:hAnsi="Times New Roman" w:cs="Times New Roman"/>
          <w:sz w:val="18"/>
          <w:szCs w:val="18"/>
          <w:lang w:val="ru-RU" w:eastAsia="ru-RU"/>
        </w:rPr>
        <w:t xml:space="preserve"> а может быть выбран </w:t>
      </w:r>
      <w:r w:rsidRPr="00451069">
        <w:rPr>
          <w:rFonts w:ascii="Times New Roman" w:eastAsia="Times New Roman" w:hAnsi="Times New Roman" w:cs="Times New Roman"/>
          <w:sz w:val="18"/>
          <w:szCs w:val="18"/>
          <w:lang w:eastAsia="ru-RU"/>
        </w:rPr>
        <w:t>m</w:t>
      </w:r>
      <w:r w:rsidRPr="00451069">
        <w:rPr>
          <w:rFonts w:ascii="Times New Roman" w:eastAsia="Times New Roman" w:hAnsi="Times New Roman" w:cs="Times New Roman"/>
          <w:sz w:val="18"/>
          <w:szCs w:val="18"/>
          <w:lang w:val="ru-RU" w:eastAsia="ru-RU"/>
        </w:rPr>
        <w:t xml:space="preserve"> способами и после каждого такого выбора объект </w:t>
      </w:r>
      <w:r w:rsidRPr="00451069">
        <w:rPr>
          <w:rFonts w:ascii="Times New Roman" w:eastAsia="Times New Roman" w:hAnsi="Times New Roman" w:cs="Times New Roman"/>
          <w:sz w:val="18"/>
          <w:szCs w:val="18"/>
          <w:lang w:eastAsia="ru-RU"/>
        </w:rPr>
        <w:t>b</w:t>
      </w:r>
      <w:r w:rsidRPr="00451069">
        <w:rPr>
          <w:rFonts w:ascii="Times New Roman" w:eastAsia="Times New Roman" w:hAnsi="Times New Roman" w:cs="Times New Roman"/>
          <w:sz w:val="18"/>
          <w:szCs w:val="18"/>
          <w:lang w:val="ru-RU" w:eastAsia="ru-RU"/>
        </w:rPr>
        <w:t xml:space="preserve"> может быть выбран </w:t>
      </w:r>
      <w:r w:rsidRPr="00451069">
        <w:rPr>
          <w:rFonts w:ascii="Times New Roman" w:eastAsia="Times New Roman" w:hAnsi="Times New Roman" w:cs="Times New Roman"/>
          <w:sz w:val="18"/>
          <w:szCs w:val="18"/>
          <w:lang w:eastAsia="ru-RU"/>
        </w:rPr>
        <w:t>n</w:t>
      </w:r>
      <w:r w:rsidRPr="00451069">
        <w:rPr>
          <w:rFonts w:ascii="Times New Roman" w:eastAsia="Times New Roman" w:hAnsi="Times New Roman" w:cs="Times New Roman"/>
          <w:sz w:val="18"/>
          <w:szCs w:val="18"/>
          <w:lang w:val="ru-RU" w:eastAsia="ru-RU"/>
        </w:rPr>
        <w:t xml:space="preserve"> способами, то выбор одного элемента а или </w:t>
      </w:r>
      <w:r w:rsidRPr="00451069">
        <w:rPr>
          <w:rFonts w:ascii="Times New Roman" w:eastAsia="Times New Roman" w:hAnsi="Times New Roman" w:cs="Times New Roman"/>
          <w:sz w:val="18"/>
          <w:szCs w:val="18"/>
          <w:lang w:eastAsia="ru-RU"/>
        </w:rPr>
        <w:t>b</w:t>
      </w:r>
      <w:r w:rsidRPr="00451069">
        <w:rPr>
          <w:rFonts w:ascii="Times New Roman" w:eastAsia="Times New Roman" w:hAnsi="Times New Roman" w:cs="Times New Roman"/>
          <w:sz w:val="18"/>
          <w:szCs w:val="18"/>
          <w:lang w:val="ru-RU" w:eastAsia="ru-RU"/>
        </w:rPr>
        <w:t xml:space="preserve"> может быть осуществлен </w:t>
      </w:r>
      <w:r w:rsidRPr="00451069">
        <w:rPr>
          <w:rFonts w:ascii="Times New Roman" w:eastAsia="Times New Roman" w:hAnsi="Times New Roman" w:cs="Times New Roman"/>
          <w:sz w:val="18"/>
          <w:szCs w:val="18"/>
          <w:lang w:eastAsia="ru-RU"/>
        </w:rPr>
        <w:t>m</w:t>
      </w:r>
      <w:r w:rsidRPr="00451069">
        <w:rPr>
          <w:rFonts w:ascii="Times New Roman" w:eastAsia="Times New Roman" w:hAnsi="Times New Roman" w:cs="Times New Roman"/>
          <w:sz w:val="18"/>
          <w:szCs w:val="18"/>
          <w:lang w:val="ru-RU" w:eastAsia="ru-RU"/>
        </w:rPr>
        <w:t>*</w:t>
      </w:r>
      <w:r w:rsidRPr="00451069">
        <w:rPr>
          <w:rFonts w:ascii="Times New Roman" w:eastAsia="Times New Roman" w:hAnsi="Times New Roman" w:cs="Times New Roman"/>
          <w:sz w:val="18"/>
          <w:szCs w:val="18"/>
          <w:lang w:eastAsia="ru-RU"/>
        </w:rPr>
        <w:t>n</w:t>
      </w:r>
      <w:r w:rsidRPr="00451069">
        <w:rPr>
          <w:rFonts w:ascii="Times New Roman" w:eastAsia="Times New Roman" w:hAnsi="Times New Roman" w:cs="Times New Roman"/>
          <w:sz w:val="18"/>
          <w:szCs w:val="18"/>
          <w:lang w:val="ru-RU" w:eastAsia="ru-RU"/>
        </w:rPr>
        <w:t xml:space="preserve">  способами.</w: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А) нулю</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 единице</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 двум</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 трем</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3.Вероятность извлечения дамы или карты масти треф из колоды в 52 карты равна:</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А) </w:t>
            </w:r>
            <w:r w:rsidRPr="00451069">
              <w:rPr>
                <w:rFonts w:ascii="Times New Roman" w:eastAsia="Times New Roman" w:hAnsi="Times New Roman" w:cs="Times New Roman"/>
                <w:position w:val="-24"/>
                <w:sz w:val="18"/>
                <w:szCs w:val="18"/>
                <w:lang w:eastAsia="ru-RU"/>
              </w:rPr>
              <w:object w:dxaOrig="2000" w:dyaOrig="620">
                <v:shape id="_x0000_i1144" type="#_x0000_t75" style="width:99.75pt;height:31.5pt" o:ole="" fillcolor="window">
                  <v:imagedata r:id="rId234" o:title=""/>
                </v:shape>
                <o:OLEObject Type="Embed" ProgID="Equation.3" ShapeID="_x0000_i1144" DrawAspect="Content" ObjectID="_1601276168" r:id="rId235"/>
              </w:object>
            </w:r>
            <w:r w:rsidRPr="00451069">
              <w:rPr>
                <w:rFonts w:ascii="Times New Roman" w:eastAsia="Times New Roman" w:hAnsi="Times New Roman" w:cs="Times New Roman"/>
                <w:sz w:val="18"/>
                <w:szCs w:val="18"/>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24"/>
                <w:sz w:val="18"/>
                <w:szCs w:val="18"/>
                <w:lang w:eastAsia="ru-RU"/>
              </w:rPr>
              <w:object w:dxaOrig="2500" w:dyaOrig="620">
                <v:shape id="_x0000_i1145" type="#_x0000_t75" style="width:125.25pt;height:31.5pt" o:ole="" fillcolor="window">
                  <v:imagedata r:id="rId236" o:title=""/>
                </v:shape>
                <o:OLEObject Type="Embed" ProgID="Equation.3" ShapeID="_x0000_i1145" DrawAspect="Content" ObjectID="_1601276169" r:id="rId237"/>
              </w:object>
            </w:r>
            <w:r w:rsidRPr="00451069">
              <w:rPr>
                <w:rFonts w:ascii="Times New Roman" w:eastAsia="Times New Roman" w:hAnsi="Times New Roman" w:cs="Times New Roman"/>
                <w:sz w:val="18"/>
                <w:szCs w:val="18"/>
                <w:lang w:eastAsia="ru-RU"/>
              </w:rPr>
              <w:t>;</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24"/>
                <w:sz w:val="18"/>
                <w:szCs w:val="18"/>
                <w:lang w:eastAsia="ru-RU"/>
              </w:rPr>
              <w:object w:dxaOrig="2500" w:dyaOrig="620">
                <v:shape id="_x0000_i1146" type="#_x0000_t75" style="width:125.25pt;height:31.5pt" o:ole="" fillcolor="window">
                  <v:imagedata r:id="rId238" o:title=""/>
                </v:shape>
                <o:OLEObject Type="Embed" ProgID="Equation.3" ShapeID="_x0000_i1146" DrawAspect="Content" ObjectID="_1601276170" r:id="rId239"/>
              </w:object>
            </w:r>
            <w:r w:rsidRPr="00451069">
              <w:rPr>
                <w:rFonts w:ascii="Times New Roman" w:eastAsia="Times New Roman" w:hAnsi="Times New Roman" w:cs="Times New Roman"/>
                <w:sz w:val="18"/>
                <w:szCs w:val="18"/>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24"/>
                <w:sz w:val="18"/>
                <w:szCs w:val="18"/>
                <w:lang w:eastAsia="ru-RU"/>
              </w:rPr>
              <w:object w:dxaOrig="2500" w:dyaOrig="620">
                <v:shape id="_x0000_i1147" type="#_x0000_t75" style="width:125.25pt;height:31.5pt" o:ole="" fillcolor="window">
                  <v:imagedata r:id="rId240" o:title=""/>
                </v:shape>
                <o:OLEObject Type="Embed" ProgID="Equation.3" ShapeID="_x0000_i1147" DrawAspect="Content" ObjectID="_1601276171" r:id="rId241"/>
              </w:object>
            </w:r>
            <w:r w:rsidRPr="00451069">
              <w:rPr>
                <w:rFonts w:ascii="Times New Roman" w:eastAsia="Times New Roman" w:hAnsi="Times New Roman" w:cs="Times New Roman"/>
                <w:sz w:val="18"/>
                <w:szCs w:val="18"/>
                <w:lang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4. Формула Байеса может быть записана как:</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eastAsia="ru-RU"/>
              </w:rPr>
              <w:t>А)</w:t>
            </w:r>
            <w:r w:rsidRPr="00451069">
              <w:rPr>
                <w:rFonts w:ascii="Times New Roman" w:eastAsia="Times New Roman" w:hAnsi="Times New Roman" w:cs="Times New Roman"/>
                <w:position w:val="-60"/>
                <w:sz w:val="18"/>
                <w:szCs w:val="18"/>
                <w:lang w:eastAsia="ru-RU"/>
              </w:rPr>
              <w:object w:dxaOrig="2940" w:dyaOrig="999">
                <v:shape id="_x0000_i1148" type="#_x0000_t75" style="width:147pt;height:50.25pt" o:ole="" fillcolor="window">
                  <v:imagedata r:id="rId242" o:title=""/>
                </v:shape>
                <o:OLEObject Type="Embed" ProgID="Equation.3" ShapeID="_x0000_i1148" DrawAspect="Content" ObjectID="_1601276172" r:id="rId243"/>
              </w:objec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60"/>
                <w:sz w:val="18"/>
                <w:szCs w:val="18"/>
                <w:lang w:eastAsia="ru-RU"/>
              </w:rPr>
              <w:object w:dxaOrig="3240" w:dyaOrig="999">
                <v:shape id="_x0000_i1149" type="#_x0000_t75" style="width:162pt;height:50.25pt" o:ole="" fillcolor="window">
                  <v:imagedata r:id="rId244" o:title=""/>
                </v:shape>
                <o:OLEObject Type="Embed" ProgID="Equation.3" ShapeID="_x0000_i1149" DrawAspect="Content" ObjectID="_1601276173" r:id="rId245"/>
              </w:objec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60"/>
                <w:sz w:val="18"/>
                <w:szCs w:val="18"/>
                <w:lang w:eastAsia="ru-RU"/>
              </w:rPr>
              <w:object w:dxaOrig="2940" w:dyaOrig="999">
                <v:shape id="_x0000_i1150" type="#_x0000_t75" style="width:147pt;height:50.25pt" o:ole="" fillcolor="window">
                  <v:imagedata r:id="rId246" o:title=""/>
                </v:shape>
                <o:OLEObject Type="Embed" ProgID="Equation.3" ShapeID="_x0000_i1150" DrawAspect="Content" ObjectID="_1601276174" r:id="rId247"/>
              </w:objec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60"/>
                <w:sz w:val="18"/>
                <w:szCs w:val="18"/>
                <w:lang w:eastAsia="ru-RU"/>
              </w:rPr>
              <w:object w:dxaOrig="3240" w:dyaOrig="999">
                <v:shape id="_x0000_i1151" type="#_x0000_t75" style="width:162pt;height:50.25pt" o:ole="" fillcolor="window">
                  <v:imagedata r:id="rId248" o:title=""/>
                </v:shape>
                <o:OLEObject Type="Embed" ProgID="Equation.3" ShapeID="_x0000_i1151" DrawAspect="Content" ObjectID="_1601276175" r:id="rId249"/>
              </w:objec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5. Случайная величина – это</w: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6. Дисперсия </w:t>
      </w:r>
      <w:proofErr w:type="gramStart"/>
      <w:r w:rsidRPr="00451069">
        <w:rPr>
          <w:rFonts w:ascii="Times New Roman" w:eastAsia="Times New Roman" w:hAnsi="Times New Roman" w:cs="Times New Roman"/>
          <w:sz w:val="18"/>
          <w:szCs w:val="18"/>
          <w:lang w:val="ru-RU" w:eastAsia="ru-RU"/>
        </w:rPr>
        <w:t>СВ</w:t>
      </w:r>
      <w:proofErr w:type="gramEnd"/>
      <w:r w:rsidRPr="00451069">
        <w:rPr>
          <w:rFonts w:ascii="Times New Roman" w:eastAsia="Times New Roman" w:hAnsi="Times New Roman" w:cs="Times New Roman"/>
          <w:sz w:val="18"/>
          <w:szCs w:val="18"/>
          <w:lang w:val="ru-RU" w:eastAsia="ru-RU"/>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А)</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24"/>
                <w:sz w:val="18"/>
                <w:szCs w:val="18"/>
                <w:lang w:eastAsia="ru-RU"/>
              </w:rPr>
              <w:object w:dxaOrig="2100" w:dyaOrig="620">
                <v:shape id="_x0000_i1152" type="#_x0000_t75" style="width:105pt;height:31.5pt" o:ole="" fillcolor="window">
                  <v:imagedata r:id="rId250" o:title=""/>
                </v:shape>
                <o:OLEObject Type="Embed" ProgID="Equation.3" ShapeID="_x0000_i1152" DrawAspect="Content" ObjectID="_1601276176" r:id="rId251"/>
              </w:object>
            </w:r>
            <w:r w:rsidRPr="00451069">
              <w:rPr>
                <w:rFonts w:ascii="Times New Roman" w:eastAsia="Times New Roman" w:hAnsi="Times New Roman" w:cs="Times New Roman"/>
                <w:sz w:val="18"/>
                <w:szCs w:val="18"/>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24"/>
                <w:sz w:val="18"/>
                <w:szCs w:val="18"/>
                <w:lang w:eastAsia="ru-RU"/>
              </w:rPr>
              <w:object w:dxaOrig="2960" w:dyaOrig="620">
                <v:shape id="_x0000_i1153" type="#_x0000_t75" style="width:147.75pt;height:31.5pt" o:ole="" fillcolor="window">
                  <v:imagedata r:id="rId252" o:title=""/>
                </v:shape>
                <o:OLEObject Type="Embed" ProgID="Equation.3" ShapeID="_x0000_i1153" DrawAspect="Content" ObjectID="_1601276177" r:id="rId253"/>
              </w:object>
            </w:r>
            <w:r w:rsidRPr="00451069">
              <w:rPr>
                <w:rFonts w:ascii="Times New Roman" w:eastAsia="Times New Roman" w:hAnsi="Times New Roman" w:cs="Times New Roman"/>
                <w:sz w:val="18"/>
                <w:szCs w:val="18"/>
                <w:lang w:eastAsia="ru-RU"/>
              </w:rPr>
              <w:t>;</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24"/>
                <w:sz w:val="18"/>
                <w:szCs w:val="18"/>
                <w:lang w:eastAsia="ru-RU"/>
              </w:rPr>
              <w:object w:dxaOrig="2780" w:dyaOrig="620">
                <v:shape id="_x0000_i1154" type="#_x0000_t75" style="width:138.75pt;height:31.5pt" o:ole="" fillcolor="window">
                  <v:imagedata r:id="rId254" o:title=""/>
                </v:shape>
                <o:OLEObject Type="Embed" ProgID="Equation.3" ShapeID="_x0000_i1154" DrawAspect="Content" ObjectID="_1601276178" r:id="rId255"/>
              </w:object>
            </w:r>
            <w:r w:rsidRPr="00451069">
              <w:rPr>
                <w:rFonts w:ascii="Times New Roman" w:eastAsia="Times New Roman" w:hAnsi="Times New Roman" w:cs="Times New Roman"/>
                <w:sz w:val="18"/>
                <w:szCs w:val="18"/>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24"/>
                <w:sz w:val="18"/>
                <w:szCs w:val="18"/>
                <w:lang w:eastAsia="ru-RU"/>
              </w:rPr>
              <w:object w:dxaOrig="3120" w:dyaOrig="620">
                <v:shape id="_x0000_i1155" type="#_x0000_t75" style="width:156pt;height:31.5pt" o:ole="" fillcolor="window">
                  <v:imagedata r:id="rId256" o:title=""/>
                </v:shape>
                <o:OLEObject Type="Embed" ProgID="Equation.3" ShapeID="_x0000_i1155" DrawAspect="Content" ObjectID="_1601276179" r:id="rId257"/>
              </w:object>
            </w:r>
            <w:r w:rsidRPr="00451069">
              <w:rPr>
                <w:rFonts w:ascii="Times New Roman" w:eastAsia="Times New Roman" w:hAnsi="Times New Roman" w:cs="Times New Roman"/>
                <w:sz w:val="18"/>
                <w:szCs w:val="18"/>
                <w:lang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7. Среднее квадратическое отклонение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181"/>
        <w:gridCol w:w="2745"/>
        <w:gridCol w:w="2463"/>
      </w:tblGrid>
      <w:tr w:rsidR="00451069" w:rsidRPr="00451069" w:rsidTr="005749F2">
        <w:tc>
          <w:tcPr>
            <w:tcW w:w="2463" w:type="dxa"/>
          </w:tcPr>
          <w:p w:rsidR="00451069" w:rsidRPr="00451069" w:rsidRDefault="00451069" w:rsidP="00451069">
            <w:pPr>
              <w:tabs>
                <w:tab w:val="left" w:pos="1134"/>
              </w:tabs>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eastAsia="ru-RU"/>
              </w:rPr>
              <w:t xml:space="preserve">А) </w:t>
            </w:r>
            <w:r w:rsidRPr="00451069">
              <w:rPr>
                <w:rFonts w:ascii="Times New Roman" w:eastAsia="Times New Roman" w:hAnsi="Times New Roman" w:cs="Times New Roman"/>
                <w:position w:val="-12"/>
                <w:sz w:val="18"/>
                <w:szCs w:val="18"/>
                <w:lang w:eastAsia="ru-RU"/>
              </w:rPr>
              <w:object w:dxaOrig="1300" w:dyaOrig="400">
                <v:shape id="_x0000_i1156" type="#_x0000_t75" style="width:65.25pt;height:20.25pt" o:ole="" fillcolor="window">
                  <v:imagedata r:id="rId258" o:title=""/>
                </v:shape>
                <o:OLEObject Type="Embed" ProgID="Equation.3" ShapeID="_x0000_i1156" DrawAspect="Content" ObjectID="_1601276180" r:id="rId259"/>
              </w:object>
            </w:r>
            <w:r w:rsidRPr="00451069">
              <w:rPr>
                <w:rFonts w:ascii="Times New Roman" w:eastAsia="Times New Roman" w:hAnsi="Times New Roman" w:cs="Times New Roman"/>
                <w:sz w:val="18"/>
                <w:szCs w:val="18"/>
                <w:lang w:eastAsia="ru-RU"/>
              </w:rPr>
              <w:t>;</w:t>
            </w:r>
          </w:p>
        </w:tc>
        <w:tc>
          <w:tcPr>
            <w:tcW w:w="2181"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eastAsia="ru-RU"/>
              </w:rPr>
              <w:t xml:space="preserve">Б) </w:t>
            </w:r>
            <w:r w:rsidRPr="00451069">
              <w:rPr>
                <w:rFonts w:ascii="Times New Roman" w:eastAsia="Times New Roman" w:hAnsi="Times New Roman" w:cs="Times New Roman"/>
                <w:position w:val="-12"/>
                <w:sz w:val="18"/>
                <w:szCs w:val="18"/>
                <w:lang w:eastAsia="ru-RU"/>
              </w:rPr>
              <w:object w:dxaOrig="1420" w:dyaOrig="400">
                <v:shape id="_x0000_i1157" type="#_x0000_t75" style="width:70.5pt;height:20.25pt" o:ole="" fillcolor="window">
                  <v:imagedata r:id="rId260" o:title=""/>
                </v:shape>
                <o:OLEObject Type="Embed" ProgID="Equation.3" ShapeID="_x0000_i1157" DrawAspect="Content" ObjectID="_1601276181" r:id="rId261"/>
              </w:object>
            </w:r>
            <w:r w:rsidRPr="00451069">
              <w:rPr>
                <w:rFonts w:ascii="Times New Roman" w:eastAsia="Times New Roman" w:hAnsi="Times New Roman" w:cs="Times New Roman"/>
                <w:sz w:val="18"/>
                <w:szCs w:val="18"/>
                <w:lang w:eastAsia="ru-RU"/>
              </w:rPr>
              <w:t>;</w:t>
            </w:r>
          </w:p>
        </w:tc>
        <w:tc>
          <w:tcPr>
            <w:tcW w:w="2745"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12"/>
                <w:sz w:val="18"/>
                <w:szCs w:val="18"/>
                <w:lang w:eastAsia="ru-RU"/>
              </w:rPr>
              <w:object w:dxaOrig="1900" w:dyaOrig="400">
                <v:shape id="_x0000_i1158" type="#_x0000_t75" style="width:95.25pt;height:20.25pt" o:ole="" fillcolor="window">
                  <v:imagedata r:id="rId262" o:title=""/>
                </v:shape>
                <o:OLEObject Type="Embed" ProgID="Equation.3" ShapeID="_x0000_i1158" DrawAspect="Content" ObjectID="_1601276182" r:id="rId263"/>
              </w:object>
            </w:r>
            <w:r w:rsidRPr="00451069">
              <w:rPr>
                <w:rFonts w:ascii="Times New Roman" w:eastAsia="Times New Roman" w:hAnsi="Times New Roman" w:cs="Times New Roman"/>
                <w:sz w:val="18"/>
                <w:szCs w:val="18"/>
                <w:lang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w:t>
            </w:r>
            <w:r w:rsidRPr="00451069">
              <w:rPr>
                <w:rFonts w:ascii="Times New Roman" w:eastAsia="Times New Roman" w:hAnsi="Times New Roman" w:cs="Times New Roman"/>
                <w:sz w:val="18"/>
                <w:szCs w:val="18"/>
                <w:lang w:eastAsia="ru-RU"/>
              </w:rPr>
              <w:t xml:space="preserve"> </w:t>
            </w:r>
            <w:r w:rsidRPr="00451069">
              <w:rPr>
                <w:rFonts w:ascii="Times New Roman" w:eastAsia="Times New Roman" w:hAnsi="Times New Roman" w:cs="Times New Roman"/>
                <w:position w:val="-12"/>
                <w:sz w:val="18"/>
                <w:szCs w:val="18"/>
                <w:lang w:eastAsia="ru-RU"/>
              </w:rPr>
              <w:object w:dxaOrig="1300" w:dyaOrig="400">
                <v:shape id="_x0000_i1159" type="#_x0000_t75" style="width:65.25pt;height:20.25pt" o:ole="" fillcolor="window">
                  <v:imagedata r:id="rId264" o:title=""/>
                </v:shape>
                <o:OLEObject Type="Embed" ProgID="Equation.3" ShapeID="_x0000_i1159" DrawAspect="Content" ObjectID="_1601276183" r:id="rId265"/>
              </w:object>
            </w:r>
            <w:r w:rsidRPr="00451069">
              <w:rPr>
                <w:rFonts w:ascii="Times New Roman" w:eastAsia="Times New Roman" w:hAnsi="Times New Roman" w:cs="Times New Roman"/>
                <w:sz w:val="18"/>
                <w:szCs w:val="18"/>
                <w:lang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firstRow="0" w:lastRow="0" w:firstColumn="0" w:lastColumn="0" w:noHBand="0" w:noVBand="0"/>
      </w:tblPr>
      <w:tblGrid>
        <w:gridCol w:w="4786"/>
        <w:gridCol w:w="5068"/>
      </w:tblGrid>
      <w:tr w:rsidR="00451069" w:rsidRPr="00451069" w:rsidTr="005749F2">
        <w:tc>
          <w:tcPr>
            <w:tcW w:w="4786"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А)</w:t>
            </w:r>
            <w:r w:rsidRPr="00451069">
              <w:rPr>
                <w:rFonts w:ascii="Times New Roman" w:eastAsia="Times New Roman" w:hAnsi="Times New Roman" w:cs="Times New Roman"/>
                <w:position w:val="-36"/>
                <w:sz w:val="18"/>
                <w:szCs w:val="18"/>
                <w:lang w:eastAsia="ru-RU"/>
              </w:rPr>
              <w:object w:dxaOrig="4400" w:dyaOrig="840">
                <v:shape id="_x0000_i1160" type="#_x0000_t75" style="width:210pt;height:39pt" o:ole="" fillcolor="window">
                  <v:imagedata r:id="rId266" o:title=""/>
                </v:shape>
                <o:OLEObject Type="Embed" ProgID="Equation.3" ShapeID="_x0000_i1160" DrawAspect="Content" ObjectID="_1601276184" r:id="rId267"/>
              </w:object>
            </w:r>
            <w:r w:rsidRPr="00451069">
              <w:rPr>
                <w:rFonts w:ascii="Times New Roman" w:eastAsia="Times New Roman" w:hAnsi="Times New Roman" w:cs="Times New Roman"/>
                <w:sz w:val="18"/>
                <w:szCs w:val="18"/>
                <w:lang w:eastAsia="ru-RU"/>
              </w:rPr>
              <w:t>;</w:t>
            </w:r>
          </w:p>
        </w:tc>
        <w:tc>
          <w:tcPr>
            <w:tcW w:w="5068"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eastAsia="ru-RU"/>
              </w:rPr>
              <w:t>В)</w:t>
            </w:r>
            <w:r w:rsidRPr="00451069">
              <w:rPr>
                <w:rFonts w:ascii="Times New Roman" w:eastAsia="Times New Roman" w:hAnsi="Times New Roman" w:cs="Times New Roman"/>
                <w:position w:val="-36"/>
                <w:sz w:val="18"/>
                <w:szCs w:val="18"/>
                <w:lang w:eastAsia="ru-RU"/>
              </w:rPr>
              <w:object w:dxaOrig="4580" w:dyaOrig="840">
                <v:shape id="_x0000_i1161" type="#_x0000_t75" style="width:228.75pt;height:42pt" o:ole="" fillcolor="window">
                  <v:imagedata r:id="rId268" o:title=""/>
                </v:shape>
                <o:OLEObject Type="Embed" ProgID="Equation.3" ShapeID="_x0000_i1161" DrawAspect="Content" ObjectID="_1601276185" r:id="rId269"/>
              </w:object>
            </w:r>
          </w:p>
        </w:tc>
      </w:tr>
      <w:tr w:rsidR="00451069" w:rsidRPr="00451069" w:rsidTr="005749F2">
        <w:tc>
          <w:tcPr>
            <w:tcW w:w="4786"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w:t>
            </w:r>
            <w:r w:rsidRPr="00451069">
              <w:rPr>
                <w:rFonts w:ascii="Times New Roman" w:eastAsia="Times New Roman" w:hAnsi="Times New Roman" w:cs="Times New Roman"/>
                <w:position w:val="-36"/>
                <w:sz w:val="18"/>
                <w:szCs w:val="18"/>
                <w:lang w:eastAsia="ru-RU"/>
              </w:rPr>
              <w:object w:dxaOrig="4400" w:dyaOrig="840">
                <v:shape id="_x0000_i1162" type="#_x0000_t75" style="width:210pt;height:39pt" o:ole="" fillcolor="window">
                  <v:imagedata r:id="rId270" o:title=""/>
                </v:shape>
                <o:OLEObject Type="Embed" ProgID="Equation.3" ShapeID="_x0000_i1162" DrawAspect="Content" ObjectID="_1601276186" r:id="rId271"/>
              </w:object>
            </w:r>
            <w:r w:rsidRPr="00451069">
              <w:rPr>
                <w:rFonts w:ascii="Times New Roman" w:eastAsia="Times New Roman" w:hAnsi="Times New Roman" w:cs="Times New Roman"/>
                <w:sz w:val="18"/>
                <w:szCs w:val="18"/>
                <w:lang w:eastAsia="ru-RU"/>
              </w:rPr>
              <w:t>;</w:t>
            </w:r>
          </w:p>
        </w:tc>
        <w:tc>
          <w:tcPr>
            <w:tcW w:w="5068"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eastAsia="ru-RU"/>
              </w:rPr>
              <w:t>Г)</w:t>
            </w:r>
            <w:r w:rsidRPr="00451069">
              <w:rPr>
                <w:rFonts w:ascii="Times New Roman" w:eastAsia="Times New Roman" w:hAnsi="Times New Roman" w:cs="Times New Roman"/>
                <w:position w:val="-36"/>
                <w:sz w:val="18"/>
                <w:szCs w:val="18"/>
                <w:lang w:eastAsia="ru-RU"/>
              </w:rPr>
              <w:object w:dxaOrig="4580" w:dyaOrig="840">
                <v:shape id="_x0000_i1163" type="#_x0000_t75" style="width:228.75pt;height:42pt" o:ole="" fillcolor="window">
                  <v:imagedata r:id="rId272" o:title=""/>
                </v:shape>
                <o:OLEObject Type="Embed" ProgID="Equation.3" ShapeID="_x0000_i1163" DrawAspect="Content" ObjectID="_1601276187" r:id="rId273"/>
              </w:objec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12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9.  Согласно свойствам функции Лапласа:</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А) функция четная;</w:t>
            </w:r>
          </w:p>
        </w:tc>
        <w:tc>
          <w:tcPr>
            <w:tcW w:w="2463"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 функция нечетная;</w:t>
            </w:r>
          </w:p>
        </w:tc>
        <w:tc>
          <w:tcPr>
            <w:tcW w:w="2463"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w:t>
            </w:r>
            <w:proofErr w:type="gramStart"/>
            <w:r w:rsidRPr="00451069">
              <w:rPr>
                <w:rFonts w:ascii="Times New Roman" w:eastAsia="Times New Roman" w:hAnsi="Times New Roman" w:cs="Times New Roman"/>
                <w:sz w:val="18"/>
                <w:szCs w:val="18"/>
                <w:lang w:val="ru-RU" w:eastAsia="ru-RU"/>
              </w:rPr>
              <w:t>)ф</w:t>
            </w:r>
            <w:proofErr w:type="gramEnd"/>
            <w:r w:rsidRPr="00451069">
              <w:rPr>
                <w:rFonts w:ascii="Times New Roman" w:eastAsia="Times New Roman" w:hAnsi="Times New Roman" w:cs="Times New Roman"/>
                <w:sz w:val="18"/>
                <w:szCs w:val="18"/>
                <w:lang w:val="ru-RU" w:eastAsia="ru-RU"/>
              </w:rPr>
              <w:t xml:space="preserve">ункция отрицательная; </w:t>
            </w:r>
          </w:p>
        </w:tc>
        <w:tc>
          <w:tcPr>
            <w:tcW w:w="2463"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 функция положительная;</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12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10. Задача: в партии из 10 деталей имеется 2 бракованных. Наудачу отобраны 2 детали. Какому закону распределения подчиняется число стандартных деталей </w:t>
      </w:r>
      <w:proofErr w:type="gramStart"/>
      <w:r w:rsidRPr="00451069">
        <w:rPr>
          <w:rFonts w:ascii="Times New Roman" w:eastAsia="Times New Roman" w:hAnsi="Times New Roman" w:cs="Times New Roman"/>
          <w:sz w:val="18"/>
          <w:szCs w:val="18"/>
          <w:lang w:val="ru-RU" w:eastAsia="ru-RU"/>
        </w:rPr>
        <w:t>среди</w:t>
      </w:r>
      <w:proofErr w:type="gramEnd"/>
      <w:r w:rsidRPr="00451069">
        <w:rPr>
          <w:rFonts w:ascii="Times New Roman" w:eastAsia="Times New Roman" w:hAnsi="Times New Roman" w:cs="Times New Roman"/>
          <w:sz w:val="18"/>
          <w:szCs w:val="18"/>
          <w:lang w:val="ru-RU" w:eastAsia="ru-RU"/>
        </w:rPr>
        <w:t xml:space="preserve"> отобранных?</w:t>
      </w:r>
    </w:p>
    <w:tbl>
      <w:tblPr>
        <w:tblW w:w="0" w:type="auto"/>
        <w:tblLayout w:type="fixed"/>
        <w:tblLook w:val="0000" w:firstRow="0" w:lastRow="0" w:firstColumn="0" w:lastColumn="0" w:noHBand="0" w:noVBand="0"/>
      </w:tblPr>
      <w:tblGrid>
        <w:gridCol w:w="2463"/>
        <w:gridCol w:w="2463"/>
        <w:gridCol w:w="1845"/>
        <w:gridCol w:w="3081"/>
      </w:tblGrid>
      <w:tr w:rsidR="00451069" w:rsidRPr="00451069" w:rsidTr="005749F2">
        <w:tc>
          <w:tcPr>
            <w:tcW w:w="2463"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А) биномиальному;</w:t>
            </w:r>
          </w:p>
        </w:tc>
        <w:tc>
          <w:tcPr>
            <w:tcW w:w="2463"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 гипергеометрическому;</w:t>
            </w:r>
          </w:p>
        </w:tc>
        <w:tc>
          <w:tcPr>
            <w:tcW w:w="1845"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 равномерному;</w:t>
            </w:r>
          </w:p>
        </w:tc>
        <w:tc>
          <w:tcPr>
            <w:tcW w:w="3081"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 закону распределения Пуассона.</w:t>
            </w:r>
          </w:p>
        </w:tc>
      </w:tr>
    </w:tbl>
    <w:p w:rsidR="00451069" w:rsidRPr="00451069" w:rsidRDefault="00451069" w:rsidP="00451069">
      <w:pPr>
        <w:spacing w:after="120" w:line="240" w:lineRule="auto"/>
        <w:jc w:val="both"/>
        <w:rPr>
          <w:rFonts w:ascii="Times New Roman" w:eastAsia="Times New Roman" w:hAnsi="Times New Roman" w:cs="Times New Roman"/>
          <w:b/>
          <w:sz w:val="18"/>
          <w:szCs w:val="18"/>
          <w:lang w:val="ru-RU" w:eastAsia="ru-RU"/>
        </w:rPr>
      </w:pP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11. Мода – это значение признака:</w:t>
      </w: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А) наиболее редко </w:t>
      </w:r>
      <w:proofErr w:type="gramStart"/>
      <w:r w:rsidRPr="00451069">
        <w:rPr>
          <w:rFonts w:ascii="Times New Roman" w:eastAsia="Times New Roman" w:hAnsi="Times New Roman" w:cs="Times New Roman"/>
          <w:sz w:val="18"/>
          <w:szCs w:val="18"/>
          <w:lang w:val="ru-RU" w:eastAsia="ru-RU"/>
        </w:rPr>
        <w:t>встречающееся</w:t>
      </w:r>
      <w:proofErr w:type="gramEnd"/>
      <w:r w:rsidRPr="00451069">
        <w:rPr>
          <w:rFonts w:ascii="Times New Roman" w:eastAsia="Times New Roman" w:hAnsi="Times New Roman" w:cs="Times New Roman"/>
          <w:sz w:val="18"/>
          <w:szCs w:val="18"/>
          <w:lang w:val="ru-RU" w:eastAsia="ru-RU"/>
        </w:rPr>
        <w:t xml:space="preserve"> в вариационном ряду;     Б) наиболее часто встречающееся в вариационном ряду;</w:t>
      </w: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В) </w:t>
      </w:r>
      <w:proofErr w:type="gramStart"/>
      <w:r w:rsidRPr="00451069">
        <w:rPr>
          <w:rFonts w:ascii="Times New Roman" w:eastAsia="Times New Roman" w:hAnsi="Times New Roman" w:cs="Times New Roman"/>
          <w:sz w:val="18"/>
          <w:szCs w:val="18"/>
          <w:lang w:val="ru-RU" w:eastAsia="ru-RU"/>
        </w:rPr>
        <w:t>соответствующее</w:t>
      </w:r>
      <w:proofErr w:type="gramEnd"/>
      <w:r w:rsidRPr="00451069">
        <w:rPr>
          <w:rFonts w:ascii="Times New Roman" w:eastAsia="Times New Roman" w:hAnsi="Times New Roman" w:cs="Times New Roman"/>
          <w:sz w:val="18"/>
          <w:szCs w:val="18"/>
          <w:lang w:val="ru-RU" w:eastAsia="ru-RU"/>
        </w:rPr>
        <w:t xml:space="preserve"> 50-му перцентилю;                                  Г) соответствующее 75-му перцентилю;</w: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12. Эксцесс характеризует:</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А) скошенность ряда;</w:t>
            </w:r>
          </w:p>
        </w:tc>
        <w:tc>
          <w:tcPr>
            <w:tcW w:w="2463"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 вершинность ряда</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 размерность ряда;</w:t>
            </w:r>
          </w:p>
        </w:tc>
        <w:tc>
          <w:tcPr>
            <w:tcW w:w="2463"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 вариацию ряда.</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13. Для расчета коэффициента асимметрии используется:</w:t>
      </w:r>
    </w:p>
    <w:tbl>
      <w:tblPr>
        <w:tblW w:w="0" w:type="auto"/>
        <w:tblLayout w:type="fixed"/>
        <w:tblLook w:val="0000" w:firstRow="0" w:lastRow="0" w:firstColumn="0" w:lastColumn="0" w:noHBand="0" w:noVBand="0"/>
      </w:tblPr>
      <w:tblGrid>
        <w:gridCol w:w="4786"/>
        <w:gridCol w:w="5068"/>
      </w:tblGrid>
      <w:tr w:rsidR="00451069" w:rsidRPr="00451069" w:rsidTr="005749F2">
        <w:tc>
          <w:tcPr>
            <w:tcW w:w="4786"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А</w:t>
            </w:r>
            <w:proofErr w:type="gramStart"/>
            <w:r w:rsidRPr="00451069">
              <w:rPr>
                <w:rFonts w:ascii="Times New Roman" w:eastAsia="Times New Roman" w:hAnsi="Times New Roman" w:cs="Times New Roman"/>
                <w:sz w:val="18"/>
                <w:szCs w:val="18"/>
                <w:lang w:val="ru-RU" w:eastAsia="ru-RU"/>
              </w:rPr>
              <w:t>)ц</w:t>
            </w:r>
            <w:proofErr w:type="gramEnd"/>
            <w:r w:rsidRPr="00451069">
              <w:rPr>
                <w:rFonts w:ascii="Times New Roman" w:eastAsia="Times New Roman" w:hAnsi="Times New Roman" w:cs="Times New Roman"/>
                <w:sz w:val="18"/>
                <w:szCs w:val="18"/>
                <w:lang w:val="ru-RU" w:eastAsia="ru-RU"/>
              </w:rPr>
              <w:t>ентральный момент четвертого порядка;</w:t>
            </w:r>
          </w:p>
        </w:tc>
        <w:tc>
          <w:tcPr>
            <w:tcW w:w="5068"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 начальный момент четвертого порядка;</w:t>
            </w:r>
          </w:p>
        </w:tc>
      </w:tr>
      <w:tr w:rsidR="00451069" w:rsidRPr="00451069" w:rsidTr="005749F2">
        <w:tc>
          <w:tcPr>
            <w:tcW w:w="4786"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 центральный момент третьего порядка;</w:t>
            </w:r>
          </w:p>
        </w:tc>
        <w:tc>
          <w:tcPr>
            <w:tcW w:w="5068"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 начальный момент третьего порядка.</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14. Доверительный интервал для оценки генеральной доли при собственно-случайной повторной выборке объемом </w:t>
      </w:r>
      <w:r w:rsidRPr="00451069">
        <w:rPr>
          <w:rFonts w:ascii="Times New Roman" w:eastAsia="Times New Roman" w:hAnsi="Times New Roman" w:cs="Times New Roman"/>
          <w:position w:val="-6"/>
          <w:sz w:val="18"/>
          <w:szCs w:val="18"/>
          <w:lang w:val="ru-RU" w:eastAsia="ru-RU"/>
        </w:rPr>
        <w:object w:dxaOrig="380" w:dyaOrig="260">
          <v:shape id="_x0000_i1164" type="#_x0000_t75" style="width:18.75pt;height:12.75pt" o:ole="" fillcolor="window">
            <v:imagedata r:id="rId62" o:title=""/>
          </v:shape>
          <o:OLEObject Type="Embed" ProgID="Equation.3" ShapeID="_x0000_i1164" DrawAspect="Content" ObjectID="_1601276188" r:id="rId274"/>
        </w:object>
      </w:r>
      <w:r w:rsidRPr="00451069">
        <w:rPr>
          <w:rFonts w:ascii="Times New Roman" w:eastAsia="Times New Roman" w:hAnsi="Times New Roman" w:cs="Times New Roman"/>
          <w:sz w:val="18"/>
          <w:szCs w:val="18"/>
          <w:lang w:val="ru-RU" w:eastAsia="ru-RU"/>
        </w:rPr>
        <w:t>30 может быть записан как:</w:t>
      </w:r>
    </w:p>
    <w:tbl>
      <w:tblPr>
        <w:tblW w:w="0" w:type="auto"/>
        <w:tblLayout w:type="fixed"/>
        <w:tblLook w:val="0000" w:firstRow="0" w:lastRow="0" w:firstColumn="0" w:lastColumn="0" w:noHBand="0" w:noVBand="0"/>
      </w:tblPr>
      <w:tblGrid>
        <w:gridCol w:w="5778"/>
        <w:gridCol w:w="4347"/>
      </w:tblGrid>
      <w:tr w:rsidR="00451069" w:rsidRPr="00451069" w:rsidTr="005749F2">
        <w:tc>
          <w:tcPr>
            <w:tcW w:w="5778"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А)</w:t>
            </w:r>
            <w:r w:rsidRPr="00451069">
              <w:rPr>
                <w:rFonts w:ascii="Times New Roman" w:eastAsia="Times New Roman" w:hAnsi="Times New Roman" w:cs="Times New Roman"/>
                <w:position w:val="-26"/>
                <w:sz w:val="18"/>
                <w:szCs w:val="18"/>
                <w:lang w:val="ru-RU" w:eastAsia="ru-RU"/>
              </w:rPr>
              <w:object w:dxaOrig="5179" w:dyaOrig="700">
                <v:shape id="_x0000_i1165" type="#_x0000_t75" style="width:258.75pt;height:35.25pt" o:ole="" fillcolor="window">
                  <v:imagedata r:id="rId275" o:title=""/>
                </v:shape>
                <o:OLEObject Type="Embed" ProgID="Equation.3" ShapeID="_x0000_i1165" DrawAspect="Content" ObjectID="_1601276189" r:id="rId276"/>
              </w:objec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tc>
        <w:tc>
          <w:tcPr>
            <w:tcW w:w="434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В) </w:t>
            </w:r>
            <w:r w:rsidRPr="00451069">
              <w:rPr>
                <w:rFonts w:ascii="Times New Roman" w:eastAsia="Times New Roman" w:hAnsi="Times New Roman" w:cs="Times New Roman"/>
                <w:position w:val="-26"/>
                <w:sz w:val="18"/>
                <w:szCs w:val="18"/>
                <w:lang w:val="ru-RU" w:eastAsia="ru-RU"/>
              </w:rPr>
              <w:object w:dxaOrig="3700" w:dyaOrig="700">
                <v:shape id="_x0000_i1166" type="#_x0000_t75" style="width:184.5pt;height:35.25pt" o:ole="" fillcolor="window">
                  <v:imagedata r:id="rId277" o:title=""/>
                </v:shape>
                <o:OLEObject Type="Embed" ProgID="Equation.3" ShapeID="_x0000_i1166" DrawAspect="Content" ObjectID="_1601276190" r:id="rId278"/>
              </w:objec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tc>
      </w:tr>
      <w:tr w:rsidR="00451069" w:rsidRPr="00451069" w:rsidTr="005749F2">
        <w:tc>
          <w:tcPr>
            <w:tcW w:w="5778"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w:t>
            </w:r>
            <w:r w:rsidRPr="00451069">
              <w:rPr>
                <w:rFonts w:ascii="Times New Roman" w:eastAsia="Times New Roman" w:hAnsi="Times New Roman" w:cs="Times New Roman"/>
                <w:position w:val="-26"/>
                <w:sz w:val="18"/>
                <w:szCs w:val="18"/>
                <w:lang w:val="ru-RU" w:eastAsia="ru-RU"/>
              </w:rPr>
              <w:object w:dxaOrig="5260" w:dyaOrig="700">
                <v:shape id="_x0000_i1167" type="#_x0000_t75" style="width:264pt;height:35.25pt" o:ole="" fillcolor="window">
                  <v:imagedata r:id="rId279" o:title=""/>
                </v:shape>
                <o:OLEObject Type="Embed" ProgID="Equation.3" ShapeID="_x0000_i1167" DrawAspect="Content" ObjectID="_1601276191" r:id="rId280"/>
              </w:objec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tc>
        <w:tc>
          <w:tcPr>
            <w:tcW w:w="4347"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Г) </w:t>
            </w:r>
            <w:r w:rsidRPr="00451069">
              <w:rPr>
                <w:rFonts w:ascii="Times New Roman" w:eastAsia="Times New Roman" w:hAnsi="Times New Roman" w:cs="Times New Roman"/>
                <w:position w:val="-26"/>
                <w:sz w:val="18"/>
                <w:szCs w:val="18"/>
                <w:lang w:val="ru-RU" w:eastAsia="ru-RU"/>
              </w:rPr>
              <w:object w:dxaOrig="3780" w:dyaOrig="700">
                <v:shape id="_x0000_i1168" type="#_x0000_t75" style="width:189pt;height:35.25pt" o:ole="" fillcolor="window">
                  <v:imagedata r:id="rId281" o:title=""/>
                </v:shape>
                <o:OLEObject Type="Embed" ProgID="Equation.3" ShapeID="_x0000_i1168" DrawAspect="Content" ObjectID="_1601276192" r:id="rId282"/>
              </w:object>
            </w: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15. Необходимый объем выборки для оценки генеральной средней при собственн</w:t>
      </w:r>
      <w:proofErr w:type="gramStart"/>
      <w:r w:rsidRPr="00451069">
        <w:rPr>
          <w:rFonts w:ascii="Times New Roman" w:eastAsia="Times New Roman" w:hAnsi="Times New Roman" w:cs="Times New Roman"/>
          <w:sz w:val="18"/>
          <w:szCs w:val="18"/>
          <w:lang w:val="ru-RU" w:eastAsia="ru-RU"/>
        </w:rPr>
        <w:t>о-</w:t>
      </w:r>
      <w:proofErr w:type="gramEnd"/>
      <w:r w:rsidRPr="00451069">
        <w:rPr>
          <w:rFonts w:ascii="Times New Roman" w:eastAsia="Times New Roman" w:hAnsi="Times New Roman" w:cs="Times New Roman"/>
          <w:sz w:val="18"/>
          <w:szCs w:val="18"/>
          <w:lang w:val="ru-RU" w:eastAsia="ru-RU"/>
        </w:rPr>
        <w:t xml:space="preserve"> случайном бесповторном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А) </w:t>
            </w:r>
            <w:r w:rsidRPr="00451069">
              <w:rPr>
                <w:rFonts w:ascii="Times New Roman" w:eastAsia="Times New Roman" w:hAnsi="Times New Roman" w:cs="Times New Roman"/>
                <w:position w:val="-24"/>
                <w:sz w:val="18"/>
                <w:szCs w:val="18"/>
                <w:lang w:val="ru-RU" w:eastAsia="ru-RU"/>
              </w:rPr>
              <w:object w:dxaOrig="620" w:dyaOrig="660">
                <v:shape id="_x0000_i1169" type="#_x0000_t75" style="width:31.5pt;height:33pt" o:ole="" fillcolor="window">
                  <v:imagedata r:id="rId72" o:title=""/>
                </v:shape>
                <o:OLEObject Type="Embed" ProgID="Equation.3" ShapeID="_x0000_i1169" DrawAspect="Content" ObjectID="_1601276193" r:id="rId283"/>
              </w:object>
            </w:r>
            <w:r w:rsidRPr="00451069">
              <w:rPr>
                <w:rFonts w:ascii="Times New Roman" w:eastAsia="Times New Roman" w:hAnsi="Times New Roman" w:cs="Times New Roman"/>
                <w:sz w:val="18"/>
                <w:szCs w:val="18"/>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Б) </w:t>
            </w:r>
            <w:r w:rsidRPr="00451069">
              <w:rPr>
                <w:rFonts w:ascii="Times New Roman" w:eastAsia="Times New Roman" w:hAnsi="Times New Roman" w:cs="Times New Roman"/>
                <w:position w:val="-24"/>
                <w:sz w:val="18"/>
                <w:szCs w:val="18"/>
                <w:lang w:val="ru-RU" w:eastAsia="ru-RU"/>
              </w:rPr>
              <w:object w:dxaOrig="1120" w:dyaOrig="660">
                <v:shape id="_x0000_i1170" type="#_x0000_t75" style="width:55.5pt;height:33pt" o:ole="" fillcolor="window">
                  <v:imagedata r:id="rId74" o:title=""/>
                </v:shape>
                <o:OLEObject Type="Embed" ProgID="Equation.3" ShapeID="_x0000_i1170" DrawAspect="Content" ObjectID="_1601276194" r:id="rId284"/>
              </w:object>
            </w:r>
            <w:r w:rsidRPr="00451069">
              <w:rPr>
                <w:rFonts w:ascii="Times New Roman" w:eastAsia="Times New Roman" w:hAnsi="Times New Roman" w:cs="Times New Roman"/>
                <w:sz w:val="18"/>
                <w:szCs w:val="18"/>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В) </w:t>
            </w:r>
            <w:r w:rsidRPr="00451069">
              <w:rPr>
                <w:rFonts w:ascii="Times New Roman" w:eastAsia="Times New Roman" w:hAnsi="Times New Roman" w:cs="Times New Roman"/>
                <w:position w:val="-24"/>
                <w:sz w:val="18"/>
                <w:szCs w:val="18"/>
                <w:lang w:val="ru-RU" w:eastAsia="ru-RU"/>
              </w:rPr>
              <w:object w:dxaOrig="1260" w:dyaOrig="660">
                <v:shape id="_x0000_i1171" type="#_x0000_t75" style="width:62.25pt;height:33pt" o:ole="" fillcolor="window">
                  <v:imagedata r:id="rId76" o:title=""/>
                </v:shape>
                <o:OLEObject Type="Embed" ProgID="Equation.3" ShapeID="_x0000_i1171" DrawAspect="Content" ObjectID="_1601276195" r:id="rId285"/>
              </w:object>
            </w:r>
            <w:r w:rsidRPr="00451069">
              <w:rPr>
                <w:rFonts w:ascii="Times New Roman" w:eastAsia="Times New Roman" w:hAnsi="Times New Roman" w:cs="Times New Roman"/>
                <w:sz w:val="18"/>
                <w:szCs w:val="18"/>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Г) </w:t>
            </w:r>
            <w:r w:rsidRPr="00451069">
              <w:rPr>
                <w:rFonts w:ascii="Times New Roman" w:eastAsia="Times New Roman" w:hAnsi="Times New Roman" w:cs="Times New Roman"/>
                <w:position w:val="-30"/>
                <w:sz w:val="18"/>
                <w:szCs w:val="18"/>
                <w:lang w:val="ru-RU" w:eastAsia="ru-RU"/>
              </w:rPr>
              <w:object w:dxaOrig="1780" w:dyaOrig="720">
                <v:shape id="_x0000_i1172" type="#_x0000_t75" style="width:88.5pt;height:36.75pt" o:ole="" fillcolor="window">
                  <v:imagedata r:id="rId78" o:title=""/>
                </v:shape>
                <o:OLEObject Type="Embed" ProgID="Equation.3" ShapeID="_x0000_i1172" DrawAspect="Content" ObjectID="_1601276196" r:id="rId286"/>
              </w:object>
            </w:r>
            <w:r w:rsidRPr="00451069">
              <w:rPr>
                <w:rFonts w:ascii="Times New Roman" w:eastAsia="Times New Roman" w:hAnsi="Times New Roman" w:cs="Times New Roman"/>
                <w:sz w:val="18"/>
                <w:szCs w:val="18"/>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tabs>
          <w:tab w:val="left" w:pos="709"/>
        </w:tabs>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16. Каким законом распределения вероятностей описываются малые выборки?</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tabs>
                <w:tab w:val="left" w:pos="709"/>
              </w:tabs>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А) </w:t>
            </w:r>
            <w:proofErr w:type="gramStart"/>
            <w:r w:rsidRPr="00451069">
              <w:rPr>
                <w:rFonts w:ascii="Times New Roman" w:eastAsia="Times New Roman" w:hAnsi="Times New Roman" w:cs="Times New Roman"/>
                <w:sz w:val="18"/>
                <w:szCs w:val="18"/>
                <w:lang w:val="ru-RU" w:eastAsia="ru-RU"/>
              </w:rPr>
              <w:t>нормальным</w:t>
            </w:r>
            <w:proofErr w:type="gramEnd"/>
            <w:r w:rsidRPr="00451069">
              <w:rPr>
                <w:rFonts w:ascii="Times New Roman" w:eastAsia="Times New Roman" w:hAnsi="Times New Roman" w:cs="Times New Roman"/>
                <w:sz w:val="18"/>
                <w:szCs w:val="18"/>
                <w:lang w:val="ru-RU" w:eastAsia="ru-RU"/>
              </w:rPr>
              <w:t>;</w:t>
            </w:r>
          </w:p>
        </w:tc>
        <w:tc>
          <w:tcPr>
            <w:tcW w:w="2463" w:type="dxa"/>
          </w:tcPr>
          <w:p w:rsidR="00451069" w:rsidRPr="00451069" w:rsidRDefault="00451069" w:rsidP="00451069">
            <w:pPr>
              <w:tabs>
                <w:tab w:val="left" w:pos="709"/>
              </w:tabs>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Б) </w:t>
            </w:r>
            <w:r w:rsidRPr="00451069">
              <w:rPr>
                <w:rFonts w:ascii="Times New Roman" w:eastAsia="Times New Roman" w:hAnsi="Times New Roman" w:cs="Times New Roman"/>
                <w:position w:val="-10"/>
                <w:sz w:val="18"/>
                <w:szCs w:val="18"/>
                <w:lang w:val="ru-RU" w:eastAsia="ru-RU"/>
              </w:rPr>
              <w:object w:dxaOrig="340" w:dyaOrig="360">
                <v:shape id="_x0000_i1173" type="#_x0000_t75" style="width:16.5pt;height:18pt" o:ole="" fillcolor="window">
                  <v:imagedata r:id="rId80" o:title=""/>
                </v:shape>
                <o:OLEObject Type="Embed" ProgID="Equation.3" ShapeID="_x0000_i1173" DrawAspect="Content" ObjectID="_1601276197" r:id="rId287"/>
              </w:object>
            </w:r>
            <w:r w:rsidRPr="00451069">
              <w:rPr>
                <w:rFonts w:ascii="Times New Roman" w:eastAsia="Times New Roman" w:hAnsi="Times New Roman" w:cs="Times New Roman"/>
                <w:sz w:val="18"/>
                <w:szCs w:val="18"/>
                <w:lang w:val="ru-RU" w:eastAsia="ru-RU"/>
              </w:rPr>
              <w:t>- Пирсона;</w:t>
            </w:r>
          </w:p>
        </w:tc>
        <w:tc>
          <w:tcPr>
            <w:tcW w:w="2463" w:type="dxa"/>
          </w:tcPr>
          <w:p w:rsidR="00451069" w:rsidRPr="00451069" w:rsidRDefault="00451069" w:rsidP="00451069">
            <w:pPr>
              <w:tabs>
                <w:tab w:val="left" w:pos="709"/>
              </w:tabs>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 F- Фишера;</w:t>
            </w:r>
          </w:p>
        </w:tc>
        <w:tc>
          <w:tcPr>
            <w:tcW w:w="2463" w:type="dxa"/>
          </w:tcPr>
          <w:p w:rsidR="00451069" w:rsidRPr="00451069" w:rsidRDefault="00451069" w:rsidP="00451069">
            <w:pPr>
              <w:tabs>
                <w:tab w:val="left" w:pos="709"/>
              </w:tabs>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Г) t – </w:t>
            </w:r>
            <w:proofErr w:type="gramStart"/>
            <w:r w:rsidRPr="00451069">
              <w:rPr>
                <w:rFonts w:ascii="Times New Roman" w:eastAsia="Times New Roman" w:hAnsi="Times New Roman" w:cs="Times New Roman"/>
                <w:sz w:val="18"/>
                <w:szCs w:val="18"/>
                <w:lang w:val="ru-RU" w:eastAsia="ru-RU"/>
              </w:rPr>
              <w:t>C</w:t>
            </w:r>
            <w:proofErr w:type="gramEnd"/>
            <w:r w:rsidRPr="00451069">
              <w:rPr>
                <w:rFonts w:ascii="Times New Roman" w:eastAsia="Times New Roman" w:hAnsi="Times New Roman" w:cs="Times New Roman"/>
                <w:sz w:val="18"/>
                <w:szCs w:val="18"/>
                <w:lang w:val="ru-RU" w:eastAsia="ru-RU"/>
              </w:rPr>
              <w:t>тьюдента.</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17. Ошибки репрезентативности возникают </w:t>
      </w:r>
      <w:proofErr w:type="gramStart"/>
      <w:r w:rsidRPr="00451069">
        <w:rPr>
          <w:rFonts w:ascii="Times New Roman" w:eastAsia="Times New Roman" w:hAnsi="Times New Roman" w:cs="Times New Roman"/>
          <w:sz w:val="18"/>
          <w:szCs w:val="18"/>
          <w:lang w:val="ru-RU" w:eastAsia="ru-RU"/>
        </w:rPr>
        <w:t>вследствие</w:t>
      </w:r>
      <w:proofErr w:type="gramEnd"/>
      <w:r w:rsidRPr="00451069">
        <w:rPr>
          <w:rFonts w:ascii="Times New Roman" w:eastAsia="Times New Roman" w:hAnsi="Times New Roman" w:cs="Times New Roman"/>
          <w:sz w:val="18"/>
          <w:szCs w:val="18"/>
          <w:lang w:val="ru-RU" w:eastAsia="ru-RU"/>
        </w:rPr>
        <w:t>:</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А) ошибок печати;</w:t>
            </w:r>
          </w:p>
        </w:tc>
        <w:tc>
          <w:tcPr>
            <w:tcW w:w="4927"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 искажения сигналов в каналах связи;</w:t>
            </w:r>
          </w:p>
        </w:tc>
      </w:tr>
      <w:tr w:rsidR="00451069" w:rsidRPr="00451069" w:rsidTr="005749F2">
        <w:tc>
          <w:tcPr>
            <w:tcW w:w="4927"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Б) нарушения научных принципов отбора; </w:t>
            </w:r>
          </w:p>
        </w:tc>
        <w:tc>
          <w:tcPr>
            <w:tcW w:w="4927"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 ошибок в вычислении предельной ошибки выборки.</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18. Область допустимых значений – это:</w:t>
      </w:r>
    </w:p>
    <w:tbl>
      <w:tblPr>
        <w:tblW w:w="0" w:type="auto"/>
        <w:tblLayout w:type="fixed"/>
        <w:tblLook w:val="0000" w:firstRow="0" w:lastRow="0" w:firstColumn="0" w:lastColumn="0" w:noHBand="0" w:noVBand="0"/>
      </w:tblPr>
      <w:tblGrid>
        <w:gridCol w:w="4644"/>
        <w:gridCol w:w="5210"/>
      </w:tblGrid>
      <w:tr w:rsidR="00451069" w:rsidRPr="00451069" w:rsidTr="005749F2">
        <w:tc>
          <w:tcPr>
            <w:tcW w:w="4644"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А) критическая область;</w:t>
            </w:r>
          </w:p>
        </w:tc>
        <w:tc>
          <w:tcPr>
            <w:tcW w:w="5210"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В) область принятия альтернативной гипотезы;</w:t>
            </w:r>
          </w:p>
        </w:tc>
      </w:tr>
      <w:tr w:rsidR="00451069" w:rsidRPr="00451069" w:rsidTr="005749F2">
        <w:tc>
          <w:tcPr>
            <w:tcW w:w="4644"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Б) совокупность значений критерия, при которых нулевую гипотезу отвергают;</w:t>
            </w:r>
          </w:p>
        </w:tc>
        <w:tc>
          <w:tcPr>
            <w:tcW w:w="5210"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Г) совокупность значений критерия, при которых нулевую гипотезу нельзя отвергнуть.</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19. Если проверяется нулевая гипотеза </w:t>
      </w:r>
      <w:r w:rsidRPr="00451069">
        <w:rPr>
          <w:rFonts w:ascii="Times New Roman" w:eastAsia="Times New Roman" w:hAnsi="Times New Roman" w:cs="Times New Roman"/>
          <w:position w:val="-12"/>
          <w:sz w:val="18"/>
          <w:szCs w:val="18"/>
          <w:lang w:val="ru-RU" w:eastAsia="ru-RU"/>
        </w:rPr>
        <w:object w:dxaOrig="1260" w:dyaOrig="360">
          <v:shape id="_x0000_i1174" type="#_x0000_t75" style="width:62.25pt;height:18pt" o:ole="" fillcolor="window">
            <v:imagedata r:id="rId212" o:title=""/>
          </v:shape>
          <o:OLEObject Type="Embed" ProgID="Equation.3" ShapeID="_x0000_i1174" DrawAspect="Content" ObjectID="_1601276198" r:id="rId288"/>
        </w:object>
      </w:r>
      <w:r w:rsidRPr="00451069">
        <w:rPr>
          <w:rFonts w:ascii="Times New Roman" w:eastAsia="Times New Roman" w:hAnsi="Times New Roman" w:cs="Times New Roman"/>
          <w:sz w:val="18"/>
          <w:szCs w:val="18"/>
          <w:lang w:val="ru-RU" w:eastAsia="ru-RU"/>
        </w:rPr>
        <w:t xml:space="preserve">и альтернативная гипотеза двухсторонняя, а уровень значимости </w:t>
      </w:r>
      <w:r w:rsidRPr="00451069">
        <w:rPr>
          <w:rFonts w:ascii="Times New Roman" w:eastAsia="Times New Roman" w:hAnsi="Times New Roman" w:cs="Times New Roman"/>
          <w:position w:val="-10"/>
          <w:sz w:val="18"/>
          <w:szCs w:val="18"/>
          <w:lang w:val="ru-RU" w:eastAsia="ru-RU"/>
        </w:rPr>
        <w:object w:dxaOrig="900" w:dyaOrig="320">
          <v:shape id="_x0000_i1175" type="#_x0000_t75" style="width:45pt;height:16.5pt" o:ole="" fillcolor="window">
            <v:imagedata r:id="rId214" o:title=""/>
          </v:shape>
          <o:OLEObject Type="Embed" ProgID="Equation.3" ShapeID="_x0000_i1175" DrawAspect="Content" ObjectID="_1601276199" r:id="rId289"/>
        </w:object>
      </w:r>
      <w:r w:rsidRPr="00451069">
        <w:rPr>
          <w:rFonts w:ascii="Times New Roman" w:eastAsia="Times New Roman" w:hAnsi="Times New Roman" w:cs="Times New Roman"/>
          <w:sz w:val="18"/>
          <w:szCs w:val="18"/>
          <w:lang w:val="ru-RU" w:eastAsia="ru-RU"/>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451069" w:rsidRPr="00451069" w:rsidTr="005749F2">
        <w:tc>
          <w:tcPr>
            <w:tcW w:w="2660"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А) </w:t>
            </w:r>
            <w:r w:rsidRPr="00451069">
              <w:rPr>
                <w:rFonts w:ascii="Times New Roman" w:eastAsia="Times New Roman" w:hAnsi="Times New Roman" w:cs="Times New Roman"/>
                <w:position w:val="-14"/>
                <w:sz w:val="18"/>
                <w:szCs w:val="18"/>
                <w:lang w:val="ru-RU" w:eastAsia="ru-RU"/>
              </w:rPr>
              <w:object w:dxaOrig="1140" w:dyaOrig="380">
                <v:shape id="_x0000_i1176" type="#_x0000_t75" style="width:57pt;height:18.75pt" o:ole="" fillcolor="window">
                  <v:imagedata r:id="rId290" o:title=""/>
                </v:shape>
                <o:OLEObject Type="Embed" ProgID="Equation.3" ShapeID="_x0000_i1176" DrawAspect="Content" ObjectID="_1601276200" r:id="rId291"/>
              </w:object>
            </w:r>
            <w:r w:rsidRPr="00451069">
              <w:rPr>
                <w:rFonts w:ascii="Times New Roman" w:eastAsia="Times New Roman" w:hAnsi="Times New Roman" w:cs="Times New Roman"/>
                <w:sz w:val="18"/>
                <w:szCs w:val="18"/>
                <w:lang w:val="ru-RU" w:eastAsia="ru-RU"/>
              </w:rPr>
              <w:t>;</w:t>
            </w:r>
          </w:p>
        </w:tc>
        <w:tc>
          <w:tcPr>
            <w:tcW w:w="2551"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Б) </w:t>
            </w:r>
            <w:r w:rsidRPr="00451069">
              <w:rPr>
                <w:rFonts w:ascii="Times New Roman" w:eastAsia="Times New Roman" w:hAnsi="Times New Roman" w:cs="Times New Roman"/>
                <w:position w:val="-14"/>
                <w:sz w:val="18"/>
                <w:szCs w:val="18"/>
                <w:lang w:val="ru-RU" w:eastAsia="ru-RU"/>
              </w:rPr>
              <w:object w:dxaOrig="1260" w:dyaOrig="380">
                <v:shape id="_x0000_i1177" type="#_x0000_t75" style="width:62.25pt;height:18.75pt" o:ole="" fillcolor="window">
                  <v:imagedata r:id="rId218" o:title=""/>
                </v:shape>
                <o:OLEObject Type="Embed" ProgID="Equation.3" ShapeID="_x0000_i1177" DrawAspect="Content" ObjectID="_1601276201" r:id="rId292"/>
              </w:object>
            </w:r>
            <w:r w:rsidRPr="00451069">
              <w:rPr>
                <w:rFonts w:ascii="Times New Roman" w:eastAsia="Times New Roman" w:hAnsi="Times New Roman" w:cs="Times New Roman"/>
                <w:sz w:val="18"/>
                <w:szCs w:val="18"/>
                <w:lang w:val="ru-RU" w:eastAsia="ru-RU"/>
              </w:rPr>
              <w:t>;</w:t>
            </w:r>
          </w:p>
        </w:tc>
        <w:tc>
          <w:tcPr>
            <w:tcW w:w="2178"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В) </w:t>
            </w:r>
            <w:r w:rsidRPr="00451069">
              <w:rPr>
                <w:rFonts w:ascii="Times New Roman" w:eastAsia="Times New Roman" w:hAnsi="Times New Roman" w:cs="Times New Roman"/>
                <w:position w:val="-14"/>
                <w:sz w:val="18"/>
                <w:szCs w:val="18"/>
                <w:lang w:val="ru-RU" w:eastAsia="ru-RU"/>
              </w:rPr>
              <w:object w:dxaOrig="1140" w:dyaOrig="380">
                <v:shape id="_x0000_i1178" type="#_x0000_t75" style="width:57pt;height:18.75pt" o:ole="" fillcolor="window">
                  <v:imagedata r:id="rId293" o:title=""/>
                </v:shape>
                <o:OLEObject Type="Embed" ProgID="Equation.3" ShapeID="_x0000_i1178" DrawAspect="Content" ObjectID="_1601276202" r:id="rId294"/>
              </w:object>
            </w:r>
            <w:r w:rsidRPr="00451069">
              <w:rPr>
                <w:rFonts w:ascii="Times New Roman" w:eastAsia="Times New Roman" w:hAnsi="Times New Roman" w:cs="Times New Roman"/>
                <w:sz w:val="18"/>
                <w:szCs w:val="18"/>
                <w:lang w:val="ru-RU" w:eastAsia="ru-RU"/>
              </w:rPr>
              <w:t>;</w:t>
            </w:r>
          </w:p>
        </w:tc>
        <w:tc>
          <w:tcPr>
            <w:tcW w:w="2463" w:type="dxa"/>
          </w:tcPr>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Г) </w:t>
            </w:r>
            <w:r w:rsidRPr="00451069">
              <w:rPr>
                <w:rFonts w:ascii="Times New Roman" w:eastAsia="Times New Roman" w:hAnsi="Times New Roman" w:cs="Times New Roman"/>
                <w:position w:val="-14"/>
                <w:sz w:val="18"/>
                <w:szCs w:val="18"/>
                <w:lang w:val="ru-RU" w:eastAsia="ru-RU"/>
              </w:rPr>
              <w:object w:dxaOrig="999" w:dyaOrig="380">
                <v:shape id="_x0000_i1179" type="#_x0000_t75" style="width:50.25pt;height:18.75pt" o:ole="" fillcolor="window">
                  <v:imagedata r:id="rId222" o:title=""/>
                </v:shape>
                <o:OLEObject Type="Embed" ProgID="Equation.3" ShapeID="_x0000_i1179" DrawAspect="Content" ObjectID="_1601276203" r:id="rId295"/>
              </w:object>
            </w:r>
            <w:r w:rsidRPr="00451069">
              <w:rPr>
                <w:rFonts w:ascii="Times New Roman" w:eastAsia="Times New Roman" w:hAnsi="Times New Roman" w:cs="Times New Roman"/>
                <w:sz w:val="18"/>
                <w:szCs w:val="18"/>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18"/>
          <w:szCs w:val="18"/>
          <w:lang w:val="ru-RU" w:eastAsia="ru-RU"/>
        </w:rPr>
      </w:pP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20.</w:t>
      </w:r>
      <w:r w:rsidRPr="00451069">
        <w:rPr>
          <w:rFonts w:ascii="Times New Roman" w:eastAsia="Times New Roman" w:hAnsi="Times New Roman" w:cs="Times New Roman"/>
          <w:b/>
          <w:sz w:val="18"/>
          <w:szCs w:val="18"/>
          <w:lang w:val="ru-RU" w:eastAsia="ru-RU"/>
        </w:rPr>
        <w:t xml:space="preserve"> </w:t>
      </w:r>
      <w:r w:rsidRPr="00451069">
        <w:rPr>
          <w:rFonts w:ascii="Times New Roman" w:eastAsia="Times New Roman" w:hAnsi="Times New Roman" w:cs="Times New Roman"/>
          <w:sz w:val="18"/>
          <w:szCs w:val="18"/>
          <w:lang w:val="ru-RU" w:eastAsia="ru-RU"/>
        </w:rPr>
        <w:t xml:space="preserve">При помощи критерия Фишера – Снедекора осуществляется проверка гипотезы о </w:t>
      </w: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А) числовом </w:t>
      </w:r>
      <w:proofErr w:type="gramStart"/>
      <w:r w:rsidRPr="00451069">
        <w:rPr>
          <w:rFonts w:ascii="Times New Roman" w:eastAsia="Times New Roman" w:hAnsi="Times New Roman" w:cs="Times New Roman"/>
          <w:sz w:val="18"/>
          <w:szCs w:val="18"/>
          <w:lang w:val="ru-RU" w:eastAsia="ru-RU"/>
        </w:rPr>
        <w:t>значении</w:t>
      </w:r>
      <w:proofErr w:type="gramEnd"/>
      <w:r w:rsidRPr="00451069">
        <w:rPr>
          <w:rFonts w:ascii="Times New Roman" w:eastAsia="Times New Roman" w:hAnsi="Times New Roman" w:cs="Times New Roman"/>
          <w:sz w:val="18"/>
          <w:szCs w:val="18"/>
          <w:lang w:val="ru-RU" w:eastAsia="ru-RU"/>
        </w:rPr>
        <w:t xml:space="preserve"> доли;</w:t>
      </w: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Б) </w:t>
      </w:r>
      <w:proofErr w:type="gramStart"/>
      <w:r w:rsidRPr="00451069">
        <w:rPr>
          <w:rFonts w:ascii="Times New Roman" w:eastAsia="Times New Roman" w:hAnsi="Times New Roman" w:cs="Times New Roman"/>
          <w:sz w:val="18"/>
          <w:szCs w:val="18"/>
          <w:lang w:val="ru-RU" w:eastAsia="ru-RU"/>
        </w:rPr>
        <w:t>равенстве</w:t>
      </w:r>
      <w:proofErr w:type="gramEnd"/>
      <w:r w:rsidRPr="00451069">
        <w:rPr>
          <w:rFonts w:ascii="Times New Roman" w:eastAsia="Times New Roman" w:hAnsi="Times New Roman" w:cs="Times New Roman"/>
          <w:sz w:val="18"/>
          <w:szCs w:val="18"/>
          <w:lang w:val="ru-RU" w:eastAsia="ru-RU"/>
        </w:rPr>
        <w:t xml:space="preserve"> двух генеральных средних с известными дисперсиями;</w:t>
      </w: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В) </w:t>
      </w:r>
      <w:proofErr w:type="gramStart"/>
      <w:r w:rsidRPr="00451069">
        <w:rPr>
          <w:rFonts w:ascii="Times New Roman" w:eastAsia="Times New Roman" w:hAnsi="Times New Roman" w:cs="Times New Roman"/>
          <w:sz w:val="18"/>
          <w:szCs w:val="18"/>
          <w:lang w:val="ru-RU" w:eastAsia="ru-RU"/>
        </w:rPr>
        <w:t>равенстве</w:t>
      </w:r>
      <w:proofErr w:type="gramEnd"/>
      <w:r w:rsidRPr="00451069">
        <w:rPr>
          <w:rFonts w:ascii="Times New Roman" w:eastAsia="Times New Roman" w:hAnsi="Times New Roman" w:cs="Times New Roman"/>
          <w:sz w:val="18"/>
          <w:szCs w:val="18"/>
          <w:lang w:val="ru-RU" w:eastAsia="ru-RU"/>
        </w:rPr>
        <w:t xml:space="preserve"> двух генеральных дисперсий;</w:t>
      </w:r>
    </w:p>
    <w:p w:rsidR="00451069" w:rsidRPr="00451069" w:rsidRDefault="00451069" w:rsidP="00451069">
      <w:pPr>
        <w:spacing w:after="0" w:line="240" w:lineRule="auto"/>
        <w:rPr>
          <w:rFonts w:ascii="Times New Roman" w:eastAsia="Times New Roman" w:hAnsi="Times New Roman" w:cs="Times New Roman"/>
          <w:sz w:val="18"/>
          <w:szCs w:val="18"/>
          <w:lang w:val="ru-RU" w:eastAsia="ru-RU"/>
        </w:rPr>
      </w:pPr>
      <w:r w:rsidRPr="00451069">
        <w:rPr>
          <w:rFonts w:ascii="Times New Roman" w:eastAsia="Times New Roman" w:hAnsi="Times New Roman" w:cs="Times New Roman"/>
          <w:sz w:val="18"/>
          <w:szCs w:val="18"/>
          <w:lang w:val="ru-RU" w:eastAsia="ru-RU"/>
        </w:rPr>
        <w:t xml:space="preserve">Г) нормальном </w:t>
      </w:r>
      <w:proofErr w:type="gramStart"/>
      <w:r w:rsidRPr="00451069">
        <w:rPr>
          <w:rFonts w:ascii="Times New Roman" w:eastAsia="Times New Roman" w:hAnsi="Times New Roman" w:cs="Times New Roman"/>
          <w:sz w:val="18"/>
          <w:szCs w:val="18"/>
          <w:lang w:val="ru-RU" w:eastAsia="ru-RU"/>
        </w:rPr>
        <w:t>распределении</w:t>
      </w:r>
      <w:proofErr w:type="gramEnd"/>
      <w:r w:rsidRPr="00451069">
        <w:rPr>
          <w:rFonts w:ascii="Times New Roman" w:eastAsia="Times New Roman" w:hAnsi="Times New Roman" w:cs="Times New Roman"/>
          <w:sz w:val="18"/>
          <w:szCs w:val="18"/>
          <w:lang w:val="ru-RU" w:eastAsia="ru-RU"/>
        </w:rPr>
        <w:t xml:space="preserve"> генеральной совокупности.</w:t>
      </w:r>
    </w:p>
    <w:p w:rsidR="00451069" w:rsidRPr="00451069" w:rsidRDefault="00451069" w:rsidP="00451069">
      <w:pPr>
        <w:tabs>
          <w:tab w:val="left" w:pos="2160"/>
        </w:tabs>
        <w:spacing w:after="0" w:line="240" w:lineRule="auto"/>
        <w:jc w:val="center"/>
        <w:rPr>
          <w:rFonts w:ascii="Times New Roman" w:eastAsia="Times New Roman" w:hAnsi="Times New Roman" w:cs="Times New Roman"/>
          <w:sz w:val="24"/>
          <w:szCs w:val="24"/>
          <w:lang w:val="ru-RU" w:eastAsia="ru-RU"/>
        </w:rPr>
      </w:pPr>
    </w:p>
    <w:p w:rsidR="00451069" w:rsidRPr="00451069" w:rsidRDefault="00451069" w:rsidP="00451069">
      <w:pPr>
        <w:spacing w:before="240" w:after="60" w:line="240" w:lineRule="auto"/>
        <w:jc w:val="both"/>
        <w:outlineLvl w:val="4"/>
        <w:rPr>
          <w:rFonts w:ascii="Times New Roman" w:eastAsia="Times New Roman" w:hAnsi="Times New Roman" w:cs="Times New Roman"/>
          <w:bCs/>
          <w:iCs/>
          <w:lang w:val="ru-RU" w:eastAsia="ru-RU"/>
        </w:rPr>
      </w:pPr>
      <w:r w:rsidRPr="00451069">
        <w:rPr>
          <w:rFonts w:ascii="Times New Roman" w:eastAsia="Times New Roman" w:hAnsi="Times New Roman" w:cs="Times New Roman"/>
          <w:bCs/>
          <w:iCs/>
          <w:lang w:val="ru-RU" w:eastAsia="ru-RU"/>
        </w:rPr>
        <w:t>Задача 1</w:t>
      </w:r>
    </w:p>
    <w:p w:rsidR="00451069" w:rsidRPr="00451069" w:rsidRDefault="00451069" w:rsidP="00451069">
      <w:pPr>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451069" w:rsidRPr="00451069" w:rsidRDefault="00451069" w:rsidP="00451069">
      <w:pPr>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А) хотя бы один из них допустит ошибку при измерении;</w:t>
      </w:r>
    </w:p>
    <w:p w:rsidR="00451069" w:rsidRPr="00451069" w:rsidRDefault="00451069" w:rsidP="00451069">
      <w:pPr>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Б) все три допустят ошибки.</w:t>
      </w:r>
    </w:p>
    <w:p w:rsidR="00451069" w:rsidRPr="00451069" w:rsidRDefault="00451069" w:rsidP="00451069">
      <w:pPr>
        <w:spacing w:after="0" w:line="240" w:lineRule="auto"/>
        <w:jc w:val="both"/>
        <w:rPr>
          <w:rFonts w:ascii="Times New Roman" w:eastAsia="Times New Roman" w:hAnsi="Times New Roman" w:cs="Times New Roman"/>
          <w:lang w:val="ru-RU" w:eastAsia="ru-RU"/>
        </w:rPr>
      </w:pPr>
    </w:p>
    <w:p w:rsidR="00451069" w:rsidRPr="00451069" w:rsidRDefault="00451069" w:rsidP="00451069">
      <w:pPr>
        <w:spacing w:before="240" w:after="60" w:line="240" w:lineRule="auto"/>
        <w:jc w:val="both"/>
        <w:outlineLvl w:val="4"/>
        <w:rPr>
          <w:rFonts w:ascii="Times New Roman" w:eastAsia="Times New Roman" w:hAnsi="Times New Roman" w:cs="Times New Roman"/>
          <w:bCs/>
          <w:iCs/>
          <w:lang w:val="ru-RU" w:eastAsia="ru-RU"/>
        </w:rPr>
      </w:pPr>
      <w:r w:rsidRPr="00451069">
        <w:rPr>
          <w:rFonts w:ascii="Times New Roman" w:eastAsia="Times New Roman" w:hAnsi="Times New Roman" w:cs="Times New Roman"/>
          <w:bCs/>
          <w:iCs/>
          <w:lang w:val="ru-RU" w:eastAsia="ru-RU"/>
        </w:rPr>
        <w:t>Задача 2</w:t>
      </w:r>
    </w:p>
    <w:p w:rsidR="00451069" w:rsidRPr="00451069" w:rsidRDefault="00451069" w:rsidP="00451069">
      <w:pPr>
        <w:spacing w:after="12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451069" w:rsidRPr="00451069" w:rsidRDefault="00451069" w:rsidP="00451069">
      <w:pPr>
        <w:spacing w:after="0" w:line="240" w:lineRule="auto"/>
        <w:ind w:firstLine="360"/>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27"/>
        <w:gridCol w:w="1728"/>
        <w:gridCol w:w="1728"/>
        <w:gridCol w:w="1728"/>
      </w:tblGrid>
      <w:tr w:rsidR="00451069" w:rsidRPr="00451069" w:rsidTr="005749F2">
        <w:tc>
          <w:tcPr>
            <w:tcW w:w="2660" w:type="dxa"/>
            <w:tcBorders>
              <w:top w:val="single" w:sz="4" w:space="0" w:color="auto"/>
              <w:left w:val="single" w:sz="4" w:space="0" w:color="auto"/>
              <w:bottom w:val="single" w:sz="4" w:space="0" w:color="auto"/>
              <w:right w:val="single" w:sz="4" w:space="0" w:color="auto"/>
            </w:tcBorders>
          </w:tcPr>
          <w:p w:rsidR="00451069" w:rsidRPr="00451069" w:rsidRDefault="00451069" w:rsidP="00451069">
            <w:pPr>
              <w:spacing w:after="0" w:line="240" w:lineRule="auto"/>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451069" w:rsidRPr="00451069" w:rsidRDefault="00451069" w:rsidP="00451069">
            <w:pPr>
              <w:spacing w:after="0" w:line="240" w:lineRule="auto"/>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20-30</w:t>
            </w:r>
          </w:p>
        </w:tc>
        <w:tc>
          <w:tcPr>
            <w:tcW w:w="1728" w:type="dxa"/>
            <w:tcBorders>
              <w:top w:val="single" w:sz="4" w:space="0" w:color="auto"/>
              <w:left w:val="single" w:sz="4" w:space="0" w:color="auto"/>
              <w:bottom w:val="single" w:sz="4" w:space="0" w:color="auto"/>
              <w:right w:val="single" w:sz="4" w:space="0" w:color="auto"/>
            </w:tcBorders>
          </w:tcPr>
          <w:p w:rsidR="00451069" w:rsidRPr="00451069" w:rsidRDefault="00451069" w:rsidP="00451069">
            <w:pPr>
              <w:spacing w:after="0" w:line="240" w:lineRule="auto"/>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30-40</w:t>
            </w:r>
          </w:p>
        </w:tc>
        <w:tc>
          <w:tcPr>
            <w:tcW w:w="1728" w:type="dxa"/>
            <w:tcBorders>
              <w:top w:val="single" w:sz="4" w:space="0" w:color="auto"/>
              <w:left w:val="single" w:sz="4" w:space="0" w:color="auto"/>
              <w:bottom w:val="single" w:sz="4" w:space="0" w:color="auto"/>
              <w:right w:val="single" w:sz="4" w:space="0" w:color="auto"/>
            </w:tcBorders>
          </w:tcPr>
          <w:p w:rsidR="00451069" w:rsidRPr="00451069" w:rsidRDefault="00451069" w:rsidP="00451069">
            <w:pPr>
              <w:spacing w:after="0" w:line="240" w:lineRule="auto"/>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40-50</w:t>
            </w:r>
          </w:p>
        </w:tc>
        <w:tc>
          <w:tcPr>
            <w:tcW w:w="1728" w:type="dxa"/>
            <w:tcBorders>
              <w:top w:val="single" w:sz="4" w:space="0" w:color="auto"/>
              <w:left w:val="single" w:sz="4" w:space="0" w:color="auto"/>
              <w:bottom w:val="single" w:sz="4" w:space="0" w:color="auto"/>
              <w:right w:val="single" w:sz="4" w:space="0" w:color="auto"/>
            </w:tcBorders>
          </w:tcPr>
          <w:p w:rsidR="00451069" w:rsidRPr="00451069" w:rsidRDefault="00451069" w:rsidP="00451069">
            <w:pPr>
              <w:spacing w:after="0" w:line="240" w:lineRule="auto"/>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50-60</w:t>
            </w:r>
          </w:p>
        </w:tc>
      </w:tr>
      <w:tr w:rsidR="00451069" w:rsidRPr="00451069" w:rsidTr="005749F2">
        <w:tc>
          <w:tcPr>
            <w:tcW w:w="2660" w:type="dxa"/>
            <w:tcBorders>
              <w:top w:val="single" w:sz="4" w:space="0" w:color="auto"/>
              <w:left w:val="single" w:sz="4" w:space="0" w:color="auto"/>
              <w:bottom w:val="single" w:sz="4" w:space="0" w:color="auto"/>
              <w:right w:val="single" w:sz="4" w:space="0" w:color="auto"/>
            </w:tcBorders>
          </w:tcPr>
          <w:p w:rsidR="00451069" w:rsidRPr="00451069" w:rsidRDefault="00451069" w:rsidP="00451069">
            <w:pPr>
              <w:spacing w:after="0" w:line="240" w:lineRule="auto"/>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451069" w:rsidRPr="00451069" w:rsidRDefault="00451069" w:rsidP="00451069">
            <w:pPr>
              <w:spacing w:after="0" w:line="240" w:lineRule="auto"/>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40</w:t>
            </w:r>
          </w:p>
        </w:tc>
        <w:tc>
          <w:tcPr>
            <w:tcW w:w="1728" w:type="dxa"/>
            <w:tcBorders>
              <w:top w:val="single" w:sz="4" w:space="0" w:color="auto"/>
              <w:left w:val="single" w:sz="4" w:space="0" w:color="auto"/>
              <w:bottom w:val="single" w:sz="4" w:space="0" w:color="auto"/>
              <w:right w:val="single" w:sz="4" w:space="0" w:color="auto"/>
            </w:tcBorders>
          </w:tcPr>
          <w:p w:rsidR="00451069" w:rsidRPr="00451069" w:rsidRDefault="00451069" w:rsidP="00451069">
            <w:pPr>
              <w:spacing w:after="0" w:line="240" w:lineRule="auto"/>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30</w:t>
            </w:r>
          </w:p>
        </w:tc>
        <w:tc>
          <w:tcPr>
            <w:tcW w:w="1728" w:type="dxa"/>
            <w:tcBorders>
              <w:top w:val="single" w:sz="4" w:space="0" w:color="auto"/>
              <w:left w:val="single" w:sz="4" w:space="0" w:color="auto"/>
              <w:bottom w:val="single" w:sz="4" w:space="0" w:color="auto"/>
              <w:right w:val="single" w:sz="4" w:space="0" w:color="auto"/>
            </w:tcBorders>
          </w:tcPr>
          <w:p w:rsidR="00451069" w:rsidRPr="00451069" w:rsidRDefault="00451069" w:rsidP="00451069">
            <w:pPr>
              <w:spacing w:after="0" w:line="240" w:lineRule="auto"/>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25</w:t>
            </w:r>
          </w:p>
        </w:tc>
        <w:tc>
          <w:tcPr>
            <w:tcW w:w="1728" w:type="dxa"/>
            <w:tcBorders>
              <w:top w:val="single" w:sz="4" w:space="0" w:color="auto"/>
              <w:left w:val="single" w:sz="4" w:space="0" w:color="auto"/>
              <w:bottom w:val="single" w:sz="4" w:space="0" w:color="auto"/>
              <w:right w:val="single" w:sz="4" w:space="0" w:color="auto"/>
            </w:tcBorders>
          </w:tcPr>
          <w:p w:rsidR="00451069" w:rsidRPr="00451069" w:rsidRDefault="00451069" w:rsidP="00451069">
            <w:pPr>
              <w:spacing w:after="0" w:line="240" w:lineRule="auto"/>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5</w:t>
            </w:r>
          </w:p>
        </w:tc>
      </w:tr>
    </w:tbl>
    <w:p w:rsidR="00451069" w:rsidRPr="00451069" w:rsidRDefault="00451069" w:rsidP="00451069">
      <w:pPr>
        <w:spacing w:after="0" w:line="240" w:lineRule="auto"/>
        <w:ind w:firstLine="360"/>
        <w:jc w:val="both"/>
        <w:rPr>
          <w:rFonts w:ascii="Times New Roman" w:eastAsia="Times New Roman" w:hAnsi="Times New Roman" w:cs="Times New Roman"/>
          <w:lang w:val="ru-RU" w:eastAsia="ru-RU"/>
        </w:rPr>
      </w:pPr>
    </w:p>
    <w:p w:rsidR="00451069" w:rsidRPr="00451069" w:rsidRDefault="00451069" w:rsidP="00451069">
      <w:pPr>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Определите:</w:t>
      </w:r>
    </w:p>
    <w:p w:rsidR="00451069" w:rsidRPr="00451069" w:rsidRDefault="00451069" w:rsidP="00451069">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средний возраст сотрудников;</w:t>
      </w:r>
    </w:p>
    <w:p w:rsidR="00451069" w:rsidRPr="00451069" w:rsidRDefault="00451069" w:rsidP="00451069">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дисперсию;</w:t>
      </w:r>
    </w:p>
    <w:p w:rsidR="00451069" w:rsidRPr="00451069" w:rsidRDefault="00451069" w:rsidP="00451069">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медиану.</w:t>
      </w: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Заведующий кафедрой д.э.н., проф. ________________________ Ниворожкина Л.И.</w:t>
      </w: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Экзаменатор к.э.н., доц.                      _______________________ Кракашова О.А.</w:t>
      </w:r>
    </w:p>
    <w:p w:rsidR="007337D5" w:rsidRDefault="00451069" w:rsidP="007337D5">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»___________ 201___ г.</w:t>
      </w:r>
      <w:r w:rsidR="007337D5">
        <w:rPr>
          <w:rFonts w:ascii="Times New Roman" w:eastAsia="Times New Roman" w:hAnsi="Times New Roman" w:cs="Times New Roman"/>
          <w:lang w:val="ru-RU" w:eastAsia="ru-RU"/>
        </w:rPr>
        <w:br w:type="page"/>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51069" w:rsidRPr="00451069" w:rsidRDefault="00451069" w:rsidP="00451069">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Кафедра статистики, эконометрики и оценки рисков</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bCs/>
          <w:sz w:val="24"/>
          <w:szCs w:val="24"/>
          <w:lang w:val="ru-RU" w:eastAsia="ru-RU"/>
        </w:rPr>
        <w:t>БИЛЕТ № 5</w:t>
      </w:r>
      <w:r w:rsidRPr="00451069">
        <w:rPr>
          <w:rFonts w:ascii="Times New Roman" w:eastAsia="Times New Roman" w:hAnsi="Times New Roman" w:cs="Times New Roman"/>
          <w:sz w:val="24"/>
          <w:szCs w:val="24"/>
          <w:lang w:val="ru-RU" w:eastAsia="ru-RU"/>
        </w:rPr>
        <w:t> </w:t>
      </w:r>
    </w:p>
    <w:p w:rsidR="00451069" w:rsidRPr="00451069" w:rsidRDefault="00451069" w:rsidP="00451069">
      <w:pPr>
        <w:spacing w:after="0" w:line="240" w:lineRule="auto"/>
        <w:jc w:val="center"/>
        <w:textAlignment w:val="baseline"/>
        <w:rPr>
          <w:rFonts w:ascii="Times New Roman" w:eastAsia="Times New Roman" w:hAnsi="Times New Roman" w:cs="Times New Roman"/>
          <w:sz w:val="24"/>
          <w:szCs w:val="24"/>
          <w:lang w:val="ru-RU" w:eastAsia="ru-RU"/>
        </w:rPr>
      </w:pPr>
    </w:p>
    <w:p w:rsidR="00451069" w:rsidRPr="00451069" w:rsidRDefault="00451069" w:rsidP="00451069">
      <w:pPr>
        <w:spacing w:after="0" w:line="360" w:lineRule="auto"/>
        <w:jc w:val="center"/>
        <w:rPr>
          <w:rFonts w:ascii="Times New Roman" w:eastAsia="Times New Roman" w:hAnsi="Times New Roman" w:cs="Times New Roman"/>
          <w:b/>
          <w:sz w:val="24"/>
          <w:szCs w:val="24"/>
          <w:lang w:val="ru-RU" w:eastAsia="ru-RU"/>
        </w:rPr>
      </w:pPr>
      <w:r w:rsidRPr="00451069">
        <w:rPr>
          <w:rFonts w:ascii="Times New Roman" w:eastAsia="Times New Roman" w:hAnsi="Times New Roman" w:cs="Times New Roman"/>
          <w:sz w:val="24"/>
          <w:szCs w:val="24"/>
          <w:lang w:val="ru-RU" w:eastAsia="ru-RU"/>
        </w:rPr>
        <w:t>по дисциплине</w:t>
      </w:r>
      <w:r w:rsidRPr="00451069">
        <w:rPr>
          <w:rFonts w:ascii="Times New Roman" w:eastAsia="Times New Roman" w:hAnsi="Times New Roman" w:cs="Times New Roman"/>
          <w:b/>
          <w:sz w:val="24"/>
          <w:szCs w:val="24"/>
          <w:lang w:val="ru-RU" w:eastAsia="ru-RU"/>
        </w:rPr>
        <w:t xml:space="preserve"> </w:t>
      </w:r>
      <w:r w:rsidRPr="00451069">
        <w:rPr>
          <w:rFonts w:ascii="Times New Roman" w:eastAsia="Times New Roman" w:hAnsi="Times New Roman" w:cs="Times New Roman"/>
          <w:sz w:val="24"/>
          <w:szCs w:val="24"/>
          <w:lang w:val="ru-RU" w:eastAsia="ru-RU"/>
        </w:rPr>
        <w:t>Теория вероятностей и математическая статистика</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 Принцип логического сложения гласит:</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если </w:t>
      </w:r>
      <w:proofErr w:type="gramStart"/>
      <w:r w:rsidRPr="00451069">
        <w:rPr>
          <w:rFonts w:ascii="Times New Roman" w:eastAsia="Times New Roman" w:hAnsi="Times New Roman" w:cs="Times New Roman"/>
          <w:sz w:val="20"/>
          <w:szCs w:val="20"/>
          <w:lang w:val="ru-RU" w:eastAsia="ru-RU"/>
        </w:rPr>
        <w:t>объект</w:t>
      </w:r>
      <w:proofErr w:type="gramEnd"/>
      <w:r w:rsidRPr="00451069">
        <w:rPr>
          <w:rFonts w:ascii="Times New Roman" w:eastAsia="Times New Roman" w:hAnsi="Times New Roman" w:cs="Times New Roman"/>
          <w:sz w:val="20"/>
          <w:szCs w:val="20"/>
          <w:lang w:val="ru-RU" w:eastAsia="ru-RU"/>
        </w:rPr>
        <w:t xml:space="preserve"> а может быть выбран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способами, а объект </w:t>
      </w:r>
      <w:r w:rsidRPr="00451069">
        <w:rPr>
          <w:rFonts w:ascii="Times New Roman" w:eastAsia="Times New Roman" w:hAnsi="Times New Roman" w:cs="Times New Roman"/>
          <w:sz w:val="20"/>
          <w:szCs w:val="20"/>
          <w:lang w:eastAsia="ru-RU"/>
        </w:rPr>
        <w:t>b</w:t>
      </w:r>
      <w:r w:rsidRPr="00451069">
        <w:rPr>
          <w:rFonts w:ascii="Times New Roman" w:eastAsia="Times New Roman" w:hAnsi="Times New Roman" w:cs="Times New Roman"/>
          <w:sz w:val="20"/>
          <w:szCs w:val="20"/>
          <w:lang w:val="ru-RU" w:eastAsia="ru-RU"/>
        </w:rPr>
        <w:t xml:space="preserve"> может быть выбран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способами, то выбор одного элемента а или </w:t>
      </w:r>
      <w:r w:rsidRPr="00451069">
        <w:rPr>
          <w:rFonts w:ascii="Times New Roman" w:eastAsia="Times New Roman" w:hAnsi="Times New Roman" w:cs="Times New Roman"/>
          <w:sz w:val="20"/>
          <w:szCs w:val="20"/>
          <w:lang w:eastAsia="ru-RU"/>
        </w:rPr>
        <w:t>b</w:t>
      </w:r>
      <w:r w:rsidRPr="00451069">
        <w:rPr>
          <w:rFonts w:ascii="Times New Roman" w:eastAsia="Times New Roman" w:hAnsi="Times New Roman" w:cs="Times New Roman"/>
          <w:sz w:val="20"/>
          <w:szCs w:val="20"/>
          <w:lang w:val="ru-RU" w:eastAsia="ru-RU"/>
        </w:rPr>
        <w:t xml:space="preserve"> может быть осуществлен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способами;</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если </w:t>
      </w:r>
      <w:proofErr w:type="gramStart"/>
      <w:r w:rsidRPr="00451069">
        <w:rPr>
          <w:rFonts w:ascii="Times New Roman" w:eastAsia="Times New Roman" w:hAnsi="Times New Roman" w:cs="Times New Roman"/>
          <w:sz w:val="20"/>
          <w:szCs w:val="20"/>
          <w:lang w:val="ru-RU" w:eastAsia="ru-RU"/>
        </w:rPr>
        <w:t>объект</w:t>
      </w:r>
      <w:proofErr w:type="gramEnd"/>
      <w:r w:rsidRPr="00451069">
        <w:rPr>
          <w:rFonts w:ascii="Times New Roman" w:eastAsia="Times New Roman" w:hAnsi="Times New Roman" w:cs="Times New Roman"/>
          <w:sz w:val="20"/>
          <w:szCs w:val="20"/>
          <w:lang w:val="ru-RU" w:eastAsia="ru-RU"/>
        </w:rPr>
        <w:t xml:space="preserve"> а может быть выбран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способами, а объект </w:t>
      </w:r>
      <w:r w:rsidRPr="00451069">
        <w:rPr>
          <w:rFonts w:ascii="Times New Roman" w:eastAsia="Times New Roman" w:hAnsi="Times New Roman" w:cs="Times New Roman"/>
          <w:sz w:val="20"/>
          <w:szCs w:val="20"/>
          <w:lang w:eastAsia="ru-RU"/>
        </w:rPr>
        <w:t>b</w:t>
      </w:r>
      <w:r w:rsidRPr="00451069">
        <w:rPr>
          <w:rFonts w:ascii="Times New Roman" w:eastAsia="Times New Roman" w:hAnsi="Times New Roman" w:cs="Times New Roman"/>
          <w:sz w:val="20"/>
          <w:szCs w:val="20"/>
          <w:lang w:val="ru-RU" w:eastAsia="ru-RU"/>
        </w:rPr>
        <w:t xml:space="preserve"> может быть выбран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способами, то выбор элементов а и </w:t>
      </w:r>
      <w:r w:rsidRPr="00451069">
        <w:rPr>
          <w:rFonts w:ascii="Times New Roman" w:eastAsia="Times New Roman" w:hAnsi="Times New Roman" w:cs="Times New Roman"/>
          <w:sz w:val="20"/>
          <w:szCs w:val="20"/>
          <w:lang w:eastAsia="ru-RU"/>
        </w:rPr>
        <w:t>b</w:t>
      </w:r>
      <w:r w:rsidRPr="00451069">
        <w:rPr>
          <w:rFonts w:ascii="Times New Roman" w:eastAsia="Times New Roman" w:hAnsi="Times New Roman" w:cs="Times New Roman"/>
          <w:sz w:val="20"/>
          <w:szCs w:val="20"/>
          <w:lang w:val="ru-RU" w:eastAsia="ru-RU"/>
        </w:rPr>
        <w:t xml:space="preserve"> может быть осуществлен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способами;</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если </w:t>
      </w:r>
      <w:proofErr w:type="gramStart"/>
      <w:r w:rsidRPr="00451069">
        <w:rPr>
          <w:rFonts w:ascii="Times New Roman" w:eastAsia="Times New Roman" w:hAnsi="Times New Roman" w:cs="Times New Roman"/>
          <w:sz w:val="20"/>
          <w:szCs w:val="20"/>
          <w:lang w:val="ru-RU" w:eastAsia="ru-RU"/>
        </w:rPr>
        <w:t>объект</w:t>
      </w:r>
      <w:proofErr w:type="gramEnd"/>
      <w:r w:rsidRPr="00451069">
        <w:rPr>
          <w:rFonts w:ascii="Times New Roman" w:eastAsia="Times New Roman" w:hAnsi="Times New Roman" w:cs="Times New Roman"/>
          <w:sz w:val="20"/>
          <w:szCs w:val="20"/>
          <w:lang w:val="ru-RU" w:eastAsia="ru-RU"/>
        </w:rPr>
        <w:t xml:space="preserve"> а может быть выбран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способами и после каждого такого выбора объект </w:t>
      </w:r>
      <w:r w:rsidRPr="00451069">
        <w:rPr>
          <w:rFonts w:ascii="Times New Roman" w:eastAsia="Times New Roman" w:hAnsi="Times New Roman" w:cs="Times New Roman"/>
          <w:sz w:val="20"/>
          <w:szCs w:val="20"/>
          <w:lang w:eastAsia="ru-RU"/>
        </w:rPr>
        <w:t>b</w:t>
      </w:r>
      <w:r w:rsidRPr="00451069">
        <w:rPr>
          <w:rFonts w:ascii="Times New Roman" w:eastAsia="Times New Roman" w:hAnsi="Times New Roman" w:cs="Times New Roman"/>
          <w:sz w:val="20"/>
          <w:szCs w:val="20"/>
          <w:lang w:val="ru-RU" w:eastAsia="ru-RU"/>
        </w:rPr>
        <w:t xml:space="preserve"> может быть выбран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способами, то выбор пары объектов а и </w:t>
      </w:r>
      <w:r w:rsidRPr="00451069">
        <w:rPr>
          <w:rFonts w:ascii="Times New Roman" w:eastAsia="Times New Roman" w:hAnsi="Times New Roman" w:cs="Times New Roman"/>
          <w:sz w:val="20"/>
          <w:szCs w:val="20"/>
          <w:lang w:eastAsia="ru-RU"/>
        </w:rPr>
        <w:t>b</w:t>
      </w:r>
      <w:r w:rsidRPr="00451069">
        <w:rPr>
          <w:rFonts w:ascii="Times New Roman" w:eastAsia="Times New Roman" w:hAnsi="Times New Roman" w:cs="Times New Roman"/>
          <w:sz w:val="20"/>
          <w:szCs w:val="20"/>
          <w:lang w:val="ru-RU" w:eastAsia="ru-RU"/>
        </w:rPr>
        <w:t xml:space="preserve"> может быть осуществлен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способами;</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если </w:t>
      </w:r>
      <w:proofErr w:type="gramStart"/>
      <w:r w:rsidRPr="00451069">
        <w:rPr>
          <w:rFonts w:ascii="Times New Roman" w:eastAsia="Times New Roman" w:hAnsi="Times New Roman" w:cs="Times New Roman"/>
          <w:sz w:val="20"/>
          <w:szCs w:val="20"/>
          <w:lang w:val="ru-RU" w:eastAsia="ru-RU"/>
        </w:rPr>
        <w:t>объект</w:t>
      </w:r>
      <w:proofErr w:type="gramEnd"/>
      <w:r w:rsidRPr="00451069">
        <w:rPr>
          <w:rFonts w:ascii="Times New Roman" w:eastAsia="Times New Roman" w:hAnsi="Times New Roman" w:cs="Times New Roman"/>
          <w:sz w:val="20"/>
          <w:szCs w:val="20"/>
          <w:lang w:val="ru-RU" w:eastAsia="ru-RU"/>
        </w:rPr>
        <w:t xml:space="preserve"> а может быть выбран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способами и после каждого такого выбора объект </w:t>
      </w:r>
      <w:r w:rsidRPr="00451069">
        <w:rPr>
          <w:rFonts w:ascii="Times New Roman" w:eastAsia="Times New Roman" w:hAnsi="Times New Roman" w:cs="Times New Roman"/>
          <w:sz w:val="20"/>
          <w:szCs w:val="20"/>
          <w:lang w:eastAsia="ru-RU"/>
        </w:rPr>
        <w:t>b</w:t>
      </w:r>
      <w:r w:rsidRPr="00451069">
        <w:rPr>
          <w:rFonts w:ascii="Times New Roman" w:eastAsia="Times New Roman" w:hAnsi="Times New Roman" w:cs="Times New Roman"/>
          <w:sz w:val="20"/>
          <w:szCs w:val="20"/>
          <w:lang w:val="ru-RU" w:eastAsia="ru-RU"/>
        </w:rPr>
        <w:t xml:space="preserve"> может быть выбран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способами, то выбор одного элемента а или </w:t>
      </w:r>
      <w:r w:rsidRPr="00451069">
        <w:rPr>
          <w:rFonts w:ascii="Times New Roman" w:eastAsia="Times New Roman" w:hAnsi="Times New Roman" w:cs="Times New Roman"/>
          <w:sz w:val="20"/>
          <w:szCs w:val="20"/>
          <w:lang w:eastAsia="ru-RU"/>
        </w:rPr>
        <w:t>b</w:t>
      </w:r>
      <w:r w:rsidRPr="00451069">
        <w:rPr>
          <w:rFonts w:ascii="Times New Roman" w:eastAsia="Times New Roman" w:hAnsi="Times New Roman" w:cs="Times New Roman"/>
          <w:sz w:val="20"/>
          <w:szCs w:val="20"/>
          <w:lang w:val="ru-RU" w:eastAsia="ru-RU"/>
        </w:rPr>
        <w:t xml:space="preserve"> может быть осуществлен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способами.</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2.Вероятность появления хотя бы одного события из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w:t>
      </w:r>
      <w:proofErr w:type="gramStart"/>
      <w:r w:rsidRPr="00451069">
        <w:rPr>
          <w:rFonts w:ascii="Times New Roman" w:eastAsia="Times New Roman" w:hAnsi="Times New Roman" w:cs="Times New Roman"/>
          <w:sz w:val="20"/>
          <w:szCs w:val="20"/>
          <w:lang w:val="ru-RU" w:eastAsia="ru-RU"/>
        </w:rPr>
        <w:t>зависимых</w:t>
      </w:r>
      <w:proofErr w:type="gramEnd"/>
      <w:r w:rsidRPr="00451069">
        <w:rPr>
          <w:rFonts w:ascii="Times New Roman" w:eastAsia="Times New Roman" w:hAnsi="Times New Roman" w:cs="Times New Roman"/>
          <w:sz w:val="20"/>
          <w:szCs w:val="20"/>
          <w:lang w:val="ru-RU" w:eastAsia="ru-RU"/>
        </w:rPr>
        <w:t xml:space="preserve"> в совокупности равна:</w:t>
      </w:r>
    </w:p>
    <w:tbl>
      <w:tblPr>
        <w:tblW w:w="0" w:type="auto"/>
        <w:tblLayout w:type="fixed"/>
        <w:tblLook w:val="0000" w:firstRow="0" w:lastRow="0" w:firstColumn="0" w:lastColumn="0" w:noHBand="0" w:noVBand="0"/>
      </w:tblPr>
      <w:tblGrid>
        <w:gridCol w:w="6062"/>
        <w:gridCol w:w="3792"/>
      </w:tblGrid>
      <w:tr w:rsidR="00451069" w:rsidRPr="00451069" w:rsidTr="005749F2">
        <w:tc>
          <w:tcPr>
            <w:tcW w:w="6062"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2"/>
                <w:sz w:val="20"/>
                <w:szCs w:val="20"/>
                <w:lang w:eastAsia="ru-RU"/>
              </w:rPr>
              <w:object w:dxaOrig="5440" w:dyaOrig="380">
                <v:shape id="_x0000_i1180" type="#_x0000_t75" style="width:271.5pt;height:18.75pt" o:ole="" fillcolor="window">
                  <v:imagedata r:id="rId296" o:title=""/>
                </v:shape>
                <o:OLEObject Type="Embed" ProgID="Equation.3" ShapeID="_x0000_i1180" DrawAspect="Content" ObjectID="_1601276204" r:id="rId297"/>
              </w:object>
            </w:r>
          </w:p>
        </w:tc>
        <w:tc>
          <w:tcPr>
            <w:tcW w:w="3792"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2"/>
                <w:sz w:val="20"/>
                <w:szCs w:val="20"/>
                <w:lang w:eastAsia="ru-RU"/>
              </w:rPr>
              <w:object w:dxaOrig="3180" w:dyaOrig="360">
                <v:shape id="_x0000_i1181" type="#_x0000_t75" style="width:159pt;height:18pt" o:ole="" fillcolor="window">
                  <v:imagedata r:id="rId298" o:title=""/>
                </v:shape>
                <o:OLEObject Type="Embed" ProgID="Equation.3" ShapeID="_x0000_i1181" DrawAspect="Content" ObjectID="_1601276205" r:id="rId299"/>
              </w:object>
            </w:r>
          </w:p>
        </w:tc>
      </w:tr>
      <w:tr w:rsidR="00451069" w:rsidRPr="00451069" w:rsidTr="005749F2">
        <w:tc>
          <w:tcPr>
            <w:tcW w:w="6062"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2"/>
                <w:sz w:val="20"/>
                <w:szCs w:val="20"/>
                <w:lang w:eastAsia="ru-RU"/>
              </w:rPr>
              <w:object w:dxaOrig="5440" w:dyaOrig="360">
                <v:shape id="_x0000_i1182" type="#_x0000_t75" style="width:271.5pt;height:18pt" o:ole="" fillcolor="window">
                  <v:imagedata r:id="rId300" o:title=""/>
                </v:shape>
                <o:OLEObject Type="Embed" ProgID="Equation.3" ShapeID="_x0000_i1182" DrawAspect="Content" ObjectID="_1601276206" r:id="rId301"/>
              </w:object>
            </w:r>
          </w:p>
        </w:tc>
        <w:tc>
          <w:tcPr>
            <w:tcW w:w="3792"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2"/>
                <w:sz w:val="20"/>
                <w:szCs w:val="20"/>
                <w:lang w:eastAsia="ru-RU"/>
              </w:rPr>
              <w:object w:dxaOrig="3180" w:dyaOrig="380">
                <v:shape id="_x0000_i1183" type="#_x0000_t75" style="width:159pt;height:18.75pt" o:ole="" fillcolor="window">
                  <v:imagedata r:id="rId302" o:title=""/>
                </v:shape>
                <o:OLEObject Type="Embed" ProgID="Equation.3" ShapeID="_x0000_i1183" DrawAspect="Content" ObjectID="_1601276207" r:id="rId303"/>
              </w:objec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3. Противоположными называются:</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два единственно возможных и совместных события</w:t>
      </w:r>
      <w:proofErr w:type="gramStart"/>
      <w:r w:rsidRPr="00451069">
        <w:rPr>
          <w:rFonts w:ascii="Times New Roman" w:eastAsia="Times New Roman" w:hAnsi="Times New Roman" w:cs="Times New Roman"/>
          <w:sz w:val="20"/>
          <w:szCs w:val="20"/>
          <w:lang w:val="ru-RU" w:eastAsia="ru-RU"/>
        </w:rPr>
        <w:t xml:space="preserve"> ;</w:t>
      </w:r>
      <w:proofErr w:type="gramEnd"/>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два равновозможных и совместных события</w:t>
      </w:r>
      <w:proofErr w:type="gramStart"/>
      <w:r w:rsidRPr="00451069">
        <w:rPr>
          <w:rFonts w:ascii="Times New Roman" w:eastAsia="Times New Roman" w:hAnsi="Times New Roman" w:cs="Times New Roman"/>
          <w:sz w:val="20"/>
          <w:szCs w:val="20"/>
          <w:lang w:val="ru-RU" w:eastAsia="ru-RU"/>
        </w:rPr>
        <w:t xml:space="preserve"> ;</w:t>
      </w:r>
      <w:proofErr w:type="gramEnd"/>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два равновозможных и несовместных события</w:t>
      </w:r>
      <w:proofErr w:type="gramStart"/>
      <w:r w:rsidRPr="00451069">
        <w:rPr>
          <w:rFonts w:ascii="Times New Roman" w:eastAsia="Times New Roman" w:hAnsi="Times New Roman" w:cs="Times New Roman"/>
          <w:sz w:val="20"/>
          <w:szCs w:val="20"/>
          <w:lang w:val="ru-RU" w:eastAsia="ru-RU"/>
        </w:rPr>
        <w:t xml:space="preserve"> ;</w:t>
      </w:r>
      <w:proofErr w:type="gramEnd"/>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rPr>
      </w:pPr>
      <w:r w:rsidRPr="00451069">
        <w:rPr>
          <w:rFonts w:ascii="Times New Roman" w:eastAsia="Times New Roman" w:hAnsi="Times New Roman" w:cs="Times New Roman"/>
          <w:sz w:val="20"/>
          <w:szCs w:val="20"/>
          <w:lang w:val="ru-RU"/>
        </w:rPr>
        <w:t>Г) два единственно возможных и несовместных события.</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rPr>
      </w:pPr>
      <w:r w:rsidRPr="00451069">
        <w:rPr>
          <w:rFonts w:ascii="Times New Roman" w:eastAsia="Times New Roman" w:hAnsi="Times New Roman" w:cs="Times New Roman"/>
          <w:sz w:val="20"/>
          <w:szCs w:val="20"/>
          <w:lang w:val="ru-RU"/>
        </w:rPr>
        <w:t xml:space="preserve">4. </w:t>
      </w:r>
      <w:proofErr w:type="gramStart"/>
      <w:r w:rsidRPr="00451069">
        <w:rPr>
          <w:rFonts w:ascii="Times New Roman" w:eastAsia="Times New Roman" w:hAnsi="Times New Roman" w:cs="Times New Roman"/>
          <w:sz w:val="20"/>
          <w:szCs w:val="20"/>
          <w:lang w:val="ru-RU"/>
        </w:rPr>
        <w:t>Вероятность, найденную по формуле Байеса называют</w:t>
      </w:r>
      <w:proofErr w:type="gramEnd"/>
      <w:r w:rsidRPr="00451069">
        <w:rPr>
          <w:rFonts w:ascii="Times New Roman" w:eastAsia="Times New Roman" w:hAnsi="Times New Roman" w:cs="Times New Roman"/>
          <w:sz w:val="20"/>
          <w:szCs w:val="20"/>
          <w:lang w:val="ru-RU"/>
        </w:rPr>
        <w:t>:</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условной; </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априорной;</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апостериорной;</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proofErr w:type="gramStart"/>
            <w:r w:rsidRPr="00451069">
              <w:rPr>
                <w:rFonts w:ascii="Times New Roman" w:eastAsia="Times New Roman" w:hAnsi="Times New Roman" w:cs="Times New Roman"/>
                <w:sz w:val="20"/>
                <w:szCs w:val="20"/>
                <w:lang w:val="ru-RU" w:eastAsia="ru-RU"/>
              </w:rPr>
              <w:t>)б</w:t>
            </w:r>
            <w:proofErr w:type="gramEnd"/>
            <w:r w:rsidRPr="00451069">
              <w:rPr>
                <w:rFonts w:ascii="Times New Roman" w:eastAsia="Times New Roman" w:hAnsi="Times New Roman" w:cs="Times New Roman"/>
                <w:sz w:val="20"/>
                <w:szCs w:val="20"/>
                <w:lang w:val="ru-RU" w:eastAsia="ru-RU"/>
              </w:rPr>
              <w:t>езусловной.</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5. Согласно свойствам дисперсии дискретной случайной величины, дисперсия постоянной величины равна:</w:t>
      </w:r>
    </w:p>
    <w:tbl>
      <w:tblPr>
        <w:tblW w:w="0" w:type="auto"/>
        <w:tblLayout w:type="fixed"/>
        <w:tblLook w:val="0000" w:firstRow="0" w:lastRow="0" w:firstColumn="0" w:lastColumn="0" w:noHBand="0" w:noVBand="0"/>
      </w:tblPr>
      <w:tblGrid>
        <w:gridCol w:w="3794"/>
        <w:gridCol w:w="2019"/>
        <w:gridCol w:w="1808"/>
        <w:gridCol w:w="2231"/>
      </w:tblGrid>
      <w:tr w:rsidR="00451069" w:rsidRPr="00451069" w:rsidTr="005749F2">
        <w:tc>
          <w:tcPr>
            <w:tcW w:w="379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этой постоянной величине;</w:t>
            </w:r>
          </w:p>
        </w:tc>
        <w:tc>
          <w:tcPr>
            <w:tcW w:w="2019"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нулю;</w:t>
            </w:r>
          </w:p>
        </w:tc>
        <w:tc>
          <w:tcPr>
            <w:tcW w:w="180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proofErr w:type="gramStart"/>
            <w:r w:rsidRPr="00451069">
              <w:rPr>
                <w:rFonts w:ascii="Times New Roman" w:eastAsia="Times New Roman" w:hAnsi="Times New Roman" w:cs="Times New Roman"/>
                <w:sz w:val="20"/>
                <w:szCs w:val="20"/>
                <w:lang w:val="ru-RU" w:eastAsia="ru-RU"/>
              </w:rPr>
              <w:t>)е</w:t>
            </w:r>
            <w:proofErr w:type="gramEnd"/>
            <w:r w:rsidRPr="00451069">
              <w:rPr>
                <w:rFonts w:ascii="Times New Roman" w:eastAsia="Times New Roman" w:hAnsi="Times New Roman" w:cs="Times New Roman"/>
                <w:sz w:val="20"/>
                <w:szCs w:val="20"/>
                <w:lang w:val="ru-RU" w:eastAsia="ru-RU"/>
              </w:rPr>
              <w:t>динице;</w:t>
            </w:r>
          </w:p>
        </w:tc>
        <w:tc>
          <w:tcPr>
            <w:tcW w:w="2231"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минус единице.</w: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6.</w:t>
      </w:r>
      <w:r w:rsidRPr="00451069">
        <w:rPr>
          <w:rFonts w:ascii="Times New Roman" w:eastAsia="Times New Roman" w:hAnsi="Times New Roman" w:cs="Times New Roman"/>
          <w:b/>
          <w:sz w:val="20"/>
          <w:szCs w:val="20"/>
          <w:lang w:val="ru-RU" w:eastAsia="ru-RU"/>
        </w:rPr>
        <w:t xml:space="preserve"> </w:t>
      </w:r>
      <w:r w:rsidRPr="00451069">
        <w:rPr>
          <w:rFonts w:ascii="Times New Roman" w:eastAsia="Times New Roman" w:hAnsi="Times New Roman" w:cs="Times New Roman"/>
          <w:sz w:val="20"/>
          <w:szCs w:val="20"/>
          <w:lang w:val="ru-RU" w:eastAsia="ru-RU"/>
        </w:rPr>
        <w:t>Распределение Пуассона называют также законом распределения:</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частых событий;</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зависимых событий;</w:t>
            </w:r>
          </w:p>
        </w:tc>
      </w:tr>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редких событий;</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совместных событий.</w:t>
            </w:r>
          </w:p>
        </w:tc>
      </w:tr>
    </w:tbl>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7. Вероятнейшая частота (наивероятнейшее число) наступления событий рассчитывается как:</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А) </w:t>
            </w:r>
            <w:r w:rsidRPr="00451069">
              <w:rPr>
                <w:rFonts w:ascii="Times New Roman" w:eastAsia="Times New Roman" w:hAnsi="Times New Roman" w:cs="Times New Roman"/>
                <w:position w:val="-12"/>
                <w:sz w:val="20"/>
                <w:szCs w:val="20"/>
                <w:lang w:eastAsia="ru-RU"/>
              </w:rPr>
              <w:object w:dxaOrig="2420" w:dyaOrig="360">
                <v:shape id="_x0000_i1184" type="#_x0000_t75" style="width:120.75pt;height:18pt" o:ole="" fillcolor="window">
                  <v:imagedata r:id="rId304" o:title=""/>
                </v:shape>
                <o:OLEObject Type="Embed" ProgID="Equation.3" ShapeID="_x0000_i1184" DrawAspect="Content" ObjectID="_1601276208" r:id="rId305"/>
              </w:object>
            </w:r>
            <w:r w:rsidRPr="00451069">
              <w:rPr>
                <w:rFonts w:ascii="Times New Roman" w:eastAsia="Times New Roman" w:hAnsi="Times New Roman" w:cs="Times New Roman"/>
                <w:sz w:val="20"/>
                <w:szCs w:val="20"/>
                <w:lang w:eastAsia="ru-RU"/>
              </w:rPr>
              <w:t>;</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2"/>
                <w:sz w:val="20"/>
                <w:szCs w:val="20"/>
                <w:lang w:eastAsia="ru-RU"/>
              </w:rPr>
              <w:object w:dxaOrig="2400" w:dyaOrig="360">
                <v:shape id="_x0000_i1185" type="#_x0000_t75" style="width:120pt;height:18pt" o:ole="" fillcolor="window">
                  <v:imagedata r:id="rId306" o:title=""/>
                </v:shape>
                <o:OLEObject Type="Embed" ProgID="Equation.3" ShapeID="_x0000_i1185" DrawAspect="Content" ObjectID="_1601276209" r:id="rId307"/>
              </w:object>
            </w:r>
            <w:r w:rsidRPr="00451069">
              <w:rPr>
                <w:rFonts w:ascii="Times New Roman" w:eastAsia="Times New Roman" w:hAnsi="Times New Roman" w:cs="Times New Roman"/>
                <w:sz w:val="20"/>
                <w:szCs w:val="20"/>
                <w:lang w:eastAsia="ru-RU"/>
              </w:rPr>
              <w:t>;</w:t>
            </w:r>
          </w:p>
        </w:tc>
      </w:tr>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2"/>
                <w:sz w:val="20"/>
                <w:szCs w:val="20"/>
                <w:lang w:eastAsia="ru-RU"/>
              </w:rPr>
              <w:object w:dxaOrig="2400" w:dyaOrig="360">
                <v:shape id="_x0000_i1186" type="#_x0000_t75" style="width:120pt;height:18pt" o:ole="" fillcolor="window">
                  <v:imagedata r:id="rId308" o:title=""/>
                </v:shape>
                <o:OLEObject Type="Embed" ProgID="Equation.3" ShapeID="_x0000_i1186" DrawAspect="Content" ObjectID="_1601276210" r:id="rId309"/>
              </w:object>
            </w:r>
            <w:r w:rsidRPr="00451069">
              <w:rPr>
                <w:rFonts w:ascii="Times New Roman" w:eastAsia="Times New Roman" w:hAnsi="Times New Roman" w:cs="Times New Roman"/>
                <w:sz w:val="20"/>
                <w:szCs w:val="20"/>
                <w:lang w:eastAsia="ru-RU"/>
              </w:rPr>
              <w:t>;</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2"/>
                <w:sz w:val="20"/>
                <w:szCs w:val="20"/>
                <w:lang w:eastAsia="ru-RU"/>
              </w:rPr>
              <w:object w:dxaOrig="2420" w:dyaOrig="360">
                <v:shape id="_x0000_i1187" type="#_x0000_t75" style="width:120.75pt;height:18pt" o:ole="" fillcolor="window">
                  <v:imagedata r:id="rId310" o:title=""/>
                </v:shape>
                <o:OLEObject Type="Embed" ProgID="Equation.3" ShapeID="_x0000_i1187" DrawAspect="Content" ObjectID="_1601276211" r:id="rId311"/>
              </w:object>
            </w:r>
            <w:r w:rsidRPr="00451069">
              <w:rPr>
                <w:rFonts w:ascii="Times New Roman" w:eastAsia="Times New Roman" w:hAnsi="Times New Roman" w:cs="Times New Roman"/>
                <w:sz w:val="20"/>
                <w:szCs w:val="20"/>
                <w:lang w:eastAsia="ru-RU"/>
              </w:rPr>
              <w:t>.</w: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8. Функция Лапласа имеет вид:</w:t>
      </w:r>
    </w:p>
    <w:tbl>
      <w:tblPr>
        <w:tblW w:w="0" w:type="auto"/>
        <w:tblLayout w:type="fixed"/>
        <w:tblLook w:val="0000" w:firstRow="0" w:lastRow="0" w:firstColumn="0" w:lastColumn="0" w:noHBand="0" w:noVBand="0"/>
      </w:tblPr>
      <w:tblGrid>
        <w:gridCol w:w="4944"/>
        <w:gridCol w:w="4945"/>
      </w:tblGrid>
      <w:tr w:rsidR="00451069" w:rsidRPr="00451069" w:rsidTr="005749F2">
        <w:tc>
          <w:tcPr>
            <w:tcW w:w="494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32"/>
                <w:sz w:val="20"/>
                <w:szCs w:val="20"/>
                <w:lang w:val="ru-RU" w:eastAsia="ru-RU"/>
              </w:rPr>
              <w:object w:dxaOrig="2400" w:dyaOrig="840">
                <v:shape id="_x0000_i1188" type="#_x0000_t75" style="width:120pt;height:42pt" o:ole="" fillcolor="window">
                  <v:imagedata r:id="rId312" o:title=""/>
                </v:shape>
                <o:OLEObject Type="Embed" ProgID="Equation.3" ShapeID="_x0000_i1188" DrawAspect="Content" ObjectID="_1601276212" r:id="rId313"/>
              </w:object>
            </w:r>
            <w:r w:rsidRPr="00451069">
              <w:rPr>
                <w:rFonts w:ascii="Times New Roman" w:eastAsia="Times New Roman" w:hAnsi="Times New Roman" w:cs="Times New Roman"/>
                <w:sz w:val="20"/>
                <w:szCs w:val="20"/>
                <w:lang w:val="ru-RU" w:eastAsia="ru-RU"/>
              </w:rPr>
              <w:t>;</w:t>
            </w:r>
          </w:p>
        </w:tc>
        <w:tc>
          <w:tcPr>
            <w:tcW w:w="4945"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32"/>
                <w:sz w:val="20"/>
                <w:szCs w:val="20"/>
                <w:lang w:val="ru-RU" w:eastAsia="ru-RU"/>
              </w:rPr>
              <w:object w:dxaOrig="2380" w:dyaOrig="840">
                <v:shape id="_x0000_i1189" type="#_x0000_t75" style="width:120pt;height:42pt" o:ole="" fillcolor="window">
                  <v:imagedata r:id="rId314" o:title=""/>
                </v:shape>
                <o:OLEObject Type="Embed" ProgID="Equation.3" ShapeID="_x0000_i1189" DrawAspect="Content" ObjectID="_1601276213" r:id="rId315"/>
              </w:object>
            </w:r>
            <w:r w:rsidRPr="00451069">
              <w:rPr>
                <w:rFonts w:ascii="Times New Roman" w:eastAsia="Times New Roman" w:hAnsi="Times New Roman" w:cs="Times New Roman"/>
                <w:sz w:val="20"/>
                <w:szCs w:val="20"/>
                <w:lang w:val="ru-RU" w:eastAsia="ru-RU"/>
              </w:rPr>
              <w:t>;</w:t>
            </w:r>
          </w:p>
        </w:tc>
      </w:tr>
      <w:tr w:rsidR="00451069" w:rsidRPr="00451069" w:rsidTr="005749F2">
        <w:tc>
          <w:tcPr>
            <w:tcW w:w="494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32"/>
                <w:sz w:val="20"/>
                <w:szCs w:val="20"/>
                <w:lang w:val="ru-RU" w:eastAsia="ru-RU"/>
              </w:rPr>
              <w:object w:dxaOrig="2500" w:dyaOrig="840">
                <v:shape id="_x0000_i1190" type="#_x0000_t75" style="width:125.25pt;height:42pt" o:ole="" fillcolor="window">
                  <v:imagedata r:id="rId316" o:title=""/>
                </v:shape>
                <o:OLEObject Type="Embed" ProgID="Equation.3" ShapeID="_x0000_i1190" DrawAspect="Content" ObjectID="_1601276214" r:id="rId317"/>
              </w:object>
            </w:r>
            <w:r w:rsidRPr="00451069">
              <w:rPr>
                <w:rFonts w:ascii="Times New Roman" w:eastAsia="Times New Roman" w:hAnsi="Times New Roman" w:cs="Times New Roman"/>
                <w:sz w:val="20"/>
                <w:szCs w:val="20"/>
                <w:lang w:val="ru-RU" w:eastAsia="ru-RU"/>
              </w:rPr>
              <w:t>;</w:t>
            </w:r>
          </w:p>
        </w:tc>
        <w:tc>
          <w:tcPr>
            <w:tcW w:w="4945"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32"/>
                <w:sz w:val="20"/>
                <w:szCs w:val="20"/>
                <w:lang w:val="ru-RU" w:eastAsia="ru-RU"/>
              </w:rPr>
              <w:object w:dxaOrig="2500" w:dyaOrig="840">
                <v:shape id="_x0000_i1191" type="#_x0000_t75" style="width:125.25pt;height:42pt" o:ole="" fillcolor="window">
                  <v:imagedata r:id="rId318" o:title=""/>
                </v:shape>
                <o:OLEObject Type="Embed" ProgID="Equation.3" ShapeID="_x0000_i1191" DrawAspect="Content" ObjectID="_1601276215" r:id="rId319"/>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9. Плотность распределения вероятностей НСВ равна:</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первой производной от интегральной функции распределения </w:t>
            </w:r>
            <w:r w:rsidRPr="00451069">
              <w:rPr>
                <w:rFonts w:ascii="Times New Roman" w:eastAsia="Times New Roman" w:hAnsi="Times New Roman" w:cs="Times New Roman"/>
                <w:sz w:val="20"/>
                <w:szCs w:val="20"/>
                <w:lang w:eastAsia="ru-RU"/>
              </w:rPr>
              <w:t>F</w:t>
            </w:r>
            <w:r w:rsidRPr="00451069">
              <w:rPr>
                <w:rFonts w:ascii="Times New Roman" w:eastAsia="Times New Roman" w:hAnsi="Times New Roman" w:cs="Times New Roman"/>
                <w:sz w:val="20"/>
                <w:szCs w:val="20"/>
                <w:lang w:val="ru-RU" w:eastAsia="ru-RU"/>
              </w:rPr>
              <w:t>(</w:t>
            </w:r>
            <w:r w:rsidRPr="00451069">
              <w:rPr>
                <w:rFonts w:ascii="Times New Roman" w:eastAsia="Times New Roman" w:hAnsi="Times New Roman" w:cs="Times New Roman"/>
                <w:sz w:val="20"/>
                <w:szCs w:val="20"/>
                <w:lang w:eastAsia="ru-RU"/>
              </w:rPr>
              <w:t>x</w:t>
            </w:r>
            <w:r w:rsidRPr="00451069">
              <w:rPr>
                <w:rFonts w:ascii="Times New Roman" w:eastAsia="Times New Roman" w:hAnsi="Times New Roman" w:cs="Times New Roman"/>
                <w:sz w:val="20"/>
                <w:szCs w:val="20"/>
                <w:lang w:val="ru-RU" w:eastAsia="ru-RU"/>
              </w:rPr>
              <w:t>);</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второй производной от интегральной функции распределения </w:t>
            </w:r>
            <w:r w:rsidRPr="00451069">
              <w:rPr>
                <w:rFonts w:ascii="Times New Roman" w:eastAsia="Times New Roman" w:hAnsi="Times New Roman" w:cs="Times New Roman"/>
                <w:sz w:val="20"/>
                <w:szCs w:val="20"/>
                <w:lang w:eastAsia="ru-RU"/>
              </w:rPr>
              <w:t>F</w:t>
            </w:r>
            <w:r w:rsidRPr="00451069">
              <w:rPr>
                <w:rFonts w:ascii="Times New Roman" w:eastAsia="Times New Roman" w:hAnsi="Times New Roman" w:cs="Times New Roman"/>
                <w:sz w:val="20"/>
                <w:szCs w:val="20"/>
                <w:lang w:val="ru-RU" w:eastAsia="ru-RU"/>
              </w:rPr>
              <w:t>(</w:t>
            </w:r>
            <w:r w:rsidRPr="00451069">
              <w:rPr>
                <w:rFonts w:ascii="Times New Roman" w:eastAsia="Times New Roman" w:hAnsi="Times New Roman" w:cs="Times New Roman"/>
                <w:sz w:val="20"/>
                <w:szCs w:val="20"/>
                <w:lang w:eastAsia="ru-RU"/>
              </w:rPr>
              <w:t>x</w:t>
            </w:r>
            <w:r w:rsidRPr="00451069">
              <w:rPr>
                <w:rFonts w:ascii="Times New Roman" w:eastAsia="Times New Roman" w:hAnsi="Times New Roman" w:cs="Times New Roman"/>
                <w:sz w:val="20"/>
                <w:szCs w:val="20"/>
                <w:lang w:val="ru-RU" w:eastAsia="ru-RU"/>
              </w:rPr>
              <w:t>);</w:t>
            </w:r>
          </w:p>
        </w:tc>
      </w:tr>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нулю;</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единице</w: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firstRow="0" w:lastRow="0" w:firstColumn="0" w:lastColumn="0" w:noHBand="0" w:noVBand="0"/>
      </w:tblPr>
      <w:tblGrid>
        <w:gridCol w:w="5070"/>
        <w:gridCol w:w="4784"/>
      </w:tblGrid>
      <w:tr w:rsidR="00451069" w:rsidRPr="00451069" w:rsidTr="005749F2">
        <w:tc>
          <w:tcPr>
            <w:tcW w:w="5070"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биномиальному;</w:t>
            </w:r>
          </w:p>
        </w:tc>
        <w:tc>
          <w:tcPr>
            <w:tcW w:w="478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равномерному;</w:t>
            </w:r>
          </w:p>
        </w:tc>
      </w:tr>
      <w:tr w:rsidR="00451069" w:rsidRPr="00451069" w:rsidTr="005749F2">
        <w:tc>
          <w:tcPr>
            <w:tcW w:w="5070"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закону распределения Пуассона.</w: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11. Гистограмма – это графическое изображение </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интервального вариационного ряда в виде прямоугольников с высотами, пропорциональным частостям или плотностям распределения;</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вариационного ряда с накопленными частотами или частостями по оси ординат</w:t>
      </w:r>
      <w:proofErr w:type="gramStart"/>
      <w:r w:rsidRPr="00451069">
        <w:rPr>
          <w:rFonts w:ascii="Times New Roman" w:eastAsia="Times New Roman" w:hAnsi="Times New Roman" w:cs="Times New Roman"/>
          <w:sz w:val="20"/>
          <w:szCs w:val="20"/>
          <w:lang w:val="ru-RU" w:eastAsia="ru-RU"/>
        </w:rPr>
        <w:t xml:space="preserve"> ;</w:t>
      </w:r>
      <w:proofErr w:type="gramEnd"/>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вариационного ряда с накопленными частотами или частостями по оси абсцисс</w:t>
      </w:r>
      <w:proofErr w:type="gramStart"/>
      <w:r w:rsidRPr="00451069">
        <w:rPr>
          <w:rFonts w:ascii="Times New Roman" w:eastAsia="Times New Roman" w:hAnsi="Times New Roman" w:cs="Times New Roman"/>
          <w:sz w:val="20"/>
          <w:szCs w:val="20"/>
          <w:lang w:val="ru-RU" w:eastAsia="ru-RU"/>
        </w:rPr>
        <w:t xml:space="preserve"> ;</w:t>
      </w:r>
      <w:proofErr w:type="gramEnd"/>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вариационного ряда в прямоугольной системе координат.</w:t>
      </w:r>
    </w:p>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12. Абсолютная плотность  - это:</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proofErr w:type="gramStart"/>
            <w:r w:rsidRPr="00451069">
              <w:rPr>
                <w:rFonts w:ascii="Times New Roman" w:eastAsia="Times New Roman" w:hAnsi="Times New Roman" w:cs="Times New Roman"/>
                <w:sz w:val="20"/>
                <w:szCs w:val="20"/>
                <w:lang w:val="ru-RU" w:eastAsia="ru-RU"/>
              </w:rPr>
              <w:t>)о</w:t>
            </w:r>
            <w:proofErr w:type="gramEnd"/>
            <w:r w:rsidRPr="00451069">
              <w:rPr>
                <w:rFonts w:ascii="Times New Roman" w:eastAsia="Times New Roman" w:hAnsi="Times New Roman" w:cs="Times New Roman"/>
                <w:sz w:val="20"/>
                <w:szCs w:val="20"/>
                <w:lang w:val="ru-RU" w:eastAsia="ru-RU"/>
              </w:rPr>
              <w:t>тношение частоты интервала к величине интервала;</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отношение частости интервала к величине интервала;</w:t>
            </w:r>
          </w:p>
        </w:tc>
      </w:tr>
      <w:tr w:rsidR="00451069" w:rsidRPr="00451069" w:rsidTr="005749F2">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накопленная частость;</w:t>
            </w:r>
          </w:p>
        </w:tc>
        <w:tc>
          <w:tcPr>
            <w:tcW w:w="492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proofErr w:type="gramStart"/>
            <w:r w:rsidRPr="00451069">
              <w:rPr>
                <w:rFonts w:ascii="Times New Roman" w:eastAsia="Times New Roman" w:hAnsi="Times New Roman" w:cs="Times New Roman"/>
                <w:sz w:val="20"/>
                <w:szCs w:val="20"/>
                <w:lang w:val="ru-RU" w:eastAsia="ru-RU"/>
              </w:rPr>
              <w:t>)н</w:t>
            </w:r>
            <w:proofErr w:type="gramEnd"/>
            <w:r w:rsidRPr="00451069">
              <w:rPr>
                <w:rFonts w:ascii="Times New Roman" w:eastAsia="Times New Roman" w:hAnsi="Times New Roman" w:cs="Times New Roman"/>
                <w:sz w:val="20"/>
                <w:szCs w:val="20"/>
                <w:lang w:val="ru-RU" w:eastAsia="ru-RU"/>
              </w:rPr>
              <w:t>акопленная частота.</w: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13. Общая формула центрального момента записывается как:</w:t>
      </w:r>
    </w:p>
    <w:tbl>
      <w:tblPr>
        <w:tblW w:w="0" w:type="auto"/>
        <w:tblLayout w:type="fixed"/>
        <w:tblLook w:val="0000" w:firstRow="0" w:lastRow="0" w:firstColumn="0" w:lastColumn="0" w:noHBand="0" w:noVBand="0"/>
      </w:tblPr>
      <w:tblGrid>
        <w:gridCol w:w="2093"/>
        <w:gridCol w:w="2833"/>
        <w:gridCol w:w="2128"/>
        <w:gridCol w:w="2798"/>
      </w:tblGrid>
      <w:tr w:rsidR="00451069" w:rsidRPr="00451069" w:rsidTr="005749F2">
        <w:tc>
          <w:tcPr>
            <w:tcW w:w="209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60"/>
                <w:sz w:val="20"/>
                <w:szCs w:val="20"/>
                <w:lang w:val="ru-RU" w:eastAsia="ru-RU"/>
              </w:rPr>
              <w:object w:dxaOrig="1420" w:dyaOrig="1320">
                <v:shape id="_x0000_i1192" type="#_x0000_t75" style="width:70.5pt;height:66.75pt" o:ole="" fillcolor="window">
                  <v:imagedata r:id="rId320" o:title=""/>
                </v:shape>
                <o:OLEObject Type="Embed" ProgID="Equation.3" ShapeID="_x0000_i1192" DrawAspect="Content" ObjectID="_1601276216" r:id="rId321"/>
              </w:object>
            </w:r>
            <w:r w:rsidRPr="00451069">
              <w:rPr>
                <w:rFonts w:ascii="Times New Roman" w:eastAsia="Times New Roman" w:hAnsi="Times New Roman" w:cs="Times New Roman"/>
                <w:sz w:val="20"/>
                <w:szCs w:val="20"/>
                <w:lang w:val="ru-RU" w:eastAsia="ru-RU"/>
              </w:rPr>
              <w:t>;</w:t>
            </w:r>
          </w:p>
        </w:tc>
        <w:tc>
          <w:tcPr>
            <w:tcW w:w="283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32"/>
                <w:sz w:val="20"/>
                <w:szCs w:val="20"/>
                <w:lang w:val="ru-RU" w:eastAsia="ru-RU"/>
              </w:rPr>
              <w:object w:dxaOrig="1700" w:dyaOrig="1040">
                <v:shape id="_x0000_i1193" type="#_x0000_t75" style="width:84.75pt;height:51.75pt" o:ole="" fillcolor="window">
                  <v:imagedata r:id="rId322" o:title=""/>
                </v:shape>
                <o:OLEObject Type="Embed" ProgID="Equation.3" ShapeID="_x0000_i1193" DrawAspect="Content" ObjectID="_1601276217" r:id="rId323"/>
              </w:object>
            </w:r>
            <w:r w:rsidRPr="00451069">
              <w:rPr>
                <w:rFonts w:ascii="Times New Roman" w:eastAsia="Times New Roman" w:hAnsi="Times New Roman" w:cs="Times New Roman"/>
                <w:sz w:val="20"/>
                <w:szCs w:val="20"/>
                <w:lang w:val="ru-RU" w:eastAsia="ru-RU"/>
              </w:rPr>
              <w:t>;</w:t>
            </w:r>
          </w:p>
        </w:tc>
        <w:tc>
          <w:tcPr>
            <w:tcW w:w="212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60"/>
                <w:sz w:val="20"/>
                <w:szCs w:val="20"/>
                <w:lang w:val="ru-RU" w:eastAsia="ru-RU"/>
              </w:rPr>
              <w:object w:dxaOrig="1400" w:dyaOrig="1320">
                <v:shape id="_x0000_i1194" type="#_x0000_t75" style="width:70.5pt;height:66.75pt" o:ole="" fillcolor="window">
                  <v:imagedata r:id="rId324" o:title=""/>
                </v:shape>
                <o:OLEObject Type="Embed" ProgID="Equation.3" ShapeID="_x0000_i1194" DrawAspect="Content" ObjectID="_1601276218" r:id="rId325"/>
              </w:object>
            </w:r>
            <w:r w:rsidRPr="00451069">
              <w:rPr>
                <w:rFonts w:ascii="Times New Roman" w:eastAsia="Times New Roman" w:hAnsi="Times New Roman" w:cs="Times New Roman"/>
                <w:sz w:val="20"/>
                <w:szCs w:val="20"/>
                <w:lang w:val="ru-RU" w:eastAsia="ru-RU"/>
              </w:rPr>
              <w:t>;</w:t>
            </w:r>
          </w:p>
        </w:tc>
        <w:tc>
          <w:tcPr>
            <w:tcW w:w="279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32"/>
                <w:sz w:val="20"/>
                <w:szCs w:val="20"/>
                <w:lang w:val="ru-RU" w:eastAsia="ru-RU"/>
              </w:rPr>
              <w:object w:dxaOrig="2079" w:dyaOrig="1040">
                <v:shape id="_x0000_i1195" type="#_x0000_t75" style="width:105pt;height:51.75pt" o:ole="" fillcolor="window">
                  <v:imagedata r:id="rId326" o:title=""/>
                </v:shape>
                <o:OLEObject Type="Embed" ProgID="Equation.3" ShapeID="_x0000_i1195" DrawAspect="Content" ObjectID="_1601276219" r:id="rId327"/>
              </w:objec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14. Доверительный интервал для оценки генеральной доли при собственно-случайной повторной выборке объемом </w:t>
      </w:r>
      <w:r w:rsidRPr="00451069">
        <w:rPr>
          <w:rFonts w:ascii="Times New Roman" w:eastAsia="Times New Roman" w:hAnsi="Times New Roman" w:cs="Times New Roman"/>
          <w:i/>
          <w:sz w:val="20"/>
          <w:szCs w:val="20"/>
          <w:lang w:eastAsia="ru-RU"/>
        </w:rPr>
        <w:t>n</w:t>
      </w:r>
      <w:r w:rsidRPr="00451069">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firstRow="0" w:lastRow="0" w:firstColumn="0" w:lastColumn="0" w:noHBand="0" w:noVBand="0"/>
      </w:tblPr>
      <w:tblGrid>
        <w:gridCol w:w="5778"/>
        <w:gridCol w:w="4347"/>
      </w:tblGrid>
      <w:tr w:rsidR="00451069" w:rsidRPr="00451069" w:rsidTr="005749F2">
        <w:tc>
          <w:tcPr>
            <w:tcW w:w="577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r w:rsidRPr="00451069">
              <w:rPr>
                <w:rFonts w:ascii="Times New Roman" w:eastAsia="Times New Roman" w:hAnsi="Times New Roman" w:cs="Times New Roman"/>
                <w:position w:val="-26"/>
                <w:sz w:val="20"/>
                <w:szCs w:val="20"/>
                <w:lang w:val="ru-RU" w:eastAsia="ru-RU"/>
              </w:rPr>
              <w:object w:dxaOrig="5179" w:dyaOrig="700">
                <v:shape id="_x0000_i1196" type="#_x0000_t75" style="width:258.75pt;height:35.25pt" o:ole="" fillcolor="window">
                  <v:imagedata r:id="rId275" o:title=""/>
                </v:shape>
                <o:OLEObject Type="Embed" ProgID="Equation.3" ShapeID="_x0000_i1196" DrawAspect="Content" ObjectID="_1601276220" r:id="rId328"/>
              </w:objec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6"/>
                <w:sz w:val="20"/>
                <w:szCs w:val="20"/>
                <w:lang w:val="ru-RU" w:eastAsia="ru-RU"/>
              </w:rPr>
              <w:object w:dxaOrig="3700" w:dyaOrig="700">
                <v:shape id="_x0000_i1197" type="#_x0000_t75" style="width:184.5pt;height:35.25pt" o:ole="" fillcolor="window">
                  <v:imagedata r:id="rId277" o:title=""/>
                </v:shape>
                <o:OLEObject Type="Embed" ProgID="Equation.3" ShapeID="_x0000_i1197" DrawAspect="Content" ObjectID="_1601276221" r:id="rId329"/>
              </w:objec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tc>
      </w:tr>
      <w:tr w:rsidR="00451069" w:rsidRPr="00451069" w:rsidTr="005749F2">
        <w:tc>
          <w:tcPr>
            <w:tcW w:w="577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position w:val="-26"/>
                <w:sz w:val="20"/>
                <w:szCs w:val="20"/>
                <w:lang w:val="ru-RU" w:eastAsia="ru-RU"/>
              </w:rPr>
              <w:object w:dxaOrig="5260" w:dyaOrig="700">
                <v:shape id="_x0000_i1198" type="#_x0000_t75" style="width:264pt;height:35.25pt" o:ole="" fillcolor="window">
                  <v:imagedata r:id="rId279" o:title=""/>
                </v:shape>
                <o:OLEObject Type="Embed" ProgID="Equation.3" ShapeID="_x0000_i1198" DrawAspect="Content" ObjectID="_1601276222" r:id="rId330"/>
              </w:objec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26"/>
                <w:sz w:val="20"/>
                <w:szCs w:val="20"/>
                <w:lang w:val="ru-RU" w:eastAsia="ru-RU"/>
              </w:rPr>
              <w:object w:dxaOrig="3780" w:dyaOrig="700">
                <v:shape id="_x0000_i1199" type="#_x0000_t75" style="width:189pt;height:35.25pt" o:ole="" fillcolor="window">
                  <v:imagedata r:id="rId281" o:title=""/>
                </v:shape>
                <o:OLEObject Type="Embed" ProgID="Equation.3" ShapeID="_x0000_i1199" DrawAspect="Content" ObjectID="_1601276223" r:id="rId331"/>
              </w:objec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15. Необходимый объем выборки для оценки генеральной средней при собственн</w:t>
      </w:r>
      <w:proofErr w:type="gramStart"/>
      <w:r w:rsidRPr="00451069">
        <w:rPr>
          <w:rFonts w:ascii="Times New Roman" w:eastAsia="Times New Roman" w:hAnsi="Times New Roman" w:cs="Times New Roman"/>
          <w:sz w:val="20"/>
          <w:szCs w:val="20"/>
          <w:lang w:val="ru-RU" w:eastAsia="ru-RU"/>
        </w:rPr>
        <w:t>о-</w:t>
      </w:r>
      <w:proofErr w:type="gramEnd"/>
      <w:r w:rsidRPr="00451069">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4"/>
                <w:sz w:val="20"/>
                <w:szCs w:val="20"/>
                <w:lang w:val="ru-RU" w:eastAsia="ru-RU"/>
              </w:rPr>
              <w:object w:dxaOrig="620" w:dyaOrig="660">
                <v:shape id="_x0000_i1200" type="#_x0000_t75" style="width:31.5pt;height:33pt" o:ole="" fillcolor="window">
                  <v:imagedata r:id="rId72" o:title=""/>
                </v:shape>
                <o:OLEObject Type="Embed" ProgID="Equation.3" ShapeID="_x0000_i1200" DrawAspect="Content" ObjectID="_1601276224" r:id="rId332"/>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4"/>
                <w:sz w:val="20"/>
                <w:szCs w:val="20"/>
                <w:lang w:val="ru-RU" w:eastAsia="ru-RU"/>
              </w:rPr>
              <w:object w:dxaOrig="1120" w:dyaOrig="660">
                <v:shape id="_x0000_i1201" type="#_x0000_t75" style="width:55.5pt;height:33pt" o:ole="" fillcolor="window">
                  <v:imagedata r:id="rId74" o:title=""/>
                </v:shape>
                <o:OLEObject Type="Embed" ProgID="Equation.3" ShapeID="_x0000_i1201" DrawAspect="Content" ObjectID="_1601276225" r:id="rId333"/>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4"/>
                <w:sz w:val="20"/>
                <w:szCs w:val="20"/>
                <w:lang w:val="ru-RU" w:eastAsia="ru-RU"/>
              </w:rPr>
              <w:object w:dxaOrig="1260" w:dyaOrig="660">
                <v:shape id="_x0000_i1202" type="#_x0000_t75" style="width:62.25pt;height:33pt" o:ole="" fillcolor="window">
                  <v:imagedata r:id="rId76" o:title=""/>
                </v:shape>
                <o:OLEObject Type="Embed" ProgID="Equation.3" ShapeID="_x0000_i1202" DrawAspect="Content" ObjectID="_1601276226" r:id="rId334"/>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30"/>
                <w:sz w:val="20"/>
                <w:szCs w:val="20"/>
                <w:lang w:val="ru-RU" w:eastAsia="ru-RU"/>
              </w:rPr>
              <w:object w:dxaOrig="1780" w:dyaOrig="720">
                <v:shape id="_x0000_i1203" type="#_x0000_t75" style="width:88.5pt;height:36.75pt" o:ole="" fillcolor="window">
                  <v:imagedata r:id="rId78" o:title=""/>
                </v:shape>
                <o:OLEObject Type="Embed" ProgID="Equation.3" ShapeID="_x0000_i1203" DrawAspect="Content" ObjectID="_1601276227" r:id="rId335"/>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16.</w:t>
      </w:r>
      <w:r w:rsidRPr="00451069">
        <w:rPr>
          <w:rFonts w:ascii="Times New Roman" w:eastAsia="Times New Roman" w:hAnsi="Times New Roman" w:cs="Times New Roman"/>
          <w:b/>
          <w:sz w:val="20"/>
          <w:szCs w:val="20"/>
          <w:lang w:val="ru-RU" w:eastAsia="ru-RU"/>
        </w:rPr>
        <w:t xml:space="preserve"> </w:t>
      </w:r>
      <w:r w:rsidRPr="00451069">
        <w:rPr>
          <w:rFonts w:ascii="Times New Roman" w:eastAsia="Times New Roman" w:hAnsi="Times New Roman" w:cs="Times New Roman"/>
          <w:sz w:val="20"/>
          <w:szCs w:val="20"/>
          <w:lang w:val="ru-RU" w:eastAsia="ru-RU"/>
        </w:rPr>
        <w:t xml:space="preserve">Точечной оценкой генеральной дисперсии при объеме выборке </w:t>
      </w:r>
      <w:r w:rsidRPr="00451069">
        <w:rPr>
          <w:rFonts w:ascii="Times New Roman" w:eastAsia="Times New Roman" w:hAnsi="Times New Roman" w:cs="Times New Roman"/>
          <w:i/>
          <w:sz w:val="20"/>
          <w:szCs w:val="20"/>
          <w:lang w:eastAsia="ru-RU"/>
        </w:rPr>
        <w:t>n</w:t>
      </w:r>
      <w:r w:rsidRPr="00451069">
        <w:rPr>
          <w:rFonts w:ascii="Times New Roman" w:eastAsia="Times New Roman" w:hAnsi="Times New Roman" w:cs="Times New Roman"/>
          <w:sz w:val="20"/>
          <w:szCs w:val="20"/>
          <w:lang w:val="ru-RU" w:eastAsia="ru-RU"/>
        </w:rPr>
        <w:t>&lt;30 является:</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6"/>
                <w:sz w:val="20"/>
                <w:szCs w:val="20"/>
                <w:lang w:val="ru-RU" w:eastAsia="ru-RU"/>
              </w:rPr>
              <w:object w:dxaOrig="320" w:dyaOrig="320">
                <v:shape id="_x0000_i1204" type="#_x0000_t75" style="width:16.5pt;height:16.5pt" o:ole="" fillcolor="window">
                  <v:imagedata r:id="rId196" o:title=""/>
                </v:shape>
                <o:OLEObject Type="Embed" ProgID="Equation.3" ShapeID="_x0000_i1204" DrawAspect="Content" ObjectID="_1601276228" r:id="rId336"/>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12"/>
                <w:sz w:val="20"/>
                <w:szCs w:val="20"/>
                <w:lang w:val="ru-RU" w:eastAsia="ru-RU"/>
              </w:rPr>
              <w:object w:dxaOrig="560" w:dyaOrig="440">
                <v:shape id="_x0000_i1205" type="#_x0000_t75" style="width:27.75pt;height:21.75pt" o:ole="" fillcolor="window">
                  <v:imagedata r:id="rId198" o:title=""/>
                </v:shape>
                <o:OLEObject Type="Embed" ProgID="Equation.3" ShapeID="_x0000_i1205" DrawAspect="Content" ObjectID="_1601276229" r:id="rId337"/>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6"/>
                <w:sz w:val="20"/>
                <w:szCs w:val="20"/>
                <w:lang w:val="ru-RU" w:eastAsia="ru-RU"/>
              </w:rPr>
              <w:object w:dxaOrig="220" w:dyaOrig="279">
                <v:shape id="_x0000_i1206" type="#_x0000_t75" style="width:11.25pt;height:12.75pt" o:ole="" fillcolor="window">
                  <v:imagedata r:id="rId200" o:title=""/>
                </v:shape>
                <o:OLEObject Type="Embed" ProgID="Equation.3" ShapeID="_x0000_i1206" DrawAspect="Content" ObjectID="_1601276230" r:id="rId338"/>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12"/>
                <w:sz w:val="20"/>
                <w:szCs w:val="20"/>
                <w:lang w:val="ru-RU" w:eastAsia="ru-RU"/>
              </w:rPr>
              <w:object w:dxaOrig="560" w:dyaOrig="440">
                <v:shape id="_x0000_i1207" type="#_x0000_t75" style="width:27.75pt;height:21.75pt" o:ole="" fillcolor="window">
                  <v:imagedata r:id="rId202" o:title=""/>
                </v:shape>
                <o:OLEObject Type="Embed" ProgID="Equation.3" ShapeID="_x0000_i1207" DrawAspect="Content" ObjectID="_1601276231" r:id="rId339"/>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451069">
        <w:rPr>
          <w:rFonts w:ascii="Times New Roman" w:eastAsia="Times New Roman" w:hAnsi="Times New Roman" w:cs="Times New Roman"/>
          <w:sz w:val="20"/>
          <w:szCs w:val="20"/>
          <w:lang w:val="ru-RU"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451069" w:rsidRPr="00451069" w:rsidTr="005749F2">
        <w:trPr>
          <w:cantSplit/>
        </w:trPr>
        <w:tc>
          <w:tcPr>
            <w:tcW w:w="251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r w:rsidRPr="00451069">
              <w:rPr>
                <w:rFonts w:ascii="Times New Roman" w:eastAsia="Times New Roman" w:hAnsi="Times New Roman" w:cs="Times New Roman"/>
                <w:b/>
                <w:sz w:val="20"/>
                <w:szCs w:val="20"/>
                <w:lang w:val="ru-RU" w:eastAsia="ru-RU"/>
              </w:rPr>
              <w:t xml:space="preserve"> </w:t>
            </w:r>
            <w:r w:rsidRPr="00451069">
              <w:rPr>
                <w:rFonts w:ascii="Times New Roman" w:eastAsia="Times New Roman" w:hAnsi="Times New Roman" w:cs="Times New Roman"/>
                <w:b/>
                <w:position w:val="-26"/>
                <w:sz w:val="20"/>
                <w:szCs w:val="20"/>
                <w:lang w:val="ru-RU" w:eastAsia="ru-RU"/>
              </w:rPr>
              <w:object w:dxaOrig="1820" w:dyaOrig="700">
                <v:shape id="_x0000_i1208" type="#_x0000_t75" style="width:90.75pt;height:35.25pt" o:ole="" fillcolor="window">
                  <v:imagedata r:id="rId340" o:title=""/>
                </v:shape>
                <o:OLEObject Type="Embed" ProgID="Equation.3" ShapeID="_x0000_i1208" DrawAspect="Content" ObjectID="_1601276232" r:id="rId341"/>
              </w:object>
            </w:r>
            <w:r w:rsidRPr="00451069">
              <w:rPr>
                <w:rFonts w:ascii="Times New Roman" w:eastAsia="Times New Roman" w:hAnsi="Times New Roman" w:cs="Times New Roman"/>
                <w:sz w:val="20"/>
                <w:szCs w:val="20"/>
                <w:lang w:val="ru-RU" w:eastAsia="ru-RU"/>
              </w:rPr>
              <w:t>;</w:t>
            </w:r>
          </w:p>
        </w:tc>
        <w:tc>
          <w:tcPr>
            <w:tcW w:w="2552"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6"/>
                <w:sz w:val="20"/>
                <w:szCs w:val="20"/>
                <w:lang w:val="ru-RU" w:eastAsia="ru-RU"/>
              </w:rPr>
              <w:object w:dxaOrig="1820" w:dyaOrig="700">
                <v:shape id="_x0000_i1209" type="#_x0000_t75" style="width:90.75pt;height:35.25pt" o:ole="" fillcolor="window">
                  <v:imagedata r:id="rId342" o:title=""/>
                </v:shape>
                <o:OLEObject Type="Embed" ProgID="Equation.3" ShapeID="_x0000_i1209" DrawAspect="Content" ObjectID="_1601276233" r:id="rId343"/>
              </w:object>
            </w:r>
            <w:r w:rsidRPr="00451069">
              <w:rPr>
                <w:rFonts w:ascii="Times New Roman" w:eastAsia="Times New Roman" w:hAnsi="Times New Roman" w:cs="Times New Roman"/>
                <w:sz w:val="20"/>
                <w:szCs w:val="20"/>
                <w:lang w:val="ru-RU" w:eastAsia="ru-RU"/>
              </w:rPr>
              <w:t>;</w:t>
            </w:r>
          </w:p>
        </w:tc>
        <w:tc>
          <w:tcPr>
            <w:tcW w:w="2320"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6"/>
                <w:sz w:val="20"/>
                <w:szCs w:val="20"/>
                <w:lang w:val="ru-RU" w:eastAsia="ru-RU"/>
              </w:rPr>
              <w:object w:dxaOrig="1080" w:dyaOrig="700">
                <v:shape id="_x0000_i1210" type="#_x0000_t75" style="width:54pt;height:35.25pt" o:ole="" fillcolor="window">
                  <v:imagedata r:id="rId344" o:title=""/>
                </v:shape>
                <o:OLEObject Type="Embed" ProgID="Equation.3" ShapeID="_x0000_i1210" DrawAspect="Content" ObjectID="_1601276234" r:id="rId345"/>
              </w:object>
            </w:r>
            <w:r w:rsidRPr="00451069">
              <w:rPr>
                <w:rFonts w:ascii="Times New Roman" w:eastAsia="Times New Roman" w:hAnsi="Times New Roman" w:cs="Times New Roman"/>
                <w:sz w:val="20"/>
                <w:szCs w:val="20"/>
                <w:lang w:val="ru-RU" w:eastAsia="ru-RU"/>
              </w:rPr>
              <w:t>;</w:t>
            </w:r>
          </w:p>
        </w:tc>
        <w:tc>
          <w:tcPr>
            <w:tcW w:w="246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26"/>
                <w:sz w:val="20"/>
                <w:szCs w:val="20"/>
                <w:lang w:val="ru-RU" w:eastAsia="ru-RU"/>
              </w:rPr>
              <w:object w:dxaOrig="1140" w:dyaOrig="700">
                <v:shape id="_x0000_i1211" type="#_x0000_t75" style="width:57pt;height:35.25pt" o:ole="" fillcolor="window">
                  <v:imagedata r:id="rId346" o:title=""/>
                </v:shape>
                <o:OLEObject Type="Embed" ProgID="Equation.3" ShapeID="_x0000_i1211" DrawAspect="Content" ObjectID="_1601276235" r:id="rId347"/>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18. Допустить ошибку первого рода  -  это значит: </w:t>
      </w:r>
    </w:p>
    <w:tbl>
      <w:tblPr>
        <w:tblW w:w="0" w:type="auto"/>
        <w:tblLayout w:type="fixed"/>
        <w:tblLook w:val="0000" w:firstRow="0" w:lastRow="0" w:firstColumn="0" w:lastColumn="0" w:noHBand="0" w:noVBand="0"/>
      </w:tblPr>
      <w:tblGrid>
        <w:gridCol w:w="4644"/>
        <w:gridCol w:w="5210"/>
      </w:tblGrid>
      <w:tr w:rsidR="00451069" w:rsidRPr="00451069" w:rsidTr="005749F2">
        <w:tc>
          <w:tcPr>
            <w:tcW w:w="464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отвергнуть нулевую </w:t>
            </w:r>
            <w:proofErr w:type="gramStart"/>
            <w:r w:rsidRPr="00451069">
              <w:rPr>
                <w:rFonts w:ascii="Times New Roman" w:eastAsia="Times New Roman" w:hAnsi="Times New Roman" w:cs="Times New Roman"/>
                <w:sz w:val="20"/>
                <w:szCs w:val="20"/>
                <w:lang w:val="ru-RU" w:eastAsia="ru-RU"/>
              </w:rPr>
              <w:t>гипотезу</w:t>
            </w:r>
            <w:proofErr w:type="gramEnd"/>
            <w:r w:rsidRPr="00451069">
              <w:rPr>
                <w:rFonts w:ascii="Times New Roman" w:eastAsia="Times New Roman" w:hAnsi="Times New Roman" w:cs="Times New Roman"/>
                <w:sz w:val="20"/>
                <w:szCs w:val="20"/>
                <w:lang w:val="ru-RU" w:eastAsia="ru-RU"/>
              </w:rPr>
              <w:t xml:space="preserve"> если она верна;</w:t>
            </w:r>
          </w:p>
        </w:tc>
        <w:tc>
          <w:tcPr>
            <w:tcW w:w="5210"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отвергнуть нулевую </w:t>
            </w:r>
            <w:proofErr w:type="gramStart"/>
            <w:r w:rsidRPr="00451069">
              <w:rPr>
                <w:rFonts w:ascii="Times New Roman" w:eastAsia="Times New Roman" w:hAnsi="Times New Roman" w:cs="Times New Roman"/>
                <w:sz w:val="20"/>
                <w:szCs w:val="20"/>
                <w:lang w:val="ru-RU" w:eastAsia="ru-RU"/>
              </w:rPr>
              <w:t>гипотезу</w:t>
            </w:r>
            <w:proofErr w:type="gramEnd"/>
            <w:r w:rsidRPr="00451069">
              <w:rPr>
                <w:rFonts w:ascii="Times New Roman" w:eastAsia="Times New Roman" w:hAnsi="Times New Roman" w:cs="Times New Roman"/>
                <w:sz w:val="20"/>
                <w:szCs w:val="20"/>
                <w:lang w:val="ru-RU" w:eastAsia="ru-RU"/>
              </w:rPr>
              <w:t xml:space="preserve"> если она неверна; </w:t>
            </w:r>
          </w:p>
        </w:tc>
      </w:tr>
      <w:tr w:rsidR="00451069" w:rsidRPr="00451069" w:rsidTr="005749F2">
        <w:tc>
          <w:tcPr>
            <w:tcW w:w="4644"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принять нулевую </w:t>
            </w:r>
            <w:proofErr w:type="gramStart"/>
            <w:r w:rsidRPr="00451069">
              <w:rPr>
                <w:rFonts w:ascii="Times New Roman" w:eastAsia="Times New Roman" w:hAnsi="Times New Roman" w:cs="Times New Roman"/>
                <w:sz w:val="20"/>
                <w:szCs w:val="20"/>
                <w:lang w:val="ru-RU" w:eastAsia="ru-RU"/>
              </w:rPr>
              <w:t>гипотезу</w:t>
            </w:r>
            <w:proofErr w:type="gramEnd"/>
            <w:r w:rsidRPr="00451069">
              <w:rPr>
                <w:rFonts w:ascii="Times New Roman" w:eastAsia="Times New Roman" w:hAnsi="Times New Roman" w:cs="Times New Roman"/>
                <w:sz w:val="20"/>
                <w:szCs w:val="20"/>
                <w:lang w:val="ru-RU" w:eastAsia="ru-RU"/>
              </w:rPr>
              <w:t xml:space="preserve"> если она верна;</w:t>
            </w:r>
          </w:p>
        </w:tc>
        <w:tc>
          <w:tcPr>
            <w:tcW w:w="5210"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принять нулевую </w:t>
            </w:r>
            <w:proofErr w:type="gramStart"/>
            <w:r w:rsidRPr="00451069">
              <w:rPr>
                <w:rFonts w:ascii="Times New Roman" w:eastAsia="Times New Roman" w:hAnsi="Times New Roman" w:cs="Times New Roman"/>
                <w:sz w:val="20"/>
                <w:szCs w:val="20"/>
                <w:lang w:val="ru-RU" w:eastAsia="ru-RU"/>
              </w:rPr>
              <w:t>гипотезу</w:t>
            </w:r>
            <w:proofErr w:type="gramEnd"/>
            <w:r w:rsidRPr="00451069">
              <w:rPr>
                <w:rFonts w:ascii="Times New Roman" w:eastAsia="Times New Roman" w:hAnsi="Times New Roman" w:cs="Times New Roman"/>
                <w:sz w:val="20"/>
                <w:szCs w:val="20"/>
                <w:lang w:val="ru-RU" w:eastAsia="ru-RU"/>
              </w:rPr>
              <w:t xml:space="preserve"> если она неверна.</w: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19. Если проверяется нулевая гипотеза </w:t>
      </w:r>
      <w:r w:rsidRPr="00451069">
        <w:rPr>
          <w:rFonts w:ascii="Times New Roman" w:eastAsia="Times New Roman" w:hAnsi="Times New Roman" w:cs="Times New Roman"/>
          <w:position w:val="-12"/>
          <w:sz w:val="20"/>
          <w:szCs w:val="20"/>
          <w:lang w:val="ru-RU" w:eastAsia="ru-RU"/>
        </w:rPr>
        <w:object w:dxaOrig="1260" w:dyaOrig="360">
          <v:shape id="_x0000_i1212" type="#_x0000_t75" style="width:62.25pt;height:18pt" o:ole="" fillcolor="window">
            <v:imagedata r:id="rId212" o:title=""/>
          </v:shape>
          <o:OLEObject Type="Embed" ProgID="Equation.3" ShapeID="_x0000_i1212" DrawAspect="Content" ObjectID="_1601276236" r:id="rId348"/>
        </w:object>
      </w:r>
      <w:r w:rsidRPr="00451069">
        <w:rPr>
          <w:rFonts w:ascii="Times New Roman" w:eastAsia="Times New Roman" w:hAnsi="Times New Roman" w:cs="Times New Roman"/>
          <w:sz w:val="20"/>
          <w:szCs w:val="20"/>
          <w:lang w:val="ru-RU" w:eastAsia="ru-RU"/>
        </w:rPr>
        <w:t xml:space="preserve">и альтернативная гипотеза левосторонняя, а уровень значимости </w:t>
      </w:r>
      <w:r w:rsidRPr="00451069">
        <w:rPr>
          <w:rFonts w:ascii="Times New Roman" w:eastAsia="Times New Roman" w:hAnsi="Times New Roman" w:cs="Times New Roman"/>
          <w:position w:val="-10"/>
          <w:sz w:val="20"/>
          <w:szCs w:val="20"/>
          <w:lang w:val="ru-RU" w:eastAsia="ru-RU"/>
        </w:rPr>
        <w:object w:dxaOrig="900" w:dyaOrig="320">
          <v:shape id="_x0000_i1213" type="#_x0000_t75" style="width:45pt;height:16.5pt" o:ole="" fillcolor="window">
            <v:imagedata r:id="rId214" o:title=""/>
          </v:shape>
          <o:OLEObject Type="Embed" ProgID="Equation.3" ShapeID="_x0000_i1213" DrawAspect="Content" ObjectID="_1601276237" r:id="rId349"/>
        </w:object>
      </w:r>
      <w:r w:rsidRPr="00451069">
        <w:rPr>
          <w:rFonts w:ascii="Times New Roman" w:eastAsia="Times New Roman" w:hAnsi="Times New Roman" w:cs="Times New Roman"/>
          <w:sz w:val="20"/>
          <w:szCs w:val="20"/>
          <w:lang w:val="ru-RU" w:eastAsia="ru-RU"/>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451069" w:rsidRPr="00451069" w:rsidTr="005749F2">
        <w:tc>
          <w:tcPr>
            <w:tcW w:w="2660"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14"/>
                <w:sz w:val="20"/>
                <w:szCs w:val="20"/>
                <w:lang w:val="ru-RU" w:eastAsia="ru-RU"/>
              </w:rPr>
              <w:object w:dxaOrig="1120" w:dyaOrig="380">
                <v:shape id="_x0000_i1214" type="#_x0000_t75" style="width:55.5pt;height:18.75pt" o:ole="" fillcolor="window">
                  <v:imagedata r:id="rId216" o:title=""/>
                </v:shape>
                <o:OLEObject Type="Embed" ProgID="Equation.3" ShapeID="_x0000_i1214" DrawAspect="Content" ObjectID="_1601276238" r:id="rId350"/>
              </w:object>
            </w:r>
            <w:r w:rsidRPr="00451069">
              <w:rPr>
                <w:rFonts w:ascii="Times New Roman" w:eastAsia="Times New Roman" w:hAnsi="Times New Roman" w:cs="Times New Roman"/>
                <w:sz w:val="20"/>
                <w:szCs w:val="20"/>
                <w:lang w:val="ru-RU" w:eastAsia="ru-RU"/>
              </w:rPr>
              <w:t>;</w:t>
            </w:r>
          </w:p>
        </w:tc>
        <w:tc>
          <w:tcPr>
            <w:tcW w:w="2551"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14"/>
                <w:sz w:val="20"/>
                <w:szCs w:val="20"/>
                <w:lang w:val="ru-RU" w:eastAsia="ru-RU"/>
              </w:rPr>
              <w:object w:dxaOrig="1260" w:dyaOrig="380">
                <v:shape id="_x0000_i1215" type="#_x0000_t75" style="width:62.25pt;height:18.75pt" o:ole="" fillcolor="window">
                  <v:imagedata r:id="rId218" o:title=""/>
                </v:shape>
                <o:OLEObject Type="Embed" ProgID="Equation.3" ShapeID="_x0000_i1215" DrawAspect="Content" ObjectID="_1601276239" r:id="rId351"/>
              </w:object>
            </w:r>
            <w:r w:rsidRPr="00451069">
              <w:rPr>
                <w:rFonts w:ascii="Times New Roman" w:eastAsia="Times New Roman" w:hAnsi="Times New Roman" w:cs="Times New Roman"/>
                <w:sz w:val="20"/>
                <w:szCs w:val="20"/>
                <w:lang w:val="ru-RU" w:eastAsia="ru-RU"/>
              </w:rPr>
              <w:t>;</w:t>
            </w:r>
          </w:p>
        </w:tc>
        <w:tc>
          <w:tcPr>
            <w:tcW w:w="2178"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14"/>
                <w:sz w:val="20"/>
                <w:szCs w:val="20"/>
                <w:lang w:val="ru-RU" w:eastAsia="ru-RU"/>
              </w:rPr>
              <w:object w:dxaOrig="1260" w:dyaOrig="380">
                <v:shape id="_x0000_i1216" type="#_x0000_t75" style="width:62.25pt;height:18.75pt" o:ole="" fillcolor="window">
                  <v:imagedata r:id="rId220" o:title=""/>
                </v:shape>
                <o:OLEObject Type="Embed" ProgID="Equation.3" ShapeID="_x0000_i1216" DrawAspect="Content" ObjectID="_1601276240" r:id="rId352"/>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14"/>
                <w:sz w:val="20"/>
                <w:szCs w:val="20"/>
                <w:lang w:val="ru-RU" w:eastAsia="ru-RU"/>
              </w:rPr>
              <w:object w:dxaOrig="999" w:dyaOrig="380">
                <v:shape id="_x0000_i1217" type="#_x0000_t75" style="width:50.25pt;height:18.75pt" o:ole="" fillcolor="window">
                  <v:imagedata r:id="rId222" o:title=""/>
                </v:shape>
                <o:OLEObject Type="Embed" ProgID="Equation.3" ShapeID="_x0000_i1217" DrawAspect="Content" ObjectID="_1601276241" r:id="rId353"/>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widowControl w:val="0"/>
        <w:spacing w:after="0" w:line="240" w:lineRule="auto"/>
        <w:jc w:val="both"/>
        <w:rPr>
          <w:rFonts w:ascii="Times New Roman" w:eastAsia="Times New Roman" w:hAnsi="Times New Roman" w:cs="Times New Roman"/>
          <w:b/>
          <w:sz w:val="20"/>
          <w:szCs w:val="20"/>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20. Наблюдаемое значение критерия </w:t>
      </w:r>
      <w:r w:rsidRPr="00451069">
        <w:rPr>
          <w:rFonts w:ascii="Times New Roman" w:eastAsia="Times New Roman" w:hAnsi="Times New Roman" w:cs="Times New Roman"/>
          <w:position w:val="-12"/>
          <w:sz w:val="20"/>
          <w:szCs w:val="20"/>
          <w:lang w:val="ru-RU" w:eastAsia="ru-RU"/>
        </w:rPr>
        <w:object w:dxaOrig="1060" w:dyaOrig="360">
          <v:shape id="_x0000_i1218" type="#_x0000_t75" style="width:53.25pt;height:18pt" o:ole="" fillcolor="window">
            <v:imagedata r:id="rId354" o:title=""/>
          </v:shape>
          <o:OLEObject Type="Embed" ProgID="Equation.3" ShapeID="_x0000_i1218" DrawAspect="Content" ObjectID="_1601276242" r:id="rId355"/>
        </w:object>
      </w:r>
      <w:r w:rsidRPr="00451069">
        <w:rPr>
          <w:rFonts w:ascii="Times New Roman" w:eastAsia="Times New Roman" w:hAnsi="Times New Roman" w:cs="Times New Roman"/>
          <w:sz w:val="20"/>
          <w:szCs w:val="20"/>
          <w:lang w:val="ru-RU" w:eastAsia="ru-RU"/>
        </w:rPr>
        <w:t>. Конкурирующая гипотеза – правосторонняя. Неверным решением является:</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если </w:t>
      </w:r>
      <w:r w:rsidRPr="00451069">
        <w:rPr>
          <w:rFonts w:ascii="Times New Roman" w:eastAsia="Times New Roman" w:hAnsi="Times New Roman" w:cs="Times New Roman"/>
          <w:position w:val="-14"/>
          <w:sz w:val="20"/>
          <w:szCs w:val="20"/>
          <w:lang w:val="ru-RU" w:eastAsia="ru-RU"/>
        </w:rPr>
        <w:object w:dxaOrig="1280" w:dyaOrig="380">
          <v:shape id="_x0000_i1219" type="#_x0000_t75" style="width:63.75pt;height:18.75pt" o:ole="" fillcolor="window">
            <v:imagedata r:id="rId356" o:title=""/>
          </v:shape>
          <o:OLEObject Type="Embed" ProgID="Equation.3" ShapeID="_x0000_i1219" DrawAspect="Content" ObjectID="_1601276243" r:id="rId357"/>
        </w:object>
      </w:r>
      <w:r w:rsidRPr="00451069">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451069">
        <w:rPr>
          <w:rFonts w:ascii="Times New Roman" w:eastAsia="Times New Roman" w:hAnsi="Times New Roman" w:cs="Times New Roman"/>
          <w:sz w:val="20"/>
          <w:szCs w:val="20"/>
          <w:lang w:val="ru-RU" w:eastAsia="ru-RU"/>
        </w:rPr>
        <w:t xml:space="preserve"> ;</w:t>
      </w:r>
      <w:proofErr w:type="gramEnd"/>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если </w:t>
      </w:r>
      <w:r w:rsidRPr="00451069">
        <w:rPr>
          <w:rFonts w:ascii="Times New Roman" w:eastAsia="Times New Roman" w:hAnsi="Times New Roman" w:cs="Times New Roman"/>
          <w:position w:val="-14"/>
          <w:sz w:val="20"/>
          <w:szCs w:val="20"/>
          <w:lang w:val="ru-RU" w:eastAsia="ru-RU"/>
        </w:rPr>
        <w:object w:dxaOrig="940" w:dyaOrig="380">
          <v:shape id="_x0000_i1220" type="#_x0000_t75" style="width:48pt;height:18.75pt" o:ole="" fillcolor="window">
            <v:imagedata r:id="rId358" o:title=""/>
          </v:shape>
          <o:OLEObject Type="Embed" ProgID="Equation.3" ShapeID="_x0000_i1220" DrawAspect="Content" ObjectID="_1601276244" r:id="rId359"/>
        </w:object>
      </w:r>
      <w:r w:rsidRPr="00451069">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451069">
        <w:rPr>
          <w:rFonts w:ascii="Times New Roman" w:eastAsia="Times New Roman" w:hAnsi="Times New Roman" w:cs="Times New Roman"/>
          <w:sz w:val="20"/>
          <w:szCs w:val="20"/>
          <w:lang w:val="ru-RU" w:eastAsia="ru-RU"/>
        </w:rPr>
        <w:t xml:space="preserve"> ;</w:t>
      </w:r>
      <w:proofErr w:type="gramEnd"/>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если </w:t>
      </w:r>
      <w:r w:rsidRPr="00451069">
        <w:rPr>
          <w:rFonts w:ascii="Times New Roman" w:eastAsia="Times New Roman" w:hAnsi="Times New Roman" w:cs="Times New Roman"/>
          <w:position w:val="-14"/>
          <w:sz w:val="20"/>
          <w:szCs w:val="20"/>
          <w:lang w:val="ru-RU" w:eastAsia="ru-RU"/>
        </w:rPr>
        <w:object w:dxaOrig="920" w:dyaOrig="380">
          <v:shape id="_x0000_i1221" type="#_x0000_t75" style="width:45.75pt;height:18.75pt" o:ole="" fillcolor="window">
            <v:imagedata r:id="rId360" o:title=""/>
          </v:shape>
          <o:OLEObject Type="Embed" ProgID="Equation.3" ShapeID="_x0000_i1221" DrawAspect="Content" ObjectID="_1601276245" r:id="rId361"/>
        </w:object>
      </w:r>
      <w:r w:rsidRPr="00451069">
        <w:rPr>
          <w:rFonts w:ascii="Times New Roman" w:eastAsia="Times New Roman" w:hAnsi="Times New Roman" w:cs="Times New Roman"/>
          <w:sz w:val="20"/>
          <w:szCs w:val="20"/>
          <w:lang w:val="ru-RU" w:eastAsia="ru-RU"/>
        </w:rPr>
        <w:t xml:space="preserve">, то нулевую гипотезу отвергают в пользу </w:t>
      </w:r>
      <w:proofErr w:type="gramStart"/>
      <w:r w:rsidRPr="00451069">
        <w:rPr>
          <w:rFonts w:ascii="Times New Roman" w:eastAsia="Times New Roman" w:hAnsi="Times New Roman" w:cs="Times New Roman"/>
          <w:sz w:val="20"/>
          <w:szCs w:val="20"/>
          <w:lang w:val="ru-RU" w:eastAsia="ru-RU"/>
        </w:rPr>
        <w:t>альтернативной</w:t>
      </w:r>
      <w:proofErr w:type="gramEnd"/>
      <w:r w:rsidRPr="00451069">
        <w:rPr>
          <w:rFonts w:ascii="Times New Roman" w:eastAsia="Times New Roman" w:hAnsi="Times New Roman" w:cs="Times New Roman"/>
          <w:sz w:val="20"/>
          <w:szCs w:val="20"/>
          <w:lang w:val="ru-RU" w:eastAsia="ru-RU"/>
        </w:rPr>
        <w:t>.</w:t>
      </w:r>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если </w:t>
      </w:r>
      <w:r w:rsidRPr="00451069">
        <w:rPr>
          <w:rFonts w:ascii="Times New Roman" w:eastAsia="Times New Roman" w:hAnsi="Times New Roman" w:cs="Times New Roman"/>
          <w:position w:val="-14"/>
          <w:sz w:val="20"/>
          <w:szCs w:val="20"/>
          <w:lang w:val="ru-RU" w:eastAsia="ru-RU"/>
        </w:rPr>
        <w:object w:dxaOrig="1120" w:dyaOrig="380">
          <v:shape id="_x0000_i1222" type="#_x0000_t75" style="width:55.5pt;height:18.75pt" o:ole="" fillcolor="window">
            <v:imagedata r:id="rId362" o:title=""/>
          </v:shape>
          <o:OLEObject Type="Embed" ProgID="Equation.3" ShapeID="_x0000_i1222" DrawAspect="Content" ObjectID="_1601276246" r:id="rId363"/>
        </w:object>
      </w:r>
      <w:r w:rsidRPr="00451069">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451069">
        <w:rPr>
          <w:rFonts w:ascii="Times New Roman" w:eastAsia="Times New Roman" w:hAnsi="Times New Roman" w:cs="Times New Roman"/>
          <w:sz w:val="20"/>
          <w:szCs w:val="20"/>
          <w:lang w:val="ru-RU" w:eastAsia="ru-RU"/>
        </w:rPr>
        <w:t xml:space="preserve"> ;</w:t>
      </w:r>
      <w:proofErr w:type="gramEnd"/>
    </w:p>
    <w:p w:rsidR="00451069" w:rsidRPr="00451069" w:rsidRDefault="00451069" w:rsidP="00451069">
      <w:pPr>
        <w:widowControl w:val="0"/>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textAlignment w:val="baseline"/>
        <w:rPr>
          <w:rFonts w:ascii="Times New Roman" w:eastAsia="Times New Roman" w:hAnsi="Times New Roman" w:cs="Times New Roman"/>
          <w:lang w:val="ru-RU" w:eastAsia="ru-RU"/>
        </w:rPr>
      </w:pPr>
    </w:p>
    <w:p w:rsidR="00451069" w:rsidRPr="00451069" w:rsidRDefault="00451069" w:rsidP="00451069">
      <w:pPr>
        <w:widowControl w:val="0"/>
        <w:spacing w:after="0" w:line="240" w:lineRule="auto"/>
        <w:jc w:val="both"/>
        <w:outlineLvl w:val="4"/>
        <w:rPr>
          <w:rFonts w:ascii="Times New Roman" w:eastAsia="Times New Roman" w:hAnsi="Times New Roman" w:cs="Times New Roman"/>
          <w:bCs/>
          <w:iCs/>
          <w:lang w:val="ru-RU" w:eastAsia="ru-RU"/>
        </w:rPr>
      </w:pPr>
      <w:r w:rsidRPr="00451069">
        <w:rPr>
          <w:rFonts w:ascii="Times New Roman" w:eastAsia="Times New Roman" w:hAnsi="Times New Roman" w:cs="Times New Roman"/>
          <w:bCs/>
          <w:iCs/>
          <w:lang w:val="ru-RU" w:eastAsia="ru-RU"/>
        </w:rPr>
        <w:t>Задача 1</w:t>
      </w: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у.е. и среднеквадратическим отклонением, равным 20 у.е. Определите вероятность того, что:</w:t>
      </w: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А) в выбранный день обсуждаемого года цена акции была менее 45 у.е. за акцию;</w:t>
      </w: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Б)  в выбранный день обсуждаемого года цена акции отклонится от своего математического ожидания на величину меньшую 20 у.е.</w:t>
      </w: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p>
    <w:p w:rsidR="00451069" w:rsidRPr="00451069" w:rsidRDefault="00451069" w:rsidP="00451069">
      <w:pPr>
        <w:widowControl w:val="0"/>
        <w:spacing w:after="0" w:line="240" w:lineRule="auto"/>
        <w:jc w:val="both"/>
        <w:outlineLvl w:val="4"/>
        <w:rPr>
          <w:rFonts w:ascii="Times New Roman" w:eastAsia="Times New Roman" w:hAnsi="Times New Roman" w:cs="Times New Roman"/>
          <w:bCs/>
          <w:iCs/>
          <w:lang w:val="ru-RU" w:eastAsia="ru-RU"/>
        </w:rPr>
      </w:pPr>
      <w:r w:rsidRPr="00451069">
        <w:rPr>
          <w:rFonts w:ascii="Times New Roman" w:eastAsia="Times New Roman" w:hAnsi="Times New Roman" w:cs="Times New Roman"/>
          <w:bCs/>
          <w:iCs/>
          <w:lang w:val="ru-RU" w:eastAsia="ru-RU"/>
        </w:rPr>
        <w:t>Задача 2</w:t>
      </w:r>
    </w:p>
    <w:p w:rsidR="00451069" w:rsidRPr="00451069" w:rsidRDefault="00451069" w:rsidP="0045106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val="ru-RU" w:eastAsia="ko-KR"/>
        </w:rPr>
      </w:pPr>
      <w:r w:rsidRPr="00451069">
        <w:rPr>
          <w:rFonts w:ascii="Times New Roman" w:eastAsia="Times New Roman" w:hAnsi="Times New Roman" w:cs="Times New Roman"/>
          <w:lang w:val="ru-RU"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451069" w:rsidRPr="00451069" w:rsidRDefault="00451069" w:rsidP="00451069">
      <w:pPr>
        <w:spacing w:after="0" w:line="240" w:lineRule="auto"/>
        <w:textAlignment w:val="baseline"/>
        <w:rPr>
          <w:rFonts w:ascii="Times New Roman" w:eastAsia="Times New Roman" w:hAnsi="Times New Roman" w:cs="Times New Roman"/>
          <w:lang w:val="ru-RU" w:eastAsia="ru-RU"/>
        </w:rPr>
      </w:pPr>
    </w:p>
    <w:p w:rsidR="00451069" w:rsidRPr="00451069" w:rsidRDefault="00451069" w:rsidP="00451069">
      <w:pPr>
        <w:spacing w:after="0" w:line="240" w:lineRule="auto"/>
        <w:textAlignment w:val="baseline"/>
        <w:rPr>
          <w:rFonts w:ascii="Times New Roman" w:eastAsia="Times New Roman" w:hAnsi="Times New Roman" w:cs="Times New Roman"/>
          <w:lang w:val="ru-RU" w:eastAsia="ru-RU"/>
        </w:rPr>
      </w:pPr>
    </w:p>
    <w:p w:rsidR="00451069" w:rsidRPr="00451069" w:rsidRDefault="00451069" w:rsidP="00451069">
      <w:pPr>
        <w:widowControl w:val="0"/>
        <w:spacing w:after="0" w:line="240" w:lineRule="auto"/>
        <w:jc w:val="both"/>
        <w:rPr>
          <w:rFonts w:ascii="Times New Roman" w:eastAsia="Times New Roman" w:hAnsi="Times New Roman" w:cs="Times New Roman"/>
          <w:lang w:val="ru-RU" w:eastAsia="ru-RU"/>
        </w:rPr>
      </w:pP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Заведующий кафедрой д.э.н., проф. ________________________ Ниворожкина Л.И.</w:t>
      </w: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Экзаменатор к.э.н., доц.                      _______________________ Кракашова О.А.</w:t>
      </w:r>
    </w:p>
    <w:p w:rsidR="00451069" w:rsidRPr="00451069" w:rsidRDefault="00451069" w:rsidP="00451069">
      <w:pPr>
        <w:spacing w:after="0" w:line="240" w:lineRule="auto"/>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»___________ 201___ г.</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lang w:val="ru-RU" w:eastAsia="ru-RU"/>
        </w:rPr>
      </w:pPr>
    </w:p>
    <w:p w:rsidR="00451069" w:rsidRPr="00451069" w:rsidRDefault="00451069" w:rsidP="00451069">
      <w:pPr>
        <w:spacing w:after="0" w:line="240" w:lineRule="auto"/>
        <w:textAlignment w:val="baseline"/>
        <w:rPr>
          <w:rFonts w:ascii="Times New Roman" w:eastAsia="Times New Roman" w:hAnsi="Times New Roman" w:cs="Times New Roman"/>
          <w:lang w:val="ru-RU" w:eastAsia="ru-RU"/>
        </w:rPr>
      </w:pPr>
    </w:p>
    <w:p w:rsidR="00451069" w:rsidRPr="00451069" w:rsidRDefault="00451069" w:rsidP="00451069">
      <w:pPr>
        <w:spacing w:after="0" w:line="240" w:lineRule="auto"/>
        <w:textAlignment w:val="baseline"/>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Критерии оценивания: </w:t>
      </w:r>
    </w:p>
    <w:tbl>
      <w:tblPr>
        <w:tblW w:w="9720" w:type="dxa"/>
        <w:tblInd w:w="-72" w:type="dxa"/>
        <w:tblLayout w:type="fixed"/>
        <w:tblLook w:val="01E0" w:firstRow="1" w:lastRow="1" w:firstColumn="1" w:lastColumn="1" w:noHBand="0" w:noVBand="0"/>
      </w:tblPr>
      <w:tblGrid>
        <w:gridCol w:w="4500"/>
        <w:gridCol w:w="5220"/>
      </w:tblGrid>
      <w:tr w:rsidR="00451069" w:rsidRPr="00451069" w:rsidTr="005749F2">
        <w:tc>
          <w:tcPr>
            <w:tcW w:w="9720" w:type="dxa"/>
            <w:gridSpan w:val="2"/>
          </w:tcPr>
          <w:p w:rsidR="00451069" w:rsidRPr="00451069" w:rsidRDefault="00451069" w:rsidP="00451069">
            <w:pPr>
              <w:shd w:val="clear" w:color="auto" w:fill="FFFFFF"/>
              <w:spacing w:after="0" w:line="240" w:lineRule="auto"/>
              <w:jc w:val="both"/>
              <w:rPr>
                <w:rFonts w:ascii="Times New Roman" w:eastAsia="Times New Roman" w:hAnsi="Times New Roman" w:cs="Times New Roman"/>
                <w:bCs/>
                <w:spacing w:val="-2"/>
                <w:sz w:val="24"/>
                <w:szCs w:val="24"/>
                <w:lang w:val="ru-RU" w:eastAsia="ru-RU"/>
              </w:rPr>
            </w:pPr>
            <w:r w:rsidRPr="00451069">
              <w:rPr>
                <w:rFonts w:ascii="Times New Roman" w:eastAsia="Times New Roman" w:hAnsi="Times New Roman" w:cs="Times New Roman"/>
                <w:bCs/>
                <w:spacing w:val="-2"/>
                <w:lang w:val="ru-RU" w:eastAsia="ru-RU"/>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 по пятибалльной шкале:</w:t>
            </w:r>
          </w:p>
        </w:tc>
      </w:tr>
      <w:tr w:rsidR="00451069" w:rsidRPr="00451069" w:rsidTr="005749F2">
        <w:tc>
          <w:tcPr>
            <w:tcW w:w="4500" w:type="dxa"/>
            <w:vAlign w:val="center"/>
          </w:tcPr>
          <w:p w:rsidR="00451069" w:rsidRPr="00451069" w:rsidRDefault="00451069" w:rsidP="00451069">
            <w:pPr>
              <w:widowControl w:val="0"/>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0-49</w:t>
            </w:r>
          </w:p>
        </w:tc>
        <w:tc>
          <w:tcPr>
            <w:tcW w:w="5220" w:type="dxa"/>
            <w:vAlign w:val="center"/>
          </w:tcPr>
          <w:p w:rsidR="00451069" w:rsidRPr="00451069" w:rsidRDefault="00451069" w:rsidP="00451069">
            <w:pPr>
              <w:widowControl w:val="0"/>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неудовлетворительно</w:t>
            </w:r>
          </w:p>
        </w:tc>
      </w:tr>
      <w:tr w:rsidR="00451069" w:rsidRPr="00451069" w:rsidTr="005749F2">
        <w:tc>
          <w:tcPr>
            <w:tcW w:w="4500" w:type="dxa"/>
            <w:vAlign w:val="center"/>
          </w:tcPr>
          <w:p w:rsidR="00451069" w:rsidRPr="00451069" w:rsidRDefault="00451069" w:rsidP="00451069">
            <w:pPr>
              <w:widowControl w:val="0"/>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50-66</w:t>
            </w:r>
          </w:p>
        </w:tc>
        <w:tc>
          <w:tcPr>
            <w:tcW w:w="5220" w:type="dxa"/>
            <w:vAlign w:val="center"/>
          </w:tcPr>
          <w:p w:rsidR="00451069" w:rsidRPr="00451069" w:rsidRDefault="00451069" w:rsidP="00451069">
            <w:pPr>
              <w:widowControl w:val="0"/>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удовлетворительно</w:t>
            </w:r>
          </w:p>
        </w:tc>
      </w:tr>
      <w:tr w:rsidR="00451069" w:rsidRPr="00451069" w:rsidTr="005749F2">
        <w:tc>
          <w:tcPr>
            <w:tcW w:w="4500" w:type="dxa"/>
            <w:vAlign w:val="center"/>
          </w:tcPr>
          <w:p w:rsidR="00451069" w:rsidRPr="00451069" w:rsidRDefault="00451069" w:rsidP="00451069">
            <w:pPr>
              <w:widowControl w:val="0"/>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67-83</w:t>
            </w:r>
          </w:p>
        </w:tc>
        <w:tc>
          <w:tcPr>
            <w:tcW w:w="5220" w:type="dxa"/>
            <w:vAlign w:val="center"/>
          </w:tcPr>
          <w:p w:rsidR="00451069" w:rsidRPr="00451069" w:rsidRDefault="00451069" w:rsidP="00451069">
            <w:pPr>
              <w:widowControl w:val="0"/>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хорошо</w:t>
            </w:r>
          </w:p>
        </w:tc>
      </w:tr>
      <w:tr w:rsidR="00451069" w:rsidRPr="00451069" w:rsidTr="005749F2">
        <w:tc>
          <w:tcPr>
            <w:tcW w:w="4500" w:type="dxa"/>
            <w:vAlign w:val="center"/>
          </w:tcPr>
          <w:p w:rsidR="00451069" w:rsidRPr="00451069" w:rsidRDefault="00451069" w:rsidP="00451069">
            <w:pPr>
              <w:widowControl w:val="0"/>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84-100</w:t>
            </w:r>
          </w:p>
        </w:tc>
        <w:tc>
          <w:tcPr>
            <w:tcW w:w="5220" w:type="dxa"/>
            <w:vAlign w:val="center"/>
          </w:tcPr>
          <w:p w:rsidR="00451069" w:rsidRPr="00451069" w:rsidRDefault="00451069" w:rsidP="00451069">
            <w:pPr>
              <w:widowControl w:val="0"/>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lang w:val="ru-RU" w:eastAsia="ru-RU"/>
              </w:rPr>
              <w:t>отлично</w:t>
            </w:r>
          </w:p>
        </w:tc>
      </w:tr>
    </w:tbl>
    <w:p w:rsidR="00451069" w:rsidRPr="00451069" w:rsidRDefault="00451069" w:rsidP="00451069">
      <w:pPr>
        <w:spacing w:after="0" w:line="240" w:lineRule="auto"/>
        <w:rPr>
          <w:rFonts w:ascii="Times New Roman" w:eastAsia="Times New Roman" w:hAnsi="Times New Roman" w:cs="Times New Roman"/>
          <w:sz w:val="24"/>
          <w:szCs w:val="24"/>
          <w:lang w:val="ru-RU" w:eastAsia="ru-RU"/>
        </w:rPr>
      </w:pPr>
    </w:p>
    <w:p w:rsidR="00451069" w:rsidRPr="00451069" w:rsidRDefault="00451069" w:rsidP="00451069">
      <w:pPr>
        <w:spacing w:after="0" w:line="240" w:lineRule="auto"/>
        <w:rPr>
          <w:rFonts w:ascii="Times New Roman" w:eastAsia="Times New Roman" w:hAnsi="Times New Roman" w:cs="Times New Roman"/>
          <w:sz w:val="24"/>
          <w:szCs w:val="24"/>
          <w:lang w:val="ru-RU" w:eastAsia="ru-RU"/>
        </w:rPr>
      </w:pPr>
    </w:p>
    <w:p w:rsidR="00451069" w:rsidRPr="00451069" w:rsidRDefault="00451069" w:rsidP="00451069">
      <w:pPr>
        <w:spacing w:after="0" w:line="240" w:lineRule="auto"/>
        <w:rPr>
          <w:rFonts w:ascii="Times New Roman" w:eastAsia="Times New Roman" w:hAnsi="Times New Roman" w:cs="Times New Roman"/>
          <w:sz w:val="24"/>
          <w:szCs w:val="24"/>
          <w:lang w:val="ru-RU" w:eastAsia="ru-RU"/>
        </w:rPr>
      </w:pPr>
    </w:p>
    <w:p w:rsidR="00451069" w:rsidRPr="00451069" w:rsidRDefault="00451069" w:rsidP="00451069">
      <w:pPr>
        <w:spacing w:after="0" w:line="240" w:lineRule="auto"/>
        <w:textAlignment w:val="baseline"/>
        <w:rPr>
          <w:rFonts w:ascii="Calibri" w:eastAsia="Times New Roman" w:hAnsi="Calibri" w:cs="Times New Roman"/>
          <w:sz w:val="12"/>
          <w:szCs w:val="12"/>
          <w:lang w:val="ru-RU" w:eastAsia="ru-RU"/>
        </w:rPr>
      </w:pPr>
    </w:p>
    <w:p w:rsidR="00451069" w:rsidRPr="00451069" w:rsidRDefault="00451069" w:rsidP="00451069">
      <w:pPr>
        <w:spacing w:after="0" w:line="240" w:lineRule="auto"/>
        <w:rPr>
          <w:rFonts w:ascii="Times New Roman" w:eastAsia="Times New Roman" w:hAnsi="Times New Roman" w:cs="Times New Roman"/>
          <w:sz w:val="24"/>
          <w:szCs w:val="24"/>
          <w:lang w:val="ru-RU" w:eastAsia="ru-RU"/>
        </w:rPr>
      </w:pPr>
    </w:p>
    <w:p w:rsidR="00451069" w:rsidRPr="00451069" w:rsidRDefault="00451069" w:rsidP="00451069">
      <w:pPr>
        <w:spacing w:after="0" w:line="240" w:lineRule="auto"/>
        <w:rPr>
          <w:rFonts w:ascii="Times New Roman" w:eastAsia="Times New Roman" w:hAnsi="Times New Roman" w:cs="Times New Roman"/>
          <w:sz w:val="24"/>
          <w:szCs w:val="24"/>
          <w:lang w:val="ru-RU" w:eastAsia="ru-RU"/>
        </w:rPr>
      </w:pPr>
    </w:p>
    <w:p w:rsidR="00451069" w:rsidRPr="00451069" w:rsidRDefault="00451069" w:rsidP="00451069">
      <w:pPr>
        <w:widowControl w:val="0"/>
        <w:spacing w:after="0" w:line="240" w:lineRule="auto"/>
        <w:rPr>
          <w:rFonts w:ascii="Times New Roman" w:eastAsia="Times New Roman" w:hAnsi="Times New Roman" w:cs="Times New Roman"/>
          <w:sz w:val="24"/>
          <w:szCs w:val="24"/>
          <w:lang w:val="ru-RU" w:eastAsia="ru-RU"/>
        </w:rPr>
      </w:pPr>
    </w:p>
    <w:p w:rsidR="00451069" w:rsidRPr="00451069" w:rsidRDefault="00451069" w:rsidP="00451069">
      <w:pPr>
        <w:spacing w:after="0" w:line="240" w:lineRule="auto"/>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br w:type="page"/>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1069" w:rsidRPr="00451069" w:rsidRDefault="00451069" w:rsidP="0045106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1069" w:rsidRPr="00451069" w:rsidRDefault="00451069" w:rsidP="00451069">
      <w:pPr>
        <w:spacing w:after="0" w:line="240" w:lineRule="auto"/>
        <w:jc w:val="center"/>
        <w:textAlignment w:val="baseline"/>
        <w:rPr>
          <w:rFonts w:ascii="Times New Roman" w:eastAsia="Times New Roman" w:hAnsi="Times New Roman" w:cs="Times New Roman"/>
          <w:sz w:val="28"/>
          <w:szCs w:val="24"/>
          <w:lang w:val="ru-RU" w:eastAsia="ru-RU"/>
        </w:rPr>
      </w:pPr>
    </w:p>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8"/>
          <w:szCs w:val="24"/>
          <w:lang w:val="ru-RU" w:eastAsia="ru-RU"/>
        </w:rPr>
        <w:t>Кафедра статистики, эконометрики и оценки рисков</w:t>
      </w:r>
      <w:r w:rsidRPr="00451069">
        <w:rPr>
          <w:rFonts w:ascii="Times New Roman" w:eastAsia="Times New Roman" w:hAnsi="Times New Roman" w:cs="Times New Roman"/>
          <w:sz w:val="24"/>
          <w:szCs w:val="24"/>
          <w:vertAlign w:val="superscript"/>
          <w:lang w:val="ru-RU" w:eastAsia="ru-RU"/>
        </w:rPr>
        <w:t xml:space="preserve">                  </w:t>
      </w:r>
    </w:p>
    <w:p w:rsidR="00451069" w:rsidRPr="00451069" w:rsidRDefault="00451069" w:rsidP="00451069">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451069" w:rsidRPr="00451069" w:rsidRDefault="00451069" w:rsidP="0045106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451069">
        <w:rPr>
          <w:rFonts w:ascii="Times New Roman" w:eastAsia="Calibri" w:hAnsi="Times New Roman" w:cs="Times New Roman"/>
          <w:b/>
          <w:color w:val="000000"/>
          <w:sz w:val="28"/>
          <w:szCs w:val="28"/>
          <w:lang w:val="ru-RU"/>
        </w:rPr>
        <w:t>Тесты письменные и/или компьютерные</w:t>
      </w:r>
    </w:p>
    <w:p w:rsidR="00451069" w:rsidRPr="00451069" w:rsidRDefault="00451069" w:rsidP="0045106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451069" w:rsidRPr="00451069" w:rsidRDefault="00451069" w:rsidP="00451069">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451069">
        <w:rPr>
          <w:rFonts w:ascii="Times New Roman" w:eastAsia="Times New Roman" w:hAnsi="Times New Roman" w:cs="Times New Roman"/>
          <w:sz w:val="28"/>
          <w:szCs w:val="28"/>
          <w:lang w:val="ru-RU" w:eastAsia="ko-KR"/>
        </w:rPr>
        <w:t>по дисциплине</w:t>
      </w:r>
      <w:r w:rsidRPr="00451069">
        <w:rPr>
          <w:rFonts w:ascii="Times New Roman" w:eastAsia="Times New Roman" w:hAnsi="Times New Roman" w:cs="Times New Roman"/>
          <w:b/>
          <w:i/>
          <w:sz w:val="28"/>
          <w:szCs w:val="28"/>
          <w:lang w:val="ru-RU" w:eastAsia="ko-KR"/>
        </w:rPr>
        <w:t xml:space="preserve"> </w:t>
      </w:r>
      <w:r w:rsidRPr="00451069">
        <w:rPr>
          <w:rFonts w:ascii="Times New Roman" w:eastAsia="Times New Roman" w:hAnsi="Times New Roman" w:cs="Times New Roman"/>
          <w:i/>
          <w:sz w:val="28"/>
          <w:szCs w:val="28"/>
          <w:lang w:val="ru-RU" w:eastAsia="ru-RU"/>
        </w:rPr>
        <w:t>Теория вероятностей и математическая статистика</w:t>
      </w:r>
    </w:p>
    <w:p w:rsidR="00451069" w:rsidRPr="00451069" w:rsidRDefault="00451069" w:rsidP="00451069">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451069" w:rsidRPr="00451069" w:rsidRDefault="00451069" w:rsidP="00451069">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451069">
        <w:rPr>
          <w:rFonts w:ascii="Times New Roman" w:eastAsia="Calibri" w:hAnsi="Times New Roman" w:cs="Times New Roman"/>
          <w:b/>
          <w:color w:val="000000"/>
          <w:sz w:val="24"/>
          <w:szCs w:val="24"/>
          <w:lang w:val="ru-RU"/>
        </w:rPr>
        <w:t xml:space="preserve">1. Банк тестов </w:t>
      </w:r>
    </w:p>
    <w:p w:rsidR="00451069" w:rsidRPr="00451069" w:rsidRDefault="00451069" w:rsidP="00451069">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451069" w:rsidRPr="00451069" w:rsidRDefault="00451069" w:rsidP="00451069">
      <w:pPr>
        <w:numPr>
          <w:ilvl w:val="0"/>
          <w:numId w:val="25"/>
        </w:num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Размещения  - это </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соединения из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по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в каждом, каждое из которых содержит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элементов, взятых из числа данных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соединения из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по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в каждом, каждое из которых содержит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элементов, взятых из числа данных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451069">
        <w:rPr>
          <w:rFonts w:ascii="Times New Roman" w:eastAsia="Times New Roman" w:hAnsi="Times New Roman" w:cs="Times New Roman"/>
          <w:sz w:val="20"/>
          <w:szCs w:val="20"/>
          <w:lang w:val="ru-RU" w:eastAsia="ru-RU"/>
        </w:rPr>
        <w:t>от</w:t>
      </w:r>
      <w:proofErr w:type="gramEnd"/>
      <w:r w:rsidRPr="00451069">
        <w:rPr>
          <w:rFonts w:ascii="Times New Roman" w:eastAsia="Times New Roman" w:hAnsi="Times New Roman" w:cs="Times New Roman"/>
          <w:sz w:val="20"/>
          <w:szCs w:val="20"/>
          <w:lang w:val="ru-RU" w:eastAsia="ru-RU"/>
        </w:rPr>
        <w:t xml:space="preserve"> </w:t>
      </w:r>
      <w:proofErr w:type="gramStart"/>
      <w:r w:rsidRPr="00451069">
        <w:rPr>
          <w:rFonts w:ascii="Times New Roman" w:eastAsia="Times New Roman" w:hAnsi="Times New Roman" w:cs="Times New Roman"/>
          <w:sz w:val="20"/>
          <w:szCs w:val="20"/>
          <w:lang w:val="ru-RU" w:eastAsia="ru-RU"/>
        </w:rPr>
        <w:t>другу</w:t>
      </w:r>
      <w:proofErr w:type="gramEnd"/>
      <w:r w:rsidRPr="00451069">
        <w:rPr>
          <w:rFonts w:ascii="Times New Roman" w:eastAsia="Times New Roman" w:hAnsi="Times New Roman" w:cs="Times New Roman"/>
          <w:sz w:val="20"/>
          <w:szCs w:val="20"/>
          <w:lang w:val="ru-RU" w:eastAsia="ru-RU"/>
        </w:rPr>
        <w:t xml:space="preserve"> либо самими элементами (хотя бы одним), либо порядком их расположения;</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соединения из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по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в каждом, каждое из которых содержит </w:t>
      </w:r>
      <w:r w:rsidRPr="00451069">
        <w:rPr>
          <w:rFonts w:ascii="Times New Roman" w:eastAsia="Times New Roman" w:hAnsi="Times New Roman" w:cs="Times New Roman"/>
          <w:sz w:val="20"/>
          <w:szCs w:val="20"/>
          <w:lang w:eastAsia="ru-RU"/>
        </w:rPr>
        <w:t>m</w:t>
      </w:r>
      <w:r w:rsidRPr="00451069">
        <w:rPr>
          <w:rFonts w:ascii="Times New Roman" w:eastAsia="Times New Roman" w:hAnsi="Times New Roman" w:cs="Times New Roman"/>
          <w:sz w:val="20"/>
          <w:szCs w:val="20"/>
          <w:lang w:val="ru-RU" w:eastAsia="ru-RU"/>
        </w:rPr>
        <w:t xml:space="preserve"> элементов, взятых из числа данных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451069">
        <w:rPr>
          <w:rFonts w:ascii="Times New Roman" w:eastAsia="Times New Roman" w:hAnsi="Times New Roman" w:cs="Times New Roman"/>
          <w:sz w:val="20"/>
          <w:szCs w:val="20"/>
          <w:lang w:val="ru-RU" w:eastAsia="ru-RU"/>
        </w:rPr>
        <w:t>от</w:t>
      </w:r>
      <w:proofErr w:type="gramEnd"/>
      <w:r w:rsidRPr="00451069">
        <w:rPr>
          <w:rFonts w:ascii="Times New Roman" w:eastAsia="Times New Roman" w:hAnsi="Times New Roman" w:cs="Times New Roman"/>
          <w:sz w:val="20"/>
          <w:szCs w:val="20"/>
          <w:lang w:val="ru-RU" w:eastAsia="ru-RU"/>
        </w:rPr>
        <w:t xml:space="preserve"> другу по крайне мере одним элементом;</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соединения из </w:t>
      </w:r>
      <w:r w:rsidRPr="00451069">
        <w:rPr>
          <w:rFonts w:ascii="Times New Roman" w:eastAsia="Times New Roman" w:hAnsi="Times New Roman" w:cs="Times New Roman"/>
          <w:sz w:val="20"/>
          <w:szCs w:val="20"/>
          <w:lang w:eastAsia="ru-RU"/>
        </w:rPr>
        <w:t>n</w:t>
      </w:r>
      <w:r w:rsidRPr="00451069">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4"/>
                <w:sz w:val="20"/>
                <w:szCs w:val="20"/>
                <w:lang w:eastAsia="ru-RU"/>
              </w:rPr>
              <w:object w:dxaOrig="2120" w:dyaOrig="620">
                <v:shape id="_x0000_i1223" type="#_x0000_t75" style="width:105.75pt;height:31.5pt" o:ole="" fillcolor="window">
                  <v:imagedata r:id="rId10" o:title=""/>
                </v:shape>
                <o:OLEObject Type="Embed" ProgID="Equation.3" ShapeID="_x0000_i1223" DrawAspect="Content" ObjectID="_1601276247" r:id="rId364"/>
              </w:object>
            </w:r>
            <w:r w:rsidRPr="00451069">
              <w:rPr>
                <w:rFonts w:ascii="Times New Roman" w:eastAsia="Times New Roman" w:hAnsi="Times New Roman" w:cs="Times New Roman"/>
                <w:sz w:val="20"/>
                <w:szCs w:val="20"/>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120" w:dyaOrig="620">
                <v:shape id="_x0000_i1224" type="#_x0000_t75" style="width:105.75pt;height:31.5pt" o:ole="" fillcolor="window">
                  <v:imagedata r:id="rId12" o:title=""/>
                </v:shape>
                <o:OLEObject Type="Embed" ProgID="Equation.3" ShapeID="_x0000_i1224" DrawAspect="Content" ObjectID="_1601276248" r:id="rId365"/>
              </w:object>
            </w:r>
            <w:r w:rsidRPr="00451069">
              <w:rPr>
                <w:rFonts w:ascii="Times New Roman" w:eastAsia="Times New Roman" w:hAnsi="Times New Roman" w:cs="Times New Roman"/>
                <w:sz w:val="20"/>
                <w:szCs w:val="20"/>
                <w:lang w:eastAsia="ru-RU"/>
              </w:rPr>
              <w:t>;</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620" w:dyaOrig="620">
                <v:shape id="_x0000_i1225" type="#_x0000_t75" style="width:130.5pt;height:31.5pt" o:ole="" fillcolor="window">
                  <v:imagedata r:id="rId14" o:title=""/>
                </v:shape>
                <o:OLEObject Type="Embed" ProgID="Equation.3" ShapeID="_x0000_i1225" DrawAspect="Content" ObjectID="_1601276249" r:id="rId366"/>
              </w:object>
            </w:r>
            <w:r w:rsidRPr="00451069">
              <w:rPr>
                <w:rFonts w:ascii="Times New Roman" w:eastAsia="Times New Roman" w:hAnsi="Times New Roman" w:cs="Times New Roman"/>
                <w:sz w:val="20"/>
                <w:szCs w:val="20"/>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620" w:dyaOrig="620">
                <v:shape id="_x0000_i1226" type="#_x0000_t75" style="width:130.5pt;height:31.5pt" o:ole="" fillcolor="window">
                  <v:imagedata r:id="rId16" o:title=""/>
                </v:shape>
                <o:OLEObject Type="Embed" ProgID="Equation.3" ShapeID="_x0000_i1226" DrawAspect="Content" ObjectID="_1601276250" r:id="rId367"/>
              </w:objec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3. Статистической вероятностью события</w:t>
      </w:r>
      <w:proofErr w:type="gramStart"/>
      <w:r w:rsidRPr="00451069">
        <w:rPr>
          <w:rFonts w:ascii="Times New Roman" w:eastAsia="Times New Roman" w:hAnsi="Times New Roman" w:cs="Times New Roman"/>
          <w:sz w:val="20"/>
          <w:szCs w:val="20"/>
          <w:lang w:val="ru-RU" w:eastAsia="ru-RU"/>
        </w:rPr>
        <w:t xml:space="preserve"> А</w:t>
      </w:r>
      <w:proofErr w:type="gramEnd"/>
      <w:r w:rsidRPr="00451069">
        <w:rPr>
          <w:rFonts w:ascii="Times New Roman" w:eastAsia="Times New Roman" w:hAnsi="Times New Roman" w:cs="Times New Roman"/>
          <w:sz w:val="20"/>
          <w:szCs w:val="20"/>
          <w:lang w:val="ru-RU" w:eastAsia="ru-RU"/>
        </w:rPr>
        <w:t xml:space="preserve"> называется:</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относительная частота (частость) этого события, вычисленная по результатам большого числа испытаний;</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относительная частота (частость) этого события, вычисленная по результатам небольшого числа испытаний.</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rPr>
      </w:pPr>
      <w:r w:rsidRPr="00451069">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451069" w:rsidRPr="00451069" w:rsidTr="005749F2">
        <w:tc>
          <w:tcPr>
            <w:tcW w:w="487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eastAsia="ru-RU"/>
              </w:rPr>
              <w:t xml:space="preserve">А) </w:t>
            </w:r>
            <w:r w:rsidRPr="00451069">
              <w:rPr>
                <w:rFonts w:ascii="Times New Roman" w:eastAsia="Times New Roman" w:hAnsi="Times New Roman" w:cs="Times New Roman"/>
                <w:position w:val="-28"/>
                <w:sz w:val="20"/>
                <w:szCs w:val="20"/>
                <w:lang w:eastAsia="ru-RU"/>
              </w:rPr>
              <w:object w:dxaOrig="2780" w:dyaOrig="680">
                <v:shape id="_x0000_i1227" type="#_x0000_t75" style="width:138.75pt;height:33.75pt" o:ole="" fillcolor="window">
                  <v:imagedata r:id="rId18" o:title=""/>
                </v:shape>
                <o:OLEObject Type="Embed" ProgID="Equation.3" ShapeID="_x0000_i1227" DrawAspect="Content" ObjectID="_1601276251" r:id="rId368"/>
              </w:object>
            </w:r>
          </w:p>
        </w:tc>
        <w:tc>
          <w:tcPr>
            <w:tcW w:w="487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8"/>
                <w:sz w:val="20"/>
                <w:szCs w:val="20"/>
                <w:lang w:eastAsia="ru-RU"/>
              </w:rPr>
              <w:object w:dxaOrig="2780" w:dyaOrig="680">
                <v:shape id="_x0000_i1228" type="#_x0000_t75" style="width:138.75pt;height:33.75pt" o:ole="" fillcolor="window">
                  <v:imagedata r:id="rId20" o:title=""/>
                </v:shape>
                <o:OLEObject Type="Embed" ProgID="Equation.3" ShapeID="_x0000_i1228" DrawAspect="Content" ObjectID="_1601276252" r:id="rId369"/>
              </w:object>
            </w:r>
          </w:p>
        </w:tc>
      </w:tr>
      <w:tr w:rsidR="00451069" w:rsidRPr="00451069" w:rsidTr="005749F2">
        <w:tc>
          <w:tcPr>
            <w:tcW w:w="487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8"/>
                <w:sz w:val="20"/>
                <w:szCs w:val="20"/>
                <w:lang w:eastAsia="ru-RU"/>
              </w:rPr>
              <w:object w:dxaOrig="2640" w:dyaOrig="680">
                <v:shape id="_x0000_i1229" type="#_x0000_t75" style="width:132pt;height:33.75pt" o:ole="" fillcolor="window">
                  <v:imagedata r:id="rId22" o:title=""/>
                </v:shape>
                <o:OLEObject Type="Embed" ProgID="Equation.3" ShapeID="_x0000_i1229" DrawAspect="Content" ObjectID="_1601276253" r:id="rId370"/>
              </w:object>
            </w:r>
          </w:p>
        </w:tc>
        <w:tc>
          <w:tcPr>
            <w:tcW w:w="487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8"/>
                <w:sz w:val="20"/>
                <w:szCs w:val="20"/>
                <w:lang w:eastAsia="ru-RU"/>
              </w:rPr>
              <w:object w:dxaOrig="2020" w:dyaOrig="680">
                <v:shape id="_x0000_i1230" type="#_x0000_t75" style="width:99.75pt;height:33.75pt" o:ole="" fillcolor="window">
                  <v:imagedata r:id="rId24" o:title=""/>
                </v:shape>
                <o:OLEObject Type="Embed" ProgID="Equation.3" ShapeID="_x0000_i1230" DrawAspect="Content" ObjectID="_1601276254" r:id="rId371"/>
              </w:objec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451069" w:rsidRPr="00451069" w:rsidTr="005749F2">
        <w:tc>
          <w:tcPr>
            <w:tcW w:w="209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дискретными;</w:t>
            </w:r>
          </w:p>
        </w:tc>
        <w:tc>
          <w:tcPr>
            <w:tcW w:w="2126"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непрерывными;</w:t>
            </w:r>
          </w:p>
        </w:tc>
        <w:tc>
          <w:tcPr>
            <w:tcW w:w="184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условными;</w:t>
            </w:r>
          </w:p>
        </w:tc>
        <w:tc>
          <w:tcPr>
            <w:tcW w:w="379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дискретными и непрерывными.</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14"/>
                <w:sz w:val="20"/>
                <w:szCs w:val="20"/>
                <w:lang w:eastAsia="ru-RU"/>
              </w:rPr>
              <w:object w:dxaOrig="1560" w:dyaOrig="400">
                <v:shape id="_x0000_i1231" type="#_x0000_t75" style="width:77.25pt;height:20.25pt" o:ole="" fillcolor="window">
                  <v:imagedata r:id="rId26" o:title=""/>
                </v:shape>
                <o:OLEObject Type="Embed" ProgID="Equation.3" ShapeID="_x0000_i1231" DrawAspect="Content" ObjectID="_1601276255" r:id="rId372"/>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4"/>
                <w:sz w:val="20"/>
                <w:szCs w:val="20"/>
                <w:lang w:eastAsia="ru-RU"/>
              </w:rPr>
              <w:object w:dxaOrig="1760" w:dyaOrig="400">
                <v:shape id="_x0000_i1232" type="#_x0000_t75" style="width:89.25pt;height:20.25pt" o:ole="" fillcolor="window">
                  <v:imagedata r:id="rId28" o:title=""/>
                </v:shape>
                <o:OLEObject Type="Embed" ProgID="Equation.3" ShapeID="_x0000_i1232" DrawAspect="Content" ObjectID="_1601276256" r:id="rId373"/>
              </w:object>
            </w:r>
            <w:r w:rsidRPr="00451069">
              <w:rPr>
                <w:rFonts w:ascii="Times New Roman" w:eastAsia="Times New Roman" w:hAnsi="Times New Roman" w:cs="Times New Roman"/>
                <w:sz w:val="20"/>
                <w:szCs w:val="20"/>
                <w:lang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4"/>
                <w:sz w:val="20"/>
                <w:szCs w:val="20"/>
                <w:lang w:eastAsia="ru-RU"/>
              </w:rPr>
              <w:object w:dxaOrig="1740" w:dyaOrig="400">
                <v:shape id="_x0000_i1233" type="#_x0000_t75" style="width:87pt;height:20.25pt" o:ole="" fillcolor="window">
                  <v:imagedata r:id="rId30" o:title=""/>
                </v:shape>
                <o:OLEObject Type="Embed" ProgID="Equation.3" ShapeID="_x0000_i1233" DrawAspect="Content" ObjectID="_1601276257" r:id="rId374"/>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14"/>
                <w:sz w:val="20"/>
                <w:szCs w:val="20"/>
                <w:lang w:eastAsia="ru-RU"/>
              </w:rPr>
              <w:object w:dxaOrig="1740" w:dyaOrig="400">
                <v:shape id="_x0000_i1234" type="#_x0000_t75" style="width:87pt;height:20.25pt" o:ole="" fillcolor="window">
                  <v:imagedata r:id="rId32" o:title=""/>
                </v:shape>
                <o:OLEObject Type="Embed" ProgID="Equation.3" ShapeID="_x0000_i1234" DrawAspect="Content" ObjectID="_1601276258" r:id="rId375"/>
              </w:object>
            </w:r>
            <w:r w:rsidRPr="00451069">
              <w:rPr>
                <w:rFonts w:ascii="Times New Roman" w:eastAsia="Times New Roman" w:hAnsi="Times New Roman" w:cs="Times New Roman"/>
                <w:sz w:val="20"/>
                <w:szCs w:val="20"/>
                <w:lang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7. Дисперсия </w:t>
      </w:r>
      <w:proofErr w:type="gramStart"/>
      <w:r w:rsidRPr="00451069">
        <w:rPr>
          <w:rFonts w:ascii="Times New Roman" w:eastAsia="Times New Roman" w:hAnsi="Times New Roman" w:cs="Times New Roman"/>
          <w:sz w:val="20"/>
          <w:szCs w:val="20"/>
          <w:lang w:val="ru-RU" w:eastAsia="ru-RU"/>
        </w:rPr>
        <w:t>СВ</w:t>
      </w:r>
      <w:proofErr w:type="gramEnd"/>
      <w:r w:rsidRPr="00451069">
        <w:rPr>
          <w:rFonts w:ascii="Times New Roman" w:eastAsia="Times New Roman" w:hAnsi="Times New Roman" w:cs="Times New Roman"/>
          <w:sz w:val="20"/>
          <w:szCs w:val="20"/>
          <w:lang w:val="ru-RU" w:eastAsia="ru-RU"/>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100" w:dyaOrig="620">
                <v:shape id="_x0000_i1235" type="#_x0000_t75" style="width:105pt;height:31.5pt" o:ole="" fillcolor="window">
                  <v:imagedata r:id="rId376" o:title=""/>
                </v:shape>
                <o:OLEObject Type="Embed" ProgID="Equation.3" ShapeID="_x0000_i1235" DrawAspect="Content" ObjectID="_1601276259" r:id="rId377"/>
              </w:object>
            </w:r>
            <w:r w:rsidRPr="00451069">
              <w:rPr>
                <w:rFonts w:ascii="Times New Roman" w:eastAsia="Times New Roman" w:hAnsi="Times New Roman" w:cs="Times New Roman"/>
                <w:sz w:val="20"/>
                <w:szCs w:val="20"/>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960" w:dyaOrig="620">
                <v:shape id="_x0000_i1236" type="#_x0000_t75" style="width:147.75pt;height:31.5pt" o:ole="" fillcolor="window">
                  <v:imagedata r:id="rId378" o:title=""/>
                </v:shape>
                <o:OLEObject Type="Embed" ProgID="Equation.3" ShapeID="_x0000_i1236" DrawAspect="Content" ObjectID="_1601276260" r:id="rId379"/>
              </w:object>
            </w:r>
            <w:r w:rsidRPr="00451069">
              <w:rPr>
                <w:rFonts w:ascii="Times New Roman" w:eastAsia="Times New Roman" w:hAnsi="Times New Roman" w:cs="Times New Roman"/>
                <w:sz w:val="20"/>
                <w:szCs w:val="20"/>
                <w:lang w:eastAsia="ru-RU"/>
              </w:rPr>
              <w:t>;</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2780" w:dyaOrig="620">
                <v:shape id="_x0000_i1237" type="#_x0000_t75" style="width:138.75pt;height:31.5pt" o:ole="" fillcolor="window">
                  <v:imagedata r:id="rId380" o:title=""/>
                </v:shape>
                <o:OLEObject Type="Embed" ProgID="Equation.3" ShapeID="_x0000_i1237" DrawAspect="Content" ObjectID="_1601276261" r:id="rId381"/>
              </w:object>
            </w:r>
            <w:r w:rsidRPr="00451069">
              <w:rPr>
                <w:rFonts w:ascii="Times New Roman" w:eastAsia="Times New Roman" w:hAnsi="Times New Roman" w:cs="Times New Roman"/>
                <w:sz w:val="20"/>
                <w:szCs w:val="20"/>
                <w:lang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sz w:val="20"/>
                <w:szCs w:val="20"/>
                <w:lang w:eastAsia="ru-RU"/>
              </w:rPr>
              <w:t xml:space="preserve"> </w:t>
            </w:r>
            <w:r w:rsidRPr="00451069">
              <w:rPr>
                <w:rFonts w:ascii="Times New Roman" w:eastAsia="Times New Roman" w:hAnsi="Times New Roman" w:cs="Times New Roman"/>
                <w:position w:val="-24"/>
                <w:sz w:val="20"/>
                <w:szCs w:val="20"/>
                <w:lang w:eastAsia="ru-RU"/>
              </w:rPr>
              <w:object w:dxaOrig="3120" w:dyaOrig="620">
                <v:shape id="_x0000_i1238" type="#_x0000_t75" style="width:156pt;height:31.5pt" o:ole="" fillcolor="window">
                  <v:imagedata r:id="rId382" o:title=""/>
                </v:shape>
                <o:OLEObject Type="Embed" ProgID="Equation.3" ShapeID="_x0000_i1238" DrawAspect="Content" ObjectID="_1601276262" r:id="rId383"/>
              </w:object>
            </w:r>
            <w:r w:rsidRPr="00451069">
              <w:rPr>
                <w:rFonts w:ascii="Times New Roman" w:eastAsia="Times New Roman" w:hAnsi="Times New Roman" w:cs="Times New Roman"/>
                <w:sz w:val="20"/>
                <w:szCs w:val="20"/>
                <w:lang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8. Согласно свойствам функции распределения </w:t>
      </w:r>
      <w:r w:rsidRPr="00451069">
        <w:rPr>
          <w:rFonts w:ascii="Times New Roman" w:eastAsia="Times New Roman" w:hAnsi="Times New Roman" w:cs="Times New Roman"/>
          <w:sz w:val="20"/>
          <w:szCs w:val="20"/>
          <w:lang w:eastAsia="ru-RU"/>
        </w:rPr>
        <w:t>F</w:t>
      </w:r>
      <w:r w:rsidRPr="00451069">
        <w:rPr>
          <w:rFonts w:ascii="Times New Roman" w:eastAsia="Times New Roman" w:hAnsi="Times New Roman" w:cs="Times New Roman"/>
          <w:sz w:val="20"/>
          <w:szCs w:val="20"/>
          <w:lang w:val="ru-RU" w:eastAsia="ru-RU"/>
        </w:rPr>
        <w:t>(</w:t>
      </w:r>
      <w:r w:rsidRPr="00451069">
        <w:rPr>
          <w:rFonts w:ascii="Times New Roman" w:eastAsia="Times New Roman" w:hAnsi="Times New Roman" w:cs="Times New Roman"/>
          <w:sz w:val="20"/>
          <w:szCs w:val="20"/>
          <w:lang w:eastAsia="ru-RU"/>
        </w:rPr>
        <w:t>x</w:t>
      </w:r>
      <w:r w:rsidRPr="00451069">
        <w:rPr>
          <w:rFonts w:ascii="Times New Roman" w:eastAsia="Times New Roman" w:hAnsi="Times New Roman" w:cs="Times New Roman"/>
          <w:sz w:val="20"/>
          <w:szCs w:val="20"/>
          <w:lang w:val="ru-RU" w:eastAsia="ru-RU"/>
        </w:rPr>
        <w:t>) данная функция:</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неотрицательная и неубывающая; </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отрицательная и неубывающая;</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положительная и убывающая;</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положительная и неубывающая;</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w:t>
            </w:r>
            <w:r w:rsidRPr="00451069">
              <w:rPr>
                <w:rFonts w:ascii="Times New Roman" w:eastAsia="Times New Roman" w:hAnsi="Times New Roman" w:cs="Times New Roman"/>
                <w:position w:val="-28"/>
                <w:sz w:val="20"/>
                <w:szCs w:val="20"/>
                <w:lang w:val="ru-RU" w:eastAsia="ru-RU"/>
              </w:rPr>
              <w:object w:dxaOrig="4340" w:dyaOrig="680">
                <v:shape id="_x0000_i1239" type="#_x0000_t75" style="width:217.5pt;height:33.75pt" o:ole="" fillcolor="window">
                  <v:imagedata r:id="rId42" o:title=""/>
                </v:shape>
                <o:OLEObject Type="Embed" ProgID="Equation.3" ShapeID="_x0000_i1239" DrawAspect="Content" ObjectID="_1601276263" r:id="rId384"/>
              </w:object>
            </w:r>
            <w:r w:rsidRPr="00451069">
              <w:rPr>
                <w:rFonts w:ascii="Times New Roman" w:eastAsia="Times New Roman" w:hAnsi="Times New Roman" w:cs="Times New Roman"/>
                <w:sz w:val="20"/>
                <w:szCs w:val="20"/>
                <w:lang w:val="ru-RU"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w:t>
            </w:r>
            <w:r w:rsidRPr="00451069">
              <w:rPr>
                <w:rFonts w:ascii="Times New Roman" w:eastAsia="Times New Roman" w:hAnsi="Times New Roman" w:cs="Times New Roman"/>
                <w:position w:val="-28"/>
                <w:sz w:val="20"/>
                <w:szCs w:val="20"/>
                <w:lang w:val="ru-RU" w:eastAsia="ru-RU"/>
              </w:rPr>
              <w:object w:dxaOrig="4340" w:dyaOrig="680">
                <v:shape id="_x0000_i1240" type="#_x0000_t75" style="width:217.5pt;height:33.75pt" o:ole="" fillcolor="window">
                  <v:imagedata r:id="rId44" o:title=""/>
                </v:shape>
                <o:OLEObject Type="Embed" ProgID="Equation.3" ShapeID="_x0000_i1240" DrawAspect="Content" ObjectID="_1601276264" r:id="rId385"/>
              </w:object>
            </w:r>
            <w:r w:rsidRPr="00451069">
              <w:rPr>
                <w:rFonts w:ascii="Times New Roman" w:eastAsia="Times New Roman" w:hAnsi="Times New Roman" w:cs="Times New Roman"/>
                <w:sz w:val="20"/>
                <w:szCs w:val="20"/>
                <w:lang w:val="ru-RU" w:eastAsia="ru-RU"/>
              </w:rPr>
              <w:t>;</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r w:rsidRPr="00451069">
              <w:rPr>
                <w:rFonts w:ascii="Times New Roman" w:eastAsia="Times New Roman" w:hAnsi="Times New Roman" w:cs="Times New Roman"/>
                <w:position w:val="-28"/>
                <w:sz w:val="20"/>
                <w:szCs w:val="20"/>
                <w:lang w:val="ru-RU" w:eastAsia="ru-RU"/>
              </w:rPr>
              <w:object w:dxaOrig="4340" w:dyaOrig="680">
                <v:shape id="_x0000_i1241" type="#_x0000_t75" style="width:217.5pt;height:33.75pt" o:ole="" fillcolor="window">
                  <v:imagedata r:id="rId46" o:title=""/>
                </v:shape>
                <o:OLEObject Type="Embed" ProgID="Equation.3" ShapeID="_x0000_i1241" DrawAspect="Content" ObjectID="_1601276265" r:id="rId386"/>
              </w:object>
            </w:r>
            <w:r w:rsidRPr="00451069">
              <w:rPr>
                <w:rFonts w:ascii="Times New Roman" w:eastAsia="Times New Roman" w:hAnsi="Times New Roman" w:cs="Times New Roman"/>
                <w:sz w:val="20"/>
                <w:szCs w:val="20"/>
                <w:lang w:val="ru-RU"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r w:rsidRPr="00451069">
              <w:rPr>
                <w:rFonts w:ascii="Times New Roman" w:eastAsia="Times New Roman" w:hAnsi="Times New Roman" w:cs="Times New Roman"/>
                <w:position w:val="-28"/>
                <w:sz w:val="20"/>
                <w:szCs w:val="20"/>
                <w:lang w:val="ru-RU" w:eastAsia="ru-RU"/>
              </w:rPr>
              <w:object w:dxaOrig="4340" w:dyaOrig="680">
                <v:shape id="_x0000_i1242" type="#_x0000_t75" style="width:217.5pt;height:33.75pt" o:ole="" fillcolor="window">
                  <v:imagedata r:id="rId48" o:title=""/>
                </v:shape>
                <o:OLEObject Type="Embed" ProgID="Equation.3" ShapeID="_x0000_i1242" DrawAspect="Content" ObjectID="_1601276266" r:id="rId387"/>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10. Задача: в ходе аудиторской проверки строительной компан</w:t>
      </w:r>
      <w:proofErr w:type="gramStart"/>
      <w:r w:rsidRPr="00451069">
        <w:rPr>
          <w:rFonts w:ascii="Times New Roman" w:eastAsia="Times New Roman" w:hAnsi="Times New Roman" w:cs="Times New Roman"/>
          <w:sz w:val="20"/>
          <w:szCs w:val="20"/>
          <w:lang w:val="ru-RU" w:eastAsia="ru-RU"/>
        </w:rPr>
        <w:t>ии ау</w:t>
      </w:r>
      <w:proofErr w:type="gramEnd"/>
      <w:r w:rsidRPr="00451069">
        <w:rPr>
          <w:rFonts w:ascii="Times New Roman" w:eastAsia="Times New Roman" w:hAnsi="Times New Roman" w:cs="Times New Roman"/>
          <w:sz w:val="20"/>
          <w:szCs w:val="20"/>
          <w:lang w:val="ru-RU" w:eastAsia="ru-RU"/>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451069">
        <w:rPr>
          <w:rFonts w:ascii="Times New Roman" w:eastAsia="Times New Roman" w:hAnsi="Times New Roman" w:cs="Times New Roman"/>
          <w:sz w:val="20"/>
          <w:szCs w:val="20"/>
          <w:lang w:val="ru-RU" w:eastAsia="ru-RU"/>
        </w:rPr>
        <w:t>среди</w:t>
      </w:r>
      <w:proofErr w:type="gramEnd"/>
      <w:r w:rsidRPr="00451069">
        <w:rPr>
          <w:rFonts w:ascii="Times New Roman" w:eastAsia="Times New Roman" w:hAnsi="Times New Roman" w:cs="Times New Roman"/>
          <w:sz w:val="20"/>
          <w:szCs w:val="20"/>
          <w:lang w:val="ru-RU" w:eastAsia="ru-RU"/>
        </w:rPr>
        <w:t xml:space="preserve"> отобранных?</w:t>
      </w:r>
    </w:p>
    <w:tbl>
      <w:tblPr>
        <w:tblW w:w="0" w:type="auto"/>
        <w:tblLayout w:type="fixed"/>
        <w:tblLook w:val="0000" w:firstRow="0" w:lastRow="0" w:firstColumn="0" w:lastColumn="0" w:noHBand="0" w:noVBand="0"/>
      </w:tblPr>
      <w:tblGrid>
        <w:gridCol w:w="5070"/>
        <w:gridCol w:w="4784"/>
      </w:tblGrid>
      <w:tr w:rsidR="00451069" w:rsidRPr="00451069" w:rsidTr="005749F2">
        <w:tc>
          <w:tcPr>
            <w:tcW w:w="507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биномиальному;</w:t>
            </w:r>
          </w:p>
        </w:tc>
        <w:tc>
          <w:tcPr>
            <w:tcW w:w="478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равномерному;</w:t>
            </w:r>
          </w:p>
        </w:tc>
      </w:tr>
      <w:tr w:rsidR="00451069" w:rsidRPr="00451069" w:rsidTr="005749F2">
        <w:tc>
          <w:tcPr>
            <w:tcW w:w="507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закону распределения Пуассона.</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11. Если значение коэффициента асимметрии </w:t>
      </w:r>
      <w:r w:rsidRPr="00451069">
        <w:rPr>
          <w:rFonts w:ascii="Times New Roman" w:eastAsia="Times New Roman" w:hAnsi="Times New Roman" w:cs="Times New Roman"/>
          <w:position w:val="-12"/>
          <w:sz w:val="20"/>
          <w:szCs w:val="20"/>
          <w:lang w:eastAsia="ru-RU"/>
        </w:rPr>
        <w:object w:dxaOrig="980" w:dyaOrig="360">
          <v:shape id="_x0000_i1243" type="#_x0000_t75" style="width:48.75pt;height:18pt" o:ole="" fillcolor="window">
            <v:imagedata r:id="rId50" o:title=""/>
          </v:shape>
          <o:OLEObject Type="Embed" ProgID="Equation.3" ShapeID="_x0000_i1243" DrawAspect="Content" ObjectID="_1601276267" r:id="rId388"/>
        </w:object>
      </w:r>
      <w:r w:rsidRPr="00451069">
        <w:rPr>
          <w:rFonts w:ascii="Times New Roman" w:eastAsia="Times New Roman" w:hAnsi="Times New Roman" w:cs="Times New Roman"/>
          <w:sz w:val="20"/>
          <w:szCs w:val="20"/>
          <w:lang w:val="ru-RU" w:eastAsia="ru-RU"/>
        </w:rPr>
        <w:t>, то асимметрия:</w:t>
      </w:r>
    </w:p>
    <w:tbl>
      <w:tblPr>
        <w:tblW w:w="0" w:type="auto"/>
        <w:tblLayout w:type="fixed"/>
        <w:tblLook w:val="0000" w:firstRow="0" w:lastRow="0" w:firstColumn="0" w:lastColumn="0" w:noHBand="0" w:noVBand="0"/>
      </w:tblPr>
      <w:tblGrid>
        <w:gridCol w:w="4786"/>
        <w:gridCol w:w="5068"/>
      </w:tblGrid>
      <w:tr w:rsidR="00451069" w:rsidRPr="00451069" w:rsidTr="005749F2">
        <w:tc>
          <w:tcPr>
            <w:tcW w:w="4786"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существенная левосторонняя;</w:t>
            </w:r>
          </w:p>
        </w:tc>
        <w:tc>
          <w:tcPr>
            <w:tcW w:w="5068"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существенная правосторонняя;</w:t>
            </w:r>
          </w:p>
        </w:tc>
      </w:tr>
      <w:tr w:rsidR="00451069" w:rsidRPr="00451069" w:rsidTr="005749F2">
        <w:tc>
          <w:tcPr>
            <w:tcW w:w="4786"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несущественная правосторонняя.</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sidRPr="00451069">
        <w:rPr>
          <w:rFonts w:ascii="Times New Roman" w:eastAsia="Times New Roman" w:hAnsi="Times New Roman" w:cs="Times New Roman"/>
          <w:i/>
          <w:sz w:val="20"/>
          <w:szCs w:val="20"/>
          <w:lang w:eastAsia="ru-RU"/>
        </w:rPr>
        <w:t>k</w:t>
      </w:r>
      <w:r w:rsidRPr="00451069">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не измениться;</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уменьшиться (увеличиться) в </w:t>
            </w:r>
            <w:r w:rsidRPr="00451069">
              <w:rPr>
                <w:rFonts w:ascii="Times New Roman" w:eastAsia="Times New Roman" w:hAnsi="Times New Roman" w:cs="Times New Roman"/>
                <w:position w:val="-6"/>
                <w:sz w:val="20"/>
                <w:szCs w:val="20"/>
                <w:lang w:val="ru-RU" w:eastAsia="ru-RU"/>
              </w:rPr>
              <w:object w:dxaOrig="300" w:dyaOrig="320">
                <v:shape id="_x0000_i1244" type="#_x0000_t75" style="width:15pt;height:16.5pt" o:ole="" fillcolor="window">
                  <v:imagedata r:id="rId52" o:title=""/>
                </v:shape>
                <o:OLEObject Type="Embed" ProgID="Equation.3" ShapeID="_x0000_i1244" DrawAspect="Content" ObjectID="_1601276268" r:id="rId389"/>
              </w:object>
            </w:r>
            <w:r w:rsidRPr="00451069">
              <w:rPr>
                <w:rFonts w:ascii="Times New Roman" w:eastAsia="Times New Roman" w:hAnsi="Times New Roman" w:cs="Times New Roman"/>
                <w:sz w:val="20"/>
                <w:szCs w:val="20"/>
                <w:lang w:val="ru-RU" w:eastAsia="ru-RU"/>
              </w:rPr>
              <w:t>раз</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w:t>
            </w:r>
            <w:proofErr w:type="gramStart"/>
            <w:r w:rsidRPr="00451069">
              <w:rPr>
                <w:rFonts w:ascii="Times New Roman" w:eastAsia="Times New Roman" w:hAnsi="Times New Roman" w:cs="Times New Roman"/>
                <w:sz w:val="20"/>
                <w:szCs w:val="20"/>
                <w:lang w:val="ru-RU" w:eastAsia="ru-RU"/>
              </w:rPr>
              <w:t>)у</w:t>
            </w:r>
            <w:proofErr w:type="gramEnd"/>
            <w:r w:rsidRPr="00451069">
              <w:rPr>
                <w:rFonts w:ascii="Times New Roman" w:eastAsia="Times New Roman" w:hAnsi="Times New Roman" w:cs="Times New Roman"/>
                <w:sz w:val="20"/>
                <w:szCs w:val="20"/>
                <w:lang w:val="ru-RU" w:eastAsia="ru-RU"/>
              </w:rPr>
              <w:t xml:space="preserve">меньшиться (увеличиться) на величину </w:t>
            </w:r>
            <w:r w:rsidRPr="00451069">
              <w:rPr>
                <w:rFonts w:ascii="Times New Roman" w:eastAsia="Times New Roman" w:hAnsi="Times New Roman" w:cs="Times New Roman"/>
                <w:i/>
                <w:sz w:val="20"/>
                <w:szCs w:val="20"/>
                <w:lang w:eastAsia="ru-RU"/>
              </w:rPr>
              <w:t>k</w:t>
            </w:r>
            <w:r w:rsidRPr="00451069">
              <w:rPr>
                <w:rFonts w:ascii="Times New Roman" w:eastAsia="Times New Roman" w:hAnsi="Times New Roman" w:cs="Times New Roman"/>
                <w:sz w:val="20"/>
                <w:szCs w:val="20"/>
                <w:lang w:val="ru-RU" w:eastAsia="ru-RU"/>
              </w:rPr>
              <w:t>;</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уменьшиться (увеличиться) в </w:t>
            </w:r>
            <w:r w:rsidRPr="00451069">
              <w:rPr>
                <w:rFonts w:ascii="Times New Roman" w:eastAsia="Times New Roman" w:hAnsi="Times New Roman" w:cs="Times New Roman"/>
                <w:i/>
                <w:sz w:val="20"/>
                <w:szCs w:val="20"/>
                <w:lang w:eastAsia="ru-RU"/>
              </w:rPr>
              <w:t>k</w:t>
            </w:r>
            <w:r w:rsidRPr="00451069">
              <w:rPr>
                <w:rFonts w:ascii="Times New Roman" w:eastAsia="Times New Roman" w:hAnsi="Times New Roman" w:cs="Times New Roman"/>
                <w:i/>
                <w:sz w:val="20"/>
                <w:szCs w:val="20"/>
                <w:lang w:val="ru-RU" w:eastAsia="ru-RU"/>
              </w:rPr>
              <w:t xml:space="preserve"> </w:t>
            </w:r>
            <w:r w:rsidRPr="00451069">
              <w:rPr>
                <w:rFonts w:ascii="Times New Roman" w:eastAsia="Times New Roman" w:hAnsi="Times New Roman" w:cs="Times New Roman"/>
                <w:sz w:val="20"/>
                <w:szCs w:val="20"/>
                <w:lang w:val="ru-RU" w:eastAsia="ru-RU"/>
              </w:rPr>
              <w:t>раз</w:t>
            </w:r>
            <w:r w:rsidRPr="00451069">
              <w:rPr>
                <w:rFonts w:ascii="Times New Roman" w:eastAsia="Times New Roman" w:hAnsi="Times New Roman" w:cs="Times New Roman"/>
                <w:i/>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4"/>
                <w:sz w:val="20"/>
                <w:szCs w:val="20"/>
                <w:lang w:val="ru-RU" w:eastAsia="ru-RU"/>
              </w:rPr>
              <w:object w:dxaOrig="639" w:dyaOrig="620">
                <v:shape id="_x0000_i1245" type="#_x0000_t75" style="width:31.5pt;height:31.5pt" o:ole="" fillcolor="window">
                  <v:imagedata r:id="rId54" o:title=""/>
                </v:shape>
                <o:OLEObject Type="Embed" ProgID="Equation.3" ShapeID="_x0000_i1245" DrawAspect="Content" ObjectID="_1601276269" r:id="rId390"/>
              </w:objec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4"/>
                <w:sz w:val="20"/>
                <w:szCs w:val="20"/>
                <w:lang w:val="ru-RU" w:eastAsia="ru-RU"/>
              </w:rPr>
              <w:object w:dxaOrig="639" w:dyaOrig="620">
                <v:shape id="_x0000_i1246" type="#_x0000_t75" style="width:31.5pt;height:31.5pt" o:ole="" fillcolor="window">
                  <v:imagedata r:id="rId56" o:title=""/>
                </v:shape>
                <o:OLEObject Type="Embed" ProgID="Equation.3" ShapeID="_x0000_i1246" DrawAspect="Content" ObjectID="_1601276270" r:id="rId391"/>
              </w:objec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4"/>
                <w:sz w:val="20"/>
                <w:szCs w:val="20"/>
                <w:lang w:val="ru-RU" w:eastAsia="ru-RU"/>
              </w:rPr>
              <w:object w:dxaOrig="760" w:dyaOrig="660">
                <v:shape id="_x0000_i1247" type="#_x0000_t75" style="width:38.25pt;height:33pt" o:ole="" fillcolor="window">
                  <v:imagedata r:id="rId58" o:title=""/>
                </v:shape>
                <o:OLEObject Type="Embed" ProgID="Equation.3" ShapeID="_x0000_i1247" DrawAspect="Content" ObjectID="_1601276271" r:id="rId392"/>
              </w:objec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24"/>
                <w:sz w:val="20"/>
                <w:szCs w:val="20"/>
                <w:lang w:val="ru-RU" w:eastAsia="ru-RU"/>
              </w:rPr>
              <w:object w:dxaOrig="740" w:dyaOrig="620">
                <v:shape id="_x0000_i1248" type="#_x0000_t75" style="width:36.75pt;height:31.5pt" o:ole="" fillcolor="window">
                  <v:imagedata r:id="rId60" o:title=""/>
                </v:shape>
                <o:OLEObject Type="Embed" ProgID="Equation.3" ShapeID="_x0000_i1248" DrawAspect="Content" ObjectID="_1601276272" r:id="rId393"/>
              </w:objec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451069">
        <w:rPr>
          <w:rFonts w:ascii="Times New Roman" w:eastAsia="Times New Roman" w:hAnsi="Times New Roman" w:cs="Times New Roman"/>
          <w:position w:val="-6"/>
          <w:sz w:val="20"/>
          <w:szCs w:val="20"/>
          <w:lang w:val="ru-RU" w:eastAsia="ru-RU"/>
        </w:rPr>
        <w:object w:dxaOrig="380" w:dyaOrig="260">
          <v:shape id="_x0000_i1249" type="#_x0000_t75" style="width:18.75pt;height:12.75pt" o:ole="" fillcolor="window">
            <v:imagedata r:id="rId62" o:title=""/>
          </v:shape>
          <o:OLEObject Type="Embed" ProgID="Equation.3" ShapeID="_x0000_i1249" DrawAspect="Content" ObjectID="_1601276273" r:id="rId394"/>
        </w:object>
      </w:r>
      <w:r w:rsidRPr="00451069">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6"/>
                <w:sz w:val="20"/>
                <w:szCs w:val="20"/>
                <w:lang w:val="ru-RU" w:eastAsia="ru-RU"/>
              </w:rPr>
              <w:object w:dxaOrig="4160" w:dyaOrig="720">
                <v:shape id="_x0000_i1250" type="#_x0000_t75" style="width:207.75pt;height:36.75pt" o:ole="" fillcolor="window">
                  <v:imagedata r:id="rId137" o:title=""/>
                </v:shape>
                <o:OLEObject Type="Embed" ProgID="Equation.3" ShapeID="_x0000_i1250" DrawAspect="Content" ObjectID="_1601276274" r:id="rId395"/>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6"/>
                <w:sz w:val="20"/>
                <w:szCs w:val="20"/>
                <w:lang w:val="ru-RU" w:eastAsia="ru-RU"/>
              </w:rPr>
              <w:object w:dxaOrig="2700" w:dyaOrig="720">
                <v:shape id="_x0000_i1251" type="#_x0000_t75" style="width:134.25pt;height:36.75pt" o:ole="" fillcolor="window">
                  <v:imagedata r:id="rId139" o:title=""/>
                </v:shape>
                <o:OLEObject Type="Embed" ProgID="Equation.3" ShapeID="_x0000_i1251" DrawAspect="Content" ObjectID="_1601276275" r:id="rId396"/>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roofErr w:type="gramStart"/>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6"/>
                <w:sz w:val="20"/>
                <w:szCs w:val="20"/>
                <w:lang w:val="ru-RU" w:eastAsia="ru-RU"/>
              </w:rPr>
              <w:object w:dxaOrig="4200" w:dyaOrig="720">
                <v:shape id="_x0000_i1252" type="#_x0000_t75" style="width:210.75pt;height:36.75pt" o:ole="" fillcolor="window">
                  <v:imagedata r:id="rId141" o:title=""/>
                </v:shape>
                <o:OLEObject Type="Embed" ProgID="Equation.3" ShapeID="_x0000_i1252" DrawAspect="Content" ObjectID="_1601276276" r:id="rId397"/>
              </w:object>
            </w:r>
            <w:r w:rsidRPr="00451069">
              <w:rPr>
                <w:rFonts w:ascii="Times New Roman" w:eastAsia="Times New Roman" w:hAnsi="Times New Roman" w:cs="Times New Roman"/>
                <w:sz w:val="20"/>
                <w:szCs w:val="20"/>
                <w:lang w:val="ru-RU" w:eastAsia="ru-RU"/>
              </w:rPr>
              <w:t>);</w:t>
            </w:r>
            <w:proofErr w:type="gramEnd"/>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26"/>
                <w:sz w:val="20"/>
                <w:szCs w:val="20"/>
                <w:lang w:val="ru-RU" w:eastAsia="ru-RU"/>
              </w:rPr>
              <w:object w:dxaOrig="2820" w:dyaOrig="720">
                <v:shape id="_x0000_i1253" type="#_x0000_t75" style="width:141pt;height:36.75pt" o:ole="" fillcolor="window">
                  <v:imagedata r:id="rId143" o:title=""/>
                </v:shape>
                <o:OLEObject Type="Embed" ProgID="Equation.3" ShapeID="_x0000_i1253" DrawAspect="Content" ObjectID="_1601276277" r:id="rId398"/>
              </w:object>
            </w:r>
            <w:r w:rsidRPr="00451069">
              <w:rPr>
                <w:rFonts w:ascii="Times New Roman" w:eastAsia="Times New Roman" w:hAnsi="Times New Roman" w:cs="Times New Roman"/>
                <w:sz w:val="20"/>
                <w:szCs w:val="20"/>
                <w:lang w:val="ru-RU" w:eastAsia="ru-RU"/>
              </w:rPr>
              <w:t>;</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неравенство Чебышева;</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лемма Маркова;</w:t>
            </w:r>
          </w:p>
        </w:tc>
      </w:tr>
      <w:tr w:rsidR="00451069" w:rsidRPr="00451069" w:rsidTr="005749F2">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теорема Чебышева (общий случай).</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16. Сущность выборочного метода состоит в том, что:</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w:t>
      </w:r>
      <w:proofErr w:type="gramStart"/>
      <w:r w:rsidRPr="00451069">
        <w:rPr>
          <w:rFonts w:ascii="Times New Roman" w:eastAsia="Times New Roman" w:hAnsi="Times New Roman" w:cs="Times New Roman"/>
          <w:sz w:val="20"/>
          <w:szCs w:val="20"/>
          <w:lang w:val="ru-RU" w:eastAsia="ru-RU"/>
        </w:rPr>
        <w:t>о-</w:t>
      </w:r>
      <w:proofErr w:type="gramEnd"/>
      <w:r w:rsidRPr="00451069">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451069" w:rsidRPr="00451069" w:rsidTr="005749F2">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24"/>
                <w:sz w:val="20"/>
                <w:szCs w:val="20"/>
                <w:lang w:val="ru-RU" w:eastAsia="ru-RU"/>
              </w:rPr>
              <w:object w:dxaOrig="620" w:dyaOrig="660">
                <v:shape id="_x0000_i1254" type="#_x0000_t75" style="width:31.5pt;height:33pt" o:ole="" fillcolor="window">
                  <v:imagedata r:id="rId72" o:title=""/>
                </v:shape>
                <o:OLEObject Type="Embed" ProgID="Equation.3" ShapeID="_x0000_i1254" DrawAspect="Content" ObjectID="_1601276278" r:id="rId399"/>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24"/>
                <w:sz w:val="20"/>
                <w:szCs w:val="20"/>
                <w:lang w:val="ru-RU" w:eastAsia="ru-RU"/>
              </w:rPr>
              <w:object w:dxaOrig="1120" w:dyaOrig="660">
                <v:shape id="_x0000_i1255" type="#_x0000_t75" style="width:55.5pt;height:33pt" o:ole="" fillcolor="window">
                  <v:imagedata r:id="rId74" o:title=""/>
                </v:shape>
                <o:OLEObject Type="Embed" ProgID="Equation.3" ShapeID="_x0000_i1255" DrawAspect="Content" ObjectID="_1601276279" r:id="rId400"/>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24"/>
                <w:sz w:val="20"/>
                <w:szCs w:val="20"/>
                <w:lang w:val="ru-RU" w:eastAsia="ru-RU"/>
              </w:rPr>
              <w:object w:dxaOrig="1260" w:dyaOrig="660">
                <v:shape id="_x0000_i1256" type="#_x0000_t75" style="width:62.25pt;height:33pt" o:ole="" fillcolor="window">
                  <v:imagedata r:id="rId76" o:title=""/>
                </v:shape>
                <o:OLEObject Type="Embed" ProgID="Equation.3" ShapeID="_x0000_i1256" DrawAspect="Content" ObjectID="_1601276280" r:id="rId401"/>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30"/>
                <w:sz w:val="20"/>
                <w:szCs w:val="20"/>
                <w:lang w:val="ru-RU" w:eastAsia="ru-RU"/>
              </w:rPr>
              <w:object w:dxaOrig="1780" w:dyaOrig="720">
                <v:shape id="_x0000_i1257" type="#_x0000_t75" style="width:88.5pt;height:36.75pt" o:ole="" fillcolor="window">
                  <v:imagedata r:id="rId78" o:title=""/>
                </v:shape>
                <o:OLEObject Type="Embed" ProgID="Equation.3" ShapeID="_x0000_i1257" DrawAspect="Content" ObjectID="_1601276281" r:id="rId402"/>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18. При помощи </w:t>
      </w:r>
      <w:r w:rsidRPr="00451069">
        <w:rPr>
          <w:rFonts w:ascii="Times New Roman" w:eastAsia="Times New Roman" w:hAnsi="Times New Roman" w:cs="Times New Roman"/>
          <w:position w:val="-10"/>
          <w:sz w:val="20"/>
          <w:szCs w:val="20"/>
          <w:lang w:val="ru-RU" w:eastAsia="ru-RU"/>
        </w:rPr>
        <w:object w:dxaOrig="340" w:dyaOrig="360">
          <v:shape id="_x0000_i1258" type="#_x0000_t75" style="width:16.5pt;height:18pt" o:ole="" fillcolor="window">
            <v:imagedata r:id="rId80" o:title=""/>
          </v:shape>
          <o:OLEObject Type="Embed" ProgID="Equation.3" ShapeID="_x0000_i1258" DrawAspect="Content" ObjectID="_1601276282" r:id="rId403"/>
        </w:object>
      </w:r>
      <w:r w:rsidRPr="00451069">
        <w:rPr>
          <w:rFonts w:ascii="Times New Roman" w:eastAsia="Times New Roman" w:hAnsi="Times New Roman" w:cs="Times New Roman"/>
          <w:sz w:val="20"/>
          <w:szCs w:val="20"/>
          <w:lang w:val="ru-RU" w:eastAsia="ru-RU"/>
        </w:rPr>
        <w:t xml:space="preserve"> - критерия Пирсона осуществляется проверка гипотезы о </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числовом значении доли;</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равенстве двух генеральных средних с неизвестными дисперсиями</w:t>
      </w:r>
      <w:proofErr w:type="gramStart"/>
      <w:r w:rsidRPr="00451069">
        <w:rPr>
          <w:rFonts w:ascii="Times New Roman" w:eastAsia="Times New Roman" w:hAnsi="Times New Roman" w:cs="Times New Roman"/>
          <w:sz w:val="20"/>
          <w:szCs w:val="20"/>
          <w:lang w:val="ru-RU" w:eastAsia="ru-RU"/>
        </w:rPr>
        <w:t xml:space="preserve"> ;</w:t>
      </w:r>
      <w:proofErr w:type="gramEnd"/>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proofErr w:type="gramStart"/>
      <w:r w:rsidRPr="00451069">
        <w:rPr>
          <w:rFonts w:ascii="Times New Roman" w:eastAsia="Times New Roman" w:hAnsi="Times New Roman" w:cs="Times New Roman"/>
          <w:sz w:val="20"/>
          <w:szCs w:val="20"/>
          <w:lang w:val="ru-RU" w:eastAsia="ru-RU"/>
        </w:rPr>
        <w:t>равенстве</w:t>
      </w:r>
      <w:proofErr w:type="gramEnd"/>
      <w:r w:rsidRPr="00451069">
        <w:rPr>
          <w:rFonts w:ascii="Times New Roman" w:eastAsia="Times New Roman" w:hAnsi="Times New Roman" w:cs="Times New Roman"/>
          <w:sz w:val="20"/>
          <w:szCs w:val="20"/>
          <w:lang w:val="ru-RU" w:eastAsia="ru-RU"/>
        </w:rPr>
        <w:t xml:space="preserve"> двух генеральных дисперсий;</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нормальном </w:t>
      </w:r>
      <w:proofErr w:type="gramStart"/>
      <w:r w:rsidRPr="00451069">
        <w:rPr>
          <w:rFonts w:ascii="Times New Roman" w:eastAsia="Times New Roman" w:hAnsi="Times New Roman" w:cs="Times New Roman"/>
          <w:sz w:val="20"/>
          <w:szCs w:val="20"/>
          <w:lang w:val="ru-RU" w:eastAsia="ru-RU"/>
        </w:rPr>
        <w:t>распределении</w:t>
      </w:r>
      <w:proofErr w:type="gramEnd"/>
      <w:r w:rsidRPr="00451069">
        <w:rPr>
          <w:rFonts w:ascii="Times New Roman" w:eastAsia="Times New Roman" w:hAnsi="Times New Roman" w:cs="Times New Roman"/>
          <w:sz w:val="20"/>
          <w:szCs w:val="20"/>
          <w:lang w:val="ru-RU" w:eastAsia="ru-RU"/>
        </w:rPr>
        <w:t xml:space="preserve"> генеральной совокупности.</w:t>
      </w: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19. Критические области бывают:</w:t>
      </w:r>
    </w:p>
    <w:tbl>
      <w:tblPr>
        <w:tblW w:w="0" w:type="auto"/>
        <w:tblLayout w:type="fixed"/>
        <w:tblLook w:val="0000" w:firstRow="0" w:lastRow="0" w:firstColumn="0" w:lastColumn="0" w:noHBand="0" w:noVBand="0"/>
      </w:tblPr>
      <w:tblGrid>
        <w:gridCol w:w="4644"/>
        <w:gridCol w:w="5210"/>
      </w:tblGrid>
      <w:tr w:rsidR="00451069" w:rsidRPr="00451069" w:rsidTr="005749F2">
        <w:tc>
          <w:tcPr>
            <w:tcW w:w="464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А) только односторонними;</w:t>
            </w:r>
          </w:p>
        </w:tc>
        <w:tc>
          <w:tcPr>
            <w:tcW w:w="521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В) только трехсторонними;</w:t>
            </w:r>
          </w:p>
        </w:tc>
      </w:tr>
      <w:tr w:rsidR="00451069" w:rsidRPr="00451069" w:rsidTr="005749F2">
        <w:tc>
          <w:tcPr>
            <w:tcW w:w="4644"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Б) только двухсторонними;</w:t>
            </w:r>
          </w:p>
        </w:tc>
        <w:tc>
          <w:tcPr>
            <w:tcW w:w="521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Г</w:t>
            </w:r>
            <w:proofErr w:type="gramStart"/>
            <w:r w:rsidRPr="00451069">
              <w:rPr>
                <w:rFonts w:ascii="Times New Roman" w:eastAsia="Times New Roman" w:hAnsi="Times New Roman" w:cs="Times New Roman"/>
                <w:sz w:val="20"/>
                <w:szCs w:val="20"/>
                <w:lang w:val="ru-RU" w:eastAsia="ru-RU"/>
              </w:rPr>
              <w:t>)о</w:t>
            </w:r>
            <w:proofErr w:type="gramEnd"/>
            <w:r w:rsidRPr="00451069">
              <w:rPr>
                <w:rFonts w:ascii="Times New Roman" w:eastAsia="Times New Roman" w:hAnsi="Times New Roman" w:cs="Times New Roman"/>
                <w:sz w:val="20"/>
                <w:szCs w:val="20"/>
                <w:lang w:val="ru-RU" w:eastAsia="ru-RU"/>
              </w:rPr>
              <w:t>дно- или двухсторонними.</w:t>
            </w:r>
          </w:p>
        </w:tc>
      </w:tr>
    </w:tbl>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p>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451069">
        <w:rPr>
          <w:rFonts w:ascii="Times New Roman" w:eastAsia="Times New Roman" w:hAnsi="Times New Roman" w:cs="Times New Roman"/>
          <w:position w:val="-6"/>
          <w:sz w:val="20"/>
          <w:szCs w:val="20"/>
          <w:lang w:val="ru-RU" w:eastAsia="ru-RU"/>
        </w:rPr>
        <w:object w:dxaOrig="820" w:dyaOrig="279">
          <v:shape id="_x0000_i1259" type="#_x0000_t75" style="width:40.5pt;height:12.75pt" o:ole="" fillcolor="window">
            <v:imagedata r:id="rId82" o:title=""/>
          </v:shape>
          <o:OLEObject Type="Embed" ProgID="Equation.3" ShapeID="_x0000_i1259" DrawAspect="Content" ObjectID="_1601276283" r:id="rId404"/>
        </w:object>
      </w:r>
      <w:r w:rsidRPr="00451069">
        <w:rPr>
          <w:rFonts w:ascii="Times New Roman" w:eastAsia="Times New Roman" w:hAnsi="Times New Roman" w:cs="Times New Roman"/>
          <w:sz w:val="20"/>
          <w:szCs w:val="20"/>
          <w:lang w:val="ru-RU" w:eastAsia="ru-RU"/>
        </w:rPr>
        <w:t xml:space="preserve">г. и </w:t>
      </w:r>
      <w:r w:rsidRPr="00451069">
        <w:rPr>
          <w:rFonts w:ascii="Times New Roman" w:eastAsia="Times New Roman" w:hAnsi="Times New Roman" w:cs="Times New Roman"/>
          <w:sz w:val="20"/>
          <w:szCs w:val="20"/>
          <w:lang w:eastAsia="ru-RU"/>
        </w:rPr>
        <w:t>S</w:t>
      </w:r>
      <w:r w:rsidRPr="00451069">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равным </w:t>
      </w:r>
      <w:r w:rsidRPr="00451069">
        <w:rPr>
          <w:rFonts w:ascii="Times New Roman" w:eastAsia="Times New Roman" w:hAnsi="Times New Roman" w:cs="Times New Roman"/>
          <w:position w:val="-6"/>
          <w:sz w:val="20"/>
          <w:szCs w:val="20"/>
          <w:lang w:val="ru-RU" w:eastAsia="ru-RU"/>
        </w:rPr>
        <w:object w:dxaOrig="220" w:dyaOrig="220">
          <v:shape id="_x0000_i1260" type="#_x0000_t75" style="width:11.25pt;height:11.25pt" o:ole="" fillcolor="window">
            <v:imagedata r:id="rId84" o:title=""/>
          </v:shape>
          <o:OLEObject Type="Embed" ProgID="Equation.3" ShapeID="_x0000_i1260" DrawAspect="Content" ObjectID="_1601276284" r:id="rId405"/>
        </w:object>
      </w:r>
      <w:r w:rsidRPr="00451069">
        <w:rPr>
          <w:rFonts w:ascii="Times New Roman" w:eastAsia="Times New Roman" w:hAnsi="Times New Roman" w:cs="Times New Roman"/>
          <w:sz w:val="20"/>
          <w:szCs w:val="20"/>
          <w:lang w:val="ru-RU" w:eastAsia="ru-RU"/>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451069" w:rsidRPr="00451069" w:rsidTr="005749F2">
        <w:tc>
          <w:tcPr>
            <w:tcW w:w="2660"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А) </w:t>
            </w:r>
            <w:r w:rsidRPr="00451069">
              <w:rPr>
                <w:rFonts w:ascii="Times New Roman" w:eastAsia="Times New Roman" w:hAnsi="Times New Roman" w:cs="Times New Roman"/>
                <w:position w:val="-30"/>
                <w:sz w:val="20"/>
                <w:szCs w:val="20"/>
                <w:lang w:val="ru-RU" w:eastAsia="ru-RU"/>
              </w:rPr>
              <w:object w:dxaOrig="1240" w:dyaOrig="720">
                <v:shape id="_x0000_i1261" type="#_x0000_t75" style="width:62.25pt;height:36.75pt" o:ole="" fillcolor="window">
                  <v:imagedata r:id="rId406" o:title=""/>
                </v:shape>
                <o:OLEObject Type="Embed" ProgID="Equation.3" ShapeID="_x0000_i1261" DrawAspect="Content" ObjectID="_1601276285" r:id="rId407"/>
              </w:object>
            </w:r>
            <w:r w:rsidRPr="00451069">
              <w:rPr>
                <w:rFonts w:ascii="Times New Roman" w:eastAsia="Times New Roman" w:hAnsi="Times New Roman" w:cs="Times New Roman"/>
                <w:sz w:val="20"/>
                <w:szCs w:val="20"/>
                <w:lang w:val="ru-RU" w:eastAsia="ru-RU"/>
              </w:rPr>
              <w:t>;</w:t>
            </w:r>
          </w:p>
        </w:tc>
        <w:tc>
          <w:tcPr>
            <w:tcW w:w="2551"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Б) </w:t>
            </w:r>
            <w:r w:rsidRPr="00451069">
              <w:rPr>
                <w:rFonts w:ascii="Times New Roman" w:eastAsia="Times New Roman" w:hAnsi="Times New Roman" w:cs="Times New Roman"/>
                <w:position w:val="-30"/>
                <w:sz w:val="20"/>
                <w:szCs w:val="20"/>
                <w:lang w:val="ru-RU" w:eastAsia="ru-RU"/>
              </w:rPr>
              <w:object w:dxaOrig="1240" w:dyaOrig="720">
                <v:shape id="_x0000_i1262" type="#_x0000_t75" style="width:62.25pt;height:36.75pt" o:ole="" fillcolor="window">
                  <v:imagedata r:id="rId408" o:title=""/>
                </v:shape>
                <o:OLEObject Type="Embed" ProgID="Equation.3" ShapeID="_x0000_i1262" DrawAspect="Content" ObjectID="_1601276286" r:id="rId409"/>
              </w:object>
            </w:r>
            <w:r w:rsidRPr="00451069">
              <w:rPr>
                <w:rFonts w:ascii="Times New Roman" w:eastAsia="Times New Roman" w:hAnsi="Times New Roman" w:cs="Times New Roman"/>
                <w:sz w:val="20"/>
                <w:szCs w:val="20"/>
                <w:lang w:val="ru-RU" w:eastAsia="ru-RU"/>
              </w:rPr>
              <w:t>;</w:t>
            </w:r>
          </w:p>
        </w:tc>
        <w:tc>
          <w:tcPr>
            <w:tcW w:w="2178"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В) </w:t>
            </w:r>
            <w:r w:rsidRPr="00451069">
              <w:rPr>
                <w:rFonts w:ascii="Times New Roman" w:eastAsia="Times New Roman" w:hAnsi="Times New Roman" w:cs="Times New Roman"/>
                <w:position w:val="-30"/>
                <w:sz w:val="20"/>
                <w:szCs w:val="20"/>
                <w:lang w:val="ru-RU" w:eastAsia="ru-RU"/>
              </w:rPr>
              <w:object w:dxaOrig="1240" w:dyaOrig="720">
                <v:shape id="_x0000_i1263" type="#_x0000_t75" style="width:62.25pt;height:36.75pt" o:ole="" fillcolor="window">
                  <v:imagedata r:id="rId90" o:title=""/>
                </v:shape>
                <o:OLEObject Type="Embed" ProgID="Equation.3" ShapeID="_x0000_i1263" DrawAspect="Content" ObjectID="_1601276287" r:id="rId410"/>
              </w:object>
            </w:r>
            <w:r w:rsidRPr="00451069">
              <w:rPr>
                <w:rFonts w:ascii="Times New Roman" w:eastAsia="Times New Roman" w:hAnsi="Times New Roman" w:cs="Times New Roman"/>
                <w:sz w:val="20"/>
                <w:szCs w:val="20"/>
                <w:lang w:val="ru-RU" w:eastAsia="ru-RU"/>
              </w:rPr>
              <w:t>;</w:t>
            </w:r>
          </w:p>
        </w:tc>
        <w:tc>
          <w:tcPr>
            <w:tcW w:w="2463" w:type="dxa"/>
          </w:tcPr>
          <w:p w:rsidR="00451069" w:rsidRPr="00451069" w:rsidRDefault="00451069" w:rsidP="00451069">
            <w:pPr>
              <w:spacing w:after="0" w:line="240" w:lineRule="auto"/>
              <w:jc w:val="both"/>
              <w:rPr>
                <w:rFonts w:ascii="Times New Roman" w:eastAsia="Times New Roman" w:hAnsi="Times New Roman" w:cs="Times New Roman"/>
                <w:sz w:val="20"/>
                <w:szCs w:val="20"/>
                <w:lang w:val="ru-RU" w:eastAsia="ru-RU"/>
              </w:rPr>
            </w:pPr>
            <w:r w:rsidRPr="00451069">
              <w:rPr>
                <w:rFonts w:ascii="Times New Roman" w:eastAsia="Times New Roman" w:hAnsi="Times New Roman" w:cs="Times New Roman"/>
                <w:sz w:val="20"/>
                <w:szCs w:val="20"/>
                <w:lang w:val="ru-RU" w:eastAsia="ru-RU"/>
              </w:rPr>
              <w:t xml:space="preserve">Г) </w:t>
            </w:r>
            <w:r w:rsidRPr="00451069">
              <w:rPr>
                <w:rFonts w:ascii="Times New Roman" w:eastAsia="Times New Roman" w:hAnsi="Times New Roman" w:cs="Times New Roman"/>
                <w:position w:val="-30"/>
                <w:sz w:val="20"/>
                <w:szCs w:val="20"/>
                <w:lang w:val="ru-RU" w:eastAsia="ru-RU"/>
              </w:rPr>
              <w:object w:dxaOrig="1380" w:dyaOrig="720">
                <v:shape id="_x0000_i1264" type="#_x0000_t75" style="width:69pt;height:36.75pt" o:ole="" fillcolor="window">
                  <v:imagedata r:id="rId92" o:title=""/>
                </v:shape>
                <o:OLEObject Type="Embed" ProgID="Equation.3" ShapeID="_x0000_i1264" DrawAspect="Content" ObjectID="_1601276288" r:id="rId411"/>
              </w:object>
            </w:r>
            <w:r w:rsidRPr="00451069">
              <w:rPr>
                <w:rFonts w:ascii="Times New Roman" w:eastAsia="Times New Roman" w:hAnsi="Times New Roman" w:cs="Times New Roman"/>
                <w:sz w:val="20"/>
                <w:szCs w:val="20"/>
                <w:lang w:val="ru-RU" w:eastAsia="ru-RU"/>
              </w:rPr>
              <w:t>.</w:t>
            </w:r>
          </w:p>
        </w:tc>
      </w:tr>
    </w:tbl>
    <w:p w:rsidR="00451069" w:rsidRPr="00451069" w:rsidRDefault="00451069" w:rsidP="00451069">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51069" w:rsidRPr="00451069" w:rsidRDefault="00451069" w:rsidP="00451069">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451069">
        <w:rPr>
          <w:rFonts w:ascii="Times New Roman" w:eastAsia="Calibri" w:hAnsi="Times New Roman" w:cs="Times New Roman"/>
          <w:b/>
          <w:color w:val="000000"/>
          <w:sz w:val="24"/>
          <w:szCs w:val="24"/>
          <w:lang w:val="ru-RU"/>
        </w:rPr>
        <w:t>2. Инструкция по выполнению</w:t>
      </w:r>
    </w:p>
    <w:p w:rsidR="00451069" w:rsidRPr="00451069" w:rsidRDefault="00451069" w:rsidP="00451069">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451069">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451069" w:rsidRPr="00451069" w:rsidRDefault="00451069" w:rsidP="00451069">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451069" w:rsidRPr="00451069" w:rsidRDefault="00451069" w:rsidP="00451069">
      <w:pPr>
        <w:spacing w:after="0" w:line="240" w:lineRule="auto"/>
        <w:textAlignment w:val="baseline"/>
        <w:rPr>
          <w:rFonts w:ascii="Calibri" w:eastAsia="Times New Roman" w:hAnsi="Calibri" w:cs="Times New Roman"/>
          <w:b/>
          <w:sz w:val="12"/>
          <w:szCs w:val="12"/>
          <w:lang w:val="ru-RU" w:eastAsia="ru-RU"/>
        </w:rPr>
      </w:pPr>
      <w:r w:rsidRPr="00451069">
        <w:rPr>
          <w:rFonts w:ascii="Times New Roman" w:eastAsia="Times New Roman" w:hAnsi="Times New Roman" w:cs="Times New Roman"/>
          <w:b/>
          <w:sz w:val="24"/>
          <w:szCs w:val="24"/>
          <w:lang w:val="ru-RU" w:eastAsia="ru-RU"/>
        </w:rPr>
        <w:t>3. Критерии оценки: </w:t>
      </w:r>
    </w:p>
    <w:p w:rsidR="00451069" w:rsidRPr="00451069" w:rsidRDefault="00451069" w:rsidP="00451069">
      <w:pPr>
        <w:numPr>
          <w:ilvl w:val="0"/>
          <w:numId w:val="1"/>
        </w:numPr>
        <w:spacing w:after="0" w:line="240" w:lineRule="auto"/>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451069" w:rsidRPr="00451069" w:rsidRDefault="00451069" w:rsidP="00451069">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451069" w:rsidRPr="00451069" w:rsidRDefault="00451069" w:rsidP="00451069">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451069" w:rsidRPr="00451069" w:rsidRDefault="00451069" w:rsidP="00451069">
      <w:pPr>
        <w:numPr>
          <w:ilvl w:val="0"/>
          <w:numId w:val="1"/>
        </w:numPr>
        <w:spacing w:after="0" w:line="240" w:lineRule="auto"/>
        <w:jc w:val="both"/>
        <w:textAlignment w:val="baseline"/>
        <w:rPr>
          <w:rFonts w:eastAsiaTheme="minorHAnsi"/>
          <w:lang w:val="ru-RU"/>
        </w:rPr>
      </w:pPr>
      <w:r w:rsidRPr="00451069">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451069" w:rsidRPr="00451069" w:rsidRDefault="00451069" w:rsidP="00451069">
      <w:pPr>
        <w:spacing w:after="0" w:line="240" w:lineRule="auto"/>
        <w:textAlignment w:val="baseline"/>
        <w:rPr>
          <w:rFonts w:ascii="Times New Roman" w:eastAsia="Times New Roman" w:hAnsi="Times New Roman" w:cs="Times New Roman"/>
          <w:sz w:val="28"/>
          <w:szCs w:val="24"/>
          <w:lang w:val="ru-RU" w:eastAsia="ru-RU"/>
        </w:rPr>
      </w:pPr>
    </w:p>
    <w:p w:rsidR="00451069" w:rsidRPr="00451069" w:rsidRDefault="00451069" w:rsidP="00451069">
      <w:pPr>
        <w:spacing w:after="0" w:line="240" w:lineRule="auto"/>
        <w:textAlignment w:val="baseline"/>
        <w:rPr>
          <w:rFonts w:ascii="Times New Roman" w:eastAsia="Times New Roman" w:hAnsi="Times New Roman" w:cs="Times New Roman"/>
          <w:sz w:val="28"/>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451069">
        <w:rPr>
          <w:rFonts w:ascii="Times New Roman" w:eastAsia="Calibri" w:hAnsi="Times New Roman" w:cs="Times New Roman"/>
          <w:spacing w:val="-10"/>
          <w:sz w:val="24"/>
          <w:szCs w:val="24"/>
          <w:lang w:val="ru-RU"/>
        </w:rPr>
        <w:t>Составитель:</w:t>
      </w:r>
    </w:p>
    <w:p w:rsidR="00451069" w:rsidRPr="00451069" w:rsidRDefault="00451069" w:rsidP="00451069">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451069" w:rsidRPr="00451069" w:rsidTr="005749F2">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r w:rsidRPr="00451069">
              <w:rPr>
                <w:rFonts w:ascii="Times New Roman" w:eastAsia="Calibri" w:hAnsi="Times New Roman" w:cs="Times New Roman"/>
                <w:sz w:val="24"/>
                <w:szCs w:val="24"/>
                <w:lang w:val="ru-RU"/>
              </w:rPr>
              <w:t>к.э.н., доцент</w:t>
            </w:r>
          </w:p>
        </w:tc>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r w:rsidRPr="00451069">
              <w:rPr>
                <w:rFonts w:ascii="Times New Roman" w:eastAsia="Calibri" w:hAnsi="Times New Roman" w:cs="Times New Roman"/>
                <w:spacing w:val="-10"/>
                <w:sz w:val="24"/>
                <w:szCs w:val="24"/>
                <w:lang w:val="ru-RU"/>
              </w:rPr>
              <w:t>О.А. Кракашова</w:t>
            </w:r>
          </w:p>
        </w:tc>
      </w:tr>
    </w:tbl>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4"/>
          <w:szCs w:val="24"/>
          <w:vertAlign w:val="superscript"/>
          <w:lang w:val="ru-RU" w:eastAsia="ru-RU"/>
        </w:rPr>
        <w:t>(подпись)</w:t>
      </w:r>
    </w:p>
    <w:p w:rsidR="00451069" w:rsidRPr="00451069" w:rsidRDefault="00451069" w:rsidP="00451069">
      <w:pPr>
        <w:spacing w:after="0" w:line="240" w:lineRule="auto"/>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textAlignment w:val="baseline"/>
        <w:rPr>
          <w:rFonts w:ascii="Times New Roman" w:eastAsia="Times New Roman" w:hAnsi="Times New Roman" w:cs="Times New Roman"/>
          <w:sz w:val="24"/>
          <w:szCs w:val="24"/>
          <w:vertAlign w:val="superscript"/>
          <w:lang w:val="ru-RU" w:eastAsia="ru-RU"/>
        </w:rPr>
      </w:pPr>
      <w:r w:rsidRPr="00451069">
        <w:rPr>
          <w:rFonts w:ascii="Times New Roman" w:eastAsia="Times New Roman" w:hAnsi="Times New Roman" w:cs="Times New Roman"/>
          <w:sz w:val="20"/>
          <w:szCs w:val="24"/>
          <w:lang w:val="ru-RU" w:eastAsia="ru-RU"/>
        </w:rPr>
        <w:t>«____»__________________20     г. </w:t>
      </w:r>
    </w:p>
    <w:p w:rsidR="00451069" w:rsidRPr="00451069" w:rsidRDefault="00451069" w:rsidP="00451069">
      <w:pPr>
        <w:spacing w:after="0" w:line="240" w:lineRule="auto"/>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rPr>
          <w:rFonts w:ascii="Times New Roman" w:eastAsia="Times New Roman" w:hAnsi="Times New Roman" w:cs="Times New Roman"/>
          <w:b/>
          <w:bCs/>
          <w:sz w:val="28"/>
          <w:szCs w:val="24"/>
          <w:lang w:val="ru-RU" w:eastAsia="ru-RU"/>
        </w:rPr>
      </w:pPr>
      <w:r w:rsidRPr="00451069">
        <w:rPr>
          <w:rFonts w:ascii="Times New Roman" w:eastAsia="Times New Roman" w:hAnsi="Times New Roman" w:cs="Times New Roman"/>
          <w:b/>
          <w:bCs/>
          <w:sz w:val="28"/>
          <w:szCs w:val="24"/>
          <w:lang w:val="ru-RU" w:eastAsia="ru-RU"/>
        </w:rPr>
        <w:br w:type="page"/>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1069" w:rsidRPr="00451069" w:rsidRDefault="00451069" w:rsidP="0045106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1069" w:rsidRPr="00451069" w:rsidRDefault="00451069" w:rsidP="00451069">
      <w:pPr>
        <w:spacing w:after="0" w:line="240" w:lineRule="auto"/>
        <w:jc w:val="center"/>
        <w:textAlignment w:val="baseline"/>
        <w:rPr>
          <w:rFonts w:ascii="Times New Roman" w:eastAsia="Times New Roman" w:hAnsi="Times New Roman" w:cs="Times New Roman"/>
          <w:sz w:val="28"/>
          <w:szCs w:val="24"/>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8"/>
          <w:szCs w:val="28"/>
          <w:lang w:val="ru-RU" w:eastAsia="ru-RU"/>
        </w:rPr>
        <w:t>Кафедра статистики, эконометрики и оценки рисков</w:t>
      </w:r>
    </w:p>
    <w:p w:rsidR="00451069" w:rsidRPr="00451069" w:rsidRDefault="00451069" w:rsidP="00451069">
      <w:pPr>
        <w:spacing w:after="0" w:line="240" w:lineRule="auto"/>
        <w:textAlignment w:val="baseline"/>
        <w:rPr>
          <w:rFonts w:ascii="Calibri" w:eastAsia="Times New Roman" w:hAnsi="Calibri" w:cs="Times New Roman"/>
          <w:sz w:val="12"/>
          <w:szCs w:val="12"/>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8"/>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32"/>
          <w:szCs w:val="32"/>
          <w:lang w:val="ru-RU" w:eastAsia="ru-RU"/>
        </w:rPr>
      </w:pPr>
      <w:r w:rsidRPr="00451069">
        <w:rPr>
          <w:rFonts w:ascii="Times New Roman" w:eastAsia="Times New Roman" w:hAnsi="Times New Roman" w:cs="Times New Roman"/>
          <w:b/>
          <w:bCs/>
          <w:sz w:val="32"/>
          <w:szCs w:val="32"/>
          <w:lang w:val="ru-RU" w:eastAsia="ru-RU"/>
        </w:rPr>
        <w:t>Вопросы для устного опроса, собеседования</w:t>
      </w: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32"/>
          <w:szCs w:val="32"/>
          <w:lang w:val="ru-RU" w:eastAsia="ru-RU"/>
        </w:rPr>
      </w:pPr>
    </w:p>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8"/>
          <w:szCs w:val="24"/>
          <w:lang w:val="ru-RU" w:eastAsia="ru-RU"/>
        </w:rPr>
        <w:t>по дисциплине</w:t>
      </w:r>
      <w:r w:rsidRPr="00451069">
        <w:rPr>
          <w:rFonts w:ascii="Times New Roman" w:eastAsia="Times New Roman" w:hAnsi="Times New Roman" w:cs="Times New Roman"/>
          <w:b/>
          <w:bCs/>
          <w:i/>
          <w:iCs/>
          <w:sz w:val="20"/>
          <w:szCs w:val="24"/>
          <w:lang w:val="ru-RU" w:eastAsia="ru-RU"/>
        </w:rPr>
        <w:t> </w:t>
      </w:r>
      <w:r w:rsidRPr="00451069">
        <w:rPr>
          <w:rFonts w:ascii="Times New Roman" w:eastAsia="Times New Roman" w:hAnsi="Times New Roman" w:cs="Times New Roman"/>
          <w:sz w:val="16"/>
          <w:szCs w:val="24"/>
          <w:vertAlign w:val="superscript"/>
          <w:lang w:val="ru-RU" w:eastAsia="ru-RU"/>
        </w:rPr>
        <w:t> </w:t>
      </w:r>
      <w:r w:rsidRPr="00451069">
        <w:rPr>
          <w:rFonts w:ascii="Times New Roman" w:eastAsia="Times New Roman" w:hAnsi="Times New Roman" w:cs="Times New Roman"/>
          <w:sz w:val="28"/>
          <w:szCs w:val="24"/>
          <w:lang w:val="ru-RU" w:eastAsia="ru-RU"/>
        </w:rPr>
        <w:t>Теория вероятностей и математическая статистика</w:t>
      </w:r>
    </w:p>
    <w:p w:rsidR="00451069" w:rsidRPr="00451069" w:rsidRDefault="00451069" w:rsidP="00451069">
      <w:pPr>
        <w:suppressAutoHyphens/>
        <w:spacing w:after="0" w:line="240" w:lineRule="auto"/>
        <w:ind w:firstLine="567"/>
        <w:jc w:val="center"/>
        <w:rPr>
          <w:rFonts w:ascii="Times New Roman" w:eastAsia="Times New Roman" w:hAnsi="Times New Roman" w:cs="Times New Roman"/>
          <w:sz w:val="24"/>
          <w:szCs w:val="24"/>
          <w:lang w:val="ru-RU" w:eastAsia="ko-KR"/>
        </w:rPr>
      </w:pP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Предмет и основные определения теории вероятностей.</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Примеры.</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Статистическое определение вероятности, его особенности и связь с классическим определением.</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Зависимые и независимые события. Условные и безусловные вероятности.</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Теоремы умножения вероятностей.</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Теоремы сложения вероятностей.</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Формула полной вероятности. Формулы Байеса.</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Комбинаторика: размещение, сочетания, перестановки и перестановки с повторениями.</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Формула Пуассона. Закон распределения редких событий.</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Числовые характеристики случайных величин. Начальные и центральные моменты. Асимметрия и эксцесс.</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Математическое ожидание случайной величины. Его смысл и примеры.</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Свойства математического ожидания.</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Дисперсия и среднее квадратическое отклонение случайной величины. Их смысл и примеры вычисления. </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Свойства дисперсии и среднего квадратического отклонения.</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Математическое ожидание, дисперсия и среднее квадратическое отклонение частоты и частости.</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Равномерный закон распределения.</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Нормальное распределение. Плотность нормального распределения и ее свойства.</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Нормированное (стандартное) нормальное распределение. Функция Лапласа: график, свойства, таблицы.</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Функция нормального распределения случайной величины. </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Вероятность попадания нормально распределенной случайной величины в заданный интервал. </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Вероятность заданного отклонения нормальной случайной величины от своего математического ожидания. Правило трех сигм.</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Понятие о центральной предельной теореме Ляпунова.</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Закон больших чисел. Понятие о теореме Чебышева. Значение теоремы Чебышева.</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Закон больших чисел. Теорема Бернулли.</w:t>
      </w:r>
    </w:p>
    <w:p w:rsidR="00451069" w:rsidRPr="00451069" w:rsidRDefault="00451069" w:rsidP="0045106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Вероятность отклонения частости от вероятности, частоты от наивероятнейшего числа.</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Предмет и основные задачи математической статистики.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Генеральная совокупность и выборка. Сущность выборочного метода.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Вариационные ряды. Виды вариаций. Величина интервала. Накопленные частоты (частости).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Графическое изображение вариационного ряда. Эмпирическая функция распределения.</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Числовые характеристики вариационного ряда. Средняя арифметическая и ее свойства, мода и медиана. Квантили.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Показатели колеблемости: вариационный размах, среднее линейное отклонение, дисперсия, коэффициент вариации. Свойства дисперсии.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Моменты (начальные и центральные). Показатели асимметрии и эксцесса.</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Дисперсия альтернативного признака.</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Повторная и бесповторная выборка. Ошибки регистрации и репрезентативности, предельная ошибка выборки.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roofErr w:type="gramStart"/>
      <w:r w:rsidRPr="00451069">
        <w:rPr>
          <w:rFonts w:ascii="Times New Roman" w:eastAsia="Times New Roman" w:hAnsi="Times New Roman" w:cs="Times New Roman"/>
          <w:sz w:val="24"/>
          <w:szCs w:val="24"/>
          <w:lang w:val="ru-RU" w:eastAsia="ko-KR"/>
        </w:rPr>
        <w:t>Средняя ошибка выборки, для средней и для доли.</w:t>
      </w:r>
      <w:proofErr w:type="gramEnd"/>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Необходимая численность выборки.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Статистические оценки параметров распределения (сущность теории оценивания): несмещенность, состоятельность, эффективность оценок.</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Точечная оценка </w:t>
      </w:r>
      <w:proofErr w:type="gramStart"/>
      <w:r w:rsidRPr="00451069">
        <w:rPr>
          <w:rFonts w:ascii="Times New Roman" w:eastAsia="Times New Roman" w:hAnsi="Times New Roman" w:cs="Times New Roman"/>
          <w:sz w:val="24"/>
          <w:szCs w:val="24"/>
          <w:lang w:val="ru-RU" w:eastAsia="ko-KR"/>
        </w:rPr>
        <w:t>генеральной</w:t>
      </w:r>
      <w:proofErr w:type="gramEnd"/>
      <w:r w:rsidRPr="00451069">
        <w:rPr>
          <w:rFonts w:ascii="Times New Roman" w:eastAsia="Times New Roman" w:hAnsi="Times New Roman" w:cs="Times New Roman"/>
          <w:sz w:val="24"/>
          <w:szCs w:val="24"/>
          <w:lang w:val="ru-RU" w:eastAsia="ko-KR"/>
        </w:rPr>
        <w:t xml:space="preserve"> средней по выборочной средней.</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Точечная оценка генеральной дисперсии. “Исправленные” выборочная дисперсия и среднее квадратическое отклонение.</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Интервальные оценки. Точность оценки. Доверительная вероятность.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Доверительные интервалы для оценки математического ожидания нормального распределения при известном среднем квадратическом отклонении.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Доверительные интервалы для оценки математического ожидания нормального распределения при неизвестном среднем квадратическом отклонении.</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Оценка вероятности по частости: точечная и интервальная.</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Законы распределения Стьюдента, Пирсона, Фишера.</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Проверка гипотезы о нормальном распределении. Критерий согласия Пирсона.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Построение теоретического закона распределения по данному вариационному ряду.</w:t>
      </w:r>
    </w:p>
    <w:p w:rsidR="00451069" w:rsidRPr="00451069" w:rsidRDefault="00451069" w:rsidP="0045106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451069">
        <w:rPr>
          <w:rFonts w:ascii="Times New Roman" w:eastAsia="Times New Roman" w:hAnsi="Times New Roman" w:cs="Times New Roman"/>
          <w:sz w:val="24"/>
          <w:szCs w:val="24"/>
          <w:lang w:val="ru-RU" w:eastAsia="ko-KR"/>
        </w:rPr>
        <w:t>Сравнение нескольких средних при помощи однофакторного дисперсионного анализа.</w:t>
      </w:r>
    </w:p>
    <w:p w:rsidR="00451069" w:rsidRPr="00451069" w:rsidRDefault="00451069" w:rsidP="00451069">
      <w:pPr>
        <w:spacing w:after="0" w:line="240" w:lineRule="auto"/>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8"/>
          <w:szCs w:val="24"/>
          <w:lang w:val="ru-RU" w:eastAsia="ru-RU"/>
        </w:rPr>
        <w:t> </w:t>
      </w:r>
    </w:p>
    <w:p w:rsidR="00451069" w:rsidRPr="00451069" w:rsidRDefault="00451069" w:rsidP="00451069">
      <w:pPr>
        <w:spacing w:after="0" w:line="240" w:lineRule="auto"/>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b/>
          <w:bCs/>
          <w:sz w:val="28"/>
          <w:szCs w:val="24"/>
          <w:lang w:val="ru-RU" w:eastAsia="ru-RU"/>
        </w:rPr>
        <w:t>Критерии оценки:</w:t>
      </w:r>
      <w:r w:rsidRPr="00451069">
        <w:rPr>
          <w:rFonts w:ascii="Times New Roman" w:eastAsia="Times New Roman" w:hAnsi="Times New Roman" w:cs="Times New Roman"/>
          <w:sz w:val="28"/>
          <w:szCs w:val="24"/>
          <w:lang w:val="ru-RU" w:eastAsia="ru-RU"/>
        </w:rPr>
        <w:t> </w:t>
      </w:r>
    </w:p>
    <w:p w:rsidR="00451069" w:rsidRPr="00451069" w:rsidRDefault="00451069" w:rsidP="00451069">
      <w:pPr>
        <w:spacing w:after="0" w:line="240" w:lineRule="auto"/>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8"/>
          <w:szCs w:val="24"/>
          <w:lang w:val="ru-RU" w:eastAsia="ru-RU"/>
        </w:rPr>
        <w:t> </w:t>
      </w:r>
    </w:p>
    <w:p w:rsidR="00451069" w:rsidRPr="00451069" w:rsidRDefault="00451069" w:rsidP="00451069">
      <w:pPr>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451069" w:rsidRPr="00451069" w:rsidRDefault="00451069" w:rsidP="00451069">
      <w:pPr>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451069" w:rsidRPr="00451069" w:rsidRDefault="00451069" w:rsidP="00451069">
      <w:pPr>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451069" w:rsidRPr="00451069" w:rsidRDefault="00451069" w:rsidP="00451069">
      <w:pPr>
        <w:spacing w:after="0" w:line="240" w:lineRule="auto"/>
        <w:ind w:firstLine="709"/>
        <w:jc w:val="both"/>
        <w:rPr>
          <w:rFonts w:ascii="Calibri" w:eastAsia="Times New Roman" w:hAnsi="Calibri" w:cs="Times New Roman"/>
          <w:sz w:val="24"/>
          <w:szCs w:val="24"/>
          <w:lang w:val="ru-RU" w:eastAsia="ru-RU"/>
        </w:rPr>
      </w:pPr>
      <w:r w:rsidRPr="00451069">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451069" w:rsidRPr="00451069" w:rsidRDefault="00451069" w:rsidP="00451069">
      <w:pPr>
        <w:spacing w:after="0" w:line="240" w:lineRule="auto"/>
        <w:textAlignment w:val="baseline"/>
        <w:rPr>
          <w:rFonts w:ascii="Times New Roman" w:eastAsia="Times New Roman" w:hAnsi="Times New Roman" w:cs="Times New Roman"/>
          <w:sz w:val="24"/>
          <w:szCs w:val="24"/>
          <w:lang w:val="ru-RU" w:eastAsia="ru-RU"/>
        </w:rPr>
      </w:pPr>
    </w:p>
    <w:p w:rsidR="00451069" w:rsidRPr="00451069" w:rsidRDefault="00451069" w:rsidP="00451069">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451069">
        <w:rPr>
          <w:rFonts w:ascii="Times New Roman" w:eastAsia="Calibri" w:hAnsi="Times New Roman" w:cs="Times New Roman"/>
          <w:spacing w:val="-10"/>
          <w:sz w:val="24"/>
          <w:szCs w:val="24"/>
          <w:lang w:val="ru-RU"/>
        </w:rPr>
        <w:t>Составитель:</w:t>
      </w:r>
    </w:p>
    <w:p w:rsidR="00451069" w:rsidRPr="00451069" w:rsidRDefault="00451069" w:rsidP="00451069">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451069" w:rsidRPr="00451069" w:rsidTr="005749F2">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r w:rsidRPr="00451069">
              <w:rPr>
                <w:rFonts w:ascii="Times New Roman" w:eastAsia="Calibri" w:hAnsi="Times New Roman" w:cs="Times New Roman"/>
                <w:sz w:val="24"/>
                <w:szCs w:val="24"/>
                <w:lang w:val="ru-RU"/>
              </w:rPr>
              <w:t>к.э.н., доцент</w:t>
            </w:r>
          </w:p>
        </w:tc>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r w:rsidRPr="00451069">
              <w:rPr>
                <w:rFonts w:ascii="Times New Roman" w:eastAsia="Calibri" w:hAnsi="Times New Roman" w:cs="Times New Roman"/>
                <w:spacing w:val="-10"/>
                <w:sz w:val="24"/>
                <w:szCs w:val="24"/>
                <w:lang w:val="ru-RU"/>
              </w:rPr>
              <w:t>О.А. Кракашова</w:t>
            </w:r>
          </w:p>
        </w:tc>
      </w:tr>
    </w:tbl>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4"/>
          <w:szCs w:val="24"/>
          <w:vertAlign w:val="superscript"/>
          <w:lang w:val="ru-RU" w:eastAsia="ru-RU"/>
        </w:rPr>
        <w:t>(подпись)</w:t>
      </w:r>
    </w:p>
    <w:p w:rsidR="00451069" w:rsidRPr="00451069" w:rsidRDefault="00451069" w:rsidP="00451069">
      <w:pPr>
        <w:spacing w:after="0" w:line="240" w:lineRule="auto"/>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textAlignment w:val="baseline"/>
        <w:rPr>
          <w:rFonts w:ascii="Times New Roman" w:eastAsia="Times New Roman" w:hAnsi="Times New Roman" w:cs="Times New Roman"/>
          <w:sz w:val="24"/>
          <w:szCs w:val="24"/>
          <w:vertAlign w:val="superscript"/>
          <w:lang w:val="ru-RU" w:eastAsia="ru-RU"/>
        </w:rPr>
      </w:pPr>
      <w:r w:rsidRPr="00451069">
        <w:rPr>
          <w:rFonts w:ascii="Times New Roman" w:eastAsia="Times New Roman" w:hAnsi="Times New Roman" w:cs="Times New Roman"/>
          <w:sz w:val="20"/>
          <w:szCs w:val="24"/>
          <w:lang w:val="ru-RU" w:eastAsia="ru-RU"/>
        </w:rPr>
        <w:t>«____»__________________20     г. </w:t>
      </w: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br w:type="page"/>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1069" w:rsidRPr="00451069" w:rsidRDefault="00451069" w:rsidP="0045106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1069" w:rsidRPr="00451069" w:rsidRDefault="00451069" w:rsidP="00451069">
      <w:pPr>
        <w:spacing w:after="0" w:line="240" w:lineRule="auto"/>
        <w:jc w:val="center"/>
        <w:textAlignment w:val="baseline"/>
        <w:rPr>
          <w:rFonts w:ascii="Times New Roman" w:eastAsia="Times New Roman" w:hAnsi="Times New Roman" w:cs="Times New Roman"/>
          <w:sz w:val="28"/>
          <w:szCs w:val="24"/>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8"/>
          <w:szCs w:val="28"/>
          <w:lang w:val="ru-RU" w:eastAsia="ru-RU"/>
        </w:rPr>
        <w:t>Кафедра статистики, эконометрики и оценки рисков</w:t>
      </w:r>
    </w:p>
    <w:p w:rsidR="00451069" w:rsidRPr="00451069" w:rsidRDefault="00451069" w:rsidP="00451069">
      <w:pPr>
        <w:spacing w:after="0" w:line="240" w:lineRule="auto"/>
        <w:textAlignment w:val="baseline"/>
        <w:rPr>
          <w:rFonts w:ascii="Calibri" w:eastAsia="Times New Roman" w:hAnsi="Calibri" w:cs="Times New Roman"/>
          <w:sz w:val="12"/>
          <w:szCs w:val="12"/>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8"/>
          <w:lang w:val="ru-RU" w:eastAsia="ru-RU"/>
        </w:rPr>
      </w:pPr>
    </w:p>
    <w:p w:rsidR="00451069" w:rsidRPr="00451069" w:rsidRDefault="00451069" w:rsidP="00451069">
      <w:pPr>
        <w:spacing w:after="0" w:line="240" w:lineRule="auto"/>
        <w:jc w:val="center"/>
        <w:textAlignment w:val="baseline"/>
        <w:rPr>
          <w:rFonts w:ascii="Calibri" w:eastAsia="Times New Roman" w:hAnsi="Calibri" w:cs="Times New Roman"/>
          <w:sz w:val="32"/>
          <w:szCs w:val="32"/>
          <w:lang w:val="ru-RU" w:eastAsia="ru-RU"/>
        </w:rPr>
      </w:pPr>
      <w:r w:rsidRPr="00451069">
        <w:rPr>
          <w:rFonts w:ascii="Times New Roman" w:eastAsia="Times New Roman" w:hAnsi="Times New Roman" w:cs="Times New Roman"/>
          <w:b/>
          <w:bCs/>
          <w:sz w:val="32"/>
          <w:szCs w:val="32"/>
          <w:lang w:val="ru-RU" w:eastAsia="ru-RU"/>
        </w:rPr>
        <w:t xml:space="preserve">Комплект задач </w:t>
      </w:r>
    </w:p>
    <w:p w:rsidR="00451069" w:rsidRPr="00451069" w:rsidRDefault="00451069" w:rsidP="00451069">
      <w:pPr>
        <w:spacing w:after="0" w:line="240" w:lineRule="auto"/>
        <w:jc w:val="center"/>
        <w:textAlignment w:val="baseline"/>
        <w:rPr>
          <w:rFonts w:ascii="Times New Roman" w:eastAsia="Times New Roman" w:hAnsi="Times New Roman" w:cs="Times New Roman"/>
          <w:sz w:val="28"/>
          <w:szCs w:val="24"/>
          <w:lang w:val="ru-RU" w:eastAsia="ru-RU"/>
        </w:rPr>
      </w:pPr>
    </w:p>
    <w:p w:rsidR="00451069" w:rsidRPr="00451069" w:rsidRDefault="00451069" w:rsidP="00451069">
      <w:pPr>
        <w:spacing w:after="0" w:line="240" w:lineRule="auto"/>
        <w:jc w:val="center"/>
        <w:textAlignment w:val="baseline"/>
        <w:rPr>
          <w:rFonts w:ascii="Calibri" w:eastAsia="Times New Roman" w:hAnsi="Calibri" w:cs="Times New Roman"/>
          <w:sz w:val="24"/>
          <w:szCs w:val="24"/>
          <w:lang w:val="ru-RU" w:eastAsia="ru-RU"/>
        </w:rPr>
      </w:pPr>
      <w:r w:rsidRPr="00451069">
        <w:rPr>
          <w:rFonts w:ascii="Times New Roman" w:eastAsia="Times New Roman" w:hAnsi="Times New Roman" w:cs="Times New Roman"/>
          <w:sz w:val="28"/>
          <w:szCs w:val="24"/>
          <w:lang w:val="ru-RU" w:eastAsia="ru-RU"/>
        </w:rPr>
        <w:t>по дисциплине</w:t>
      </w:r>
      <w:r w:rsidRPr="00451069">
        <w:rPr>
          <w:rFonts w:ascii="Times New Roman" w:eastAsia="Times New Roman" w:hAnsi="Times New Roman" w:cs="Times New Roman"/>
          <w:b/>
          <w:i/>
          <w:sz w:val="28"/>
          <w:szCs w:val="24"/>
          <w:lang w:val="ru-RU" w:eastAsia="ru-RU"/>
        </w:rPr>
        <w:t xml:space="preserve"> </w:t>
      </w:r>
      <w:r>
        <w:rPr>
          <w:rFonts w:ascii="Times New Roman" w:eastAsia="Times New Roman" w:hAnsi="Times New Roman" w:cs="Times New Roman"/>
          <w:i/>
          <w:sz w:val="28"/>
          <w:szCs w:val="24"/>
          <w:lang w:val="ru-RU" w:eastAsia="ru-RU"/>
        </w:rPr>
        <w:t>Теория вероятностей и математическая статистика</w:t>
      </w:r>
    </w:p>
    <w:p w:rsidR="00451069" w:rsidRPr="00451069" w:rsidRDefault="00451069" w:rsidP="00451069">
      <w:pPr>
        <w:spacing w:after="0" w:line="240" w:lineRule="auto"/>
        <w:textAlignment w:val="baseline"/>
        <w:rPr>
          <w:rFonts w:ascii="Times New Roman" w:eastAsia="Times New Roman" w:hAnsi="Times New Roman" w:cs="Times New Roman"/>
          <w:b/>
          <w:bCs/>
          <w:sz w:val="24"/>
          <w:szCs w:val="24"/>
          <w:lang w:val="ru-RU" w:eastAsia="ru-RU"/>
        </w:rPr>
      </w:pPr>
    </w:p>
    <w:p w:rsidR="00451069" w:rsidRPr="00451069" w:rsidRDefault="00451069" w:rsidP="00451069">
      <w:pPr>
        <w:spacing w:after="0" w:line="240" w:lineRule="auto"/>
        <w:jc w:val="center"/>
        <w:rPr>
          <w:rFonts w:ascii="Times New Roman" w:eastAsia="Times New Roman" w:hAnsi="Times New Roman" w:cs="Times New Roman"/>
          <w:b/>
          <w:sz w:val="24"/>
          <w:szCs w:val="24"/>
          <w:lang w:val="ru-RU" w:eastAsia="ru-RU"/>
        </w:rPr>
      </w:pPr>
      <w:r w:rsidRPr="00451069">
        <w:rPr>
          <w:rFonts w:ascii="Times New Roman" w:eastAsia="Times New Roman" w:hAnsi="Times New Roman" w:cs="Times New Roman"/>
          <w:b/>
          <w:sz w:val="24"/>
          <w:szCs w:val="24"/>
          <w:lang w:val="ru-RU" w:eastAsia="ru-RU"/>
        </w:rPr>
        <w:t>Задачи репродуктивного уровня</w:t>
      </w:r>
    </w:p>
    <w:p w:rsidR="00451069" w:rsidRPr="00451069" w:rsidRDefault="00451069" w:rsidP="00451069">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b/>
          <w:sz w:val="24"/>
          <w:szCs w:val="24"/>
          <w:lang w:val="ru-RU" w:eastAsia="ru-RU"/>
        </w:rPr>
        <w:t>Задача 1.</w:t>
      </w:r>
      <w:r w:rsidRPr="00451069">
        <w:rPr>
          <w:rFonts w:ascii="Times New Roman" w:eastAsia="Times New Roman" w:hAnsi="Times New Roman" w:cs="Times New Roman"/>
          <w:sz w:val="24"/>
          <w:szCs w:val="24"/>
          <w:lang w:val="ru-RU" w:eastAsia="ru-RU"/>
        </w:rPr>
        <w:t xml:space="preserve"> </w:t>
      </w:r>
      <w:r w:rsidRPr="00451069">
        <w:rPr>
          <w:rFonts w:ascii="Times New Roman" w:eastAsia="Times New Roman" w:hAnsi="Times New Roman" w:cs="Times New Roman"/>
          <w:szCs w:val="24"/>
          <w:lang w:val="ru-RU" w:eastAsia="ru-RU"/>
        </w:rPr>
        <w:t>Руководством риэлтерской фирмы принято решение о необходимости рекламы нового вида услуг. По расчетам отдела рекламы, выделенных сре</w:t>
      </w:r>
      <w:proofErr w:type="gramStart"/>
      <w:r w:rsidRPr="00451069">
        <w:rPr>
          <w:rFonts w:ascii="Times New Roman" w:eastAsia="Times New Roman" w:hAnsi="Times New Roman" w:cs="Times New Roman"/>
          <w:szCs w:val="24"/>
          <w:lang w:val="ru-RU" w:eastAsia="ru-RU"/>
        </w:rPr>
        <w:t>дств хв</w:t>
      </w:r>
      <w:proofErr w:type="gramEnd"/>
      <w:r w:rsidRPr="00451069">
        <w:rPr>
          <w:rFonts w:ascii="Times New Roman" w:eastAsia="Times New Roman" w:hAnsi="Times New Roman" w:cs="Times New Roman"/>
          <w:szCs w:val="24"/>
          <w:lang w:val="ru-RU" w:eastAsia="ru-RU"/>
        </w:rPr>
        <w:t>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451069" w:rsidRPr="00451069" w:rsidRDefault="00451069" w:rsidP="00451069">
      <w:pPr>
        <w:spacing w:after="0" w:line="240" w:lineRule="auto"/>
        <w:ind w:firstLine="720"/>
        <w:jc w:val="both"/>
        <w:rPr>
          <w:rFonts w:ascii="Times New Roman" w:eastAsia="Times New Roman" w:hAnsi="Times New Roman" w:cs="Times New Roman"/>
          <w:bCs/>
          <w:iCs/>
          <w:sz w:val="24"/>
          <w:szCs w:val="24"/>
          <w:lang w:val="ru-RU" w:eastAsia="ru-RU"/>
        </w:rPr>
      </w:pPr>
      <w:r w:rsidRPr="00451069">
        <w:rPr>
          <w:rFonts w:ascii="Times New Roman" w:eastAsia="Times New Roman" w:hAnsi="Times New Roman" w:cs="Times New Roman"/>
          <w:b/>
          <w:bCs/>
          <w:iCs/>
          <w:sz w:val="24"/>
          <w:szCs w:val="24"/>
          <w:lang w:val="ru-RU" w:eastAsia="ru-RU"/>
        </w:rPr>
        <w:t>Задача 2.</w:t>
      </w:r>
      <w:r w:rsidRPr="00451069">
        <w:rPr>
          <w:rFonts w:ascii="Times New Roman" w:eastAsia="Times New Roman" w:hAnsi="Times New Roman" w:cs="Times New Roman"/>
          <w:szCs w:val="24"/>
          <w:lang w:val="ru-RU" w:eastAsia="ru-RU"/>
        </w:rPr>
        <w:t xml:space="preserve"> Для компании, занимающейся строительством терминалов для аэропортов, вероятность получить контракт в стране</w:t>
      </w:r>
      <w:proofErr w:type="gramStart"/>
      <w:r w:rsidRPr="00451069">
        <w:rPr>
          <w:rFonts w:ascii="Times New Roman" w:eastAsia="Times New Roman" w:hAnsi="Times New Roman" w:cs="Times New Roman"/>
          <w:szCs w:val="24"/>
          <w:lang w:val="ru-RU" w:eastAsia="ru-RU"/>
        </w:rPr>
        <w:t xml:space="preserve"> А</w:t>
      </w:r>
      <w:proofErr w:type="gramEnd"/>
      <w:r w:rsidRPr="00451069">
        <w:rPr>
          <w:rFonts w:ascii="Times New Roman" w:eastAsia="Times New Roman" w:hAnsi="Times New Roman" w:cs="Times New Roman"/>
          <w:szCs w:val="24"/>
          <w:lang w:val="ru-RU" w:eastAsia="ru-RU"/>
        </w:rPr>
        <w:t>, равна 0,8, вероятность выиграть его в стране В, равна 0,3. Вероятность того, что контракты будут заключены и в стране</w:t>
      </w:r>
      <w:proofErr w:type="gramStart"/>
      <w:r w:rsidRPr="00451069">
        <w:rPr>
          <w:rFonts w:ascii="Times New Roman" w:eastAsia="Times New Roman" w:hAnsi="Times New Roman" w:cs="Times New Roman"/>
          <w:szCs w:val="24"/>
          <w:lang w:val="ru-RU" w:eastAsia="ru-RU"/>
        </w:rPr>
        <w:t xml:space="preserve"> А</w:t>
      </w:r>
      <w:proofErr w:type="gramEnd"/>
      <w:r w:rsidRPr="00451069">
        <w:rPr>
          <w:rFonts w:ascii="Times New Roman" w:eastAsia="Times New Roman" w:hAnsi="Times New Roman" w:cs="Times New Roman"/>
          <w:szCs w:val="24"/>
          <w:lang w:val="ru-RU" w:eastAsia="ru-RU"/>
        </w:rPr>
        <w:t>, и в стране В, равна 0,24. Чему равна вероятность того, что компания получит контракт хотя бы в одной стране?</w:t>
      </w:r>
    </w:p>
    <w:p w:rsidR="00451069" w:rsidRPr="00451069" w:rsidRDefault="00451069" w:rsidP="00451069">
      <w:pPr>
        <w:spacing w:after="0" w:line="240" w:lineRule="auto"/>
        <w:ind w:firstLine="720"/>
        <w:jc w:val="both"/>
        <w:rPr>
          <w:rFonts w:ascii="Times New Roman" w:eastAsia="Times New Roman" w:hAnsi="Times New Roman" w:cs="Times New Roman"/>
          <w:b/>
          <w:sz w:val="24"/>
          <w:szCs w:val="24"/>
          <w:lang w:val="ru-RU" w:eastAsia="ru-RU"/>
        </w:rPr>
      </w:pPr>
      <w:r w:rsidRPr="00451069">
        <w:rPr>
          <w:rFonts w:ascii="Times New Roman" w:eastAsia="Times New Roman" w:hAnsi="Times New Roman" w:cs="Times New Roman"/>
          <w:b/>
          <w:bCs/>
          <w:iCs/>
          <w:sz w:val="24"/>
          <w:szCs w:val="24"/>
          <w:lang w:val="ru-RU" w:eastAsia="ru-RU"/>
        </w:rPr>
        <w:t xml:space="preserve">Задача 3. </w:t>
      </w:r>
      <w:r w:rsidRPr="00451069">
        <w:rPr>
          <w:rFonts w:ascii="Times New Roman" w:eastAsia="Times New Roman" w:hAnsi="Times New Roman" w:cs="Times New Roman"/>
          <w:szCs w:val="24"/>
          <w:lang w:val="ru-RU" w:eastAsia="ru-RU"/>
        </w:rPr>
        <w:t xml:space="preserve">Судоходная компания </w:t>
      </w:r>
      <w:proofErr w:type="gramStart"/>
      <w:r w:rsidRPr="00451069">
        <w:rPr>
          <w:rFonts w:ascii="Times New Roman" w:eastAsia="Times New Roman" w:hAnsi="Times New Roman" w:cs="Times New Roman"/>
          <w:szCs w:val="24"/>
          <w:lang w:val="ru-RU" w:eastAsia="ru-RU"/>
        </w:rPr>
        <w:t>организует</w:t>
      </w:r>
      <w:proofErr w:type="gramEnd"/>
      <w:r w:rsidRPr="00451069">
        <w:rPr>
          <w:rFonts w:ascii="Times New Roman" w:eastAsia="Times New Roman" w:hAnsi="Times New Roman" w:cs="Times New Roman"/>
          <w:szCs w:val="24"/>
          <w:lang w:val="ru-RU" w:eastAsia="ru-RU"/>
        </w:rPr>
        <w:t xml:space="preserve">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b/>
          <w:bCs/>
          <w:iCs/>
          <w:sz w:val="24"/>
          <w:szCs w:val="24"/>
          <w:lang w:val="ru-RU" w:eastAsia="ru-RU"/>
        </w:rPr>
        <w:t xml:space="preserve">Задача 4. </w:t>
      </w:r>
      <w:r w:rsidRPr="00451069">
        <w:rPr>
          <w:rFonts w:ascii="Times New Roman" w:eastAsia="Times New Roman" w:hAnsi="Times New Roman" w:cs="Times New Roman"/>
          <w:lang w:val="ru-RU" w:eastAsia="ru-RU"/>
        </w:rPr>
        <w:t xml:space="preserve">Нефтеразведовательная компания получила финансирование для проведения 7 нефтеразработок. Вероятность успешной нефтеразведки 0,2. Предположим, что нефтеразведки осуществляют независимые  друг от друга разведывательные партии. </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а) Составьте ряд распределения числа успешных нефтеразведок и постройте его график;</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б) Найдите числовые характеристики этого распределения;</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г) Чему равна вероятность того, что как минимум три нефтеразведки принесут успех?</w:t>
      </w:r>
    </w:p>
    <w:p w:rsidR="00451069" w:rsidRPr="00451069" w:rsidRDefault="00451069" w:rsidP="00451069">
      <w:pPr>
        <w:spacing w:after="0" w:line="240" w:lineRule="auto"/>
        <w:ind w:firstLine="720"/>
        <w:jc w:val="both"/>
        <w:rPr>
          <w:rFonts w:ascii="Times New Roman" w:eastAsia="Times New Roman" w:hAnsi="Times New Roman" w:cs="Times New Roman"/>
          <w:szCs w:val="24"/>
          <w:lang w:val="ru-RU" w:eastAsia="ru-RU"/>
        </w:rPr>
      </w:pPr>
      <w:r w:rsidRPr="00451069">
        <w:rPr>
          <w:rFonts w:ascii="Times New Roman" w:eastAsia="Times New Roman" w:hAnsi="Times New Roman" w:cs="Times New Roman"/>
          <w:b/>
          <w:sz w:val="24"/>
          <w:szCs w:val="24"/>
          <w:lang w:val="ru-RU" w:eastAsia="ru-RU"/>
        </w:rPr>
        <w:t>Задача 5.</w:t>
      </w:r>
      <w:r w:rsidRPr="00451069">
        <w:rPr>
          <w:rFonts w:ascii="Times New Roman" w:eastAsia="Times New Roman" w:hAnsi="Times New Roman" w:cs="Times New Roman"/>
          <w:sz w:val="24"/>
          <w:szCs w:val="24"/>
          <w:lang w:val="ru-RU" w:eastAsia="ru-RU"/>
        </w:rPr>
        <w:t xml:space="preserve"> </w:t>
      </w:r>
      <w:r w:rsidRPr="00451069">
        <w:rPr>
          <w:rFonts w:ascii="Times New Roman" w:eastAsia="Times New Roman" w:hAnsi="Times New Roman" w:cs="Times New Roman"/>
          <w:szCs w:val="24"/>
          <w:lang w:val="ru-RU" w:eastAsia="ru-RU"/>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w:t>
      </w:r>
      <w:proofErr w:type="gramStart"/>
      <w:r w:rsidRPr="00451069">
        <w:rPr>
          <w:rFonts w:ascii="Times New Roman" w:eastAsia="Times New Roman" w:hAnsi="Times New Roman" w:cs="Times New Roman"/>
          <w:szCs w:val="24"/>
          <w:lang w:val="ru-RU" w:eastAsia="ru-RU"/>
        </w:rPr>
        <w:t xml:space="preserve">Установлено, что если вес почтовых отправлений составляет </w:t>
      </w:r>
      <w:r w:rsidRPr="00451069">
        <w:rPr>
          <w:rFonts w:ascii="Times New Roman" w:eastAsia="Times New Roman" w:hAnsi="Times New Roman" w:cs="Times New Roman"/>
          <w:szCs w:val="24"/>
          <w:lang w:eastAsia="ru-RU"/>
        </w:rPr>
        <w:t>N</w:t>
      </w:r>
      <w:r w:rsidRPr="00451069">
        <w:rPr>
          <w:rFonts w:ascii="Times New Roman" w:eastAsia="Times New Roman" w:hAnsi="Times New Roman" w:cs="Times New Roman"/>
          <w:szCs w:val="24"/>
          <w:lang w:val="ru-RU" w:eastAsia="ru-RU"/>
        </w:rPr>
        <w:t xml:space="preserve"> кг, то объём переводов в рублях есть случайная величина, распределенная по нормальному закону со средним значением 160</w:t>
      </w:r>
      <w:r w:rsidRPr="00451069">
        <w:rPr>
          <w:rFonts w:ascii="Times New Roman" w:eastAsia="Times New Roman" w:hAnsi="Times New Roman" w:cs="Times New Roman"/>
          <w:szCs w:val="24"/>
          <w:lang w:eastAsia="ru-RU"/>
        </w:rPr>
        <w:t>N</w:t>
      </w:r>
      <w:r w:rsidRPr="00451069">
        <w:rPr>
          <w:rFonts w:ascii="Times New Roman" w:eastAsia="Times New Roman" w:hAnsi="Times New Roman" w:cs="Times New Roman"/>
          <w:szCs w:val="24"/>
          <w:lang w:val="ru-RU" w:eastAsia="ru-RU"/>
        </w:rPr>
        <w:t xml:space="preserve"> и стандартным отклонением 20</w:t>
      </w:r>
      <w:r w:rsidRPr="00451069">
        <w:rPr>
          <w:rFonts w:ascii="Times New Roman" w:eastAsia="Times New Roman" w:hAnsi="Times New Roman" w:cs="Times New Roman"/>
          <w:szCs w:val="24"/>
          <w:lang w:eastAsia="ru-RU"/>
        </w:rPr>
        <w:t>N</w:t>
      </w:r>
      <w:r w:rsidRPr="00451069">
        <w:rPr>
          <w:rFonts w:ascii="Times New Roman" w:eastAsia="Times New Roman" w:hAnsi="Times New Roman" w:cs="Times New Roman"/>
          <w:szCs w:val="24"/>
          <w:lang w:val="ru-RU" w:eastAsia="ru-RU"/>
        </w:rPr>
        <w:t xml:space="preserve">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451069">
          <w:rPr>
            <w:rFonts w:ascii="Times New Roman" w:eastAsia="Times New Roman" w:hAnsi="Times New Roman" w:cs="Times New Roman"/>
            <w:szCs w:val="24"/>
            <w:lang w:val="ru-RU" w:eastAsia="ru-RU"/>
          </w:rPr>
          <w:t>150 кг</w:t>
        </w:r>
      </w:smartTag>
      <w:r w:rsidRPr="00451069">
        <w:rPr>
          <w:rFonts w:ascii="Times New Roman" w:eastAsia="Times New Roman" w:hAnsi="Times New Roman" w:cs="Times New Roman"/>
          <w:szCs w:val="24"/>
          <w:lang w:val="ru-RU" w:eastAsia="ru-RU"/>
        </w:rPr>
        <w:t>, объём переводов в рублях будет находиться в пределах:</w:t>
      </w:r>
      <w:proofErr w:type="gramEnd"/>
    </w:p>
    <w:p w:rsidR="00451069" w:rsidRPr="00451069" w:rsidRDefault="00451069" w:rsidP="00451069">
      <w:pPr>
        <w:spacing w:after="0" w:line="240" w:lineRule="auto"/>
        <w:ind w:firstLine="720"/>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Cs w:val="24"/>
          <w:lang w:val="ru-RU" w:eastAsia="ru-RU"/>
        </w:rPr>
        <w:t>а) от 21000 до 27000 руб.; б) более 28500 руб.; в) менее 22000 руб.</w:t>
      </w:r>
    </w:p>
    <w:p w:rsidR="00451069" w:rsidRPr="00451069" w:rsidRDefault="00451069" w:rsidP="00451069">
      <w:pPr>
        <w:spacing w:after="0" w:line="240" w:lineRule="auto"/>
        <w:ind w:firstLine="720"/>
        <w:jc w:val="both"/>
        <w:rPr>
          <w:rFonts w:ascii="Times New Roman" w:eastAsia="Times New Roman" w:hAnsi="Times New Roman" w:cs="Times New Roman"/>
          <w:b/>
          <w:sz w:val="24"/>
          <w:szCs w:val="24"/>
          <w:lang w:val="ru-RU" w:eastAsia="ru-RU"/>
        </w:rPr>
      </w:pPr>
    </w:p>
    <w:p w:rsidR="00451069" w:rsidRPr="00451069" w:rsidRDefault="00451069" w:rsidP="00451069">
      <w:pPr>
        <w:spacing w:after="0" w:line="240" w:lineRule="auto"/>
        <w:jc w:val="center"/>
        <w:rPr>
          <w:rFonts w:ascii="Times New Roman" w:eastAsia="Times New Roman" w:hAnsi="Times New Roman" w:cs="Times New Roman"/>
          <w:b/>
          <w:sz w:val="24"/>
          <w:szCs w:val="24"/>
          <w:lang w:val="ru-RU" w:eastAsia="ru-RU"/>
        </w:rPr>
      </w:pPr>
      <w:r w:rsidRPr="00451069">
        <w:rPr>
          <w:rFonts w:ascii="Times New Roman" w:eastAsia="Times New Roman" w:hAnsi="Times New Roman" w:cs="Times New Roman"/>
          <w:b/>
          <w:sz w:val="24"/>
          <w:szCs w:val="24"/>
          <w:lang w:val="ru-RU" w:eastAsia="ru-RU"/>
        </w:rPr>
        <w:t>Задачи реконструктивного уровня</w:t>
      </w:r>
    </w:p>
    <w:p w:rsidR="00451069" w:rsidRPr="00451069" w:rsidRDefault="00451069" w:rsidP="00451069">
      <w:pPr>
        <w:shd w:val="clear" w:color="auto" w:fill="FFFFFF"/>
        <w:spacing w:after="0" w:line="240" w:lineRule="auto"/>
        <w:ind w:firstLine="708"/>
        <w:jc w:val="both"/>
        <w:rPr>
          <w:rFonts w:ascii="Times New Roman" w:eastAsia="Times New Roman" w:hAnsi="Times New Roman" w:cs="Times New Roman"/>
          <w:bCs/>
          <w:spacing w:val="-2"/>
          <w:sz w:val="24"/>
          <w:szCs w:val="24"/>
          <w:lang w:val="ru-RU" w:eastAsia="ru-RU"/>
        </w:rPr>
      </w:pPr>
      <w:r w:rsidRPr="00451069">
        <w:rPr>
          <w:rFonts w:ascii="Times New Roman" w:eastAsia="Times New Roman" w:hAnsi="Times New Roman" w:cs="Times New Roman"/>
          <w:b/>
          <w:bCs/>
          <w:spacing w:val="-2"/>
          <w:sz w:val="24"/>
          <w:szCs w:val="24"/>
          <w:lang w:val="ru-RU" w:eastAsia="ru-RU"/>
        </w:rPr>
        <w:t>Задача 6.</w:t>
      </w:r>
      <w:r w:rsidRPr="00451069">
        <w:rPr>
          <w:rFonts w:ascii="Times New Roman" w:eastAsia="Times New Roman" w:hAnsi="Times New Roman" w:cs="Times New Roman"/>
          <w:bCs/>
          <w:spacing w:val="-2"/>
          <w:sz w:val="24"/>
          <w:szCs w:val="24"/>
          <w:lang w:val="ru-RU" w:eastAsia="ru-RU"/>
        </w:rPr>
        <w:t xml:space="preserve"> </w:t>
      </w:r>
      <w:r w:rsidRPr="00451069">
        <w:rPr>
          <w:rFonts w:ascii="Times New Roman" w:eastAsia="Times New Roman" w:hAnsi="Times New Roman" w:cs="Times New Roman"/>
          <w:szCs w:val="24"/>
          <w:lang w:val="ru-RU" w:eastAsia="ru-RU"/>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451069" w:rsidRPr="00451069" w:rsidRDefault="00451069" w:rsidP="00451069">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451069">
        <w:rPr>
          <w:rFonts w:ascii="Times New Roman" w:eastAsia="Times New Roman" w:hAnsi="Times New Roman" w:cs="Times New Roman"/>
          <w:b/>
          <w:bCs/>
          <w:spacing w:val="-2"/>
          <w:sz w:val="24"/>
          <w:szCs w:val="24"/>
          <w:lang w:val="ru-RU" w:eastAsia="ru-RU"/>
        </w:rPr>
        <w:t xml:space="preserve">Задача 7. </w:t>
      </w:r>
      <w:r w:rsidRPr="00451069">
        <w:rPr>
          <w:rFonts w:ascii="Times New Roman" w:eastAsia="Times New Roman" w:hAnsi="Times New Roman" w:cs="Times New Roman"/>
          <w:szCs w:val="24"/>
          <w:lang w:val="ru-RU" w:eastAsia="ru-RU"/>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451069">
        <w:rPr>
          <w:rFonts w:ascii="Times New Roman" w:eastAsia="Times New Roman" w:hAnsi="Times New Roman" w:cs="Times New Roman"/>
          <w:bCs/>
          <w:spacing w:val="-2"/>
          <w:sz w:val="24"/>
          <w:szCs w:val="24"/>
          <w:lang w:val="ru-RU" w:eastAsia="ru-RU"/>
        </w:rPr>
        <w:t xml:space="preserve"> </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b/>
          <w:bCs/>
          <w:spacing w:val="-2"/>
          <w:sz w:val="24"/>
          <w:szCs w:val="24"/>
          <w:lang w:val="ru-RU" w:eastAsia="ru-RU"/>
        </w:rPr>
        <w:t xml:space="preserve">Задача 8. </w:t>
      </w:r>
      <w:r w:rsidRPr="00451069">
        <w:rPr>
          <w:rFonts w:ascii="Times New Roman" w:eastAsia="Times New Roman" w:hAnsi="Times New Roman" w:cs="Times New Roman"/>
          <w:lang w:val="ru-RU" w:eastAsia="ru-RU"/>
        </w:rPr>
        <w:t xml:space="preserve">В салоне мобильной техники представлены 4 модели телефона </w:t>
      </w:r>
      <w:r w:rsidRPr="00451069">
        <w:rPr>
          <w:rFonts w:ascii="Times New Roman" w:eastAsia="Times New Roman" w:hAnsi="Times New Roman" w:cs="Times New Roman"/>
          <w:lang w:eastAsia="ru-RU"/>
        </w:rPr>
        <w:t>Samsung</w:t>
      </w:r>
      <w:r w:rsidRPr="00451069">
        <w:rPr>
          <w:rFonts w:ascii="Times New Roman" w:eastAsia="Times New Roman" w:hAnsi="Times New Roman" w:cs="Times New Roman"/>
          <w:lang w:val="ru-RU" w:eastAsia="ru-RU"/>
        </w:rPr>
        <w:t xml:space="preserve">, 5 моделей телефона </w:t>
      </w:r>
      <w:r w:rsidRPr="00451069">
        <w:rPr>
          <w:rFonts w:ascii="Times New Roman" w:eastAsia="Times New Roman" w:hAnsi="Times New Roman" w:cs="Times New Roman"/>
          <w:lang w:eastAsia="ru-RU"/>
        </w:rPr>
        <w:t>Nokia</w:t>
      </w:r>
      <w:r w:rsidRPr="00451069">
        <w:rPr>
          <w:rFonts w:ascii="Times New Roman" w:eastAsia="Times New Roman" w:hAnsi="Times New Roman" w:cs="Times New Roman"/>
          <w:lang w:val="ru-RU" w:eastAsia="ru-RU"/>
        </w:rPr>
        <w:t xml:space="preserve"> и 6 моделей телефона </w:t>
      </w:r>
      <w:r w:rsidRPr="00451069">
        <w:rPr>
          <w:rFonts w:ascii="Times New Roman" w:eastAsia="Times New Roman" w:hAnsi="Times New Roman" w:cs="Times New Roman"/>
          <w:lang w:eastAsia="ru-RU"/>
        </w:rPr>
        <w:t>Motorola</w:t>
      </w:r>
      <w:r w:rsidRPr="00451069">
        <w:rPr>
          <w:rFonts w:ascii="Times New Roman" w:eastAsia="Times New Roman" w:hAnsi="Times New Roman" w:cs="Times New Roman"/>
          <w:lang w:val="ru-RU" w:eastAsia="ru-RU"/>
        </w:rPr>
        <w:t xml:space="preserve">. В течение дня было продано 3 </w:t>
      </w:r>
      <w:proofErr w:type="gramStart"/>
      <w:r w:rsidRPr="00451069">
        <w:rPr>
          <w:rFonts w:ascii="Times New Roman" w:eastAsia="Times New Roman" w:hAnsi="Times New Roman" w:cs="Times New Roman"/>
          <w:lang w:val="ru-RU" w:eastAsia="ru-RU"/>
        </w:rPr>
        <w:t>различных</w:t>
      </w:r>
      <w:proofErr w:type="gramEnd"/>
      <w:r w:rsidRPr="00451069">
        <w:rPr>
          <w:rFonts w:ascii="Times New Roman" w:eastAsia="Times New Roman" w:hAnsi="Times New Roman" w:cs="Times New Roman"/>
          <w:lang w:val="ru-RU" w:eastAsia="ru-RU"/>
        </w:rPr>
        <w:t xml:space="preserve"> телефона.</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а) Составьте ряд распределения числа телефонов </w:t>
      </w:r>
      <w:r w:rsidRPr="00451069">
        <w:rPr>
          <w:rFonts w:ascii="Times New Roman" w:eastAsia="Times New Roman" w:hAnsi="Times New Roman" w:cs="Times New Roman"/>
          <w:lang w:eastAsia="ru-RU"/>
        </w:rPr>
        <w:t>Samsung</w:t>
      </w:r>
      <w:r w:rsidRPr="00451069">
        <w:rPr>
          <w:rFonts w:ascii="Times New Roman" w:eastAsia="Times New Roman" w:hAnsi="Times New Roman" w:cs="Times New Roman"/>
          <w:lang w:val="ru-RU" w:eastAsia="ru-RU"/>
        </w:rPr>
        <w:t xml:space="preserve"> и  постройте его график;</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б) Найдите числовые характеристики этого распределения;</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г) Чему равна вероятность того, что в течение дня было продано как минимум два телефона </w:t>
      </w:r>
      <w:r w:rsidRPr="00451069">
        <w:rPr>
          <w:rFonts w:ascii="Times New Roman" w:eastAsia="Times New Roman" w:hAnsi="Times New Roman" w:cs="Times New Roman"/>
          <w:lang w:eastAsia="ru-RU"/>
        </w:rPr>
        <w:t>Samsung</w:t>
      </w:r>
      <w:r w:rsidRPr="00451069">
        <w:rPr>
          <w:rFonts w:ascii="Times New Roman" w:eastAsia="Times New Roman" w:hAnsi="Times New Roman" w:cs="Times New Roman"/>
          <w:lang w:val="ru-RU" w:eastAsia="ru-RU"/>
        </w:rPr>
        <w:t>?</w:t>
      </w:r>
    </w:p>
    <w:p w:rsidR="00451069" w:rsidRPr="00451069" w:rsidRDefault="00451069" w:rsidP="00451069">
      <w:pPr>
        <w:spacing w:after="0" w:line="240" w:lineRule="auto"/>
        <w:ind w:firstLine="720"/>
        <w:jc w:val="both"/>
        <w:rPr>
          <w:rFonts w:ascii="Times New Roman" w:eastAsia="Times New Roman" w:hAnsi="Times New Roman" w:cs="Times New Roman"/>
          <w:szCs w:val="24"/>
          <w:lang w:val="ru-RU" w:eastAsia="ru-RU"/>
        </w:rPr>
      </w:pPr>
      <w:r w:rsidRPr="00451069">
        <w:rPr>
          <w:rFonts w:ascii="Times New Roman" w:eastAsia="Times New Roman" w:hAnsi="Times New Roman" w:cs="Times New Roman"/>
          <w:b/>
          <w:bCs/>
          <w:iCs/>
          <w:sz w:val="24"/>
          <w:szCs w:val="24"/>
          <w:lang w:val="ru-RU" w:eastAsia="ru-RU"/>
        </w:rPr>
        <w:t xml:space="preserve">Задача 9. </w:t>
      </w:r>
      <w:r w:rsidRPr="00451069">
        <w:rPr>
          <w:rFonts w:ascii="Times New Roman" w:eastAsia="Times New Roman" w:hAnsi="Times New Roman" w:cs="Times New Roman"/>
          <w:szCs w:val="24"/>
          <w:lang w:val="ru-RU" w:eastAsia="ru-RU"/>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451069" w:rsidRPr="00451069" w:rsidRDefault="00451069" w:rsidP="00451069">
      <w:pPr>
        <w:spacing w:after="0" w:line="240" w:lineRule="auto"/>
        <w:ind w:firstLine="720"/>
        <w:jc w:val="both"/>
        <w:rPr>
          <w:rFonts w:ascii="Times New Roman" w:eastAsia="Times New Roman" w:hAnsi="Times New Roman" w:cs="Times New Roman"/>
          <w:szCs w:val="24"/>
          <w:lang w:val="ru-RU" w:eastAsia="ru-RU"/>
        </w:rPr>
      </w:pPr>
      <w:r w:rsidRPr="00451069">
        <w:rPr>
          <w:rFonts w:ascii="Times New Roman" w:eastAsia="Times New Roman" w:hAnsi="Times New Roman" w:cs="Times New Roman"/>
          <w:szCs w:val="24"/>
          <w:lang w:val="ru-RU" w:eastAsia="ru-RU"/>
        </w:rPr>
        <w:t xml:space="preserve">а) превысит 170000 единиц; </w:t>
      </w:r>
    </w:p>
    <w:p w:rsidR="00451069" w:rsidRPr="00451069" w:rsidRDefault="00451069" w:rsidP="00451069">
      <w:pPr>
        <w:spacing w:after="0" w:line="240" w:lineRule="auto"/>
        <w:ind w:firstLine="720"/>
        <w:jc w:val="both"/>
        <w:rPr>
          <w:rFonts w:ascii="Times New Roman" w:eastAsia="Times New Roman" w:hAnsi="Times New Roman" w:cs="Times New Roman"/>
          <w:szCs w:val="24"/>
          <w:lang w:val="ru-RU" w:eastAsia="ru-RU"/>
        </w:rPr>
      </w:pPr>
      <w:r w:rsidRPr="00451069">
        <w:rPr>
          <w:rFonts w:ascii="Times New Roman" w:eastAsia="Times New Roman" w:hAnsi="Times New Roman" w:cs="Times New Roman"/>
          <w:szCs w:val="24"/>
          <w:lang w:val="ru-RU" w:eastAsia="ru-RU"/>
        </w:rPr>
        <w:t xml:space="preserve">б) окажется ниже 100000 единиц в данную неделю? </w:t>
      </w:r>
    </w:p>
    <w:p w:rsidR="00451069" w:rsidRPr="00451069" w:rsidRDefault="00451069" w:rsidP="00451069">
      <w:pPr>
        <w:spacing w:after="0" w:line="240" w:lineRule="auto"/>
        <w:ind w:firstLine="720"/>
        <w:jc w:val="both"/>
        <w:rPr>
          <w:rFonts w:ascii="Times New Roman" w:eastAsia="Times New Roman" w:hAnsi="Times New Roman" w:cs="Times New Roman"/>
          <w:bCs/>
          <w:iCs/>
          <w:sz w:val="24"/>
          <w:szCs w:val="24"/>
          <w:lang w:val="ru-RU" w:eastAsia="ru-RU"/>
        </w:rPr>
      </w:pPr>
      <w:r w:rsidRPr="00451069">
        <w:rPr>
          <w:rFonts w:ascii="Times New Roman" w:eastAsia="Times New Roman" w:hAnsi="Times New Roman" w:cs="Times New Roman"/>
          <w:szCs w:val="24"/>
          <w:lang w:val="ru-RU" w:eastAsia="ru-RU"/>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w:t>
      </w:r>
      <w:proofErr w:type="gramStart"/>
      <w:r w:rsidRPr="00451069">
        <w:rPr>
          <w:rFonts w:ascii="Times New Roman" w:eastAsia="Times New Roman" w:hAnsi="Times New Roman" w:cs="Times New Roman"/>
          <w:szCs w:val="24"/>
          <w:lang w:val="ru-RU" w:eastAsia="ru-RU"/>
        </w:rPr>
        <w:t xml:space="preserve"> (</w:t>
      </w:r>
      <w:r w:rsidRPr="00451069">
        <w:rPr>
          <w:rFonts w:ascii="Times New Roman" w:eastAsia="Times New Roman" w:hAnsi="Times New Roman" w:cs="Times New Roman"/>
          <w:position w:val="-6"/>
          <w:szCs w:val="24"/>
          <w:lang w:val="ru-RU" w:eastAsia="ru-RU"/>
        </w:rPr>
        <w:object w:dxaOrig="540" w:dyaOrig="260">
          <v:shape id="_x0000_i1265" type="#_x0000_t75" style="width:27pt;height:12.75pt" o:ole="" fillcolor="window">
            <v:imagedata r:id="rId412" o:title=""/>
          </v:shape>
          <o:OLEObject Type="Embed" ProgID="Equation.3" ShapeID="_x0000_i1265" DrawAspect="Content" ObjectID="_1601276289" r:id="rId413"/>
        </w:object>
      </w:r>
      <w:r w:rsidRPr="00451069">
        <w:rPr>
          <w:rFonts w:ascii="Times New Roman" w:eastAsia="Times New Roman" w:hAnsi="Times New Roman" w:cs="Times New Roman"/>
          <w:szCs w:val="24"/>
          <w:lang w:val="ru-RU" w:eastAsia="ru-RU"/>
        </w:rPr>
        <w:t xml:space="preserve">). </w:t>
      </w:r>
      <w:proofErr w:type="gramEnd"/>
      <w:r w:rsidRPr="00451069">
        <w:rPr>
          <w:rFonts w:ascii="Times New Roman" w:eastAsia="Times New Roman" w:hAnsi="Times New Roman" w:cs="Times New Roman"/>
          <w:szCs w:val="24"/>
          <w:lang w:val="ru-RU" w:eastAsia="ru-RU"/>
        </w:rPr>
        <w:t>Можно ли доверять профсоюзу?</w:t>
      </w:r>
    </w:p>
    <w:p w:rsidR="00451069" w:rsidRPr="00451069" w:rsidRDefault="00451069" w:rsidP="00451069">
      <w:pPr>
        <w:spacing w:after="0" w:line="240" w:lineRule="auto"/>
        <w:ind w:firstLine="708"/>
        <w:jc w:val="both"/>
        <w:rPr>
          <w:rFonts w:ascii="Times New Roman" w:eastAsia="Times New Roman" w:hAnsi="Times New Roman" w:cs="Times New Roman"/>
          <w:lang w:val="ru-RU" w:eastAsia="ru-RU"/>
        </w:rPr>
      </w:pPr>
      <w:r w:rsidRPr="00451069">
        <w:rPr>
          <w:rFonts w:ascii="Times New Roman" w:eastAsia="Times New Roman" w:hAnsi="Times New Roman" w:cs="Times New Roman"/>
          <w:b/>
          <w:sz w:val="24"/>
          <w:szCs w:val="24"/>
          <w:lang w:val="ru-RU" w:eastAsia="ru-RU"/>
        </w:rPr>
        <w:t>Задача 10.</w:t>
      </w:r>
      <w:r w:rsidRPr="00451069">
        <w:rPr>
          <w:rFonts w:ascii="Times New Roman" w:eastAsia="Times New Roman" w:hAnsi="Times New Roman" w:cs="Times New Roman"/>
          <w:sz w:val="24"/>
          <w:szCs w:val="24"/>
          <w:lang w:val="ru-RU" w:eastAsia="ru-RU"/>
        </w:rPr>
        <w:t xml:space="preserve"> </w:t>
      </w:r>
      <w:r w:rsidRPr="00451069">
        <w:rPr>
          <w:rFonts w:ascii="Times New Roman" w:eastAsia="Times New Roman" w:hAnsi="Times New Roman" w:cs="Times New Roman"/>
          <w:lang w:val="ru-RU" w:eastAsia="ru-RU"/>
        </w:rPr>
        <w:t>На основании данных о выпуске иностранных автомобилей различных марок в России в 2005 году определить средний объем производства иномарок, среднее квадратическое отклонение, коэффициент вариации. Объяснить полученные результаты.</w:t>
      </w:r>
    </w:p>
    <w:p w:rsidR="00451069" w:rsidRPr="00451069" w:rsidRDefault="00451069" w:rsidP="00451069">
      <w:pPr>
        <w:spacing w:after="0" w:line="240" w:lineRule="auto"/>
        <w:rPr>
          <w:rFonts w:ascii="Times New Roman" w:eastAsia="Times New Roman" w:hAnsi="Times New Roman" w:cs="Times New Roman"/>
          <w:lang w:val="ru-RU" w:eastAsia="ru-RU"/>
        </w:rPr>
      </w:pPr>
    </w:p>
    <w:tbl>
      <w:tblPr>
        <w:tblStyle w:val="a5"/>
        <w:tblW w:w="4948" w:type="pct"/>
        <w:tblInd w:w="109" w:type="dxa"/>
        <w:tblLook w:val="01E0" w:firstRow="1" w:lastRow="1" w:firstColumn="1" w:lastColumn="1" w:noHBand="0" w:noVBand="0"/>
      </w:tblPr>
      <w:tblGrid>
        <w:gridCol w:w="2303"/>
        <w:gridCol w:w="702"/>
        <w:gridCol w:w="960"/>
        <w:gridCol w:w="1269"/>
        <w:gridCol w:w="1269"/>
        <w:gridCol w:w="1271"/>
        <w:gridCol w:w="1271"/>
        <w:gridCol w:w="1269"/>
      </w:tblGrid>
      <w:tr w:rsidR="00451069" w:rsidRPr="00451069" w:rsidTr="005749F2">
        <w:tc>
          <w:tcPr>
            <w:tcW w:w="1116" w:type="pct"/>
          </w:tcPr>
          <w:p w:rsidR="00451069" w:rsidRPr="00451069" w:rsidRDefault="00451069" w:rsidP="00451069">
            <w:pP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Марки автомобилей</w:t>
            </w:r>
          </w:p>
        </w:tc>
        <w:tc>
          <w:tcPr>
            <w:tcW w:w="340"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Kia</w:t>
            </w:r>
          </w:p>
        </w:tc>
        <w:tc>
          <w:tcPr>
            <w:tcW w:w="465"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Renault</w:t>
            </w:r>
          </w:p>
        </w:tc>
        <w:tc>
          <w:tcPr>
            <w:tcW w:w="615"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Hyundai</w:t>
            </w:r>
          </w:p>
        </w:tc>
        <w:tc>
          <w:tcPr>
            <w:tcW w:w="615"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Ford</w:t>
            </w:r>
          </w:p>
        </w:tc>
        <w:tc>
          <w:tcPr>
            <w:tcW w:w="616"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Chevrolet</w:t>
            </w:r>
          </w:p>
        </w:tc>
        <w:tc>
          <w:tcPr>
            <w:tcW w:w="616"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Chery</w:t>
            </w:r>
          </w:p>
        </w:tc>
        <w:tc>
          <w:tcPr>
            <w:tcW w:w="615"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Hummer</w:t>
            </w:r>
          </w:p>
        </w:tc>
      </w:tr>
      <w:tr w:rsidR="00451069" w:rsidRPr="00451069" w:rsidTr="005749F2">
        <w:tc>
          <w:tcPr>
            <w:tcW w:w="1116" w:type="pct"/>
          </w:tcPr>
          <w:p w:rsidR="00451069" w:rsidRPr="00451069" w:rsidRDefault="00451069" w:rsidP="00451069">
            <w:pP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Произведено в 2005 году, (тыс</w:t>
            </w:r>
            <w:proofErr w:type="gramStart"/>
            <w:r w:rsidRPr="00451069">
              <w:rPr>
                <w:rFonts w:ascii="Times New Roman" w:eastAsia="Times New Roman" w:hAnsi="Times New Roman" w:cs="Times New Roman"/>
                <w:lang w:eastAsia="ru-RU"/>
              </w:rPr>
              <w:t>.ш</w:t>
            </w:r>
            <w:proofErr w:type="gramEnd"/>
            <w:r w:rsidRPr="00451069">
              <w:rPr>
                <w:rFonts w:ascii="Times New Roman" w:eastAsia="Times New Roman" w:hAnsi="Times New Roman" w:cs="Times New Roman"/>
                <w:lang w:eastAsia="ru-RU"/>
              </w:rPr>
              <w:t>тук)</w:t>
            </w:r>
          </w:p>
        </w:tc>
        <w:tc>
          <w:tcPr>
            <w:tcW w:w="340"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16,3</w:t>
            </w:r>
          </w:p>
        </w:tc>
        <w:tc>
          <w:tcPr>
            <w:tcW w:w="465"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10,2</w:t>
            </w:r>
          </w:p>
        </w:tc>
        <w:tc>
          <w:tcPr>
            <w:tcW w:w="615"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44,4</w:t>
            </w:r>
          </w:p>
        </w:tc>
        <w:tc>
          <w:tcPr>
            <w:tcW w:w="615"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32,0</w:t>
            </w:r>
          </w:p>
        </w:tc>
        <w:tc>
          <w:tcPr>
            <w:tcW w:w="616"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51,8</w:t>
            </w:r>
          </w:p>
        </w:tc>
        <w:tc>
          <w:tcPr>
            <w:tcW w:w="616"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8,3</w:t>
            </w:r>
          </w:p>
        </w:tc>
        <w:tc>
          <w:tcPr>
            <w:tcW w:w="615"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3,5</w:t>
            </w:r>
          </w:p>
        </w:tc>
      </w:tr>
    </w:tbl>
    <w:p w:rsidR="00451069" w:rsidRPr="00451069" w:rsidRDefault="00451069" w:rsidP="00451069">
      <w:pPr>
        <w:spacing w:after="0" w:line="240" w:lineRule="auto"/>
        <w:ind w:firstLine="720"/>
        <w:jc w:val="both"/>
        <w:rPr>
          <w:rFonts w:ascii="Times New Roman" w:eastAsia="Times New Roman" w:hAnsi="Times New Roman" w:cs="Times New Roman"/>
          <w:b/>
          <w:sz w:val="24"/>
          <w:szCs w:val="24"/>
          <w:lang w:val="ru-RU" w:eastAsia="ru-RU"/>
        </w:rPr>
      </w:pPr>
    </w:p>
    <w:p w:rsidR="00451069" w:rsidRPr="00451069" w:rsidRDefault="00451069" w:rsidP="00451069">
      <w:pPr>
        <w:spacing w:after="0" w:line="240" w:lineRule="auto"/>
        <w:ind w:firstLine="720"/>
        <w:jc w:val="both"/>
        <w:rPr>
          <w:rFonts w:ascii="Times New Roman" w:eastAsia="Times New Roman" w:hAnsi="Times New Roman" w:cs="Times New Roman"/>
          <w:sz w:val="28"/>
          <w:szCs w:val="28"/>
          <w:lang w:val="ru-RU" w:eastAsia="ru-RU"/>
        </w:rPr>
      </w:pPr>
    </w:p>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b/>
          <w:bCs/>
          <w:sz w:val="24"/>
          <w:szCs w:val="24"/>
          <w:lang w:val="ru-RU" w:eastAsia="ru-RU"/>
        </w:rPr>
        <w:t>Задачи творческого уровня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p>
    <w:p w:rsidR="00451069" w:rsidRPr="00451069" w:rsidRDefault="00451069" w:rsidP="00451069">
      <w:pPr>
        <w:spacing w:after="0" w:line="240" w:lineRule="auto"/>
        <w:ind w:firstLine="720"/>
        <w:jc w:val="both"/>
        <w:rPr>
          <w:rFonts w:ascii="Times New Roman" w:eastAsia="Times New Roman" w:hAnsi="Times New Roman" w:cs="Times New Roman"/>
          <w:b/>
          <w:sz w:val="24"/>
          <w:szCs w:val="24"/>
          <w:lang w:val="ru-RU" w:eastAsia="ru-RU"/>
        </w:rPr>
      </w:pPr>
      <w:r w:rsidRPr="00451069">
        <w:rPr>
          <w:rFonts w:ascii="Times New Roman" w:eastAsia="Times New Roman" w:hAnsi="Times New Roman" w:cs="Times New Roman"/>
          <w:b/>
          <w:sz w:val="24"/>
          <w:szCs w:val="24"/>
          <w:lang w:val="ru-RU" w:eastAsia="ru-RU"/>
        </w:rPr>
        <w:t xml:space="preserve">Задача 11. </w:t>
      </w:r>
      <w:r w:rsidRPr="00451069">
        <w:rPr>
          <w:rFonts w:ascii="Times New Roman" w:eastAsia="Times New Roman" w:hAnsi="Times New Roman" w:cs="Times New Roman"/>
          <w:szCs w:val="24"/>
          <w:lang w:val="ru-RU" w:eastAsia="ru-RU"/>
        </w:rPr>
        <w:t>Покупатель может  приобрести акции трех компаний</w:t>
      </w:r>
      <w:proofErr w:type="gramStart"/>
      <w:r w:rsidRPr="00451069">
        <w:rPr>
          <w:rFonts w:ascii="Times New Roman" w:eastAsia="Times New Roman" w:hAnsi="Times New Roman" w:cs="Times New Roman"/>
          <w:szCs w:val="24"/>
          <w:lang w:val="ru-RU" w:eastAsia="ru-RU"/>
        </w:rPr>
        <w:t xml:space="preserve"> А</w:t>
      </w:r>
      <w:proofErr w:type="gramEnd"/>
      <w:r w:rsidRPr="00451069">
        <w:rPr>
          <w:rFonts w:ascii="Times New Roman" w:eastAsia="Times New Roman" w:hAnsi="Times New Roman" w:cs="Times New Roman"/>
          <w:szCs w:val="24"/>
          <w:lang w:val="ru-RU" w:eastAsia="ru-RU"/>
        </w:rPr>
        <w:t>,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b/>
          <w:sz w:val="24"/>
          <w:szCs w:val="24"/>
          <w:lang w:val="ru-RU" w:eastAsia="ru-RU"/>
        </w:rPr>
        <w:t>Задача 12.</w:t>
      </w:r>
      <w:r w:rsidRPr="00451069">
        <w:rPr>
          <w:rFonts w:ascii="Times New Roman" w:eastAsia="Times New Roman" w:hAnsi="Times New Roman" w:cs="Times New Roman"/>
          <w:sz w:val="24"/>
          <w:szCs w:val="24"/>
          <w:lang w:val="ru-RU" w:eastAsia="ru-RU"/>
        </w:rPr>
        <w:t xml:space="preserve"> </w:t>
      </w:r>
      <w:r w:rsidRPr="00451069">
        <w:rPr>
          <w:rFonts w:ascii="Times New Roman" w:eastAsia="Times New Roman" w:hAnsi="Times New Roman" w:cs="Times New Roman"/>
          <w:lang w:val="ru-RU" w:eastAsia="ru-RU"/>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б) Найдите числовые характеристики этого распределения;</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451069" w:rsidRPr="00451069" w:rsidRDefault="00451069" w:rsidP="00451069">
      <w:pPr>
        <w:spacing w:after="0" w:line="240" w:lineRule="auto"/>
        <w:ind w:firstLine="720"/>
        <w:jc w:val="both"/>
        <w:rPr>
          <w:rFonts w:ascii="Times New Roman" w:eastAsia="Times New Roman" w:hAnsi="Times New Roman" w:cs="Times New Roman"/>
          <w:b/>
          <w:sz w:val="24"/>
          <w:szCs w:val="24"/>
          <w:lang w:val="ru-RU" w:eastAsia="ru-RU"/>
        </w:rPr>
      </w:pPr>
      <w:r w:rsidRPr="00451069">
        <w:rPr>
          <w:rFonts w:ascii="Times New Roman" w:eastAsia="Times New Roman" w:hAnsi="Times New Roman" w:cs="Times New Roman"/>
          <w:lang w:val="ru-RU" w:eastAsia="ru-RU"/>
        </w:rPr>
        <w:t>г) Чему равна вероятность того, что трое студентов придут на консультацию в течение определенных 15 минут?</w:t>
      </w:r>
    </w:p>
    <w:p w:rsidR="00451069" w:rsidRPr="00451069" w:rsidRDefault="00451069" w:rsidP="00451069">
      <w:pPr>
        <w:spacing w:after="0" w:line="240" w:lineRule="auto"/>
        <w:ind w:firstLine="708"/>
        <w:jc w:val="both"/>
        <w:rPr>
          <w:rFonts w:ascii="Times New Roman" w:eastAsia="Times New Roman" w:hAnsi="Times New Roman" w:cs="Times New Roman"/>
          <w:lang w:val="ru-RU" w:eastAsia="ru-RU"/>
        </w:rPr>
      </w:pPr>
      <w:r w:rsidRPr="00451069">
        <w:rPr>
          <w:rFonts w:ascii="Times New Roman" w:eastAsia="Times New Roman" w:hAnsi="Times New Roman" w:cs="Times New Roman"/>
          <w:b/>
          <w:sz w:val="24"/>
          <w:szCs w:val="24"/>
          <w:lang w:val="ru-RU" w:eastAsia="ru-RU"/>
        </w:rPr>
        <w:t>Задача 13.</w:t>
      </w:r>
      <w:r w:rsidRPr="00451069">
        <w:rPr>
          <w:rFonts w:ascii="Times New Roman" w:eastAsia="Times New Roman" w:hAnsi="Times New Roman" w:cs="Times New Roman"/>
          <w:sz w:val="24"/>
          <w:szCs w:val="24"/>
          <w:lang w:val="ru-RU" w:eastAsia="ru-RU"/>
        </w:rPr>
        <w:t xml:space="preserve"> </w:t>
      </w:r>
      <w:r w:rsidRPr="00451069">
        <w:rPr>
          <w:rFonts w:ascii="Times New Roman" w:eastAsia="Times New Roman" w:hAnsi="Times New Roman" w:cs="Times New Roman"/>
          <w:lang w:val="ru-RU" w:eastAsia="ru-RU"/>
        </w:rPr>
        <w:t>Имеются данные о распределении городского населения по затратам на ежемесячную оплату электроэнергии:</w:t>
      </w:r>
    </w:p>
    <w:p w:rsidR="00451069" w:rsidRPr="00451069" w:rsidRDefault="00451069" w:rsidP="00451069">
      <w:pPr>
        <w:tabs>
          <w:tab w:val="left" w:pos="7020"/>
          <w:tab w:val="left" w:pos="7740"/>
          <w:tab w:val="left" w:pos="8100"/>
        </w:tabs>
        <w:spacing w:after="0" w:line="240" w:lineRule="auto"/>
        <w:rPr>
          <w:rFonts w:ascii="Times New Roman" w:eastAsia="Times New Roman" w:hAnsi="Times New Roman" w:cs="Times New Roman"/>
          <w:lang w:val="ru-RU" w:eastAsia="ru-RU"/>
        </w:rPr>
      </w:pPr>
    </w:p>
    <w:tbl>
      <w:tblPr>
        <w:tblStyle w:val="a5"/>
        <w:tblW w:w="4948" w:type="pct"/>
        <w:tblInd w:w="108" w:type="dxa"/>
        <w:tblLook w:val="01E0" w:firstRow="1" w:lastRow="1" w:firstColumn="1" w:lastColumn="1" w:noHBand="0" w:noVBand="0"/>
      </w:tblPr>
      <w:tblGrid>
        <w:gridCol w:w="2881"/>
        <w:gridCol w:w="1063"/>
        <w:gridCol w:w="1062"/>
        <w:gridCol w:w="1062"/>
        <w:gridCol w:w="1062"/>
        <w:gridCol w:w="1062"/>
        <w:gridCol w:w="1062"/>
        <w:gridCol w:w="1060"/>
      </w:tblGrid>
      <w:tr w:rsidR="00451069" w:rsidRPr="00451069" w:rsidTr="005749F2">
        <w:tc>
          <w:tcPr>
            <w:tcW w:w="1396"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Размер оплаты (руб.)</w:t>
            </w:r>
          </w:p>
        </w:tc>
        <w:tc>
          <w:tcPr>
            <w:tcW w:w="515"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Менее 100</w:t>
            </w:r>
          </w:p>
        </w:tc>
        <w:tc>
          <w:tcPr>
            <w:tcW w:w="515"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100-200</w:t>
            </w:r>
          </w:p>
        </w:tc>
        <w:tc>
          <w:tcPr>
            <w:tcW w:w="515"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200-300</w:t>
            </w:r>
          </w:p>
        </w:tc>
        <w:tc>
          <w:tcPr>
            <w:tcW w:w="515"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300- 400</w:t>
            </w:r>
          </w:p>
        </w:tc>
        <w:tc>
          <w:tcPr>
            <w:tcW w:w="515"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400-500</w:t>
            </w:r>
          </w:p>
        </w:tc>
        <w:tc>
          <w:tcPr>
            <w:tcW w:w="515"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500-600</w:t>
            </w:r>
          </w:p>
        </w:tc>
        <w:tc>
          <w:tcPr>
            <w:tcW w:w="515"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Более 600</w:t>
            </w:r>
          </w:p>
        </w:tc>
      </w:tr>
      <w:tr w:rsidR="00451069" w:rsidRPr="00451069" w:rsidTr="005749F2">
        <w:tc>
          <w:tcPr>
            <w:tcW w:w="1396" w:type="pct"/>
          </w:tcPr>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Удельный вес в общей численности населения</w:t>
            </w:r>
            <w:proofErr w:type="gramStart"/>
            <w:r w:rsidRPr="00451069">
              <w:rPr>
                <w:rFonts w:ascii="Times New Roman" w:eastAsia="Times New Roman" w:hAnsi="Times New Roman" w:cs="Times New Roman"/>
                <w:lang w:eastAsia="ru-RU"/>
              </w:rPr>
              <w:t xml:space="preserve"> (%)</w:t>
            </w:r>
            <w:proofErr w:type="gramEnd"/>
          </w:p>
        </w:tc>
        <w:tc>
          <w:tcPr>
            <w:tcW w:w="515"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12</w:t>
            </w:r>
          </w:p>
        </w:tc>
        <w:tc>
          <w:tcPr>
            <w:tcW w:w="515"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29</w:t>
            </w:r>
          </w:p>
        </w:tc>
        <w:tc>
          <w:tcPr>
            <w:tcW w:w="515"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25</w:t>
            </w:r>
          </w:p>
        </w:tc>
        <w:tc>
          <w:tcPr>
            <w:tcW w:w="515"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15</w:t>
            </w:r>
          </w:p>
        </w:tc>
        <w:tc>
          <w:tcPr>
            <w:tcW w:w="515"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11</w:t>
            </w:r>
          </w:p>
        </w:tc>
        <w:tc>
          <w:tcPr>
            <w:tcW w:w="515"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6</w:t>
            </w:r>
          </w:p>
        </w:tc>
        <w:tc>
          <w:tcPr>
            <w:tcW w:w="515" w:type="pct"/>
          </w:tcPr>
          <w:p w:rsidR="00451069" w:rsidRPr="00451069" w:rsidRDefault="00451069" w:rsidP="00451069">
            <w:pPr>
              <w:jc w:val="center"/>
              <w:rPr>
                <w:rFonts w:ascii="Times New Roman" w:eastAsia="Times New Roman" w:hAnsi="Times New Roman" w:cs="Times New Roman"/>
                <w:lang w:eastAsia="ru-RU"/>
              </w:rPr>
            </w:pPr>
          </w:p>
          <w:p w:rsidR="00451069" w:rsidRPr="00451069" w:rsidRDefault="00451069" w:rsidP="00451069">
            <w:pPr>
              <w:jc w:val="center"/>
              <w:rPr>
                <w:rFonts w:ascii="Times New Roman" w:eastAsia="Times New Roman" w:hAnsi="Times New Roman" w:cs="Times New Roman"/>
                <w:lang w:eastAsia="ru-RU"/>
              </w:rPr>
            </w:pPr>
            <w:r w:rsidRPr="00451069">
              <w:rPr>
                <w:rFonts w:ascii="Times New Roman" w:eastAsia="Times New Roman" w:hAnsi="Times New Roman" w:cs="Times New Roman"/>
                <w:lang w:eastAsia="ru-RU"/>
              </w:rPr>
              <w:t>2</w:t>
            </w:r>
          </w:p>
        </w:tc>
      </w:tr>
    </w:tbl>
    <w:p w:rsidR="00451069" w:rsidRPr="00451069" w:rsidRDefault="00451069" w:rsidP="00451069">
      <w:pPr>
        <w:spacing w:after="0" w:line="240" w:lineRule="auto"/>
        <w:rPr>
          <w:rFonts w:ascii="Times New Roman" w:eastAsia="Times New Roman" w:hAnsi="Times New Roman" w:cs="Times New Roman"/>
          <w:lang w:val="ru-RU" w:eastAsia="ru-RU"/>
        </w:rPr>
      </w:pPr>
    </w:p>
    <w:p w:rsidR="00451069" w:rsidRPr="00451069" w:rsidRDefault="00451069" w:rsidP="00451069">
      <w:pPr>
        <w:tabs>
          <w:tab w:val="left" w:pos="7020"/>
          <w:tab w:val="left" w:pos="7740"/>
          <w:tab w:val="left" w:pos="8100"/>
        </w:tabs>
        <w:spacing w:after="0" w:line="240" w:lineRule="auto"/>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Определить среднемесячные затраты городского населения на оплату электроэнергии. Найти и проанализировать дисперсию, среднее квадратическое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451069" w:rsidRPr="00451069" w:rsidRDefault="00451069" w:rsidP="00451069">
      <w:pPr>
        <w:spacing w:after="0" w:line="240" w:lineRule="auto"/>
        <w:ind w:firstLine="720"/>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sz w:val="24"/>
          <w:szCs w:val="24"/>
          <w:lang w:val="ru-RU" w:eastAsia="ru-RU"/>
        </w:rPr>
        <w:t xml:space="preserve">Задача 14. </w:t>
      </w:r>
      <w:r w:rsidRPr="00451069">
        <w:rPr>
          <w:rFonts w:ascii="Times New Roman" w:eastAsia="Times New Roman" w:hAnsi="Times New Roman" w:cs="Times New Roman"/>
          <w:szCs w:val="24"/>
          <w:lang w:val="ru-RU" w:eastAsia="ru-RU"/>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451069" w:rsidRPr="00451069" w:rsidRDefault="00451069" w:rsidP="00451069">
      <w:pPr>
        <w:spacing w:after="0" w:line="240" w:lineRule="auto"/>
        <w:ind w:firstLine="720"/>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sz w:val="24"/>
          <w:szCs w:val="24"/>
          <w:lang w:val="ru-RU" w:eastAsia="ru-RU"/>
        </w:rPr>
        <w:t>Задача 15.</w:t>
      </w:r>
      <w:r w:rsidRPr="00451069">
        <w:rPr>
          <w:rFonts w:ascii="Times New Roman" w:eastAsia="Times New Roman" w:hAnsi="Times New Roman" w:cs="Times New Roman"/>
          <w:sz w:val="24"/>
          <w:szCs w:val="24"/>
          <w:lang w:val="ru-RU" w:eastAsia="ru-RU"/>
        </w:rPr>
        <w:t xml:space="preserve"> </w:t>
      </w:r>
      <w:r w:rsidRPr="00451069">
        <w:rPr>
          <w:rFonts w:ascii="Times New Roman" w:eastAsia="Times New Roman" w:hAnsi="Times New Roman" w:cs="Times New Roman"/>
          <w:szCs w:val="24"/>
          <w:lang w:val="ru-RU" w:eastAsia="ru-RU"/>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sidRPr="00451069">
        <w:rPr>
          <w:rFonts w:ascii="Times New Roman" w:eastAsia="Times New Roman" w:hAnsi="Times New Roman" w:cs="Times New Roman"/>
          <w:szCs w:val="24"/>
          <w:lang w:val="ru-RU" w:eastAsia="ru-RU"/>
        </w:rPr>
        <w:sym w:font="Symbol" w:char="F061"/>
      </w:r>
      <w:r w:rsidRPr="00451069">
        <w:rPr>
          <w:rFonts w:ascii="Times New Roman" w:eastAsia="Times New Roman" w:hAnsi="Times New Roman" w:cs="Times New Roman"/>
          <w:szCs w:val="24"/>
          <w:lang w:val="ru-RU" w:eastAsia="ru-RU"/>
        </w:rPr>
        <w:t xml:space="preserve"> = 0,01.</w:t>
      </w:r>
    </w:p>
    <w:p w:rsidR="00451069" w:rsidRDefault="00451069" w:rsidP="00451069">
      <w:pPr>
        <w:spacing w:after="0" w:line="240" w:lineRule="auto"/>
        <w:textAlignment w:val="baseline"/>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 </w:t>
      </w:r>
    </w:p>
    <w:p w:rsidR="00451069" w:rsidRPr="00451069" w:rsidRDefault="00451069" w:rsidP="00451069">
      <w:pPr>
        <w:spacing w:after="0" w:line="240" w:lineRule="auto"/>
        <w:textAlignment w:val="baseline"/>
        <w:rPr>
          <w:rFonts w:ascii="Calibri" w:eastAsia="Times New Roman" w:hAnsi="Calibri" w:cs="Times New Roman"/>
          <w:sz w:val="12"/>
          <w:szCs w:val="12"/>
          <w:lang w:val="ru-RU" w:eastAsia="ru-RU"/>
        </w:rPr>
      </w:pPr>
    </w:p>
    <w:p w:rsidR="00451069" w:rsidRPr="00451069" w:rsidRDefault="00451069" w:rsidP="00451069">
      <w:pPr>
        <w:spacing w:after="0" w:line="240" w:lineRule="auto"/>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b/>
          <w:bCs/>
          <w:sz w:val="24"/>
          <w:szCs w:val="24"/>
          <w:lang w:val="ru-RU" w:eastAsia="ru-RU"/>
        </w:rPr>
        <w:t>Критерии оценки: </w:t>
      </w:r>
      <w:r w:rsidRPr="00451069">
        <w:rPr>
          <w:rFonts w:ascii="Times New Roman" w:eastAsia="Times New Roman" w:hAnsi="Times New Roman" w:cs="Times New Roman"/>
          <w:sz w:val="24"/>
          <w:szCs w:val="24"/>
          <w:lang w:val="ru-RU" w:eastAsia="ru-RU"/>
        </w:rPr>
        <w:t> </w:t>
      </w:r>
    </w:p>
    <w:p w:rsidR="00451069" w:rsidRPr="00451069" w:rsidRDefault="00451069" w:rsidP="00451069">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451069" w:rsidRPr="00451069" w:rsidTr="005749F2">
        <w:tc>
          <w:tcPr>
            <w:tcW w:w="9570" w:type="dxa"/>
          </w:tcPr>
          <w:p w:rsidR="00451069" w:rsidRPr="00451069" w:rsidRDefault="00451069" w:rsidP="00451069">
            <w:pPr>
              <w:spacing w:after="0" w:line="240" w:lineRule="auto"/>
              <w:jc w:val="both"/>
              <w:rPr>
                <w:rFonts w:ascii="Times New Roman" w:eastAsia="Times New Roman" w:hAnsi="Times New Roman" w:cs="Times New Roman"/>
                <w:bCs/>
                <w:spacing w:val="-2"/>
                <w:sz w:val="24"/>
                <w:szCs w:val="24"/>
                <w:lang w:val="ru-RU"/>
              </w:rPr>
            </w:pPr>
            <w:r w:rsidRPr="00451069">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451069" w:rsidRPr="00451069" w:rsidTr="005749F2">
        <w:tc>
          <w:tcPr>
            <w:tcW w:w="9570" w:type="dxa"/>
          </w:tcPr>
          <w:p w:rsidR="00451069" w:rsidRPr="00451069" w:rsidRDefault="00451069" w:rsidP="00451069">
            <w:pPr>
              <w:spacing w:after="0" w:line="240" w:lineRule="auto"/>
              <w:jc w:val="both"/>
              <w:rPr>
                <w:rFonts w:ascii="Times New Roman" w:eastAsia="Times New Roman" w:hAnsi="Times New Roman" w:cs="Times New Roman"/>
                <w:bCs/>
                <w:spacing w:val="-2"/>
                <w:sz w:val="24"/>
                <w:szCs w:val="24"/>
                <w:lang w:val="ru-RU"/>
              </w:rPr>
            </w:pPr>
            <w:r w:rsidRPr="00451069">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451069" w:rsidRPr="00451069" w:rsidTr="005749F2">
        <w:tc>
          <w:tcPr>
            <w:tcW w:w="9570" w:type="dxa"/>
          </w:tcPr>
          <w:p w:rsidR="00451069" w:rsidRPr="00451069" w:rsidRDefault="00451069" w:rsidP="00451069">
            <w:pPr>
              <w:spacing w:after="0" w:line="240" w:lineRule="auto"/>
              <w:jc w:val="both"/>
              <w:rPr>
                <w:rFonts w:ascii="Times New Roman" w:eastAsia="Times New Roman" w:hAnsi="Times New Roman" w:cs="Times New Roman"/>
                <w:bCs/>
                <w:spacing w:val="-2"/>
                <w:sz w:val="24"/>
                <w:szCs w:val="24"/>
                <w:lang w:val="ru-RU"/>
              </w:rPr>
            </w:pPr>
            <w:r w:rsidRPr="00451069">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451069" w:rsidRPr="00451069" w:rsidTr="005749F2">
        <w:tc>
          <w:tcPr>
            <w:tcW w:w="9570" w:type="dxa"/>
          </w:tcPr>
          <w:p w:rsidR="00451069" w:rsidRPr="00451069" w:rsidRDefault="00451069" w:rsidP="00451069">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451069">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451069" w:rsidRPr="00451069" w:rsidRDefault="00451069" w:rsidP="00451069">
      <w:pPr>
        <w:spacing w:after="0" w:line="240" w:lineRule="auto"/>
        <w:textAlignment w:val="baseline"/>
        <w:rPr>
          <w:rFonts w:ascii="Times New Roman" w:eastAsia="Times New Roman" w:hAnsi="Times New Roman" w:cs="Times New Roman"/>
          <w:sz w:val="28"/>
          <w:szCs w:val="24"/>
          <w:lang w:val="ru-RU" w:eastAsia="ru-RU"/>
        </w:rPr>
      </w:pPr>
    </w:p>
    <w:p w:rsidR="00451069" w:rsidRPr="00451069" w:rsidRDefault="00451069" w:rsidP="00451069">
      <w:pPr>
        <w:spacing w:after="0" w:line="240" w:lineRule="auto"/>
        <w:textAlignment w:val="baseline"/>
        <w:rPr>
          <w:rFonts w:ascii="Times New Roman" w:eastAsia="Times New Roman" w:hAnsi="Times New Roman" w:cs="Times New Roman"/>
          <w:sz w:val="28"/>
          <w:szCs w:val="24"/>
          <w:lang w:val="ru-RU" w:eastAsia="ru-RU"/>
        </w:rPr>
      </w:pPr>
    </w:p>
    <w:p w:rsidR="00451069" w:rsidRPr="00451069" w:rsidRDefault="00451069" w:rsidP="00451069">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451069">
        <w:rPr>
          <w:rFonts w:ascii="Times New Roman" w:eastAsia="Calibri" w:hAnsi="Times New Roman" w:cs="Times New Roman"/>
          <w:spacing w:val="-10"/>
          <w:sz w:val="24"/>
          <w:szCs w:val="24"/>
          <w:lang w:val="ru-RU"/>
        </w:rPr>
        <w:t>Составитель:</w:t>
      </w:r>
    </w:p>
    <w:p w:rsidR="00451069" w:rsidRPr="00451069" w:rsidRDefault="00451069" w:rsidP="00451069">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451069" w:rsidRPr="00451069" w:rsidTr="005749F2">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r w:rsidRPr="00451069">
              <w:rPr>
                <w:rFonts w:ascii="Times New Roman" w:eastAsia="Calibri" w:hAnsi="Times New Roman" w:cs="Times New Roman"/>
                <w:sz w:val="24"/>
                <w:szCs w:val="24"/>
                <w:lang w:val="ru-RU"/>
              </w:rPr>
              <w:t>к.э.н., доцент</w:t>
            </w:r>
          </w:p>
        </w:tc>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r w:rsidRPr="00451069">
              <w:rPr>
                <w:rFonts w:ascii="Times New Roman" w:eastAsia="Calibri" w:hAnsi="Times New Roman" w:cs="Times New Roman"/>
                <w:spacing w:val="-10"/>
                <w:sz w:val="24"/>
                <w:szCs w:val="24"/>
                <w:lang w:val="ru-RU"/>
              </w:rPr>
              <w:t>О.А. Кракашова</w:t>
            </w:r>
          </w:p>
        </w:tc>
      </w:tr>
    </w:tbl>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4"/>
          <w:szCs w:val="24"/>
          <w:vertAlign w:val="superscript"/>
          <w:lang w:val="ru-RU" w:eastAsia="ru-RU"/>
        </w:rPr>
        <w:t>(подпись)</w:t>
      </w:r>
    </w:p>
    <w:p w:rsidR="00451069" w:rsidRPr="00451069" w:rsidRDefault="00451069" w:rsidP="00451069">
      <w:pPr>
        <w:spacing w:after="0" w:line="240" w:lineRule="auto"/>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textAlignment w:val="baseline"/>
        <w:rPr>
          <w:rFonts w:ascii="Times New Roman" w:eastAsia="Times New Roman" w:hAnsi="Times New Roman" w:cs="Times New Roman"/>
          <w:sz w:val="24"/>
          <w:szCs w:val="24"/>
          <w:vertAlign w:val="superscript"/>
          <w:lang w:val="ru-RU" w:eastAsia="ru-RU"/>
        </w:rPr>
      </w:pPr>
      <w:r w:rsidRPr="00451069">
        <w:rPr>
          <w:rFonts w:ascii="Times New Roman" w:eastAsia="Times New Roman" w:hAnsi="Times New Roman" w:cs="Times New Roman"/>
          <w:sz w:val="20"/>
          <w:szCs w:val="24"/>
          <w:lang w:val="ru-RU" w:eastAsia="ru-RU"/>
        </w:rPr>
        <w:t>«____»__________________20     г. </w:t>
      </w: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sz w:val="24"/>
          <w:szCs w:val="24"/>
          <w:lang w:val="ru-RU" w:eastAsia="ru-RU"/>
        </w:rPr>
      </w:pPr>
    </w:p>
    <w:p w:rsidR="00451069" w:rsidRPr="00451069" w:rsidRDefault="00451069" w:rsidP="00451069">
      <w:pPr>
        <w:spacing w:after="0" w:line="240" w:lineRule="auto"/>
        <w:rPr>
          <w:rFonts w:ascii="Times New Roman" w:eastAsia="Times New Roman" w:hAnsi="Times New Roman" w:cs="Times New Roman"/>
          <w:sz w:val="24"/>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p>
    <w:p w:rsidR="00451069" w:rsidRPr="00451069" w:rsidRDefault="00451069" w:rsidP="00451069">
      <w:pPr>
        <w:rPr>
          <w:rFonts w:ascii="Times New Roman" w:eastAsia="Times New Roman" w:hAnsi="Times New Roman" w:cs="Times New Roman"/>
          <w:b/>
          <w:bCs/>
          <w:sz w:val="28"/>
          <w:szCs w:val="24"/>
          <w:lang w:val="ru-RU" w:eastAsia="ru-RU"/>
        </w:rPr>
      </w:pPr>
      <w:r w:rsidRPr="00451069">
        <w:rPr>
          <w:rFonts w:ascii="Times New Roman" w:eastAsia="Times New Roman" w:hAnsi="Times New Roman" w:cs="Times New Roman"/>
          <w:b/>
          <w:bCs/>
          <w:sz w:val="28"/>
          <w:szCs w:val="24"/>
          <w:lang w:val="ru-RU" w:eastAsia="ru-RU"/>
        </w:rPr>
        <w:br w:type="page"/>
      </w:r>
    </w:p>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451069" w:rsidRPr="00451069" w:rsidRDefault="00451069" w:rsidP="00451069">
      <w:pPr>
        <w:spacing w:after="0" w:line="240" w:lineRule="auto"/>
        <w:jc w:val="center"/>
        <w:textAlignment w:val="baseline"/>
        <w:rPr>
          <w:rFonts w:ascii="Times New Roman" w:eastAsia="Times New Roman" w:hAnsi="Times New Roman" w:cs="Times New Roman"/>
          <w:sz w:val="28"/>
          <w:szCs w:val="24"/>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1069" w:rsidRPr="00451069" w:rsidRDefault="00451069" w:rsidP="0045106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1069" w:rsidRPr="00451069" w:rsidRDefault="00451069" w:rsidP="00451069">
      <w:pPr>
        <w:widowControl w:val="0"/>
        <w:spacing w:after="0" w:line="240" w:lineRule="auto"/>
        <w:jc w:val="center"/>
        <w:rPr>
          <w:rFonts w:ascii="Times New Roman" w:eastAsia="Times New Roman" w:hAnsi="Times New Roman" w:cs="Times New Roman"/>
          <w:sz w:val="24"/>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sz w:val="28"/>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sz w:val="28"/>
          <w:szCs w:val="24"/>
          <w:lang w:val="ru-RU" w:eastAsia="ru-RU"/>
        </w:rPr>
      </w:pPr>
      <w:r w:rsidRPr="00451069">
        <w:rPr>
          <w:rFonts w:ascii="Times New Roman" w:eastAsia="Times New Roman" w:hAnsi="Times New Roman" w:cs="Times New Roman"/>
          <w:sz w:val="28"/>
          <w:szCs w:val="24"/>
          <w:lang w:val="ru-RU" w:eastAsia="ru-RU"/>
        </w:rPr>
        <w:t>Кафедра статистики, эконометрики и оценки рисков</w:t>
      </w: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36"/>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8"/>
          <w:lang w:val="ru-RU" w:eastAsia="ru-RU"/>
        </w:rPr>
      </w:pPr>
      <w:r w:rsidRPr="00451069">
        <w:rPr>
          <w:rFonts w:ascii="Times New Roman" w:eastAsia="Times New Roman" w:hAnsi="Times New Roman" w:cs="Times New Roman"/>
          <w:b/>
          <w:bCs/>
          <w:sz w:val="28"/>
          <w:szCs w:val="28"/>
          <w:lang w:val="ru-RU" w:eastAsia="ru-RU"/>
        </w:rPr>
        <w:t>Комплект заданий для контрольной работы</w:t>
      </w:r>
    </w:p>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p>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8"/>
          <w:szCs w:val="24"/>
          <w:lang w:val="ru-RU" w:eastAsia="ru-RU"/>
        </w:rPr>
        <w:t>по дисциплине</w:t>
      </w:r>
      <w:r w:rsidRPr="00451069">
        <w:rPr>
          <w:rFonts w:ascii="Times New Roman" w:eastAsia="Times New Roman" w:hAnsi="Times New Roman" w:cs="Times New Roman"/>
          <w:b/>
          <w:bCs/>
          <w:i/>
          <w:iCs/>
          <w:sz w:val="28"/>
          <w:szCs w:val="24"/>
          <w:lang w:val="ru-RU" w:eastAsia="ru-RU"/>
        </w:rPr>
        <w:t> </w:t>
      </w:r>
      <w:r w:rsidRPr="00451069">
        <w:rPr>
          <w:rFonts w:ascii="Times New Roman" w:eastAsia="Times New Roman" w:hAnsi="Times New Roman" w:cs="Times New Roman"/>
          <w:sz w:val="24"/>
          <w:szCs w:val="24"/>
          <w:vertAlign w:val="superscript"/>
          <w:lang w:val="ru-RU" w:eastAsia="ru-RU"/>
        </w:rPr>
        <w:t> </w:t>
      </w:r>
      <w:r w:rsidRPr="00451069">
        <w:rPr>
          <w:rFonts w:ascii="Times New Roman" w:eastAsia="Times New Roman" w:hAnsi="Times New Roman" w:cs="Times New Roman"/>
          <w:iCs/>
          <w:sz w:val="28"/>
          <w:szCs w:val="24"/>
          <w:lang w:val="ru-RU" w:eastAsia="ru-RU"/>
        </w:rPr>
        <w:t>Теория вероятностей и математическая статистика</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r w:rsidRPr="00451069">
        <w:rPr>
          <w:rFonts w:ascii="Times New Roman" w:eastAsia="Times New Roman" w:hAnsi="Times New Roman" w:cs="Times New Roman"/>
          <w:sz w:val="24"/>
          <w:szCs w:val="24"/>
          <w:lang w:val="ru-RU" w:eastAsia="ru-RU"/>
        </w:rPr>
        <w:t> </w:t>
      </w:r>
    </w:p>
    <w:p w:rsidR="00451069" w:rsidRPr="00451069" w:rsidRDefault="00451069" w:rsidP="00451069">
      <w:pPr>
        <w:spacing w:after="0" w:line="240" w:lineRule="auto"/>
        <w:textAlignment w:val="baseline"/>
        <w:rPr>
          <w:rFonts w:ascii="Calibri" w:eastAsia="Times New Roman" w:hAnsi="Calibri" w:cs="Times New Roman"/>
          <w:lang w:val="ru-RU" w:eastAsia="ru-RU"/>
        </w:rPr>
      </w:pPr>
      <w:r w:rsidRPr="00451069">
        <w:rPr>
          <w:rFonts w:ascii="Times New Roman" w:eastAsia="Times New Roman" w:hAnsi="Times New Roman" w:cs="Times New Roman"/>
          <w:b/>
          <w:bCs/>
          <w:lang w:val="ru-RU" w:eastAsia="ru-RU"/>
        </w:rPr>
        <w:t>Модуль 1.  Теория сложения и умножения вероятностей.</w:t>
      </w:r>
    </w:p>
    <w:p w:rsidR="00451069" w:rsidRPr="00451069" w:rsidRDefault="00451069" w:rsidP="00451069">
      <w:pPr>
        <w:spacing w:after="0" w:line="288" w:lineRule="auto"/>
        <w:jc w:val="center"/>
        <w:rPr>
          <w:rFonts w:ascii="Times New Roman" w:eastAsia="Times New Roman" w:hAnsi="Times New Roman" w:cs="Times New Roman"/>
          <w:b/>
          <w:lang w:val="ru-RU" w:eastAsia="ru-RU"/>
        </w:rPr>
      </w:pPr>
      <w:r w:rsidRPr="00451069">
        <w:rPr>
          <w:rFonts w:ascii="Times New Roman" w:eastAsia="Times New Roman" w:hAnsi="Times New Roman" w:cs="Times New Roman"/>
          <w:b/>
          <w:lang w:val="ru-RU" w:eastAsia="ru-RU"/>
        </w:rPr>
        <w:t>Вариант 1</w:t>
      </w:r>
    </w:p>
    <w:p w:rsidR="00451069" w:rsidRPr="00451069" w:rsidRDefault="00451069" w:rsidP="00451069">
      <w:pPr>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1. В городе три коммерческих банка, оценка </w:t>
      </w:r>
      <w:proofErr w:type="gramStart"/>
      <w:r w:rsidRPr="00451069">
        <w:rPr>
          <w:rFonts w:ascii="Times New Roman" w:eastAsia="Times New Roman" w:hAnsi="Times New Roman" w:cs="Times New Roman"/>
          <w:lang w:val="ru-RU" w:eastAsia="ru-RU"/>
        </w:rPr>
        <w:t>надежности</w:t>
      </w:r>
      <w:proofErr w:type="gramEnd"/>
      <w:r w:rsidRPr="00451069">
        <w:rPr>
          <w:rFonts w:ascii="Times New Roman" w:eastAsia="Times New Roman" w:hAnsi="Times New Roman" w:cs="Times New Roman"/>
          <w:lang w:val="ru-RU" w:eastAsia="ru-RU"/>
        </w:rPr>
        <w:t xml:space="preserve"> которых – 0,95, 0,9 и 0,85 соответственно. В связи с определением хозяйственных перспектив развития города администрацию интересуют ответы на следующие вопросы: а) какова вероятность того, что в течение года обанкротятся все три банка?; б) что обанкротится хотя бы один банк?</w:t>
      </w:r>
    </w:p>
    <w:p w:rsidR="00451069" w:rsidRPr="00451069" w:rsidRDefault="00451069" w:rsidP="00451069">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Вероятность того, что выпускник экономического университете защитит диплом </w:t>
      </w:r>
      <w:proofErr w:type="gramStart"/>
      <w:r w:rsidRPr="00451069">
        <w:rPr>
          <w:rFonts w:ascii="Times New Roman" w:eastAsia="Times New Roman" w:hAnsi="Times New Roman" w:cs="Times New Roman"/>
          <w:lang w:val="ru-RU" w:eastAsia="ru-RU"/>
        </w:rPr>
        <w:t>на</w:t>
      </w:r>
      <w:proofErr w:type="gramEnd"/>
      <w:r w:rsidRPr="00451069">
        <w:rPr>
          <w:rFonts w:ascii="Times New Roman" w:eastAsia="Times New Roman" w:hAnsi="Times New Roman" w:cs="Times New Roman"/>
          <w:lang w:val="ru-RU" w:eastAsia="ru-RU"/>
        </w:rPr>
        <w:t xml:space="preserve"> «отлично», равна 0,6. Вероятность того, что он защитит диплом на «отлично» и получит приглашение на работу в банк, равна 0,4. Предположим, что студент защитил диплом на «отлично». Чему равна вероятность того, что он получит приглашение на работу в банк?</w:t>
      </w:r>
    </w:p>
    <w:p w:rsidR="00451069" w:rsidRPr="00451069" w:rsidRDefault="00451069" w:rsidP="00451069">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Вероятность попадания в цель при одном выстреле равна 0,93. Найти вероятность того, что из 10 произведенных выстрелов стрелок ни разу не попадет в цель.</w:t>
      </w:r>
    </w:p>
    <w:p w:rsidR="00451069" w:rsidRPr="00451069" w:rsidRDefault="00451069" w:rsidP="00451069">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В соревнованиях по волейболу участвуют три команды. Вероятность того, что команда УЭФ </w:t>
      </w:r>
      <w:proofErr w:type="gramStart"/>
      <w:r w:rsidRPr="00451069">
        <w:rPr>
          <w:rFonts w:ascii="Times New Roman" w:eastAsia="Times New Roman" w:hAnsi="Times New Roman" w:cs="Times New Roman"/>
          <w:lang w:val="ru-RU" w:eastAsia="ru-RU"/>
        </w:rPr>
        <w:t>выиграет у команды факультета КиМ равна</w:t>
      </w:r>
      <w:proofErr w:type="gramEnd"/>
      <w:r w:rsidRPr="00451069">
        <w:rPr>
          <w:rFonts w:ascii="Times New Roman" w:eastAsia="Times New Roman" w:hAnsi="Times New Roman" w:cs="Times New Roman"/>
          <w:lang w:val="ru-RU" w:eastAsia="ru-RU"/>
        </w:rPr>
        <w:t xml:space="preserve"> 0,65. А у команды финансового факультета – 0,45. Найти вероятность того, что команда УЭФ выиграет хотя бы у одной из двух команд.</w:t>
      </w:r>
    </w:p>
    <w:p w:rsidR="00451069" w:rsidRPr="00451069" w:rsidRDefault="00451069" w:rsidP="00451069">
      <w:pPr>
        <w:widowControl w:val="0"/>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5. Стрелковое отделение получило 10 винтовок, из которых 8 пристрелянных, 2 – нет. </w:t>
      </w:r>
      <w:proofErr w:type="gramStart"/>
      <w:r w:rsidRPr="00451069">
        <w:rPr>
          <w:rFonts w:ascii="Times New Roman" w:eastAsia="Times New Roman" w:hAnsi="Times New Roman" w:cs="Times New Roman"/>
          <w:lang w:val="ru-RU" w:eastAsia="ru-RU"/>
        </w:rPr>
        <w:t>Вероятность попадания в цель из пристрелянной винтовки равна 0,6, а из не пристрелянной – 0,2.</w:t>
      </w:r>
      <w:proofErr w:type="gramEnd"/>
      <w:r w:rsidRPr="00451069">
        <w:rPr>
          <w:rFonts w:ascii="Times New Roman" w:eastAsia="Times New Roman" w:hAnsi="Times New Roman" w:cs="Times New Roman"/>
          <w:lang w:val="ru-RU" w:eastAsia="ru-RU"/>
        </w:rPr>
        <w:t xml:space="preserve"> Из наудачу взятой винтовки стрелок поразил цель. Какова вероятность, что он стрелял из пристрелянной винтовки?</w:t>
      </w:r>
    </w:p>
    <w:p w:rsidR="00451069" w:rsidRPr="00451069" w:rsidRDefault="00451069" w:rsidP="00451069">
      <w:pPr>
        <w:spacing w:after="0" w:line="288" w:lineRule="auto"/>
        <w:jc w:val="center"/>
        <w:rPr>
          <w:rFonts w:ascii="Times New Roman" w:eastAsia="Times New Roman" w:hAnsi="Times New Roman" w:cs="Times New Roman"/>
          <w:b/>
          <w:lang w:val="ru-RU" w:eastAsia="ru-RU"/>
        </w:rPr>
      </w:pPr>
    </w:p>
    <w:p w:rsidR="00451069" w:rsidRPr="00451069" w:rsidRDefault="00451069" w:rsidP="00451069">
      <w:pPr>
        <w:spacing w:after="0" w:line="288" w:lineRule="auto"/>
        <w:jc w:val="center"/>
        <w:rPr>
          <w:rFonts w:ascii="Times New Roman" w:eastAsia="Times New Roman" w:hAnsi="Times New Roman" w:cs="Times New Roman"/>
          <w:b/>
          <w:lang w:val="ru-RU" w:eastAsia="ru-RU"/>
        </w:rPr>
      </w:pPr>
      <w:r w:rsidRPr="00451069">
        <w:rPr>
          <w:rFonts w:ascii="Times New Roman" w:eastAsia="Times New Roman" w:hAnsi="Times New Roman" w:cs="Times New Roman"/>
          <w:b/>
          <w:lang w:val="ru-RU" w:eastAsia="ru-RU"/>
        </w:rPr>
        <w:t>Вариант 2</w:t>
      </w:r>
    </w:p>
    <w:p w:rsidR="00451069" w:rsidRPr="00451069" w:rsidRDefault="00451069" w:rsidP="00451069">
      <w:pPr>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1. а) Сколько различных «слов», каждое из которых содержит 6 букв, можно составить из слова «экспертиза»? б) Сколько различных «слов», каждое из которых содержит 10 букв, можно составить из слова «экспертиза»?</w:t>
      </w:r>
    </w:p>
    <w:p w:rsidR="00451069" w:rsidRPr="00451069" w:rsidRDefault="00451069" w:rsidP="00451069">
      <w:pPr>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2. На предприятии 2000 единиц оборудования определенного вида Вероятность отказа единицы оборудования в течение  часа составляет 0,001. </w:t>
      </w:r>
    </w:p>
    <w:p w:rsidR="00451069" w:rsidRPr="00451069" w:rsidRDefault="00451069" w:rsidP="00451069">
      <w:pPr>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а) Составьте ряд распределения числа отказов оборудования в течение часа и постройте его график;</w:t>
      </w:r>
    </w:p>
    <w:p w:rsidR="00451069" w:rsidRPr="00451069" w:rsidRDefault="00451069" w:rsidP="00451069">
      <w:pPr>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б) Найдите числовые характеристики этого распределения;</w:t>
      </w:r>
    </w:p>
    <w:p w:rsidR="00451069" w:rsidRPr="00451069" w:rsidRDefault="00451069" w:rsidP="00451069">
      <w:pPr>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451069" w:rsidRPr="00451069" w:rsidRDefault="00451069" w:rsidP="00451069">
      <w:pPr>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г) Чему равна вероятность того, что в течение часа откажут как минимум 3 единицы оборудования?</w:t>
      </w:r>
    </w:p>
    <w:p w:rsidR="00451069" w:rsidRPr="00451069" w:rsidRDefault="00451069" w:rsidP="00451069">
      <w:pPr>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3.Аудитор осуществляет проверку фирмы. В ходе работы у него накопилось 2 стопы бухгалтерских документов. В первой стопе содержит из 67 документов</w:t>
      </w:r>
      <w:proofErr w:type="gramStart"/>
      <w:r w:rsidRPr="00451069">
        <w:rPr>
          <w:rFonts w:ascii="Times New Roman" w:eastAsia="Times New Roman" w:hAnsi="Times New Roman" w:cs="Times New Roman"/>
          <w:lang w:val="ru-RU" w:eastAsia="ru-RU"/>
        </w:rPr>
        <w:t>7</w:t>
      </w:r>
      <w:proofErr w:type="gramEnd"/>
      <w:r w:rsidRPr="00451069">
        <w:rPr>
          <w:rFonts w:ascii="Times New Roman" w:eastAsia="Times New Roman" w:hAnsi="Times New Roman" w:cs="Times New Roman"/>
          <w:lang w:val="ru-RU" w:eastAsia="ru-RU"/>
        </w:rPr>
        <w:t xml:space="preserve"> содержат ошибки, а во второй стопе из 45 документов 4 документа с ошибками. Случайно был переложен один документ из первой стопы во вторую. Какова вероятность того, что документ, извлеченный из второй стопы, содержит ошибку?</w:t>
      </w:r>
    </w:p>
    <w:p w:rsidR="00451069" w:rsidRPr="00451069" w:rsidRDefault="00451069" w:rsidP="00451069">
      <w:pPr>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4. Покупатель может  приобрести акции трех компаний</w:t>
      </w:r>
      <w:proofErr w:type="gramStart"/>
      <w:r w:rsidRPr="00451069">
        <w:rPr>
          <w:rFonts w:ascii="Times New Roman" w:eastAsia="Times New Roman" w:hAnsi="Times New Roman" w:cs="Times New Roman"/>
          <w:lang w:val="ru-RU" w:eastAsia="ru-RU"/>
        </w:rPr>
        <w:t xml:space="preserve"> А</w:t>
      </w:r>
      <w:proofErr w:type="gramEnd"/>
      <w:r w:rsidRPr="00451069">
        <w:rPr>
          <w:rFonts w:ascii="Times New Roman" w:eastAsia="Times New Roman" w:hAnsi="Times New Roman" w:cs="Times New Roman"/>
          <w:lang w:val="ru-RU" w:eastAsia="ru-RU"/>
        </w:rPr>
        <w:t>, В и С. Надежность первой оценивается экспертами на уровне 60%,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451069" w:rsidRPr="00451069" w:rsidRDefault="00451069" w:rsidP="00451069">
      <w:pPr>
        <w:spacing w:after="0" w:line="240" w:lineRule="auto"/>
        <w:ind w:firstLine="284"/>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5. Контрольный те</w:t>
      </w:r>
      <w:proofErr w:type="gramStart"/>
      <w:r w:rsidRPr="00451069">
        <w:rPr>
          <w:rFonts w:ascii="Times New Roman" w:eastAsia="Times New Roman" w:hAnsi="Times New Roman" w:cs="Times New Roman"/>
          <w:lang w:val="ru-RU" w:eastAsia="ru-RU"/>
        </w:rPr>
        <w:t>ст вкл</w:t>
      </w:r>
      <w:proofErr w:type="gramEnd"/>
      <w:r w:rsidRPr="00451069">
        <w:rPr>
          <w:rFonts w:ascii="Times New Roman" w:eastAsia="Times New Roman" w:hAnsi="Times New Roman" w:cs="Times New Roman"/>
          <w:lang w:val="ru-RU" w:eastAsia="ru-RU"/>
        </w:rPr>
        <w:t xml:space="preserve">ючает в себя 4 темы по 3 вопроса в каждой. </w:t>
      </w:r>
      <w:proofErr w:type="gramStart"/>
      <w:r w:rsidRPr="00451069">
        <w:rPr>
          <w:rFonts w:ascii="Times New Roman" w:eastAsia="Times New Roman" w:hAnsi="Times New Roman" w:cs="Times New Roman"/>
          <w:lang w:val="ru-RU" w:eastAsia="ru-RU"/>
        </w:rPr>
        <w:t>Вероятность</w:t>
      </w:r>
      <w:proofErr w:type="gramEnd"/>
      <w:r w:rsidRPr="00451069">
        <w:rPr>
          <w:rFonts w:ascii="Times New Roman" w:eastAsia="Times New Roman" w:hAnsi="Times New Roman" w:cs="Times New Roman"/>
          <w:lang w:val="ru-RU" w:eastAsia="ru-RU"/>
        </w:rPr>
        <w:t xml:space="preserve"> верно ответить на любой вопрос из первой темы равна 0,8, второй 0,3, третьей - 0,9, четвертой - 0,7. Найдите вероятность того, что студент пишущий тест, </w:t>
      </w:r>
      <w:proofErr w:type="gramStart"/>
      <w:r w:rsidRPr="00451069">
        <w:rPr>
          <w:rFonts w:ascii="Times New Roman" w:eastAsia="Times New Roman" w:hAnsi="Times New Roman" w:cs="Times New Roman"/>
          <w:lang w:val="ru-RU" w:eastAsia="ru-RU"/>
        </w:rPr>
        <w:t>верно</w:t>
      </w:r>
      <w:proofErr w:type="gramEnd"/>
      <w:r w:rsidRPr="00451069">
        <w:rPr>
          <w:rFonts w:ascii="Times New Roman" w:eastAsia="Times New Roman" w:hAnsi="Times New Roman" w:cs="Times New Roman"/>
          <w:lang w:val="ru-RU" w:eastAsia="ru-RU"/>
        </w:rPr>
        <w:t xml:space="preserve"> ответит на все вопросы первой темы, на 1 из третьей и 2 из четвертой тем. </w:t>
      </w:r>
    </w:p>
    <w:p w:rsidR="00451069" w:rsidRPr="00451069" w:rsidRDefault="00451069" w:rsidP="00451069">
      <w:pPr>
        <w:spacing w:after="0" w:line="240" w:lineRule="auto"/>
        <w:jc w:val="both"/>
        <w:textAlignment w:val="baseline"/>
        <w:rPr>
          <w:rFonts w:ascii="Times New Roman" w:eastAsia="Times New Roman" w:hAnsi="Times New Roman" w:cs="Times New Roman"/>
          <w:b/>
          <w:bCs/>
          <w:lang w:val="ru-RU" w:eastAsia="ru-RU"/>
        </w:rPr>
      </w:pPr>
    </w:p>
    <w:p w:rsidR="00451069" w:rsidRPr="00451069" w:rsidRDefault="00451069" w:rsidP="00451069">
      <w:pPr>
        <w:spacing w:after="0" w:line="240" w:lineRule="auto"/>
        <w:textAlignment w:val="baseline"/>
        <w:rPr>
          <w:rFonts w:ascii="Calibri" w:eastAsia="Times New Roman" w:hAnsi="Calibri" w:cs="Times New Roman"/>
          <w:lang w:val="ru-RU" w:eastAsia="ru-RU"/>
        </w:rPr>
      </w:pPr>
      <w:r w:rsidRPr="00451069">
        <w:rPr>
          <w:rFonts w:ascii="Times New Roman" w:eastAsia="Times New Roman" w:hAnsi="Times New Roman" w:cs="Times New Roman"/>
          <w:b/>
          <w:bCs/>
          <w:lang w:val="ru-RU" w:eastAsia="ru-RU"/>
        </w:rPr>
        <w:t>Модуль 2. Проверка статистических гипотез.</w:t>
      </w:r>
    </w:p>
    <w:p w:rsidR="00451069" w:rsidRPr="00451069" w:rsidRDefault="00451069" w:rsidP="00451069">
      <w:pPr>
        <w:spacing w:after="0" w:line="240" w:lineRule="auto"/>
        <w:jc w:val="center"/>
        <w:rPr>
          <w:rFonts w:ascii="Times New Roman" w:eastAsia="Times New Roman" w:hAnsi="Times New Roman" w:cs="Times New Roman"/>
          <w:b/>
          <w:lang w:val="ru-RU" w:eastAsia="ru-RU"/>
        </w:rPr>
      </w:pPr>
      <w:r w:rsidRPr="00451069">
        <w:rPr>
          <w:rFonts w:ascii="Times New Roman" w:eastAsia="Times New Roman" w:hAnsi="Times New Roman" w:cs="Times New Roman"/>
          <w:b/>
          <w:lang w:val="ru-RU" w:eastAsia="ru-RU"/>
        </w:rPr>
        <w:t>Вариант 1</w:t>
      </w:r>
    </w:p>
    <w:p w:rsidR="00451069" w:rsidRPr="00451069" w:rsidRDefault="00451069" w:rsidP="00451069">
      <w:pPr>
        <w:spacing w:after="0" w:line="240" w:lineRule="auto"/>
        <w:rPr>
          <w:rFonts w:ascii="Times New Roman" w:eastAsia="Times New Roman" w:hAnsi="Times New Roman" w:cs="Times New Roman"/>
          <w:lang w:val="ru-RU" w:eastAsia="ru-RU"/>
        </w:rPr>
      </w:pP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1. Страховая компания изучает вероятность дорожных происшествий для подростков, имеющих мотоциклы. За прошедший год проведена случайная  выборка 2000 страховых полисов подростков-мотоциклистов и выявлено, что 15 из них попадали в дорожные происшествия и предъявили компании требование о компенсации за ущерб. Может ли аналитик компании отклонить гипотезу, о том, что менее одного процента всех подростков-мотоциклистов, имеющих страховые полисы, попадали в дорожные происшествия в прошлом году? Принять уровень значимости  </w:t>
      </w:r>
      <w:r w:rsidRPr="00451069">
        <w:rPr>
          <w:rFonts w:ascii="Times New Roman" w:eastAsia="Times New Roman" w:hAnsi="Times New Roman" w:cs="Times New Roman"/>
          <w:lang w:val="ru-RU" w:eastAsia="ru-RU"/>
        </w:rPr>
        <w:sym w:font="Symbol" w:char="F061"/>
      </w:r>
      <w:r w:rsidRPr="00451069">
        <w:rPr>
          <w:rFonts w:ascii="Times New Roman" w:eastAsia="Times New Roman" w:hAnsi="Times New Roman" w:cs="Times New Roman"/>
          <w:lang w:val="ru-RU" w:eastAsia="ru-RU"/>
        </w:rPr>
        <w:t xml:space="preserve"> = 0,05.</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2. Производители нового типа аспирина утверждают, что он снимает головную боль за 30 минут. Случайная выборка 100 человек, страдающих головными болями, показала, что новый тип аспирина снимает головную боль за 28,6 минут при среднем квадратическом отклонении 4,2 минуты. Проверьте на уровне значимости </w:t>
      </w:r>
      <w:r w:rsidRPr="00451069">
        <w:rPr>
          <w:rFonts w:ascii="Times New Roman" w:eastAsia="Times New Roman" w:hAnsi="Times New Roman" w:cs="Times New Roman"/>
          <w:lang w:val="ru-RU" w:eastAsia="ru-RU"/>
        </w:rPr>
        <w:sym w:font="Symbol" w:char="F061"/>
      </w:r>
      <w:r w:rsidRPr="00451069">
        <w:rPr>
          <w:rFonts w:ascii="Times New Roman" w:eastAsia="Times New Roman" w:hAnsi="Times New Roman" w:cs="Times New Roman"/>
          <w:lang w:val="ru-RU" w:eastAsia="ru-RU"/>
        </w:rPr>
        <w:t xml:space="preserve"> = 0,05 справедливость утверждения производителей аспирина о том, что это лекарство излечивает головную боль за 30 минут.</w:t>
      </w:r>
    </w:p>
    <w:p w:rsidR="00451069" w:rsidRPr="00451069" w:rsidRDefault="00451069" w:rsidP="00451069">
      <w:pPr>
        <w:spacing w:after="0" w:line="240" w:lineRule="auto"/>
        <w:rPr>
          <w:rFonts w:ascii="Times New Roman" w:eastAsia="Times New Roman" w:hAnsi="Times New Roman" w:cs="Times New Roman"/>
          <w:b/>
          <w:lang w:val="ru-RU" w:eastAsia="ru-RU"/>
        </w:rPr>
      </w:pPr>
    </w:p>
    <w:p w:rsidR="00451069" w:rsidRPr="00451069" w:rsidRDefault="00451069" w:rsidP="00451069">
      <w:pPr>
        <w:spacing w:after="0" w:line="240" w:lineRule="auto"/>
        <w:jc w:val="center"/>
        <w:rPr>
          <w:rFonts w:ascii="Times New Roman" w:eastAsia="Times New Roman" w:hAnsi="Times New Roman" w:cs="Times New Roman"/>
          <w:b/>
          <w:lang w:val="ru-RU" w:eastAsia="ru-RU"/>
        </w:rPr>
      </w:pPr>
      <w:r w:rsidRPr="00451069">
        <w:rPr>
          <w:rFonts w:ascii="Times New Roman" w:eastAsia="Times New Roman" w:hAnsi="Times New Roman" w:cs="Times New Roman"/>
          <w:b/>
          <w:lang w:val="ru-RU" w:eastAsia="ru-RU"/>
        </w:rPr>
        <w:t>Вариант 2</w:t>
      </w:r>
    </w:p>
    <w:p w:rsidR="00451069" w:rsidRPr="00451069" w:rsidRDefault="00451069" w:rsidP="00451069">
      <w:pPr>
        <w:spacing w:after="0" w:line="240" w:lineRule="auto"/>
        <w:rPr>
          <w:rFonts w:ascii="Times New Roman" w:eastAsia="Times New Roman" w:hAnsi="Times New Roman" w:cs="Times New Roman"/>
          <w:lang w:val="ru-RU" w:eastAsia="ru-RU"/>
        </w:rPr>
      </w:pP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1. Компания по производству безалкогольных напитков  предполагает выпустить на рынок новую модификацию популярного напитка, в котором  сахар заменен сукразитом. Компания хотела бы быть уверенной в том, что не менее 70%  её потребителей предпочтут новую модификацию напитка. Новый напиток был предложен на пробу 2000 людей, и 1422 из них сказали, что он вкуснее старого. Может ли компания  отклонить предположение о том, что только 70% всех её потребителей предпочтут новую   модификацию напитка старой? Принять уровень значимости </w:t>
      </w:r>
      <w:r w:rsidRPr="00451069">
        <w:rPr>
          <w:rFonts w:ascii="Times New Roman" w:eastAsia="Times New Roman" w:hAnsi="Times New Roman" w:cs="Times New Roman"/>
          <w:lang w:val="ru-RU" w:eastAsia="ru-RU"/>
        </w:rPr>
        <w:sym w:font="Symbol" w:char="F061"/>
      </w:r>
      <w:r w:rsidRPr="00451069">
        <w:rPr>
          <w:rFonts w:ascii="Times New Roman" w:eastAsia="Times New Roman" w:hAnsi="Times New Roman" w:cs="Times New Roman"/>
          <w:lang w:val="ru-RU" w:eastAsia="ru-RU"/>
        </w:rPr>
        <w:t xml:space="preserve"> = 0,05.</w:t>
      </w:r>
    </w:p>
    <w:p w:rsidR="00451069" w:rsidRPr="00451069" w:rsidRDefault="00451069" w:rsidP="00451069">
      <w:pPr>
        <w:spacing w:after="0" w:line="240" w:lineRule="auto"/>
        <w:ind w:firstLine="720"/>
        <w:jc w:val="both"/>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2. В 1996 году годовой оборот 4-х бирж в регионе</w:t>
      </w:r>
      <w:proofErr w:type="gramStart"/>
      <w:r w:rsidRPr="00451069">
        <w:rPr>
          <w:rFonts w:ascii="Times New Roman" w:eastAsia="Times New Roman" w:hAnsi="Times New Roman" w:cs="Times New Roman"/>
          <w:lang w:val="ru-RU" w:eastAsia="ru-RU"/>
        </w:rPr>
        <w:t xml:space="preserve"> А</w:t>
      </w:r>
      <w:proofErr w:type="gramEnd"/>
      <w:r w:rsidRPr="00451069">
        <w:rPr>
          <w:rFonts w:ascii="Times New Roman" w:eastAsia="Times New Roman" w:hAnsi="Times New Roman" w:cs="Times New Roman"/>
          <w:lang w:val="ru-RU" w:eastAsia="ru-RU"/>
        </w:rPr>
        <w:t xml:space="preserve"> составил 120000 у.е.; в регионе В годовой оборот 5-и бирж - 125000 у.е. Исправленная выборочная дисперсия оборота в регионе А оказалась равной 30000 (у.е.)</w:t>
      </w:r>
      <w:r w:rsidRPr="00451069">
        <w:rPr>
          <w:rFonts w:ascii="Times New Roman" w:eastAsia="Times New Roman" w:hAnsi="Times New Roman" w:cs="Times New Roman"/>
          <w:vertAlign w:val="superscript"/>
          <w:lang w:val="ru-RU" w:eastAsia="ru-RU"/>
        </w:rPr>
        <w:t>2</w:t>
      </w:r>
      <w:r w:rsidRPr="00451069">
        <w:rPr>
          <w:rFonts w:ascii="Times New Roman" w:eastAsia="Times New Roman" w:hAnsi="Times New Roman" w:cs="Times New Roman"/>
          <w:lang w:val="ru-RU" w:eastAsia="ru-RU"/>
        </w:rPr>
        <w:t>, в регионе В -  20000 (у.е.)</w:t>
      </w:r>
      <w:r w:rsidRPr="00451069">
        <w:rPr>
          <w:rFonts w:ascii="Times New Roman" w:eastAsia="Times New Roman" w:hAnsi="Times New Roman" w:cs="Times New Roman"/>
          <w:vertAlign w:val="superscript"/>
          <w:lang w:val="ru-RU" w:eastAsia="ru-RU"/>
        </w:rPr>
        <w:t>2</w:t>
      </w:r>
      <w:r w:rsidRPr="00451069">
        <w:rPr>
          <w:rFonts w:ascii="Times New Roman" w:eastAsia="Times New Roman" w:hAnsi="Times New Roman" w:cs="Times New Roman"/>
          <w:lang w:val="ru-RU" w:eastAsia="ru-RU"/>
        </w:rPr>
        <w:t xml:space="preserve">. Можно ли на уровне значимости </w:t>
      </w:r>
      <w:r w:rsidRPr="00451069">
        <w:rPr>
          <w:rFonts w:ascii="Times New Roman" w:eastAsia="Times New Roman" w:hAnsi="Times New Roman" w:cs="Times New Roman"/>
          <w:lang w:val="ru-RU" w:eastAsia="ru-RU"/>
        </w:rPr>
        <w:sym w:font="Symbol" w:char="F061"/>
      </w:r>
      <w:r w:rsidRPr="00451069">
        <w:rPr>
          <w:rFonts w:ascii="Times New Roman" w:eastAsia="Times New Roman" w:hAnsi="Times New Roman" w:cs="Times New Roman"/>
          <w:lang w:val="ru-RU" w:eastAsia="ru-RU"/>
        </w:rPr>
        <w:t xml:space="preserve"> = 0,05 утверждать, что средний оборот бирж в регионе</w:t>
      </w:r>
      <w:proofErr w:type="gramStart"/>
      <w:r w:rsidRPr="00451069">
        <w:rPr>
          <w:rFonts w:ascii="Times New Roman" w:eastAsia="Times New Roman" w:hAnsi="Times New Roman" w:cs="Times New Roman"/>
          <w:lang w:val="ru-RU" w:eastAsia="ru-RU"/>
        </w:rPr>
        <w:t xml:space="preserve"> А</w:t>
      </w:r>
      <w:proofErr w:type="gramEnd"/>
      <w:r w:rsidRPr="00451069">
        <w:rPr>
          <w:rFonts w:ascii="Times New Roman" w:eastAsia="Times New Roman" w:hAnsi="Times New Roman" w:cs="Times New Roman"/>
          <w:lang w:val="ru-RU" w:eastAsia="ru-RU"/>
        </w:rPr>
        <w:t xml:space="preserve"> больше, чем в регионе В?</w:t>
      </w:r>
    </w:p>
    <w:p w:rsidR="00451069" w:rsidRPr="00451069" w:rsidRDefault="00451069" w:rsidP="00451069">
      <w:pPr>
        <w:spacing w:after="0" w:line="240" w:lineRule="auto"/>
        <w:textAlignment w:val="baseline"/>
        <w:rPr>
          <w:rFonts w:ascii="Times New Roman" w:eastAsia="Times New Roman" w:hAnsi="Times New Roman" w:cs="Times New Roman"/>
          <w:b/>
          <w:bCs/>
          <w:lang w:val="ru-RU" w:eastAsia="ru-RU"/>
        </w:rPr>
      </w:pPr>
    </w:p>
    <w:p w:rsidR="00451069" w:rsidRPr="00451069" w:rsidRDefault="00451069" w:rsidP="00451069">
      <w:pPr>
        <w:spacing w:after="0" w:line="240" w:lineRule="auto"/>
        <w:textAlignment w:val="baseline"/>
        <w:rPr>
          <w:rFonts w:ascii="Times New Roman" w:eastAsia="Times New Roman" w:hAnsi="Times New Roman" w:cs="Times New Roman"/>
          <w:lang w:val="ru-RU" w:eastAsia="ru-RU"/>
        </w:rPr>
      </w:pPr>
      <w:r w:rsidRPr="00451069">
        <w:rPr>
          <w:rFonts w:ascii="Times New Roman" w:eastAsia="Times New Roman" w:hAnsi="Times New Roman" w:cs="Times New Roman"/>
          <w:b/>
          <w:bCs/>
          <w:lang w:val="ru-RU" w:eastAsia="ru-RU"/>
        </w:rPr>
        <w:t>Критерии оценки:</w:t>
      </w:r>
      <w:r w:rsidRPr="00451069">
        <w:rPr>
          <w:rFonts w:ascii="Times New Roman" w:eastAsia="Times New Roman" w:hAnsi="Times New Roman" w:cs="Times New Roman"/>
          <w:lang w:val="ru-RU" w:eastAsia="ru-RU"/>
        </w:rPr>
        <w:t xml:space="preserve"> </w:t>
      </w:r>
    </w:p>
    <w:p w:rsidR="00451069" w:rsidRPr="00451069" w:rsidRDefault="00451069" w:rsidP="00451069">
      <w:pPr>
        <w:spacing w:after="0" w:line="240" w:lineRule="auto"/>
        <w:ind w:firstLine="426"/>
        <w:jc w:val="both"/>
        <w:textAlignment w:val="baseline"/>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Оценка «Отлично» выставляется, если обучающийся демонстрирует глубокое знание теоретического материала и умение правильно и логично применить его при решении задачи любой сложности; свободное решение задач; полное усвоение темы программы.</w:t>
      </w:r>
    </w:p>
    <w:p w:rsidR="00451069" w:rsidRPr="00451069" w:rsidRDefault="00451069" w:rsidP="00451069">
      <w:pPr>
        <w:spacing w:after="0" w:line="240" w:lineRule="auto"/>
        <w:ind w:firstLine="426"/>
        <w:jc w:val="both"/>
        <w:textAlignment w:val="baseline"/>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Оценка «Хорошо» выставляется, если обучающийся демонстрирует знание теоретического материала и умение применить его при решении задач; умение решать задачи, однако допускать неточности и ошибки в решении; недостаточно полное усвоение темы программы.</w:t>
      </w:r>
    </w:p>
    <w:p w:rsidR="00451069" w:rsidRPr="00451069" w:rsidRDefault="00451069" w:rsidP="00451069">
      <w:pPr>
        <w:spacing w:after="0" w:line="240" w:lineRule="auto"/>
        <w:ind w:firstLine="426"/>
        <w:jc w:val="both"/>
        <w:textAlignment w:val="baseline"/>
        <w:rPr>
          <w:rFonts w:ascii="Times New Roman" w:eastAsia="Times New Roman" w:hAnsi="Times New Roman" w:cs="Times New Roman"/>
          <w:bCs/>
          <w:spacing w:val="-2"/>
          <w:lang w:val="ru-RU" w:eastAsia="ru-RU"/>
        </w:rPr>
      </w:pPr>
      <w:r w:rsidRPr="00451069">
        <w:rPr>
          <w:rFonts w:ascii="Times New Roman" w:eastAsia="Times New Roman" w:hAnsi="Times New Roman" w:cs="Times New Roman"/>
          <w:lang w:val="ru-RU" w:eastAsia="ru-RU"/>
        </w:rPr>
        <w:t xml:space="preserve">Оценка «Удовлетворительно» выставляется, если </w:t>
      </w:r>
      <w:proofErr w:type="gramStart"/>
      <w:r w:rsidRPr="00451069">
        <w:rPr>
          <w:rFonts w:ascii="Times New Roman" w:eastAsia="Times New Roman" w:hAnsi="Times New Roman" w:cs="Times New Roman"/>
          <w:lang w:val="ru-RU" w:eastAsia="ru-RU"/>
        </w:rPr>
        <w:t>обучающийся</w:t>
      </w:r>
      <w:proofErr w:type="gramEnd"/>
      <w:r w:rsidRPr="00451069">
        <w:rPr>
          <w:rFonts w:ascii="Times New Roman" w:eastAsia="Times New Roman" w:hAnsi="Times New Roman" w:cs="Times New Roman"/>
          <w:lang w:val="ru-RU" w:eastAsia="ru-RU"/>
        </w:rPr>
        <w:t xml:space="preserve"> демонстрирует</w:t>
      </w:r>
      <w:r w:rsidRPr="00451069">
        <w:rPr>
          <w:rFonts w:ascii="Times New Roman" w:eastAsia="Times New Roman" w:hAnsi="Times New Roman" w:cs="Times New Roman"/>
          <w:bCs/>
          <w:spacing w:val="-2"/>
          <w:lang w:val="ru-RU" w:eastAsia="ru-RU"/>
        </w:rPr>
        <w:t xml:space="preserve"> недостаточные знания теоретического материала, что влечет за собой слабое понимание методов решения задач; умение решать только простейшие задачи.</w:t>
      </w:r>
    </w:p>
    <w:p w:rsidR="00451069" w:rsidRPr="00451069" w:rsidRDefault="00451069" w:rsidP="00451069">
      <w:pPr>
        <w:spacing w:after="0" w:line="240" w:lineRule="auto"/>
        <w:ind w:firstLine="426"/>
        <w:jc w:val="both"/>
        <w:textAlignment w:val="baseline"/>
        <w:rPr>
          <w:rFonts w:ascii="Times New Roman" w:eastAsia="Times New Roman" w:hAnsi="Times New Roman" w:cs="Times New Roman"/>
          <w:lang w:val="ru-RU" w:eastAsia="ru-RU"/>
        </w:rPr>
      </w:pPr>
      <w:r w:rsidRPr="00451069">
        <w:rPr>
          <w:rFonts w:ascii="Times New Roman" w:eastAsia="Times New Roman" w:hAnsi="Times New Roman" w:cs="Times New Roman"/>
          <w:lang w:val="ru-RU" w:eastAsia="ru-RU"/>
        </w:rPr>
        <w:t xml:space="preserve">Оценка «Неудовлетворительно» выставляется, если </w:t>
      </w:r>
      <w:proofErr w:type="gramStart"/>
      <w:r w:rsidRPr="00451069">
        <w:rPr>
          <w:rFonts w:ascii="Times New Roman" w:eastAsia="Times New Roman" w:hAnsi="Times New Roman" w:cs="Times New Roman"/>
          <w:lang w:val="ru-RU" w:eastAsia="ru-RU"/>
        </w:rPr>
        <w:t>обучающийся</w:t>
      </w:r>
      <w:proofErr w:type="gramEnd"/>
      <w:r w:rsidRPr="00451069">
        <w:rPr>
          <w:rFonts w:ascii="Times New Roman" w:eastAsia="Times New Roman" w:hAnsi="Times New Roman" w:cs="Times New Roman"/>
          <w:lang w:val="ru-RU" w:eastAsia="ru-RU"/>
        </w:rPr>
        <w:t xml:space="preserve"> демонстрирует неглубокие знания теоретического материала или их отсутствие, неумение решать элементарные задачи.</w:t>
      </w:r>
    </w:p>
    <w:p w:rsidR="00451069" w:rsidRPr="00451069" w:rsidRDefault="00451069" w:rsidP="00451069">
      <w:pPr>
        <w:spacing w:after="0" w:line="240" w:lineRule="auto"/>
        <w:textAlignment w:val="baseline"/>
        <w:rPr>
          <w:rFonts w:ascii="Times New Roman" w:eastAsia="Times New Roman" w:hAnsi="Times New Roman" w:cs="Times New Roman"/>
          <w:sz w:val="28"/>
          <w:szCs w:val="24"/>
          <w:lang w:val="ru-RU" w:eastAsia="ru-RU"/>
        </w:rPr>
      </w:pP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r w:rsidRPr="00451069">
        <w:rPr>
          <w:rFonts w:ascii="Times New Roman" w:eastAsia="Times New Roman" w:hAnsi="Times New Roman" w:cs="Times New Roman"/>
          <w:sz w:val="24"/>
          <w:szCs w:val="24"/>
          <w:lang w:val="ru-RU" w:eastAsia="ru-RU"/>
        </w:rPr>
        <w:t>Составитель ________________________ О.А. Кракашова</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r w:rsidRPr="00451069">
        <w:rPr>
          <w:rFonts w:ascii="Times New Roman" w:eastAsia="Times New Roman" w:hAnsi="Times New Roman" w:cs="Times New Roman"/>
          <w:sz w:val="24"/>
          <w:szCs w:val="24"/>
          <w:vertAlign w:val="superscript"/>
          <w:lang w:val="ru-RU" w:eastAsia="ru-RU"/>
        </w:rPr>
        <w:t xml:space="preserve">                                                                  (подпись)</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r w:rsidRPr="00451069">
        <w:rPr>
          <w:rFonts w:ascii="Times New Roman" w:eastAsia="Times New Roman" w:hAnsi="Times New Roman" w:cs="Times New Roman"/>
          <w:sz w:val="24"/>
          <w:szCs w:val="24"/>
          <w:lang w:val="ru-RU" w:eastAsia="ru-RU"/>
        </w:rPr>
        <w:t>«____»__________________20     г. </w:t>
      </w:r>
    </w:p>
    <w:p w:rsidR="00451069" w:rsidRDefault="00451069">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1069" w:rsidRPr="00451069" w:rsidRDefault="00451069" w:rsidP="0045106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sz w:val="28"/>
          <w:szCs w:val="28"/>
          <w:lang w:val="ru-RU" w:eastAsia="ru-RU"/>
        </w:rPr>
      </w:pPr>
      <w:r w:rsidRPr="0045106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1069" w:rsidRPr="00451069" w:rsidRDefault="00451069" w:rsidP="00451069">
      <w:pPr>
        <w:spacing w:after="0" w:line="240" w:lineRule="auto"/>
        <w:jc w:val="center"/>
        <w:textAlignment w:val="baseline"/>
        <w:rPr>
          <w:rFonts w:ascii="Times New Roman" w:eastAsia="Times New Roman" w:hAnsi="Times New Roman" w:cs="Times New Roman"/>
          <w:sz w:val="28"/>
          <w:szCs w:val="24"/>
          <w:lang w:val="ru-RU" w:eastAsia="ru-RU"/>
        </w:rPr>
      </w:pPr>
    </w:p>
    <w:p w:rsidR="00451069" w:rsidRPr="00451069" w:rsidRDefault="00451069" w:rsidP="00451069">
      <w:pPr>
        <w:shd w:val="clear" w:color="auto" w:fill="FFFFFF"/>
        <w:spacing w:after="0" w:line="240" w:lineRule="auto"/>
        <w:jc w:val="center"/>
        <w:rPr>
          <w:rFonts w:ascii="Times New Roman" w:eastAsia="Times New Roman" w:hAnsi="Times New Roman" w:cs="Times New Roman"/>
          <w:iCs/>
          <w:sz w:val="28"/>
          <w:szCs w:val="24"/>
          <w:lang w:val="ru-RU" w:eastAsia="ru-RU"/>
        </w:rPr>
      </w:pPr>
      <w:r w:rsidRPr="00451069">
        <w:rPr>
          <w:rFonts w:ascii="Times New Roman" w:eastAsia="Times New Roman" w:hAnsi="Times New Roman" w:cs="Times New Roman"/>
          <w:sz w:val="28"/>
          <w:szCs w:val="24"/>
          <w:lang w:val="ru-RU" w:eastAsia="ru-RU"/>
        </w:rPr>
        <w:t>Кафедра статистики, эконометрики и оценки рисков</w:t>
      </w:r>
    </w:p>
    <w:p w:rsidR="00451069" w:rsidRPr="00451069" w:rsidRDefault="00451069" w:rsidP="00451069">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8"/>
          <w:lang w:val="ru-RU" w:eastAsia="ru-RU"/>
        </w:rPr>
      </w:pPr>
      <w:r w:rsidRPr="00451069">
        <w:rPr>
          <w:rFonts w:ascii="Times New Roman" w:eastAsia="Times New Roman" w:hAnsi="Times New Roman" w:cs="Times New Roman"/>
          <w:b/>
          <w:bCs/>
          <w:sz w:val="28"/>
          <w:szCs w:val="28"/>
          <w:lang w:val="ru-RU" w:eastAsia="ru-RU"/>
        </w:rPr>
        <w:t>Темы рефератов</w:t>
      </w: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8"/>
          <w:lang w:val="ru-RU" w:eastAsia="ru-RU"/>
        </w:rPr>
      </w:pPr>
    </w:p>
    <w:p w:rsidR="00451069" w:rsidRPr="00451069" w:rsidRDefault="00451069" w:rsidP="00451069">
      <w:pPr>
        <w:spacing w:after="0" w:line="240" w:lineRule="auto"/>
        <w:jc w:val="center"/>
        <w:textAlignment w:val="baseline"/>
        <w:rPr>
          <w:rFonts w:ascii="Times New Roman" w:eastAsia="Times New Roman" w:hAnsi="Times New Roman" w:cs="Times New Roman"/>
          <w:iCs/>
          <w:sz w:val="28"/>
          <w:szCs w:val="24"/>
          <w:lang w:val="ru-RU" w:eastAsia="ru-RU"/>
        </w:rPr>
      </w:pPr>
      <w:r w:rsidRPr="00451069">
        <w:rPr>
          <w:rFonts w:ascii="Times New Roman" w:eastAsia="Times New Roman" w:hAnsi="Times New Roman" w:cs="Times New Roman"/>
          <w:sz w:val="28"/>
          <w:szCs w:val="24"/>
          <w:lang w:val="ru-RU" w:eastAsia="ru-RU"/>
        </w:rPr>
        <w:t>по дисциплине</w:t>
      </w:r>
      <w:r w:rsidRPr="00451069">
        <w:rPr>
          <w:rFonts w:ascii="Times New Roman" w:eastAsia="Times New Roman" w:hAnsi="Times New Roman" w:cs="Times New Roman"/>
          <w:b/>
          <w:bCs/>
          <w:i/>
          <w:iCs/>
          <w:sz w:val="28"/>
          <w:szCs w:val="24"/>
          <w:lang w:val="ru-RU" w:eastAsia="ru-RU"/>
        </w:rPr>
        <w:t> </w:t>
      </w:r>
      <w:r w:rsidRPr="00451069">
        <w:rPr>
          <w:rFonts w:ascii="Times New Roman" w:eastAsia="Times New Roman" w:hAnsi="Times New Roman" w:cs="Times New Roman"/>
          <w:iCs/>
          <w:sz w:val="28"/>
          <w:szCs w:val="24"/>
          <w:lang w:val="ru-RU" w:eastAsia="ru-RU"/>
        </w:rPr>
        <w:t>Теория вероятностей и математическая статистика</w:t>
      </w:r>
    </w:p>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0"/>
          <w:szCs w:val="20"/>
          <w:lang w:val="ru-RU" w:eastAsia="ru-RU"/>
        </w:rPr>
        <w:t xml:space="preserve">1. </w:t>
      </w:r>
      <w:r w:rsidRPr="00451069">
        <w:rPr>
          <w:rFonts w:ascii="Times New Roman" w:eastAsia="Calibri" w:hAnsi="Times New Roman" w:cs="Times New Roman"/>
          <w:sz w:val="24"/>
          <w:szCs w:val="24"/>
          <w:lang w:val="ru-RU" w:eastAsia="ru-RU"/>
        </w:rPr>
        <w:t>Диаграммы Венна. Понятие вероятности реализации события.</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2. Различные подходы к описанию вероятностей.</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3. Парадокс Бертрана. Связь с результатами эксперимента.</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4. Закон больших чисел.</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5. Распределение Бернулли. Свойства распределения Бернулли.</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Суперпозиция распределений Бернулли.</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6. Кривые Пирсона. Случайные процессы, приводящие к ним. Задача Маркова.</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7. Оценки, несмещенная оценка, состоятельная оценка, оценка Маркова,</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примеры.</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8. Дисперсионный анализ. Дисперсия по факторам. Остаточная дисперсия.</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 xml:space="preserve">Оценка влияния отельных факторов. </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9. Метод максимального правдоподобия. Метод моментов.</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 xml:space="preserve">10. Критерий согласия Колмогорова-Смирнова. </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sz w:val="24"/>
          <w:szCs w:val="24"/>
          <w:lang w:val="ru-RU" w:eastAsia="ru-RU"/>
        </w:rPr>
        <w:t>11. Корреляции. Оценка по выборке. Частные коэффициенты корреляции</w:t>
      </w:r>
    </w:p>
    <w:p w:rsidR="00451069" w:rsidRPr="00451069" w:rsidRDefault="00451069" w:rsidP="00451069">
      <w:pPr>
        <w:spacing w:after="0" w:line="240" w:lineRule="auto"/>
        <w:jc w:val="both"/>
        <w:rPr>
          <w:rFonts w:ascii="Times New Roman" w:eastAsia="Calibri" w:hAnsi="Times New Roman" w:cs="Times New Roman"/>
          <w:sz w:val="24"/>
          <w:szCs w:val="24"/>
          <w:lang w:val="ru-RU" w:eastAsia="ru-RU"/>
        </w:rPr>
      </w:pPr>
      <w:r w:rsidRPr="00451069">
        <w:rPr>
          <w:rFonts w:ascii="Times New Roman" w:eastAsia="Calibri" w:hAnsi="Times New Roman" w:cs="Times New Roman"/>
          <w:bCs/>
          <w:sz w:val="24"/>
          <w:szCs w:val="24"/>
          <w:lang w:val="ru-RU" w:eastAsia="ru-RU"/>
        </w:rPr>
        <w:t>12.</w:t>
      </w:r>
      <w:r w:rsidRPr="00451069">
        <w:rPr>
          <w:rFonts w:ascii="Times New Roman" w:eastAsia="Calibri" w:hAnsi="Times New Roman" w:cs="Times New Roman"/>
          <w:b/>
          <w:bCs/>
          <w:sz w:val="24"/>
          <w:szCs w:val="24"/>
          <w:lang w:val="ru-RU" w:eastAsia="ru-RU"/>
        </w:rPr>
        <w:t xml:space="preserve"> </w:t>
      </w:r>
      <w:r w:rsidRPr="00451069">
        <w:rPr>
          <w:rFonts w:ascii="Times New Roman" w:eastAsia="Calibri" w:hAnsi="Times New Roman" w:cs="Times New Roman"/>
          <w:sz w:val="24"/>
          <w:szCs w:val="24"/>
          <w:lang w:val="ru-RU" w:eastAsia="ru-RU"/>
        </w:rPr>
        <w:t>Использование цепей Маркова в моделировании социально-экономических процессов</w:t>
      </w:r>
    </w:p>
    <w:p w:rsidR="00451069" w:rsidRPr="00451069" w:rsidRDefault="00451069" w:rsidP="00451069">
      <w:pPr>
        <w:spacing w:after="0" w:line="240" w:lineRule="auto"/>
        <w:jc w:val="both"/>
        <w:rPr>
          <w:rFonts w:ascii="Times New Roman" w:eastAsia="Calibri" w:hAnsi="Times New Roman" w:cs="Times New Roman"/>
          <w:bCs/>
          <w:sz w:val="24"/>
          <w:szCs w:val="24"/>
          <w:lang w:val="ru-RU" w:eastAsia="ru-RU"/>
        </w:rPr>
      </w:pPr>
      <w:r w:rsidRPr="00451069">
        <w:rPr>
          <w:rFonts w:ascii="Times New Roman" w:eastAsia="Calibri" w:hAnsi="Times New Roman" w:cs="Times New Roman"/>
          <w:bCs/>
          <w:sz w:val="24"/>
          <w:szCs w:val="24"/>
          <w:lang w:val="ru-RU" w:eastAsia="ru-RU"/>
        </w:rPr>
        <w:t>13. Кластерный анализ</w:t>
      </w:r>
    </w:p>
    <w:p w:rsidR="00451069" w:rsidRPr="00451069" w:rsidRDefault="00451069" w:rsidP="00451069">
      <w:pPr>
        <w:spacing w:after="0" w:line="240" w:lineRule="auto"/>
        <w:jc w:val="both"/>
        <w:rPr>
          <w:rFonts w:ascii="Times New Roman" w:eastAsia="Calibri" w:hAnsi="Times New Roman" w:cs="Times New Roman"/>
          <w:bCs/>
          <w:sz w:val="24"/>
          <w:szCs w:val="24"/>
          <w:lang w:val="ru-RU" w:eastAsia="ru-RU"/>
        </w:rPr>
      </w:pPr>
      <w:r w:rsidRPr="00451069">
        <w:rPr>
          <w:rFonts w:ascii="Times New Roman" w:eastAsia="Calibri" w:hAnsi="Times New Roman" w:cs="Times New Roman"/>
          <w:bCs/>
          <w:sz w:val="24"/>
          <w:szCs w:val="24"/>
          <w:lang w:val="ru-RU" w:eastAsia="ru-RU"/>
        </w:rPr>
        <w:t>14. Принятие решений в условиях неопределенности</w:t>
      </w:r>
    </w:p>
    <w:p w:rsidR="00451069" w:rsidRPr="00451069" w:rsidRDefault="00451069" w:rsidP="00451069">
      <w:pPr>
        <w:spacing w:after="0" w:line="240" w:lineRule="auto"/>
        <w:textAlignment w:val="baseline"/>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Cs/>
          <w:sz w:val="24"/>
          <w:szCs w:val="24"/>
          <w:lang w:val="ru-RU" w:eastAsia="ru-RU"/>
        </w:rPr>
        <w:t xml:space="preserve">15. </w:t>
      </w:r>
      <w:r w:rsidRPr="00451069">
        <w:rPr>
          <w:rFonts w:ascii="Times New Roman" w:eastAsia="Times New Roman" w:hAnsi="Times New Roman" w:cs="Times New Roman"/>
          <w:sz w:val="24"/>
          <w:szCs w:val="24"/>
          <w:lang w:val="ru-RU" w:eastAsia="ru-RU"/>
        </w:rPr>
        <w:t>Распределение Гаусса. Центральная предельная теорема теории вероятностей.</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p>
    <w:p w:rsidR="00451069" w:rsidRPr="00451069" w:rsidRDefault="00451069" w:rsidP="00451069">
      <w:pPr>
        <w:spacing w:after="0" w:line="240" w:lineRule="auto"/>
        <w:textAlignment w:val="baseline"/>
        <w:rPr>
          <w:rFonts w:ascii="Times New Roman" w:eastAsia="Times New Roman" w:hAnsi="Times New Roman" w:cs="Times New Roman"/>
          <w:b/>
          <w:sz w:val="28"/>
          <w:szCs w:val="28"/>
          <w:lang w:val="ru-RU" w:eastAsia="ru-RU"/>
        </w:rPr>
      </w:pPr>
      <w:r w:rsidRPr="00451069">
        <w:rPr>
          <w:rFonts w:ascii="Times New Roman" w:eastAsia="Times New Roman" w:hAnsi="Times New Roman" w:cs="Times New Roman"/>
          <w:sz w:val="28"/>
          <w:szCs w:val="24"/>
          <w:lang w:val="ru-RU" w:eastAsia="ru-RU"/>
        </w:rPr>
        <w:t> </w:t>
      </w:r>
      <w:r w:rsidRPr="00451069">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451069">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451069">
        <w:rPr>
          <w:rFonts w:ascii="Times New Roman" w:eastAsia="Times New Roman" w:hAnsi="Times New Roman" w:cs="Times New Roman"/>
          <w:color w:val="000000"/>
          <w:sz w:val="24"/>
          <w:szCs w:val="24"/>
          <w:lang w:val="ru-RU" w:eastAsia="ru-RU"/>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451069">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451069">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z w:val="24"/>
          <w:szCs w:val="24"/>
          <w:lang w:val="ru-RU" w:eastAsia="ru-RU"/>
        </w:rPr>
        <w:t xml:space="preserve">Реферат выполняется по одной из предложенных тем по выбору </w:t>
      </w:r>
      <w:proofErr w:type="gramStart"/>
      <w:r w:rsidRPr="00451069">
        <w:rPr>
          <w:rFonts w:ascii="Times New Roman" w:eastAsia="Times New Roman" w:hAnsi="Times New Roman" w:cs="Times New Roman"/>
          <w:color w:val="000000"/>
          <w:sz w:val="24"/>
          <w:szCs w:val="24"/>
          <w:lang w:val="ru-RU" w:eastAsia="ru-RU"/>
        </w:rPr>
        <w:t>обучающегося</w:t>
      </w:r>
      <w:proofErr w:type="gramEnd"/>
      <w:r w:rsidRPr="00451069">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451069">
        <w:rPr>
          <w:rFonts w:ascii="Times New Roman" w:eastAsia="Times New Roman" w:hAnsi="Times New Roman" w:cs="Times New Roman"/>
          <w:color w:val="000000"/>
          <w:spacing w:val="1"/>
          <w:sz w:val="24"/>
          <w:szCs w:val="24"/>
          <w:lang w:val="ru-RU" w:eastAsia="ru-RU"/>
        </w:rPr>
        <w:t xml:space="preserve">обучающегося и актуальности самой проблемы. Желательно, чтобы </w:t>
      </w:r>
      <w:proofErr w:type="gramStart"/>
      <w:r w:rsidRPr="00451069">
        <w:rPr>
          <w:rFonts w:ascii="Times New Roman" w:eastAsia="Times New Roman" w:hAnsi="Times New Roman" w:cs="Times New Roman"/>
          <w:color w:val="000000"/>
          <w:spacing w:val="1"/>
          <w:sz w:val="24"/>
          <w:szCs w:val="24"/>
          <w:lang w:val="ru-RU" w:eastAsia="ru-RU"/>
        </w:rPr>
        <w:t>обучающийся</w:t>
      </w:r>
      <w:proofErr w:type="gramEnd"/>
      <w:r w:rsidRPr="00451069">
        <w:rPr>
          <w:rFonts w:ascii="Times New Roman" w:eastAsia="Times New Roman" w:hAnsi="Times New Roman" w:cs="Times New Roman"/>
          <w:color w:val="000000"/>
          <w:spacing w:val="1"/>
          <w:sz w:val="24"/>
          <w:szCs w:val="24"/>
          <w:lang w:val="ru-RU" w:eastAsia="ru-RU"/>
        </w:rPr>
        <w:t xml:space="preserve"> имел общее представление об основных вопросах, литературе по выбранной теме. Примерный перечень тем предоставляется преподава</w:t>
      </w:r>
      <w:r w:rsidRPr="00451069">
        <w:rPr>
          <w:rFonts w:ascii="Times New Roman" w:eastAsia="Times New Roman" w:hAnsi="Times New Roman" w:cs="Times New Roman"/>
          <w:color w:val="000000"/>
          <w:spacing w:val="1"/>
          <w:sz w:val="24"/>
          <w:szCs w:val="24"/>
          <w:lang w:val="ru-RU" w:eastAsia="ru-RU"/>
        </w:rPr>
        <w:softHyphen/>
        <w:t xml:space="preserve">телем. </w:t>
      </w:r>
      <w:proofErr w:type="gramStart"/>
      <w:r w:rsidRPr="00451069">
        <w:rPr>
          <w:rFonts w:ascii="Times New Roman" w:eastAsia="Times New Roman" w:hAnsi="Times New Roman" w:cs="Times New Roman"/>
          <w:color w:val="000000"/>
          <w:spacing w:val="1"/>
          <w:sz w:val="24"/>
          <w:szCs w:val="24"/>
          <w:lang w:val="ru-RU" w:eastAsia="ru-RU"/>
        </w:rPr>
        <w:t>Обучающийся</w:t>
      </w:r>
      <w:proofErr w:type="gramEnd"/>
      <w:r w:rsidRPr="00451069">
        <w:rPr>
          <w:rFonts w:ascii="Times New Roman" w:eastAsia="Times New Roman" w:hAnsi="Times New Roman" w:cs="Times New Roman"/>
          <w:color w:val="000000"/>
          <w:spacing w:val="1"/>
          <w:sz w:val="24"/>
          <w:szCs w:val="24"/>
          <w:lang w:val="ru-RU" w:eastAsia="ru-RU"/>
        </w:rPr>
        <w:t xml:space="preserve"> может предложить собственную тему исследования, </w:t>
      </w:r>
      <w:r w:rsidRPr="00451069">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451069">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451069">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451069">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451069">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451069">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z w:val="24"/>
          <w:szCs w:val="24"/>
          <w:lang w:val="ru-RU" w:eastAsia="ru-RU"/>
        </w:rPr>
        <w:t>Структур</w:t>
      </w:r>
      <w:r w:rsidRPr="00451069">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451069" w:rsidRPr="00451069" w:rsidRDefault="00451069" w:rsidP="00451069">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2"/>
          <w:sz w:val="24"/>
          <w:szCs w:val="24"/>
          <w:lang w:val="ru-RU" w:eastAsia="ru-RU"/>
        </w:rPr>
        <w:t>титульный лист;</w:t>
      </w:r>
    </w:p>
    <w:p w:rsidR="00451069" w:rsidRPr="00451069" w:rsidRDefault="00451069" w:rsidP="00451069">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451069" w:rsidRPr="00451069" w:rsidRDefault="00451069" w:rsidP="00451069">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451069">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451069" w:rsidRPr="00451069" w:rsidRDefault="00451069" w:rsidP="00451069">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1"/>
          <w:sz w:val="24"/>
          <w:szCs w:val="24"/>
          <w:lang w:val="ru-RU" w:eastAsia="ru-RU"/>
        </w:rPr>
        <w:t>список использованной литературы.</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451069">
        <w:rPr>
          <w:rFonts w:ascii="Times New Roman" w:eastAsia="Times New Roman" w:hAnsi="Times New Roman" w:cs="Times New Roman"/>
          <w:color w:val="000000"/>
          <w:spacing w:val="-2"/>
          <w:sz w:val="24"/>
          <w:szCs w:val="24"/>
          <w:lang w:val="ru-RU" w:eastAsia="ru-RU"/>
        </w:rPr>
        <w:t>текста.</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1"/>
          <w:sz w:val="24"/>
          <w:szCs w:val="24"/>
          <w:lang w:val="ru-RU" w:eastAsia="ru-RU"/>
        </w:rPr>
        <w:t>Академическая структура реферата:</w:t>
      </w:r>
    </w:p>
    <w:p w:rsidR="00451069" w:rsidRPr="00451069" w:rsidRDefault="00451069" w:rsidP="0045106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2"/>
          <w:sz w:val="24"/>
          <w:szCs w:val="24"/>
          <w:lang w:val="ru-RU" w:eastAsia="ru-RU"/>
        </w:rPr>
        <w:t>Содержание.</w:t>
      </w:r>
    </w:p>
    <w:p w:rsidR="00451069" w:rsidRPr="00451069" w:rsidRDefault="00451069" w:rsidP="0045106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2"/>
          <w:sz w:val="24"/>
          <w:szCs w:val="24"/>
          <w:lang w:val="ru-RU" w:eastAsia="ru-RU"/>
        </w:rPr>
        <w:t>Введение.</w:t>
      </w:r>
    </w:p>
    <w:p w:rsidR="00451069" w:rsidRPr="00451069" w:rsidRDefault="00451069" w:rsidP="0045106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1"/>
          <w:sz w:val="24"/>
          <w:szCs w:val="24"/>
          <w:lang w:val="ru-RU" w:eastAsia="ru-RU"/>
        </w:rPr>
        <w:t>Глава 1.</w:t>
      </w:r>
    </w:p>
    <w:p w:rsidR="00451069" w:rsidRPr="00451069" w:rsidRDefault="00451069" w:rsidP="0045106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8"/>
          <w:sz w:val="24"/>
          <w:szCs w:val="24"/>
          <w:lang w:val="ru-RU" w:eastAsia="ru-RU"/>
        </w:rPr>
        <w:t>1.1.</w:t>
      </w:r>
    </w:p>
    <w:p w:rsidR="00451069" w:rsidRPr="00451069" w:rsidRDefault="00451069" w:rsidP="0045106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8"/>
          <w:sz w:val="24"/>
          <w:szCs w:val="24"/>
          <w:lang w:val="ru-RU" w:eastAsia="ru-RU"/>
        </w:rPr>
        <w:t>1.2.</w:t>
      </w:r>
    </w:p>
    <w:p w:rsidR="00451069" w:rsidRPr="00451069" w:rsidRDefault="00451069" w:rsidP="0045106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2"/>
          <w:sz w:val="24"/>
          <w:szCs w:val="24"/>
          <w:lang w:val="ru-RU" w:eastAsia="ru-RU"/>
        </w:rPr>
        <w:t>Глава 2.</w:t>
      </w:r>
    </w:p>
    <w:p w:rsidR="00451069" w:rsidRPr="00451069" w:rsidRDefault="00451069" w:rsidP="0045106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2"/>
          <w:sz w:val="24"/>
          <w:szCs w:val="24"/>
          <w:lang w:val="ru-RU" w:eastAsia="ru-RU"/>
        </w:rPr>
        <w:t>2.1.</w:t>
      </w:r>
    </w:p>
    <w:p w:rsidR="00451069" w:rsidRPr="00451069" w:rsidRDefault="00451069" w:rsidP="0045106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3"/>
          <w:sz w:val="24"/>
          <w:szCs w:val="24"/>
          <w:lang w:val="ru-RU" w:eastAsia="ru-RU"/>
        </w:rPr>
        <w:t>2.2.</w:t>
      </w:r>
    </w:p>
    <w:p w:rsidR="00451069" w:rsidRPr="00451069" w:rsidRDefault="00451069" w:rsidP="0045106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2"/>
          <w:sz w:val="24"/>
          <w:szCs w:val="24"/>
          <w:lang w:val="ru-RU" w:eastAsia="ru-RU"/>
        </w:rPr>
        <w:t>Заключение.</w:t>
      </w:r>
    </w:p>
    <w:p w:rsidR="00451069" w:rsidRPr="00451069" w:rsidRDefault="00451069" w:rsidP="0045106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1"/>
          <w:sz w:val="24"/>
          <w:szCs w:val="24"/>
          <w:lang w:val="ru-RU" w:eastAsia="ru-RU"/>
        </w:rPr>
        <w:t>Литература.</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451069">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bCs/>
          <w:color w:val="000000"/>
          <w:spacing w:val="-1"/>
          <w:sz w:val="24"/>
          <w:szCs w:val="24"/>
          <w:lang w:val="ru-RU" w:eastAsia="ru-RU"/>
        </w:rPr>
        <w:t xml:space="preserve">Во введении </w:t>
      </w:r>
      <w:r w:rsidRPr="00451069">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451069">
        <w:rPr>
          <w:rFonts w:ascii="Times New Roman" w:eastAsia="Times New Roman" w:hAnsi="Times New Roman" w:cs="Times New Roman"/>
          <w:color w:val="000000"/>
          <w:spacing w:val="-2"/>
          <w:sz w:val="24"/>
          <w:szCs w:val="24"/>
          <w:lang w:val="ru-RU" w:eastAsia="ru-RU"/>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451069">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bCs/>
          <w:color w:val="000000"/>
          <w:sz w:val="24"/>
          <w:szCs w:val="24"/>
          <w:lang w:val="ru-RU" w:eastAsia="ru-RU"/>
        </w:rPr>
        <w:t xml:space="preserve">В основной части </w:t>
      </w:r>
      <w:r w:rsidRPr="00451069">
        <w:rPr>
          <w:rFonts w:ascii="Times New Roman" w:eastAsia="Times New Roman" w:hAnsi="Times New Roman" w:cs="Times New Roman"/>
          <w:color w:val="000000"/>
          <w:sz w:val="24"/>
          <w:szCs w:val="24"/>
          <w:lang w:val="ru-RU" w:eastAsia="ru-RU"/>
        </w:rPr>
        <w:t>выделяют 2-3 вопроса рассматриваемой про</w:t>
      </w:r>
      <w:r w:rsidRPr="00451069">
        <w:rPr>
          <w:rFonts w:ascii="Times New Roman" w:eastAsia="Times New Roman" w:hAnsi="Times New Roman" w:cs="Times New Roman"/>
          <w:color w:val="000000"/>
          <w:spacing w:val="-1"/>
          <w:sz w:val="24"/>
          <w:szCs w:val="24"/>
          <w:lang w:val="ru-RU" w:eastAsia="ru-RU"/>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451069">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451069">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451069">
        <w:rPr>
          <w:rFonts w:ascii="Times New Roman" w:eastAsia="Times New Roman" w:hAnsi="Times New Roman" w:cs="Times New Roman"/>
          <w:color w:val="000000"/>
          <w:spacing w:val="-1"/>
          <w:sz w:val="24"/>
          <w:szCs w:val="24"/>
          <w:lang w:val="ru-RU" w:eastAsia="ru-RU"/>
        </w:rPr>
        <w:t>не отличались сильно по объему.</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451069">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451069">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451069">
        <w:rPr>
          <w:rFonts w:ascii="Times New Roman" w:eastAsia="Times New Roman" w:hAnsi="Times New Roman" w:cs="Times New Roman"/>
          <w:color w:val="000000"/>
          <w:spacing w:val="-5"/>
          <w:sz w:val="24"/>
          <w:szCs w:val="24"/>
          <w:lang w:val="ru-RU" w:eastAsia="ru-RU"/>
        </w:rPr>
        <w:t>ной работы.</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bCs/>
          <w:color w:val="000000"/>
          <w:spacing w:val="-1"/>
          <w:sz w:val="24"/>
          <w:szCs w:val="24"/>
          <w:lang w:val="ru-RU" w:eastAsia="ru-RU"/>
        </w:rPr>
        <w:t xml:space="preserve">В заключении </w:t>
      </w:r>
      <w:r w:rsidRPr="00451069">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451069" w:rsidRPr="00451069" w:rsidRDefault="00451069" w:rsidP="004510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451069">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451069">
        <w:rPr>
          <w:rFonts w:ascii="Times New Roman" w:eastAsia="Times New Roman" w:hAnsi="Times New Roman" w:cs="Times New Roman"/>
          <w:color w:val="000000"/>
          <w:spacing w:val="-4"/>
          <w:sz w:val="24"/>
          <w:szCs w:val="24"/>
          <w:lang w:val="ru-RU" w:eastAsia="ru-RU"/>
        </w:rPr>
        <w:t>работы.</w:t>
      </w:r>
    </w:p>
    <w:p w:rsidR="00451069" w:rsidRPr="00451069" w:rsidRDefault="00451069" w:rsidP="00451069">
      <w:pPr>
        <w:spacing w:after="0" w:line="240" w:lineRule="auto"/>
        <w:textAlignment w:val="baseline"/>
        <w:rPr>
          <w:rFonts w:ascii="Calibri" w:eastAsia="Times New Roman" w:hAnsi="Calibri" w:cs="Times New Roman"/>
          <w:b/>
          <w:sz w:val="28"/>
          <w:szCs w:val="28"/>
          <w:lang w:val="ru-RU" w:eastAsia="ru-RU"/>
        </w:rPr>
      </w:pPr>
    </w:p>
    <w:p w:rsidR="00451069" w:rsidRPr="00451069" w:rsidRDefault="00451069" w:rsidP="00451069">
      <w:pPr>
        <w:spacing w:after="0" w:line="240" w:lineRule="auto"/>
        <w:textAlignment w:val="baseline"/>
        <w:rPr>
          <w:rFonts w:ascii="Calibri" w:eastAsia="Times New Roman" w:hAnsi="Calibri" w:cs="Times New Roman"/>
          <w:b/>
          <w:sz w:val="28"/>
          <w:szCs w:val="28"/>
          <w:lang w:val="ru-RU" w:eastAsia="ru-RU"/>
        </w:rPr>
      </w:pPr>
      <w:r w:rsidRPr="00451069">
        <w:rPr>
          <w:rFonts w:ascii="Times New Roman" w:eastAsia="Times New Roman" w:hAnsi="Times New Roman" w:cs="Times New Roman"/>
          <w:b/>
          <w:bCs/>
          <w:sz w:val="28"/>
          <w:szCs w:val="28"/>
          <w:lang w:val="ru-RU" w:eastAsia="ru-RU"/>
        </w:rPr>
        <w:t>Критерии оценки: </w:t>
      </w:r>
      <w:r w:rsidRPr="00451069">
        <w:rPr>
          <w:rFonts w:ascii="Times New Roman" w:eastAsia="Times New Roman" w:hAnsi="Times New Roman" w:cs="Times New Roman"/>
          <w:b/>
          <w:sz w:val="28"/>
          <w:szCs w:val="28"/>
          <w:lang w:val="ru-RU" w:eastAsia="ru-RU"/>
        </w:rPr>
        <w:t> </w:t>
      </w:r>
    </w:p>
    <w:p w:rsidR="00451069" w:rsidRPr="00451069" w:rsidRDefault="00451069" w:rsidP="00451069">
      <w:pPr>
        <w:spacing w:after="0" w:line="240" w:lineRule="auto"/>
        <w:textAlignment w:val="baseline"/>
        <w:rPr>
          <w:rFonts w:ascii="Calibri" w:eastAsia="Times New Roman" w:hAnsi="Calibri" w:cs="Times New Roman"/>
          <w:sz w:val="12"/>
          <w:szCs w:val="12"/>
          <w:lang w:val="ru-RU" w:eastAsia="ru-RU"/>
        </w:rPr>
      </w:pP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r w:rsidRPr="00451069">
        <w:rPr>
          <w:rFonts w:ascii="Times New Roman" w:eastAsia="Times New Roman" w:hAnsi="Times New Roman" w:cs="Times New Roman"/>
          <w:sz w:val="24"/>
          <w:szCs w:val="24"/>
          <w:lang w:val="ru-RU" w:eastAsia="ru-RU"/>
        </w:rPr>
        <w:t> оценка «отлично» выставляется, если:</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451069">
        <w:rPr>
          <w:rFonts w:ascii="Times New Roman" w:eastAsia="Times New Roman" w:hAnsi="Times New Roman" w:cs="Times New Roman"/>
          <w:color w:val="000000"/>
          <w:spacing w:val="2"/>
          <w:sz w:val="24"/>
          <w:szCs w:val="24"/>
          <w:lang w:val="ru-RU" w:eastAsia="ru-RU"/>
        </w:rPr>
        <w:br/>
      </w:r>
      <w:r w:rsidRPr="00451069">
        <w:rPr>
          <w:rFonts w:ascii="Times New Roman" w:eastAsia="Times New Roman" w:hAnsi="Times New Roman" w:cs="Times New Roman"/>
          <w:color w:val="000000"/>
          <w:spacing w:val="-1"/>
          <w:sz w:val="24"/>
          <w:szCs w:val="24"/>
          <w:lang w:val="ru-RU" w:eastAsia="ru-RU"/>
        </w:rPr>
        <w:t>собственный подход;</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1"/>
          <w:sz w:val="24"/>
          <w:szCs w:val="24"/>
          <w:lang w:val="ru-RU" w:eastAsia="ru-RU"/>
        </w:rPr>
        <w:t>сделаны обоснованные выводы;</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451069">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451069">
        <w:rPr>
          <w:rFonts w:ascii="Times New Roman" w:eastAsia="Times New Roman" w:hAnsi="Times New Roman" w:cs="Times New Roman"/>
          <w:color w:val="000000"/>
          <w:spacing w:val="4"/>
          <w:sz w:val="24"/>
          <w:szCs w:val="24"/>
          <w:lang w:val="ru-RU" w:eastAsia="ru-RU"/>
        </w:rPr>
        <w:br/>
      </w:r>
      <w:r w:rsidRPr="00451069">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r w:rsidRPr="00451069">
        <w:rPr>
          <w:rFonts w:ascii="Times New Roman" w:eastAsia="Times New Roman" w:hAnsi="Times New Roman" w:cs="Times New Roman"/>
          <w:sz w:val="24"/>
          <w:szCs w:val="24"/>
          <w:lang w:val="ru-RU" w:eastAsia="ru-RU"/>
        </w:rPr>
        <w:t>оценка «хорошо» выставляется, если:</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451069">
        <w:rPr>
          <w:rFonts w:ascii="Times New Roman" w:eastAsia="Times New Roman" w:hAnsi="Times New Roman" w:cs="Times New Roman"/>
          <w:color w:val="000000"/>
          <w:spacing w:val="2"/>
          <w:sz w:val="24"/>
          <w:szCs w:val="24"/>
          <w:lang w:val="ru-RU" w:eastAsia="ru-RU"/>
        </w:rPr>
        <w:br/>
      </w:r>
      <w:r w:rsidRPr="00451069">
        <w:rPr>
          <w:rFonts w:ascii="Times New Roman" w:eastAsia="Times New Roman" w:hAnsi="Times New Roman" w:cs="Times New Roman"/>
          <w:color w:val="000000"/>
          <w:spacing w:val="-1"/>
          <w:sz w:val="24"/>
          <w:szCs w:val="24"/>
          <w:lang w:val="ru-RU" w:eastAsia="ru-RU"/>
        </w:rPr>
        <w:t>собственный подход;</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1"/>
          <w:sz w:val="24"/>
          <w:szCs w:val="24"/>
          <w:lang w:val="ru-RU" w:eastAsia="ru-RU"/>
        </w:rPr>
        <w:t>сделаны обоснованные выводы;</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451069">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451069">
        <w:rPr>
          <w:rFonts w:ascii="Times New Roman" w:eastAsia="Times New Roman" w:hAnsi="Times New Roman" w:cs="Times New Roman"/>
          <w:color w:val="000000"/>
          <w:spacing w:val="4"/>
          <w:sz w:val="24"/>
          <w:szCs w:val="24"/>
          <w:lang w:val="ru-RU" w:eastAsia="ru-RU"/>
        </w:rPr>
        <w:br/>
      </w:r>
      <w:r w:rsidRPr="00451069">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451069" w:rsidRPr="00451069" w:rsidRDefault="00451069" w:rsidP="00451069">
      <w:pPr>
        <w:spacing w:after="0" w:line="240" w:lineRule="auto"/>
        <w:textAlignment w:val="baseline"/>
        <w:rPr>
          <w:rFonts w:ascii="Calibri" w:eastAsia="Times New Roman" w:hAnsi="Calibri" w:cs="Times New Roman"/>
          <w:sz w:val="24"/>
          <w:szCs w:val="24"/>
          <w:lang w:val="ru-RU" w:eastAsia="ru-RU"/>
        </w:rPr>
      </w:pPr>
      <w:r w:rsidRPr="00451069">
        <w:rPr>
          <w:rFonts w:ascii="Times New Roman" w:eastAsia="Times New Roman" w:hAnsi="Times New Roman" w:cs="Times New Roman"/>
          <w:sz w:val="24"/>
          <w:szCs w:val="24"/>
          <w:lang w:val="ru-RU" w:eastAsia="ru-RU"/>
        </w:rPr>
        <w:t>оценка «удовлетворительно» выставляется, если:</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1"/>
          <w:sz w:val="24"/>
          <w:szCs w:val="24"/>
          <w:lang w:val="ru-RU" w:eastAsia="ru-RU"/>
        </w:rPr>
        <w:t>написана самостоятельная работа;</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451069">
        <w:rPr>
          <w:rFonts w:ascii="Times New Roman" w:eastAsia="Times New Roman" w:hAnsi="Times New Roman" w:cs="Times New Roman"/>
          <w:color w:val="000000"/>
          <w:spacing w:val="-1"/>
          <w:sz w:val="24"/>
          <w:szCs w:val="24"/>
          <w:lang w:val="ru-RU" w:eastAsia="ru-RU"/>
        </w:rPr>
        <w:t>;</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451069">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451069" w:rsidRPr="00451069" w:rsidRDefault="00451069" w:rsidP="0045106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451069">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451069">
        <w:rPr>
          <w:rFonts w:ascii="Times New Roman" w:eastAsia="Times New Roman" w:hAnsi="Times New Roman" w:cs="Times New Roman"/>
          <w:color w:val="000000"/>
          <w:spacing w:val="4"/>
          <w:sz w:val="24"/>
          <w:szCs w:val="24"/>
          <w:lang w:val="ru-RU" w:eastAsia="ru-RU"/>
        </w:rPr>
        <w:br/>
      </w:r>
      <w:r w:rsidRPr="00451069">
        <w:rPr>
          <w:rFonts w:ascii="Times New Roman" w:eastAsia="Times New Roman" w:hAnsi="Times New Roman" w:cs="Times New Roman"/>
          <w:color w:val="000000"/>
          <w:spacing w:val="-1"/>
          <w:sz w:val="24"/>
          <w:szCs w:val="24"/>
          <w:lang w:val="ru-RU" w:eastAsia="ru-RU"/>
        </w:rPr>
        <w:t>ответы на поставленные вопросы</w:t>
      </w:r>
      <w:r w:rsidRPr="00451069">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451069">
        <w:rPr>
          <w:rFonts w:ascii="Times New Roman" w:eastAsia="Times New Roman" w:hAnsi="Times New Roman" w:cs="Times New Roman"/>
          <w:color w:val="000000"/>
          <w:spacing w:val="-1"/>
          <w:sz w:val="24"/>
          <w:szCs w:val="24"/>
          <w:lang w:val="ru-RU" w:eastAsia="ru-RU"/>
        </w:rPr>
        <w:t>.</w:t>
      </w:r>
    </w:p>
    <w:p w:rsidR="00451069" w:rsidRPr="00451069" w:rsidRDefault="00451069" w:rsidP="00451069">
      <w:pPr>
        <w:spacing w:after="0" w:line="240" w:lineRule="auto"/>
        <w:textAlignment w:val="baseline"/>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оценка «неудовлетворительно» выставляется, если:</w:t>
      </w:r>
    </w:p>
    <w:p w:rsidR="00451069" w:rsidRPr="00451069" w:rsidRDefault="00451069" w:rsidP="00451069">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451069" w:rsidRPr="00451069" w:rsidRDefault="00451069" w:rsidP="00451069">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451069" w:rsidRPr="00451069" w:rsidRDefault="00451069" w:rsidP="00451069">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451069" w:rsidRPr="00451069" w:rsidRDefault="00451069" w:rsidP="00451069">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отсутствуют вывод;</w:t>
      </w:r>
    </w:p>
    <w:p w:rsidR="00451069" w:rsidRPr="00451069" w:rsidRDefault="00451069" w:rsidP="00451069">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обнаруживается существенное непонимание проблемы.</w:t>
      </w:r>
    </w:p>
    <w:p w:rsidR="00451069" w:rsidRPr="00451069" w:rsidRDefault="00451069" w:rsidP="00451069">
      <w:pPr>
        <w:spacing w:after="0" w:line="240" w:lineRule="auto"/>
        <w:textAlignment w:val="baseline"/>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 </w:t>
      </w:r>
    </w:p>
    <w:p w:rsidR="00451069" w:rsidRPr="00451069" w:rsidRDefault="00451069" w:rsidP="00451069">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451069">
        <w:rPr>
          <w:rFonts w:ascii="Times New Roman" w:eastAsia="Calibri" w:hAnsi="Times New Roman" w:cs="Times New Roman"/>
          <w:spacing w:val="-10"/>
          <w:sz w:val="24"/>
          <w:szCs w:val="24"/>
          <w:lang w:val="ru-RU"/>
        </w:rPr>
        <w:t>Составитель:</w:t>
      </w:r>
    </w:p>
    <w:p w:rsidR="00451069" w:rsidRPr="00451069" w:rsidRDefault="00451069" w:rsidP="00451069">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451069" w:rsidRPr="00451069" w:rsidTr="005749F2">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r w:rsidRPr="00451069">
              <w:rPr>
                <w:rFonts w:ascii="Times New Roman" w:eastAsia="Calibri" w:hAnsi="Times New Roman" w:cs="Times New Roman"/>
                <w:sz w:val="24"/>
                <w:szCs w:val="24"/>
                <w:lang w:val="ru-RU"/>
              </w:rPr>
              <w:t>к.э.н., доцент</w:t>
            </w:r>
          </w:p>
        </w:tc>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451069" w:rsidRPr="00451069" w:rsidRDefault="00451069" w:rsidP="00451069">
            <w:pPr>
              <w:widowControl w:val="0"/>
              <w:spacing w:after="0" w:line="240" w:lineRule="auto"/>
              <w:jc w:val="center"/>
              <w:rPr>
                <w:rFonts w:ascii="Times New Roman" w:eastAsia="Calibri" w:hAnsi="Times New Roman" w:cs="Times New Roman"/>
                <w:spacing w:val="-10"/>
                <w:sz w:val="24"/>
                <w:szCs w:val="24"/>
                <w:lang w:val="ru-RU"/>
              </w:rPr>
            </w:pPr>
            <w:r w:rsidRPr="00451069">
              <w:rPr>
                <w:rFonts w:ascii="Times New Roman" w:eastAsia="Calibri" w:hAnsi="Times New Roman" w:cs="Times New Roman"/>
                <w:spacing w:val="-10"/>
                <w:sz w:val="24"/>
                <w:szCs w:val="24"/>
                <w:lang w:val="ru-RU"/>
              </w:rPr>
              <w:t>О.А.Кракашова</w:t>
            </w:r>
          </w:p>
        </w:tc>
      </w:tr>
    </w:tbl>
    <w:p w:rsidR="00451069" w:rsidRPr="00451069" w:rsidRDefault="00451069" w:rsidP="00451069">
      <w:pPr>
        <w:spacing w:after="0" w:line="240" w:lineRule="auto"/>
        <w:jc w:val="center"/>
        <w:textAlignment w:val="baseline"/>
        <w:rPr>
          <w:rFonts w:ascii="Calibri" w:eastAsia="Times New Roman" w:hAnsi="Calibri" w:cs="Times New Roman"/>
          <w:sz w:val="12"/>
          <w:szCs w:val="12"/>
          <w:lang w:val="ru-RU" w:eastAsia="ru-RU"/>
        </w:rPr>
      </w:pPr>
      <w:r w:rsidRPr="00451069">
        <w:rPr>
          <w:rFonts w:ascii="Times New Roman" w:eastAsia="Times New Roman" w:hAnsi="Times New Roman" w:cs="Times New Roman"/>
          <w:sz w:val="24"/>
          <w:szCs w:val="24"/>
          <w:vertAlign w:val="superscript"/>
          <w:lang w:val="ru-RU" w:eastAsia="ru-RU"/>
        </w:rPr>
        <w:t>(подпись)</w:t>
      </w:r>
    </w:p>
    <w:p w:rsidR="00451069" w:rsidRPr="00451069" w:rsidRDefault="00451069" w:rsidP="00451069">
      <w:pPr>
        <w:spacing w:after="0" w:line="240" w:lineRule="auto"/>
        <w:textAlignment w:val="baseline"/>
        <w:rPr>
          <w:rFonts w:ascii="Times New Roman" w:eastAsia="Times New Roman" w:hAnsi="Times New Roman" w:cs="Times New Roman"/>
          <w:sz w:val="24"/>
          <w:szCs w:val="24"/>
          <w:vertAlign w:val="superscript"/>
          <w:lang w:val="ru-RU" w:eastAsia="ru-RU"/>
        </w:rPr>
      </w:pPr>
      <w:r w:rsidRPr="00451069">
        <w:rPr>
          <w:rFonts w:ascii="Times New Roman" w:eastAsia="Times New Roman" w:hAnsi="Times New Roman" w:cs="Times New Roman"/>
          <w:sz w:val="20"/>
          <w:szCs w:val="24"/>
          <w:lang w:val="ru-RU" w:eastAsia="ru-RU"/>
        </w:rPr>
        <w:t>«____»__________________20     г. </w:t>
      </w:r>
    </w:p>
    <w:p w:rsidR="00451069" w:rsidRPr="00451069" w:rsidRDefault="00451069" w:rsidP="00451069">
      <w:pPr>
        <w:spacing w:after="0" w:line="240" w:lineRule="auto"/>
        <w:jc w:val="center"/>
        <w:textAlignment w:val="baseline"/>
        <w:rPr>
          <w:rFonts w:ascii="Times New Roman" w:eastAsia="Times New Roman" w:hAnsi="Times New Roman" w:cs="Times New Roman"/>
          <w:b/>
          <w:bCs/>
          <w:sz w:val="28"/>
          <w:szCs w:val="24"/>
          <w:lang w:val="ru-RU" w:eastAsia="ru-RU"/>
        </w:rPr>
      </w:pPr>
      <w:r w:rsidRPr="00451069">
        <w:rPr>
          <w:rFonts w:ascii="Calibri" w:eastAsia="Times New Roman" w:hAnsi="Calibri" w:cs="Times New Roman"/>
          <w:sz w:val="12"/>
          <w:szCs w:val="12"/>
          <w:lang w:val="ru-RU" w:eastAsia="ru-RU"/>
        </w:rPr>
        <w:br w:type="page"/>
      </w:r>
    </w:p>
    <w:p w:rsidR="00451069" w:rsidRPr="00451069" w:rsidRDefault="00451069" w:rsidP="00451069">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2746852"/>
      <w:bookmarkStart w:id="5" w:name="_Toc483618865"/>
      <w:r w:rsidRPr="00451069">
        <w:rPr>
          <w:rFonts w:asciiTheme="majorHAnsi" w:eastAsiaTheme="majorEastAsia" w:hAnsiTheme="majorHAnsi"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451069" w:rsidRPr="00451069" w:rsidRDefault="00451069" w:rsidP="00451069">
      <w:pPr>
        <w:spacing w:after="0" w:line="240" w:lineRule="auto"/>
        <w:rPr>
          <w:rFonts w:ascii="Times New Roman" w:eastAsia="Times New Roman" w:hAnsi="Times New Roman" w:cs="Times New Roman"/>
          <w:sz w:val="24"/>
          <w:szCs w:val="24"/>
          <w:lang w:val="ru-RU" w:eastAsia="ru-RU"/>
        </w:rPr>
      </w:pPr>
    </w:p>
    <w:p w:rsidR="00451069" w:rsidRPr="00451069" w:rsidRDefault="00451069" w:rsidP="00451069">
      <w:pPr>
        <w:spacing w:after="0"/>
        <w:ind w:firstLine="708"/>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51069" w:rsidRPr="00451069" w:rsidRDefault="00451069" w:rsidP="00451069">
      <w:pPr>
        <w:spacing w:after="0"/>
        <w:ind w:firstLine="708"/>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b/>
          <w:sz w:val="24"/>
          <w:szCs w:val="24"/>
          <w:lang w:val="ru-RU" w:eastAsia="ru-RU"/>
        </w:rPr>
        <w:t xml:space="preserve">Текущий контроль </w:t>
      </w:r>
      <w:r w:rsidRPr="00451069">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451069" w:rsidRPr="00451069" w:rsidRDefault="00451069" w:rsidP="00451069">
      <w:pPr>
        <w:spacing w:after="0"/>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 xml:space="preserve"> </w:t>
      </w:r>
      <w:r w:rsidRPr="00451069">
        <w:rPr>
          <w:rFonts w:ascii="Times New Roman" w:eastAsia="Times New Roman" w:hAnsi="Times New Roman" w:cs="Times New Roman"/>
          <w:sz w:val="24"/>
          <w:szCs w:val="24"/>
          <w:lang w:val="ru-RU" w:eastAsia="ru-RU"/>
        </w:rPr>
        <w:tab/>
      </w:r>
      <w:r w:rsidRPr="00451069">
        <w:rPr>
          <w:rFonts w:ascii="Times New Roman" w:eastAsia="Times New Roman" w:hAnsi="Times New Roman" w:cs="Times New Roman"/>
          <w:b/>
          <w:sz w:val="24"/>
          <w:szCs w:val="24"/>
          <w:lang w:val="ru-RU" w:eastAsia="ru-RU"/>
        </w:rPr>
        <w:t>Промежуточная аттестация</w:t>
      </w:r>
      <w:r w:rsidRPr="00451069">
        <w:rPr>
          <w:rFonts w:ascii="Times New Roman" w:eastAsia="Times New Roman" w:hAnsi="Times New Roman" w:cs="Times New Roman"/>
          <w:sz w:val="24"/>
          <w:szCs w:val="24"/>
          <w:lang w:val="ru-RU" w:eastAsia="ru-RU"/>
        </w:rPr>
        <w:t xml:space="preserve"> проводится в форме экзамена.</w:t>
      </w:r>
    </w:p>
    <w:p w:rsidR="00451069" w:rsidRPr="00451069" w:rsidRDefault="00451069" w:rsidP="00451069">
      <w:pPr>
        <w:spacing w:after="0"/>
        <w:ind w:firstLine="708"/>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20 тестовых вопросов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51069" w:rsidRPr="00451069" w:rsidRDefault="00451069" w:rsidP="00451069">
      <w:pPr>
        <w:spacing w:after="0" w:line="240" w:lineRule="auto"/>
        <w:jc w:val="both"/>
        <w:rPr>
          <w:rFonts w:ascii="Times New Roman" w:eastAsia="Times New Roman" w:hAnsi="Times New Roman" w:cs="Times New Roman"/>
          <w:sz w:val="24"/>
          <w:szCs w:val="24"/>
          <w:lang w:val="ru-RU" w:eastAsia="ru-RU"/>
        </w:rPr>
      </w:pPr>
      <w:r w:rsidRPr="00451069">
        <w:rPr>
          <w:rFonts w:ascii="Times New Roman" w:eastAsia="Times New Roman" w:hAnsi="Times New Roman" w:cs="Times New Roman"/>
          <w:sz w:val="24"/>
          <w:szCs w:val="24"/>
          <w:lang w:val="ru-RU" w:eastAsia="ru-RU"/>
        </w:rPr>
        <w:t xml:space="preserve"> </w:t>
      </w: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451069" w:rsidRDefault="00451069">
      <w:pPr>
        <w:rPr>
          <w:lang w:val="ru-RU"/>
        </w:rPr>
      </w:pPr>
    </w:p>
    <w:p w:rsidR="00D137F4" w:rsidRDefault="00D137F4">
      <w:pPr>
        <w:rPr>
          <w:lang w:val="ru-RU"/>
        </w:rPr>
      </w:pPr>
    </w:p>
    <w:p w:rsidR="00D137F4" w:rsidRDefault="00D137F4">
      <w:pPr>
        <w:rPr>
          <w:lang w:val="ru-RU"/>
        </w:rPr>
      </w:pPr>
    </w:p>
    <w:p w:rsidR="00D137F4" w:rsidRDefault="00D137F4">
      <w:pPr>
        <w:rPr>
          <w:lang w:val="ru-RU"/>
        </w:rPr>
      </w:pPr>
    </w:p>
    <w:p w:rsidR="00D137F4" w:rsidRDefault="00D137F4">
      <w:pPr>
        <w:rPr>
          <w:lang w:val="ru-RU"/>
        </w:rPr>
      </w:pPr>
    </w:p>
    <w:p w:rsidR="00D137F4" w:rsidRDefault="00D137F4">
      <w:pPr>
        <w:rPr>
          <w:lang w:val="ru-RU"/>
        </w:rPr>
      </w:pPr>
    </w:p>
    <w:p w:rsidR="00D137F4" w:rsidRDefault="00D137F4">
      <w:pPr>
        <w:rPr>
          <w:lang w:val="ru-RU"/>
        </w:rPr>
      </w:pPr>
    </w:p>
    <w:p w:rsidR="00D137F4" w:rsidRDefault="00D137F4">
      <w:pPr>
        <w:rPr>
          <w:lang w:val="ru-RU"/>
        </w:rPr>
      </w:pPr>
    </w:p>
    <w:p w:rsidR="00D137F4" w:rsidRPr="00D137F4" w:rsidRDefault="00D137F4" w:rsidP="00D137F4">
      <w:pPr>
        <w:widowControl w:val="0"/>
        <w:spacing w:after="360" w:line="240" w:lineRule="auto"/>
        <w:jc w:val="center"/>
        <w:rPr>
          <w:rFonts w:ascii="Times New Roman" w:eastAsia="Times New Roman" w:hAnsi="Times New Roman" w:cs="Times New Roman"/>
          <w:bCs/>
          <w:sz w:val="28"/>
          <w:szCs w:val="28"/>
          <w:lang w:val="ru-RU" w:eastAsia="ru-RU"/>
        </w:rPr>
      </w:pPr>
      <w:bookmarkStart w:id="6" w:name="_GoBack"/>
      <w:r>
        <w:rPr>
          <w:rFonts w:ascii="Times New Roman" w:eastAsia="Times New Roman" w:hAnsi="Times New Roman" w:cs="Times New Roman"/>
          <w:noProof/>
          <w:sz w:val="24"/>
          <w:szCs w:val="24"/>
          <w:lang w:val="ru-RU" w:eastAsia="ru-RU"/>
        </w:rPr>
        <w:drawing>
          <wp:inline distT="0" distB="0" distL="0" distR="0">
            <wp:extent cx="6315075" cy="10020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317956" cy="10024872"/>
                    </a:xfrm>
                    <a:prstGeom prst="rect">
                      <a:avLst/>
                    </a:prstGeom>
                    <a:noFill/>
                    <a:ln>
                      <a:noFill/>
                    </a:ln>
                  </pic:spPr>
                </pic:pic>
              </a:graphicData>
            </a:graphic>
          </wp:inline>
        </w:drawing>
      </w:r>
      <w:bookmarkEnd w:id="6"/>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Методические указания по освоению дисциплины «Теория вероятностей и математическая статистика» адресованы студентам всех форм обучения.</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 xml:space="preserve">Учебным планом по направлению подготовки </w:t>
      </w:r>
      <w:r w:rsidRPr="00D137F4">
        <w:rPr>
          <w:rFonts w:ascii="Times New Roman" w:eastAsia="Times New Roman" w:hAnsi="Times New Roman" w:cs="Times New Roman"/>
          <w:sz w:val="28"/>
          <w:szCs w:val="28"/>
          <w:lang w:val="x-none" w:eastAsia="ru-RU"/>
        </w:rPr>
        <w:t>«Информационная безопасность»</w:t>
      </w:r>
      <w:r w:rsidRPr="00D137F4">
        <w:rPr>
          <w:rFonts w:ascii="Times New Roman" w:eastAsia="Times New Roman" w:hAnsi="Times New Roman" w:cs="Times New Roman"/>
          <w:bCs/>
          <w:sz w:val="28"/>
          <w:szCs w:val="28"/>
          <w:lang w:val="x-none" w:eastAsia="ru-RU"/>
        </w:rPr>
        <w:t xml:space="preserve"> предусмотрены следующие виды занятий:</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 лекции;</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 практические занятия.</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 xml:space="preserve">В ходе лекционных занятий рассматриваются </w:t>
      </w:r>
      <w:r w:rsidRPr="00D137F4">
        <w:rPr>
          <w:rFonts w:ascii="Times New Roman" w:eastAsia="Times New Roman" w:hAnsi="Times New Roman" w:cs="Times New Roman"/>
          <w:sz w:val="28"/>
          <w:szCs w:val="28"/>
          <w:lang w:val="x-none" w:eastAsia="ru-RU"/>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D137F4">
        <w:rPr>
          <w:rFonts w:ascii="Times New Roman" w:eastAsia="Times New Roman" w:hAnsi="Times New Roman" w:cs="Times New Roman"/>
          <w:bCs/>
          <w:sz w:val="28"/>
          <w:szCs w:val="28"/>
          <w:lang w:val="x-none" w:eastAsia="ru-RU"/>
        </w:rPr>
        <w:t xml:space="preserve"> даются  рекомендации для самостоятельной работы и подготовки к практическим занятиям. </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 xml:space="preserve">При подготовке к практическим занятиям каждый студент должен: </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 xml:space="preserve">– изучить рекомендованную учебную литературу;  </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 xml:space="preserve">– изучить конспекты лекций; </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 xml:space="preserve">– подготовить ответы на все вопросы по изучаемой теме; </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–письменно решить домашнее задание, рекомендованные преподавателем при изучении каждой темы.</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D137F4" w:rsidRPr="00D137F4" w:rsidRDefault="00D137F4" w:rsidP="00D137F4">
      <w:pPr>
        <w:widowControl w:val="0"/>
        <w:spacing w:after="0"/>
        <w:ind w:firstLine="708"/>
        <w:jc w:val="both"/>
        <w:rPr>
          <w:rFonts w:ascii="Times New Roman" w:eastAsia="Times New Roman" w:hAnsi="Times New Roman" w:cs="Times New Roman"/>
          <w:bCs/>
          <w:color w:val="808080"/>
          <w:sz w:val="28"/>
          <w:szCs w:val="28"/>
          <w:lang w:val="x-none" w:eastAsia="ru-RU"/>
        </w:rPr>
      </w:pPr>
      <w:r w:rsidRPr="00D137F4">
        <w:rPr>
          <w:rFonts w:ascii="Times New Roman" w:eastAsia="Times New Roman" w:hAnsi="Times New Roman" w:cs="Times New Roman"/>
          <w:bCs/>
          <w:sz w:val="28"/>
          <w:szCs w:val="28"/>
          <w:lang w:val="x-none" w:eastAsia="ru-RU"/>
        </w:rPr>
        <w:t>При реализации различных видов учебной работы используются разнообразные (в т.ч. интерактивные) методы обучения, в частности:</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ru-RU" w:eastAsia="ru-RU"/>
        </w:rPr>
      </w:pPr>
      <w:r w:rsidRPr="00D137F4">
        <w:rPr>
          <w:rFonts w:ascii="Times New Roman" w:eastAsia="Times New Roman" w:hAnsi="Times New Roman" w:cs="Times New Roman"/>
          <w:bCs/>
          <w:sz w:val="28"/>
          <w:szCs w:val="28"/>
          <w:lang w:val="x-none" w:eastAsia="ru-RU"/>
        </w:rPr>
        <w:t>- интерактивная доска для подготовки и проведения лекционных и семинарских занятий</w:t>
      </w:r>
      <w:r w:rsidRPr="00D137F4">
        <w:rPr>
          <w:rFonts w:ascii="Times New Roman" w:eastAsia="Times New Roman" w:hAnsi="Times New Roman" w:cs="Times New Roman"/>
          <w:bCs/>
          <w:sz w:val="28"/>
          <w:szCs w:val="28"/>
          <w:lang w:val="ru-RU" w:eastAsia="ru-RU"/>
        </w:rPr>
        <w:t>.</w:t>
      </w:r>
    </w:p>
    <w:p w:rsidR="00D137F4" w:rsidRPr="00D137F4" w:rsidRDefault="00D137F4" w:rsidP="00D137F4">
      <w:pPr>
        <w:widowControl w:val="0"/>
        <w:spacing w:after="0"/>
        <w:ind w:firstLine="708"/>
        <w:jc w:val="both"/>
        <w:rPr>
          <w:rFonts w:ascii="Times New Roman" w:eastAsia="Times New Roman" w:hAnsi="Times New Roman" w:cs="Times New Roman"/>
          <w:bCs/>
          <w:sz w:val="28"/>
          <w:szCs w:val="28"/>
          <w:lang w:val="x-none" w:eastAsia="ru-RU"/>
        </w:rPr>
      </w:pPr>
      <w:r w:rsidRPr="00D137F4">
        <w:rPr>
          <w:rFonts w:ascii="Times New Roman" w:eastAsia="Times New Roman" w:hAnsi="Times New Roman" w:cs="Times New Roman"/>
          <w:bCs/>
          <w:sz w:val="28"/>
          <w:szCs w:val="28"/>
          <w:lang w:val="x-none"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5" w:history="1">
        <w:r w:rsidRPr="00D137F4">
          <w:rPr>
            <w:rFonts w:ascii="Times New Roman" w:eastAsia="Times New Roman" w:hAnsi="Times New Roman" w:cs="Times New Roman"/>
            <w:bCs/>
            <w:sz w:val="28"/>
            <w:szCs w:val="28"/>
            <w:u w:val="single"/>
            <w:lang w:val="x-none" w:eastAsia="ru-RU"/>
          </w:rPr>
          <w:t>http://library.rsue.ru/</w:t>
        </w:r>
      </w:hyperlink>
      <w:r w:rsidRPr="00D137F4">
        <w:rPr>
          <w:rFonts w:ascii="Times New Roman" w:eastAsia="Times New Roman" w:hAnsi="Times New Roman" w:cs="Times New Roman"/>
          <w:bCs/>
          <w:sz w:val="28"/>
          <w:szCs w:val="28"/>
          <w:lang w:val="x-none"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451069" w:rsidRPr="00D137F4" w:rsidRDefault="00451069">
      <w:pPr>
        <w:rPr>
          <w:lang w:val="x-none"/>
        </w:rPr>
      </w:pPr>
    </w:p>
    <w:p w:rsidR="00451069" w:rsidRPr="00451069" w:rsidRDefault="00451069">
      <w:pPr>
        <w:rPr>
          <w:lang w:val="ru-RU"/>
        </w:rPr>
      </w:pPr>
    </w:p>
    <w:sectPr w:rsidR="00451069" w:rsidRPr="0045106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51069"/>
    <w:rsid w:val="007337D5"/>
    <w:rsid w:val="00D137F4"/>
    <w:rsid w:val="00D31453"/>
    <w:rsid w:val="00E209E2"/>
    <w:rsid w:val="00F24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5106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45106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qFormat/>
    <w:rsid w:val="00451069"/>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ru-RU" w:eastAsia="ru-RU"/>
    </w:rPr>
  </w:style>
  <w:style w:type="paragraph" w:styleId="4">
    <w:name w:val="heading 4"/>
    <w:basedOn w:val="a"/>
    <w:next w:val="a"/>
    <w:link w:val="40"/>
    <w:uiPriority w:val="9"/>
    <w:unhideWhenUsed/>
    <w:qFormat/>
    <w:rsid w:val="00451069"/>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iPriority w:val="9"/>
    <w:unhideWhenUsed/>
    <w:qFormat/>
    <w:rsid w:val="00451069"/>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unhideWhenUsed/>
    <w:qFormat/>
    <w:rsid w:val="0045106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451069"/>
    <w:pPr>
      <w:spacing w:before="240" w:after="60" w:line="240" w:lineRule="auto"/>
      <w:outlineLvl w:val="6"/>
    </w:pPr>
    <w:rPr>
      <w:rFonts w:ascii="Calibri" w:eastAsia="Times New Roman" w:hAnsi="Calibri" w:cs="Times New Roman"/>
      <w:sz w:val="24"/>
      <w:szCs w:val="24"/>
      <w:lang w:val="ru-RU" w:eastAsia="ru-RU"/>
    </w:rPr>
  </w:style>
  <w:style w:type="paragraph" w:styleId="8">
    <w:name w:val="heading 8"/>
    <w:basedOn w:val="a"/>
    <w:next w:val="a"/>
    <w:link w:val="80"/>
    <w:qFormat/>
    <w:rsid w:val="00451069"/>
    <w:pPr>
      <w:keepNext/>
      <w:spacing w:after="0" w:line="360" w:lineRule="atLeast"/>
      <w:ind w:firstLine="720"/>
      <w:jc w:val="center"/>
      <w:outlineLvl w:val="7"/>
    </w:pPr>
    <w:rPr>
      <w:rFonts w:ascii="Times New Roman" w:eastAsia="Times New Roman" w:hAnsi="Times New Roman" w:cs="Times New Roman"/>
      <w:sz w:val="28"/>
      <w:szCs w:val="20"/>
      <w:lang w:val="ru-RU" w:eastAsia="ru-RU"/>
    </w:rPr>
  </w:style>
  <w:style w:type="paragraph" w:styleId="9">
    <w:name w:val="heading 9"/>
    <w:basedOn w:val="a"/>
    <w:next w:val="a"/>
    <w:link w:val="90"/>
    <w:qFormat/>
    <w:rsid w:val="00451069"/>
    <w:pPr>
      <w:keepNext/>
      <w:spacing w:after="0" w:line="360" w:lineRule="atLeast"/>
      <w:jc w:val="center"/>
      <w:outlineLvl w:val="8"/>
    </w:pPr>
    <w:rPr>
      <w:rFonts w:ascii="Times New Roman" w:eastAsia="Times New Roman" w:hAnsi="Times New Roman" w:cs="Times New Roman"/>
      <w:i/>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51069"/>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51069"/>
    <w:rPr>
      <w:rFonts w:ascii="Tahoma" w:hAnsi="Tahoma" w:cs="Tahoma"/>
      <w:sz w:val="16"/>
      <w:szCs w:val="16"/>
    </w:rPr>
  </w:style>
  <w:style w:type="character" w:customStyle="1" w:styleId="10">
    <w:name w:val="Заголовок 1 Знак"/>
    <w:basedOn w:val="a0"/>
    <w:link w:val="1"/>
    <w:rsid w:val="00451069"/>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451069"/>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451069"/>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451069"/>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451069"/>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451069"/>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451069"/>
    <w:rPr>
      <w:rFonts w:ascii="Calibri" w:eastAsia="Times New Roman" w:hAnsi="Calibri" w:cs="Times New Roman"/>
      <w:sz w:val="24"/>
      <w:szCs w:val="24"/>
      <w:lang w:val="ru-RU" w:eastAsia="ru-RU"/>
    </w:rPr>
  </w:style>
  <w:style w:type="character" w:customStyle="1" w:styleId="80">
    <w:name w:val="Заголовок 8 Знак"/>
    <w:basedOn w:val="a0"/>
    <w:link w:val="8"/>
    <w:rsid w:val="00451069"/>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451069"/>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451069"/>
  </w:style>
  <w:style w:type="paragraph" w:customStyle="1" w:styleId="Default">
    <w:name w:val="Default"/>
    <w:rsid w:val="0045106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rsid w:val="0045106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451069"/>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451069"/>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51069"/>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51069"/>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451069"/>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51069"/>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51069"/>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51069"/>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451069"/>
    <w:pPr>
      <w:spacing w:line="276" w:lineRule="auto"/>
      <w:outlineLvl w:val="9"/>
    </w:pPr>
  </w:style>
  <w:style w:type="paragraph" w:styleId="21">
    <w:name w:val="toc 2"/>
    <w:basedOn w:val="a"/>
    <w:next w:val="a"/>
    <w:autoRedefine/>
    <w:uiPriority w:val="39"/>
    <w:unhideWhenUsed/>
    <w:rsid w:val="00451069"/>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51069"/>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451069"/>
    <w:rPr>
      <w:color w:val="0000FF" w:themeColor="hyperlink"/>
      <w:u w:val="single"/>
    </w:rPr>
  </w:style>
  <w:style w:type="paragraph" w:styleId="ab">
    <w:name w:val="Body Text"/>
    <w:basedOn w:val="a"/>
    <w:link w:val="ac"/>
    <w:unhideWhenUsed/>
    <w:rsid w:val="00451069"/>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451069"/>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451069"/>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451069"/>
    <w:rPr>
      <w:rFonts w:ascii="Times New Roman" w:eastAsia="Times New Roman" w:hAnsi="Times New Roman" w:cs="Times New Roman"/>
      <w:sz w:val="20"/>
      <w:szCs w:val="20"/>
      <w:lang w:val="ru-RU" w:eastAsia="ru-RU"/>
    </w:rPr>
  </w:style>
  <w:style w:type="character" w:styleId="af">
    <w:name w:val="footnote reference"/>
    <w:basedOn w:val="a0"/>
    <w:unhideWhenUsed/>
    <w:rsid w:val="00451069"/>
    <w:rPr>
      <w:vertAlign w:val="superscript"/>
    </w:rPr>
  </w:style>
  <w:style w:type="paragraph" w:styleId="af0">
    <w:name w:val="Normal (Web)"/>
    <w:basedOn w:val="a"/>
    <w:unhideWhenUsed/>
    <w:rsid w:val="004510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451069"/>
    <w:rPr>
      <w:sz w:val="16"/>
      <w:szCs w:val="16"/>
    </w:rPr>
  </w:style>
  <w:style w:type="paragraph" w:styleId="af2">
    <w:name w:val="annotation text"/>
    <w:basedOn w:val="a"/>
    <w:link w:val="af3"/>
    <w:uiPriority w:val="99"/>
    <w:semiHidden/>
    <w:unhideWhenUsed/>
    <w:rsid w:val="00451069"/>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451069"/>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451069"/>
    <w:rPr>
      <w:b/>
      <w:bCs/>
    </w:rPr>
  </w:style>
  <w:style w:type="character" w:customStyle="1" w:styleId="af5">
    <w:name w:val="Тема примечания Знак"/>
    <w:basedOn w:val="af3"/>
    <w:link w:val="af4"/>
    <w:uiPriority w:val="99"/>
    <w:semiHidden/>
    <w:rsid w:val="00451069"/>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45106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451069"/>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451069"/>
    <w:rPr>
      <w:rFonts w:ascii="Times New Roman" w:eastAsia="Times New Roman" w:hAnsi="Times New Roman" w:cs="Times New Roman"/>
      <w:sz w:val="16"/>
      <w:szCs w:val="16"/>
      <w:lang w:val="ru-RU" w:eastAsia="ru-RU"/>
    </w:rPr>
  </w:style>
  <w:style w:type="paragraph" w:customStyle="1" w:styleId="Iauiue">
    <w:name w:val="Iau?iue"/>
    <w:rsid w:val="0045106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451069"/>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451069"/>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451069"/>
    <w:rPr>
      <w:rFonts w:ascii="Calibri" w:eastAsia="Times New Roman" w:hAnsi="Calibri" w:cs="Times New Roman"/>
      <w:lang w:val="ru-RU"/>
    </w:rPr>
  </w:style>
  <w:style w:type="paragraph" w:styleId="af6">
    <w:name w:val="Title"/>
    <w:basedOn w:val="a"/>
    <w:link w:val="af7"/>
    <w:qFormat/>
    <w:rsid w:val="00451069"/>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451069"/>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451069"/>
    <w:pPr>
      <w:ind w:firstLine="709"/>
      <w:jc w:val="both"/>
    </w:pPr>
    <w:rPr>
      <w:rFonts w:eastAsia="Calibri"/>
      <w:sz w:val="28"/>
      <w:szCs w:val="28"/>
    </w:rPr>
  </w:style>
  <w:style w:type="character" w:customStyle="1" w:styleId="18">
    <w:name w:val="Стиль1 Знак"/>
    <w:link w:val="17"/>
    <w:rsid w:val="00451069"/>
    <w:rPr>
      <w:rFonts w:ascii="Times New Roman" w:eastAsia="Calibri" w:hAnsi="Times New Roman" w:cs="Times New Roman"/>
      <w:sz w:val="28"/>
      <w:szCs w:val="28"/>
      <w:lang w:val="ru-RU" w:eastAsia="ru-RU"/>
    </w:rPr>
  </w:style>
  <w:style w:type="paragraph" w:styleId="af8">
    <w:name w:val="No Spacing"/>
    <w:uiPriority w:val="1"/>
    <w:qFormat/>
    <w:rsid w:val="00451069"/>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iPriority w:val="99"/>
    <w:unhideWhenUsed/>
    <w:rsid w:val="0045106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uiPriority w:val="99"/>
    <w:rsid w:val="00451069"/>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45106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451069"/>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451069"/>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451069"/>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451069"/>
  </w:style>
  <w:style w:type="paragraph" w:customStyle="1" w:styleId="NormalText">
    <w:name w:val="Normal Text"/>
    <w:basedOn w:val="a"/>
    <w:rsid w:val="00451069"/>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45106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451069"/>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451069"/>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451069"/>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451069"/>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451069"/>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451069"/>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451069"/>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451069"/>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451069"/>
  </w:style>
  <w:style w:type="character" w:customStyle="1" w:styleId="26">
    <w:name w:val="Основной шрифт2"/>
    <w:rsid w:val="00451069"/>
  </w:style>
  <w:style w:type="paragraph" w:customStyle="1" w:styleId="111">
    <w:name w:val="заголовок 11"/>
    <w:basedOn w:val="13"/>
    <w:next w:val="13"/>
    <w:rsid w:val="00451069"/>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451069"/>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451069"/>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451069"/>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451069"/>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451069"/>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451069"/>
  </w:style>
  <w:style w:type="paragraph" w:styleId="aff">
    <w:name w:val="caption"/>
    <w:basedOn w:val="13"/>
    <w:qFormat/>
    <w:rsid w:val="00451069"/>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451069"/>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451069"/>
    <w:rPr>
      <w:rFonts w:ascii="Times New Roman" w:eastAsia="Times New Roman" w:hAnsi="Times New Roman" w:cs="Times New Roman"/>
      <w:sz w:val="28"/>
      <w:szCs w:val="20"/>
      <w:lang w:val="ru-RU" w:eastAsia="ko-KR"/>
    </w:rPr>
  </w:style>
  <w:style w:type="paragraph" w:customStyle="1" w:styleId="aff0">
    <w:name w:val="текст сноски"/>
    <w:basedOn w:val="13"/>
    <w:rsid w:val="00451069"/>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451069"/>
    <w:rPr>
      <w:vertAlign w:val="superscript"/>
    </w:rPr>
  </w:style>
  <w:style w:type="paragraph" w:customStyle="1" w:styleId="caaieiaie1">
    <w:name w:val="caaieiaie 1"/>
    <w:basedOn w:val="13"/>
    <w:next w:val="13"/>
    <w:rsid w:val="00451069"/>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451069"/>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451069"/>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451069"/>
    <w:rPr>
      <w:rFonts w:ascii="Times New Roman" w:eastAsia="Times New Roman" w:hAnsi="Times New Roman" w:cs="Times New Roman"/>
      <w:sz w:val="24"/>
      <w:szCs w:val="20"/>
      <w:lang w:val="ru-RU" w:eastAsia="ko-KR"/>
    </w:rPr>
  </w:style>
  <w:style w:type="paragraph" w:styleId="aff2">
    <w:name w:val="Plain Text"/>
    <w:basedOn w:val="13"/>
    <w:link w:val="aff3"/>
    <w:rsid w:val="00451069"/>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451069"/>
    <w:rPr>
      <w:rFonts w:ascii="Courier New" w:eastAsia="Times New Roman" w:hAnsi="Courier New" w:cs="Times New Roman"/>
      <w:sz w:val="20"/>
      <w:szCs w:val="20"/>
      <w:lang w:val="ru-RU" w:eastAsia="ko-KR"/>
    </w:rPr>
  </w:style>
  <w:style w:type="character" w:customStyle="1" w:styleId="aff4">
    <w:name w:val="номер страницы"/>
    <w:rsid w:val="00451069"/>
  </w:style>
  <w:style w:type="character" w:styleId="aff5">
    <w:name w:val="endnote reference"/>
    <w:rsid w:val="00451069"/>
    <w:rPr>
      <w:vertAlign w:val="superscript"/>
    </w:rPr>
  </w:style>
  <w:style w:type="paragraph" w:styleId="aff6">
    <w:name w:val="endnote text"/>
    <w:basedOn w:val="13"/>
    <w:link w:val="aff7"/>
    <w:rsid w:val="00451069"/>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451069"/>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451069"/>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451069"/>
  </w:style>
  <w:style w:type="paragraph" w:customStyle="1" w:styleId="BodyText21">
    <w:name w:val="Body Text 21"/>
    <w:basedOn w:val="a"/>
    <w:rsid w:val="00451069"/>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451069"/>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451069"/>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45106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451069"/>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451069"/>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451069"/>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451069"/>
    <w:pPr>
      <w:spacing w:line="360" w:lineRule="auto"/>
      <w:ind w:right="-1327" w:firstLine="720"/>
      <w:jc w:val="both"/>
    </w:pPr>
    <w:rPr>
      <w:sz w:val="28"/>
    </w:rPr>
  </w:style>
  <w:style w:type="paragraph" w:customStyle="1" w:styleId="FR1">
    <w:name w:val="FR1"/>
    <w:rsid w:val="0045106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uiPriority w:val="22"/>
    <w:qFormat/>
    <w:rsid w:val="00451069"/>
    <w:rPr>
      <w:b/>
      <w:bCs/>
    </w:rPr>
  </w:style>
  <w:style w:type="table" w:customStyle="1" w:styleId="112">
    <w:name w:val="Сетка таблицы11"/>
    <w:basedOn w:val="a1"/>
    <w:next w:val="a5"/>
    <w:rsid w:val="00451069"/>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451069"/>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451069"/>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451069"/>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451069"/>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451069"/>
    <w:pPr>
      <w:widowControl/>
      <w:jc w:val="center"/>
    </w:pPr>
    <w:rPr>
      <w:b/>
      <w:sz w:val="28"/>
    </w:rPr>
  </w:style>
  <w:style w:type="paragraph" w:customStyle="1" w:styleId="Iniiaiieoaeno">
    <w:name w:val="Iniiaiie oaeno"/>
    <w:basedOn w:val="Iauiue"/>
    <w:rsid w:val="00451069"/>
    <w:pPr>
      <w:widowControl/>
      <w:jc w:val="both"/>
    </w:pPr>
    <w:rPr>
      <w:sz w:val="28"/>
    </w:rPr>
  </w:style>
  <w:style w:type="paragraph" w:customStyle="1" w:styleId="caaieiaie3">
    <w:name w:val="caaieiaie 3"/>
    <w:basedOn w:val="Iauiue"/>
    <w:next w:val="Iauiue"/>
    <w:rsid w:val="00451069"/>
    <w:pPr>
      <w:keepNext/>
      <w:widowControl/>
      <w:ind w:firstLine="720"/>
      <w:jc w:val="both"/>
    </w:pPr>
    <w:rPr>
      <w:b/>
      <w:sz w:val="28"/>
    </w:rPr>
  </w:style>
  <w:style w:type="paragraph" w:customStyle="1" w:styleId="caaieiaie4">
    <w:name w:val="caaieiaie 4"/>
    <w:basedOn w:val="Iauiue"/>
    <w:next w:val="Iauiue"/>
    <w:rsid w:val="00451069"/>
    <w:pPr>
      <w:keepNext/>
      <w:widowControl/>
      <w:spacing w:line="360" w:lineRule="auto"/>
      <w:jc w:val="both"/>
    </w:pPr>
    <w:rPr>
      <w:sz w:val="28"/>
    </w:rPr>
  </w:style>
  <w:style w:type="paragraph" w:customStyle="1" w:styleId="Iniiaiieoaeno2">
    <w:name w:val="Iniiaiie oaeno 2"/>
    <w:basedOn w:val="Iauiue"/>
    <w:rsid w:val="00451069"/>
    <w:pPr>
      <w:widowControl/>
      <w:tabs>
        <w:tab w:val="left" w:pos="3261"/>
      </w:tabs>
      <w:spacing w:line="360" w:lineRule="auto"/>
      <w:jc w:val="both"/>
    </w:pPr>
    <w:rPr>
      <w:sz w:val="28"/>
    </w:rPr>
  </w:style>
  <w:style w:type="paragraph" w:styleId="affc">
    <w:name w:val="Document Map"/>
    <w:basedOn w:val="a"/>
    <w:link w:val="affd"/>
    <w:rsid w:val="00451069"/>
    <w:pPr>
      <w:shd w:val="clear" w:color="auto" w:fill="000080"/>
      <w:spacing w:after="0" w:line="240" w:lineRule="auto"/>
    </w:pPr>
    <w:rPr>
      <w:rFonts w:ascii="Tahoma" w:eastAsia="Times New Roman" w:hAnsi="Tahoma" w:cs="Times New Roman"/>
      <w:sz w:val="24"/>
      <w:szCs w:val="24"/>
      <w:lang w:val="ru-RU" w:eastAsia="ru-RU"/>
    </w:rPr>
  </w:style>
  <w:style w:type="character" w:customStyle="1" w:styleId="affd">
    <w:name w:val="Схема документа Знак"/>
    <w:basedOn w:val="a0"/>
    <w:link w:val="affc"/>
    <w:rsid w:val="00451069"/>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451069"/>
    <w:pPr>
      <w:ind w:left="57" w:right="-57" w:firstLine="397"/>
      <w:jc w:val="both"/>
    </w:pPr>
    <w:rPr>
      <w:sz w:val="28"/>
    </w:rPr>
  </w:style>
  <w:style w:type="paragraph" w:customStyle="1" w:styleId="2b">
    <w:name w:val="çàãîëîâîê 2"/>
    <w:basedOn w:val="a"/>
    <w:next w:val="a"/>
    <w:rsid w:val="00451069"/>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451069"/>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451069"/>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451069"/>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451069"/>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451069"/>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451069"/>
    <w:pPr>
      <w:keepNext/>
      <w:jc w:val="both"/>
    </w:pPr>
    <w:rPr>
      <w:sz w:val="28"/>
    </w:rPr>
  </w:style>
  <w:style w:type="character" w:customStyle="1" w:styleId="afff0">
    <w:name w:val="Îñíîâíîé øðèôò"/>
    <w:rsid w:val="00451069"/>
  </w:style>
  <w:style w:type="paragraph" w:customStyle="1" w:styleId="afff1">
    <w:name w:val="òåêñò ñíîñêè"/>
    <w:basedOn w:val="affb"/>
    <w:rsid w:val="00451069"/>
  </w:style>
  <w:style w:type="character" w:customStyle="1" w:styleId="afff2">
    <w:name w:val="çíàê ñíîñêè"/>
    <w:rsid w:val="00451069"/>
    <w:rPr>
      <w:vertAlign w:val="superscript"/>
    </w:rPr>
  </w:style>
  <w:style w:type="paragraph" w:customStyle="1" w:styleId="2c">
    <w:name w:val="Îñíîâíîé òåêñò 2"/>
    <w:basedOn w:val="affb"/>
    <w:rsid w:val="00451069"/>
    <w:pPr>
      <w:jc w:val="center"/>
    </w:pPr>
    <w:rPr>
      <w:sz w:val="28"/>
    </w:rPr>
  </w:style>
  <w:style w:type="paragraph" w:customStyle="1" w:styleId="37">
    <w:name w:val="Îñíîâíîé òåêñò 3"/>
    <w:basedOn w:val="affb"/>
    <w:rsid w:val="00451069"/>
    <w:pPr>
      <w:jc w:val="center"/>
    </w:pPr>
    <w:rPr>
      <w:b/>
      <w:sz w:val="28"/>
    </w:rPr>
  </w:style>
  <w:style w:type="paragraph" w:customStyle="1" w:styleId="2d">
    <w:name w:val="Îñíîâíîé òåêñò ñ îòñòóïîì 2"/>
    <w:basedOn w:val="affb"/>
    <w:rsid w:val="00451069"/>
    <w:pPr>
      <w:ind w:left="720"/>
      <w:jc w:val="both"/>
    </w:pPr>
    <w:rPr>
      <w:sz w:val="28"/>
    </w:rPr>
  </w:style>
  <w:style w:type="character" w:styleId="afff3">
    <w:name w:val="page number"/>
    <w:rsid w:val="00451069"/>
  </w:style>
  <w:style w:type="paragraph" w:customStyle="1" w:styleId="38">
    <w:name w:val="Стиль3"/>
    <w:basedOn w:val="17"/>
    <w:rsid w:val="00451069"/>
    <w:pPr>
      <w:ind w:firstLine="0"/>
      <w:jc w:val="left"/>
    </w:pPr>
    <w:rPr>
      <w:rFonts w:eastAsia="Times New Roman"/>
      <w:szCs w:val="20"/>
    </w:rPr>
  </w:style>
  <w:style w:type="paragraph" w:customStyle="1" w:styleId="2e">
    <w:name w:val="Стиль2"/>
    <w:basedOn w:val="a"/>
    <w:rsid w:val="00451069"/>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451069"/>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451069"/>
    <w:pPr>
      <w:ind w:firstLine="709"/>
    </w:pPr>
    <w:rPr>
      <w:szCs w:val="28"/>
    </w:rPr>
  </w:style>
  <w:style w:type="character" w:customStyle="1" w:styleId="43">
    <w:name w:val="Стиль4 Знак"/>
    <w:link w:val="42"/>
    <w:rsid w:val="00451069"/>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451069"/>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451069"/>
    <w:rPr>
      <w:color w:val="800080"/>
      <w:u w:val="single"/>
    </w:rPr>
  </w:style>
  <w:style w:type="paragraph" w:styleId="44">
    <w:name w:val="toc 4"/>
    <w:basedOn w:val="a"/>
    <w:next w:val="a"/>
    <w:autoRedefine/>
    <w:rsid w:val="00451069"/>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451069"/>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451069"/>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451069"/>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451069"/>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451069"/>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451069"/>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451069"/>
    <w:rPr>
      <w:rFonts w:ascii="Courier New" w:eastAsia="Times New Roman" w:hAnsi="Courier New" w:cs="Courier New"/>
      <w:sz w:val="20"/>
      <w:szCs w:val="20"/>
    </w:rPr>
  </w:style>
  <w:style w:type="paragraph" w:customStyle="1" w:styleId="pbody">
    <w:name w:val="pbody"/>
    <w:basedOn w:val="a"/>
    <w:rsid w:val="00451069"/>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451069"/>
    <w:rPr>
      <w:i/>
      <w:iCs/>
    </w:rPr>
  </w:style>
  <w:style w:type="character" w:customStyle="1" w:styleId="Formula">
    <w:name w:val="Formula"/>
    <w:rsid w:val="00451069"/>
    <w:rPr>
      <w:rFonts w:ascii="Bookman Old Style" w:hAnsi="Bookman Old Style"/>
      <w:noProof/>
      <w:sz w:val="22"/>
    </w:rPr>
  </w:style>
  <w:style w:type="paragraph" w:customStyle="1" w:styleId="Code">
    <w:name w:val="Code"/>
    <w:rsid w:val="00451069"/>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451069"/>
    <w:pPr>
      <w:spacing w:before="120"/>
    </w:pPr>
  </w:style>
  <w:style w:type="paragraph" w:customStyle="1" w:styleId="CodeLastLine">
    <w:name w:val="Code Last Line"/>
    <w:basedOn w:val="Code"/>
    <w:next w:val="ab"/>
    <w:rsid w:val="00451069"/>
    <w:pPr>
      <w:spacing w:after="120"/>
    </w:pPr>
  </w:style>
  <w:style w:type="paragraph" w:customStyle="1" w:styleId="Style5">
    <w:name w:val="Style5"/>
    <w:basedOn w:val="a"/>
    <w:rsid w:val="00451069"/>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451069"/>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451069"/>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451069"/>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451069"/>
    <w:rPr>
      <w:rFonts w:ascii="Times New Roman" w:hAnsi="Times New Roman" w:cs="Times New Roman"/>
      <w:sz w:val="20"/>
      <w:szCs w:val="20"/>
    </w:rPr>
  </w:style>
  <w:style w:type="character" w:customStyle="1" w:styleId="FontStyle26">
    <w:name w:val="Font Style26"/>
    <w:rsid w:val="00451069"/>
    <w:rPr>
      <w:rFonts w:ascii="Times New Roman" w:hAnsi="Times New Roman" w:cs="Times New Roman"/>
      <w:b/>
      <w:bCs/>
      <w:spacing w:val="-10"/>
      <w:sz w:val="20"/>
      <w:szCs w:val="20"/>
    </w:rPr>
  </w:style>
  <w:style w:type="character" w:customStyle="1" w:styleId="FontStyle19">
    <w:name w:val="Font Style19"/>
    <w:rsid w:val="00451069"/>
    <w:rPr>
      <w:rFonts w:ascii="Times New Roman" w:hAnsi="Times New Roman" w:cs="Times New Roman"/>
      <w:i/>
      <w:iCs/>
      <w:sz w:val="20"/>
      <w:szCs w:val="20"/>
    </w:rPr>
  </w:style>
  <w:style w:type="paragraph" w:customStyle="1" w:styleId="1d">
    <w:name w:val="Основной текст1"/>
    <w:basedOn w:val="29"/>
    <w:rsid w:val="00451069"/>
    <w:pPr>
      <w:widowControl/>
      <w:ind w:firstLine="720"/>
      <w:jc w:val="both"/>
    </w:pPr>
    <w:rPr>
      <w:snapToGrid/>
      <w:sz w:val="22"/>
      <w:lang w:val="en-AU"/>
    </w:rPr>
  </w:style>
  <w:style w:type="paragraph" w:customStyle="1" w:styleId="xl28">
    <w:name w:val="xl28"/>
    <w:basedOn w:val="a"/>
    <w:rsid w:val="0045106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451069"/>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451069"/>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451069"/>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451069"/>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451069"/>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ffa">
    <w:name w:val="Подзаголовок Знак"/>
    <w:basedOn w:val="a0"/>
    <w:link w:val="afff9"/>
    <w:rsid w:val="00451069"/>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451069"/>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ru-RU" w:eastAsia="ru-RU"/>
    </w:rPr>
  </w:style>
  <w:style w:type="character" w:customStyle="1" w:styleId="afffc">
    <w:name w:val="Стиль Методика Знак"/>
    <w:link w:val="afffb"/>
    <w:rsid w:val="00451069"/>
    <w:rPr>
      <w:rFonts w:ascii="Times New Roman" w:eastAsia="Times New Roman" w:hAnsi="Times New Roman" w:cs="Times New Roman"/>
      <w:sz w:val="28"/>
      <w:szCs w:val="28"/>
      <w:lang w:val="ru-RU" w:eastAsia="ru-RU"/>
    </w:rPr>
  </w:style>
  <w:style w:type="paragraph" w:customStyle="1" w:styleId="Normal1">
    <w:name w:val="Normal1"/>
    <w:rsid w:val="00451069"/>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451069"/>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451069"/>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57.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6.wmf"/><Relationship Id="rId324" Type="http://schemas.openxmlformats.org/officeDocument/2006/relationships/image" Target="media/image149.wmf"/><Relationship Id="rId366" Type="http://schemas.openxmlformats.org/officeDocument/2006/relationships/oleObject" Target="embeddings/oleObject201.bin"/><Relationship Id="rId170" Type="http://schemas.openxmlformats.org/officeDocument/2006/relationships/oleObject" Target="embeddings/oleObject83.bin"/><Relationship Id="rId226" Type="http://schemas.openxmlformats.org/officeDocument/2006/relationships/oleObject" Target="embeddings/oleObject115.bin"/><Relationship Id="rId268" Type="http://schemas.openxmlformats.org/officeDocument/2006/relationships/image" Target="media/image126.wmf"/><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oleObject" Target="embeddings/oleObject60.bin"/><Relationship Id="rId335" Type="http://schemas.openxmlformats.org/officeDocument/2006/relationships/oleObject" Target="embeddings/oleObject179.bin"/><Relationship Id="rId377" Type="http://schemas.openxmlformats.org/officeDocument/2006/relationships/oleObject" Target="embeddings/oleObject211.bin"/><Relationship Id="rId5" Type="http://schemas.openxmlformats.org/officeDocument/2006/relationships/settings" Target="settings.xml"/><Relationship Id="rId181" Type="http://schemas.openxmlformats.org/officeDocument/2006/relationships/image" Target="media/image86.wmf"/><Relationship Id="rId237" Type="http://schemas.openxmlformats.org/officeDocument/2006/relationships/oleObject" Target="embeddings/oleObject121.bin"/><Relationship Id="rId402" Type="http://schemas.openxmlformats.org/officeDocument/2006/relationships/oleObject" Target="embeddings/oleObject233.bin"/><Relationship Id="rId258" Type="http://schemas.openxmlformats.org/officeDocument/2006/relationships/image" Target="media/image121.wmf"/><Relationship Id="rId279" Type="http://schemas.openxmlformats.org/officeDocument/2006/relationships/image" Target="media/image131.wmf"/><Relationship Id="rId22" Type="http://schemas.openxmlformats.org/officeDocument/2006/relationships/image" Target="media/image10.wmf"/><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image" Target="media/image68.wmf"/><Relationship Id="rId290" Type="http://schemas.openxmlformats.org/officeDocument/2006/relationships/image" Target="media/image133.wmf"/><Relationship Id="rId304" Type="http://schemas.openxmlformats.org/officeDocument/2006/relationships/image" Target="media/image139.wmf"/><Relationship Id="rId325" Type="http://schemas.openxmlformats.org/officeDocument/2006/relationships/oleObject" Target="embeddings/oleObject170.bin"/><Relationship Id="rId346" Type="http://schemas.openxmlformats.org/officeDocument/2006/relationships/image" Target="media/image154.wmf"/><Relationship Id="rId367" Type="http://schemas.openxmlformats.org/officeDocument/2006/relationships/oleObject" Target="embeddings/oleObject202.bin"/><Relationship Id="rId388" Type="http://schemas.openxmlformats.org/officeDocument/2006/relationships/oleObject" Target="embeddings/oleObject219.bin"/><Relationship Id="rId85" Type="http://schemas.openxmlformats.org/officeDocument/2006/relationships/oleObject" Target="embeddings/oleObject38.bin"/><Relationship Id="rId150" Type="http://schemas.openxmlformats.org/officeDocument/2006/relationships/oleObject" Target="embeddings/oleObject73.bin"/><Relationship Id="rId171" Type="http://schemas.openxmlformats.org/officeDocument/2006/relationships/oleObject" Target="embeddings/oleObject84.bin"/><Relationship Id="rId192" Type="http://schemas.openxmlformats.org/officeDocument/2006/relationships/oleObject" Target="embeddings/oleObject96.bin"/><Relationship Id="rId206" Type="http://schemas.openxmlformats.org/officeDocument/2006/relationships/image" Target="media/image96.wmf"/><Relationship Id="rId227" Type="http://schemas.openxmlformats.org/officeDocument/2006/relationships/image" Target="media/image106.wmf"/><Relationship Id="rId413" Type="http://schemas.openxmlformats.org/officeDocument/2006/relationships/oleObject" Target="embeddings/oleObject241.bin"/><Relationship Id="rId248" Type="http://schemas.openxmlformats.org/officeDocument/2006/relationships/image" Target="media/image116.wmf"/><Relationship Id="rId269" Type="http://schemas.openxmlformats.org/officeDocument/2006/relationships/oleObject" Target="embeddings/oleObject137.bin"/><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image" Target="media/image53.wmf"/><Relationship Id="rId129" Type="http://schemas.openxmlformats.org/officeDocument/2006/relationships/image" Target="media/image63.wmf"/><Relationship Id="rId280" Type="http://schemas.openxmlformats.org/officeDocument/2006/relationships/oleObject" Target="embeddings/oleObject143.bin"/><Relationship Id="rId315" Type="http://schemas.openxmlformats.org/officeDocument/2006/relationships/oleObject" Target="embeddings/oleObject165.bin"/><Relationship Id="rId336" Type="http://schemas.openxmlformats.org/officeDocument/2006/relationships/oleObject" Target="embeddings/oleObject180.bin"/><Relationship Id="rId357" Type="http://schemas.openxmlformats.org/officeDocument/2006/relationships/oleObject" Target="embeddings/oleObject195.bin"/><Relationship Id="rId54" Type="http://schemas.openxmlformats.org/officeDocument/2006/relationships/image" Target="media/image26.wmf"/><Relationship Id="rId75" Type="http://schemas.openxmlformats.org/officeDocument/2006/relationships/oleObject" Target="embeddings/oleObject33.bin"/><Relationship Id="rId96" Type="http://schemas.openxmlformats.org/officeDocument/2006/relationships/image" Target="media/image47.wmf"/><Relationship Id="rId140" Type="http://schemas.openxmlformats.org/officeDocument/2006/relationships/oleObject" Target="embeddings/oleObject66.bin"/><Relationship Id="rId161" Type="http://schemas.openxmlformats.org/officeDocument/2006/relationships/image" Target="media/image77.wmf"/><Relationship Id="rId182" Type="http://schemas.openxmlformats.org/officeDocument/2006/relationships/oleObject" Target="embeddings/oleObject90.bin"/><Relationship Id="rId217" Type="http://schemas.openxmlformats.org/officeDocument/2006/relationships/oleObject" Target="embeddings/oleObject110.bin"/><Relationship Id="rId378" Type="http://schemas.openxmlformats.org/officeDocument/2006/relationships/image" Target="media/image161.wmf"/><Relationship Id="rId399" Type="http://schemas.openxmlformats.org/officeDocument/2006/relationships/oleObject" Target="embeddings/oleObject230.bin"/><Relationship Id="rId403" Type="http://schemas.openxmlformats.org/officeDocument/2006/relationships/oleObject" Target="embeddings/oleObject234.bin"/><Relationship Id="rId6" Type="http://schemas.openxmlformats.org/officeDocument/2006/relationships/webSettings" Target="webSettings.xml"/><Relationship Id="rId238" Type="http://schemas.openxmlformats.org/officeDocument/2006/relationships/image" Target="media/image111.wmf"/><Relationship Id="rId259" Type="http://schemas.openxmlformats.org/officeDocument/2006/relationships/oleObject" Target="embeddings/oleObject132.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27.wmf"/><Relationship Id="rId291" Type="http://schemas.openxmlformats.org/officeDocument/2006/relationships/oleObject" Target="embeddings/oleObject152.bin"/><Relationship Id="rId305" Type="http://schemas.openxmlformats.org/officeDocument/2006/relationships/oleObject" Target="embeddings/oleObject160.bin"/><Relationship Id="rId326" Type="http://schemas.openxmlformats.org/officeDocument/2006/relationships/image" Target="media/image150.wmf"/><Relationship Id="rId347" Type="http://schemas.openxmlformats.org/officeDocument/2006/relationships/oleObject" Target="embeddings/oleObject187.bin"/><Relationship Id="rId44" Type="http://schemas.openxmlformats.org/officeDocument/2006/relationships/image" Target="media/image21.wmf"/><Relationship Id="rId65" Type="http://schemas.openxmlformats.org/officeDocument/2006/relationships/oleObject" Target="embeddings/oleObject28.bin"/><Relationship Id="rId86" Type="http://schemas.openxmlformats.org/officeDocument/2006/relationships/image" Target="media/image42.wmf"/><Relationship Id="rId130" Type="http://schemas.openxmlformats.org/officeDocument/2006/relationships/oleObject" Target="embeddings/oleObject61.bin"/><Relationship Id="rId151" Type="http://schemas.openxmlformats.org/officeDocument/2006/relationships/image" Target="media/image72.wmf"/><Relationship Id="rId368" Type="http://schemas.openxmlformats.org/officeDocument/2006/relationships/oleObject" Target="embeddings/oleObject203.bin"/><Relationship Id="rId389" Type="http://schemas.openxmlformats.org/officeDocument/2006/relationships/oleObject" Target="embeddings/oleObject220.bin"/><Relationship Id="rId172" Type="http://schemas.openxmlformats.org/officeDocument/2006/relationships/oleObject" Target="embeddings/oleObject85.bin"/><Relationship Id="rId193" Type="http://schemas.openxmlformats.org/officeDocument/2006/relationships/oleObject" Target="embeddings/oleObject97.bin"/><Relationship Id="rId207" Type="http://schemas.openxmlformats.org/officeDocument/2006/relationships/oleObject" Target="embeddings/oleObject105.bin"/><Relationship Id="rId228" Type="http://schemas.openxmlformats.org/officeDocument/2006/relationships/oleObject" Target="embeddings/oleObject116.bin"/><Relationship Id="rId249" Type="http://schemas.openxmlformats.org/officeDocument/2006/relationships/oleObject" Target="embeddings/oleObject127.bin"/><Relationship Id="rId414" Type="http://schemas.openxmlformats.org/officeDocument/2006/relationships/image" Target="media/image167.png"/><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2.wmf"/><Relationship Id="rId281" Type="http://schemas.openxmlformats.org/officeDocument/2006/relationships/image" Target="media/image132.wmf"/><Relationship Id="rId316" Type="http://schemas.openxmlformats.org/officeDocument/2006/relationships/image" Target="media/image145.wmf"/><Relationship Id="rId337" Type="http://schemas.openxmlformats.org/officeDocument/2006/relationships/oleObject" Target="embeddings/oleObject181.bin"/><Relationship Id="rId34"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44.bin"/><Relationship Id="rId120" Type="http://schemas.openxmlformats.org/officeDocument/2006/relationships/image" Target="media/image59.wmf"/><Relationship Id="rId141" Type="http://schemas.openxmlformats.org/officeDocument/2006/relationships/image" Target="media/image69.wmf"/><Relationship Id="rId358" Type="http://schemas.openxmlformats.org/officeDocument/2006/relationships/image" Target="media/image157.wmf"/><Relationship Id="rId379" Type="http://schemas.openxmlformats.org/officeDocument/2006/relationships/oleObject" Target="embeddings/oleObject212.bin"/><Relationship Id="rId7" Type="http://schemas.openxmlformats.org/officeDocument/2006/relationships/image" Target="media/image1.jpg"/><Relationship Id="rId162" Type="http://schemas.openxmlformats.org/officeDocument/2006/relationships/oleObject" Target="embeddings/oleObject79.bin"/><Relationship Id="rId183" Type="http://schemas.openxmlformats.org/officeDocument/2006/relationships/image" Target="media/image87.wmf"/><Relationship Id="rId218" Type="http://schemas.openxmlformats.org/officeDocument/2006/relationships/image" Target="media/image102.wmf"/><Relationship Id="rId239" Type="http://schemas.openxmlformats.org/officeDocument/2006/relationships/oleObject" Target="embeddings/oleObject122.bin"/><Relationship Id="rId390" Type="http://schemas.openxmlformats.org/officeDocument/2006/relationships/oleObject" Target="embeddings/oleObject221.bin"/><Relationship Id="rId404" Type="http://schemas.openxmlformats.org/officeDocument/2006/relationships/oleObject" Target="embeddings/oleObject235.bin"/><Relationship Id="rId250" Type="http://schemas.openxmlformats.org/officeDocument/2006/relationships/image" Target="media/image117.wmf"/><Relationship Id="rId271" Type="http://schemas.openxmlformats.org/officeDocument/2006/relationships/oleObject" Target="embeddings/oleObject138.bin"/><Relationship Id="rId292" Type="http://schemas.openxmlformats.org/officeDocument/2006/relationships/oleObject" Target="embeddings/oleObject153.bin"/><Relationship Id="rId306" Type="http://schemas.openxmlformats.org/officeDocument/2006/relationships/image" Target="media/image140.wmf"/><Relationship Id="rId24" Type="http://schemas.openxmlformats.org/officeDocument/2006/relationships/image" Target="media/image11.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4.wmf"/><Relationship Id="rId131" Type="http://schemas.openxmlformats.org/officeDocument/2006/relationships/image" Target="media/image64.wmf"/><Relationship Id="rId327" Type="http://schemas.openxmlformats.org/officeDocument/2006/relationships/oleObject" Target="embeddings/oleObject171.bin"/><Relationship Id="rId348" Type="http://schemas.openxmlformats.org/officeDocument/2006/relationships/oleObject" Target="embeddings/oleObject188.bin"/><Relationship Id="rId369" Type="http://schemas.openxmlformats.org/officeDocument/2006/relationships/oleObject" Target="embeddings/oleObject204.bin"/><Relationship Id="rId152" Type="http://schemas.openxmlformats.org/officeDocument/2006/relationships/oleObject" Target="embeddings/oleObject74.bin"/><Relationship Id="rId173" Type="http://schemas.openxmlformats.org/officeDocument/2006/relationships/image" Target="media/image82.wmf"/><Relationship Id="rId194" Type="http://schemas.openxmlformats.org/officeDocument/2006/relationships/oleObject" Target="embeddings/oleObject98.bin"/><Relationship Id="rId208" Type="http://schemas.openxmlformats.org/officeDocument/2006/relationships/image" Target="media/image97.wmf"/><Relationship Id="rId229" Type="http://schemas.openxmlformats.org/officeDocument/2006/relationships/image" Target="media/image107.wmf"/><Relationship Id="rId380" Type="http://schemas.openxmlformats.org/officeDocument/2006/relationships/image" Target="media/image162.wmf"/><Relationship Id="rId415" Type="http://schemas.openxmlformats.org/officeDocument/2006/relationships/hyperlink" Target="http://library.rsue.ru/" TargetMode="External"/><Relationship Id="rId240" Type="http://schemas.openxmlformats.org/officeDocument/2006/relationships/image" Target="media/image112.wmf"/><Relationship Id="rId261" Type="http://schemas.openxmlformats.org/officeDocument/2006/relationships/oleObject" Target="embeddings/oleObject133.bin"/><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oleObject" Target="embeddings/oleObject144.bin"/><Relationship Id="rId317" Type="http://schemas.openxmlformats.org/officeDocument/2006/relationships/oleObject" Target="embeddings/oleObject166.bin"/><Relationship Id="rId338" Type="http://schemas.openxmlformats.org/officeDocument/2006/relationships/oleObject" Target="embeddings/oleObject182.bin"/><Relationship Id="rId359" Type="http://schemas.openxmlformats.org/officeDocument/2006/relationships/oleObject" Target="embeddings/oleObject196.bin"/><Relationship Id="rId8" Type="http://schemas.openxmlformats.org/officeDocument/2006/relationships/image" Target="media/image2.jpg"/><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oleObject" Target="embeddings/oleObject91.bin"/><Relationship Id="rId219" Type="http://schemas.openxmlformats.org/officeDocument/2006/relationships/oleObject" Target="embeddings/oleObject111.bin"/><Relationship Id="rId370" Type="http://schemas.openxmlformats.org/officeDocument/2006/relationships/oleObject" Target="embeddings/oleObject205.bin"/><Relationship Id="rId391" Type="http://schemas.openxmlformats.org/officeDocument/2006/relationships/oleObject" Target="embeddings/oleObject222.bin"/><Relationship Id="rId405" Type="http://schemas.openxmlformats.org/officeDocument/2006/relationships/oleObject" Target="embeddings/oleObject236.bin"/><Relationship Id="rId230" Type="http://schemas.openxmlformats.org/officeDocument/2006/relationships/oleObject" Target="embeddings/oleObject117.bin"/><Relationship Id="rId251" Type="http://schemas.openxmlformats.org/officeDocument/2006/relationships/oleObject" Target="embeddings/oleObject128.bin"/><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9.bin"/><Relationship Id="rId272" Type="http://schemas.openxmlformats.org/officeDocument/2006/relationships/image" Target="media/image128.wmf"/><Relationship Id="rId293" Type="http://schemas.openxmlformats.org/officeDocument/2006/relationships/image" Target="media/image134.wmf"/><Relationship Id="rId307" Type="http://schemas.openxmlformats.org/officeDocument/2006/relationships/oleObject" Target="embeddings/oleObject161.bin"/><Relationship Id="rId328" Type="http://schemas.openxmlformats.org/officeDocument/2006/relationships/oleObject" Target="embeddings/oleObject172.bin"/><Relationship Id="rId349" Type="http://schemas.openxmlformats.org/officeDocument/2006/relationships/oleObject" Target="embeddings/oleObject189.bin"/><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6.bin"/><Relationship Id="rId195" Type="http://schemas.openxmlformats.org/officeDocument/2006/relationships/oleObject" Target="embeddings/oleObject99.bin"/><Relationship Id="rId209" Type="http://schemas.openxmlformats.org/officeDocument/2006/relationships/oleObject" Target="embeddings/oleObject106.bin"/><Relationship Id="rId360" Type="http://schemas.openxmlformats.org/officeDocument/2006/relationships/image" Target="media/image158.wmf"/><Relationship Id="rId381" Type="http://schemas.openxmlformats.org/officeDocument/2006/relationships/oleObject" Target="embeddings/oleObject213.bin"/><Relationship Id="rId416" Type="http://schemas.openxmlformats.org/officeDocument/2006/relationships/fontTable" Target="fontTable.xml"/><Relationship Id="rId220" Type="http://schemas.openxmlformats.org/officeDocument/2006/relationships/image" Target="media/image103.wmf"/><Relationship Id="rId241" Type="http://schemas.openxmlformats.org/officeDocument/2006/relationships/oleObject" Target="embeddings/oleObject123.bin"/><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oleObject" Target="embeddings/oleObject24.bin"/><Relationship Id="rId262" Type="http://schemas.openxmlformats.org/officeDocument/2006/relationships/image" Target="media/image123.wmf"/><Relationship Id="rId283" Type="http://schemas.openxmlformats.org/officeDocument/2006/relationships/oleObject" Target="embeddings/oleObject145.bin"/><Relationship Id="rId318" Type="http://schemas.openxmlformats.org/officeDocument/2006/relationships/image" Target="media/image146.wmf"/><Relationship Id="rId339" Type="http://schemas.openxmlformats.org/officeDocument/2006/relationships/oleObject" Target="embeddings/oleObject183.bin"/><Relationship Id="rId78" Type="http://schemas.openxmlformats.org/officeDocument/2006/relationships/image" Target="media/image3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image" Target="media/image70.wmf"/><Relationship Id="rId164" Type="http://schemas.openxmlformats.org/officeDocument/2006/relationships/oleObject" Target="embeddings/oleObject80.bin"/><Relationship Id="rId185" Type="http://schemas.openxmlformats.org/officeDocument/2006/relationships/image" Target="media/image88.wmf"/><Relationship Id="rId350" Type="http://schemas.openxmlformats.org/officeDocument/2006/relationships/oleObject" Target="embeddings/oleObject190.bin"/><Relationship Id="rId371" Type="http://schemas.openxmlformats.org/officeDocument/2006/relationships/oleObject" Target="embeddings/oleObject206.bin"/><Relationship Id="rId406" Type="http://schemas.openxmlformats.org/officeDocument/2006/relationships/image" Target="media/image164.wmf"/><Relationship Id="rId9" Type="http://schemas.openxmlformats.org/officeDocument/2006/relationships/image" Target="media/image3.png"/><Relationship Id="rId210" Type="http://schemas.openxmlformats.org/officeDocument/2006/relationships/image" Target="media/image98.wmf"/><Relationship Id="rId392" Type="http://schemas.openxmlformats.org/officeDocument/2006/relationships/oleObject" Target="embeddings/oleObject223.bin"/><Relationship Id="rId26" Type="http://schemas.openxmlformats.org/officeDocument/2006/relationships/image" Target="media/image12.wmf"/><Relationship Id="rId231" Type="http://schemas.openxmlformats.org/officeDocument/2006/relationships/image" Target="media/image108.wmf"/><Relationship Id="rId252" Type="http://schemas.openxmlformats.org/officeDocument/2006/relationships/image" Target="media/image118.wmf"/><Relationship Id="rId273" Type="http://schemas.openxmlformats.org/officeDocument/2006/relationships/oleObject" Target="embeddings/oleObject139.bin"/><Relationship Id="rId294" Type="http://schemas.openxmlformats.org/officeDocument/2006/relationships/oleObject" Target="embeddings/oleObject154.bin"/><Relationship Id="rId308" Type="http://schemas.openxmlformats.org/officeDocument/2006/relationships/image" Target="media/image141.wmf"/><Relationship Id="rId329" Type="http://schemas.openxmlformats.org/officeDocument/2006/relationships/oleObject" Target="embeddings/oleObject173.bin"/><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image" Target="media/image65.wmf"/><Relationship Id="rId154" Type="http://schemas.openxmlformats.org/officeDocument/2006/relationships/oleObject" Target="embeddings/oleObject75.bin"/><Relationship Id="rId175" Type="http://schemas.openxmlformats.org/officeDocument/2006/relationships/image" Target="media/image83.wmf"/><Relationship Id="rId340" Type="http://schemas.openxmlformats.org/officeDocument/2006/relationships/image" Target="media/image151.wmf"/><Relationship Id="rId361" Type="http://schemas.openxmlformats.org/officeDocument/2006/relationships/oleObject" Target="embeddings/oleObject197.bin"/><Relationship Id="rId196" Type="http://schemas.openxmlformats.org/officeDocument/2006/relationships/image" Target="media/image91.wmf"/><Relationship Id="rId200" Type="http://schemas.openxmlformats.org/officeDocument/2006/relationships/image" Target="media/image93.wmf"/><Relationship Id="rId382" Type="http://schemas.openxmlformats.org/officeDocument/2006/relationships/image" Target="media/image163.wmf"/><Relationship Id="rId417" Type="http://schemas.openxmlformats.org/officeDocument/2006/relationships/theme" Target="theme/theme1.xml"/><Relationship Id="rId16" Type="http://schemas.openxmlformats.org/officeDocument/2006/relationships/image" Target="media/image7.wmf"/><Relationship Id="rId221" Type="http://schemas.openxmlformats.org/officeDocument/2006/relationships/oleObject" Target="embeddings/oleObject112.bin"/><Relationship Id="rId242" Type="http://schemas.openxmlformats.org/officeDocument/2006/relationships/image" Target="media/image113.wmf"/><Relationship Id="rId263" Type="http://schemas.openxmlformats.org/officeDocument/2006/relationships/oleObject" Target="embeddings/oleObject134.bin"/><Relationship Id="rId284" Type="http://schemas.openxmlformats.org/officeDocument/2006/relationships/oleObject" Target="embeddings/oleObject146.bin"/><Relationship Id="rId319" Type="http://schemas.openxmlformats.org/officeDocument/2006/relationships/oleObject" Target="embeddings/oleObject167.bin"/><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oleObject" Target="embeddings/oleObject68.bin"/><Relationship Id="rId330" Type="http://schemas.openxmlformats.org/officeDocument/2006/relationships/oleObject" Target="embeddings/oleObject174.bin"/><Relationship Id="rId90" Type="http://schemas.openxmlformats.org/officeDocument/2006/relationships/image" Target="media/image44.wmf"/><Relationship Id="rId165" Type="http://schemas.openxmlformats.org/officeDocument/2006/relationships/image" Target="media/image79.wmf"/><Relationship Id="rId186" Type="http://schemas.openxmlformats.org/officeDocument/2006/relationships/oleObject" Target="embeddings/oleObject92.bin"/><Relationship Id="rId351" Type="http://schemas.openxmlformats.org/officeDocument/2006/relationships/oleObject" Target="embeddings/oleObject191.bin"/><Relationship Id="rId372" Type="http://schemas.openxmlformats.org/officeDocument/2006/relationships/oleObject" Target="embeddings/oleObject207.bin"/><Relationship Id="rId393" Type="http://schemas.openxmlformats.org/officeDocument/2006/relationships/oleObject" Target="embeddings/oleObject224.bin"/><Relationship Id="rId407" Type="http://schemas.openxmlformats.org/officeDocument/2006/relationships/oleObject" Target="embeddings/oleObject237.bin"/><Relationship Id="rId211" Type="http://schemas.openxmlformats.org/officeDocument/2006/relationships/oleObject" Target="embeddings/oleObject107.bin"/><Relationship Id="rId232" Type="http://schemas.openxmlformats.org/officeDocument/2006/relationships/oleObject" Target="embeddings/oleObject118.bin"/><Relationship Id="rId253" Type="http://schemas.openxmlformats.org/officeDocument/2006/relationships/oleObject" Target="embeddings/oleObject129.bin"/><Relationship Id="rId274" Type="http://schemas.openxmlformats.org/officeDocument/2006/relationships/oleObject" Target="embeddings/oleObject140.bin"/><Relationship Id="rId295" Type="http://schemas.openxmlformats.org/officeDocument/2006/relationships/oleObject" Target="embeddings/oleObject155.bin"/><Relationship Id="rId309" Type="http://schemas.openxmlformats.org/officeDocument/2006/relationships/oleObject" Target="embeddings/oleObject162.bin"/><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oleObject" Target="embeddings/oleObject63.bin"/><Relationship Id="rId320" Type="http://schemas.openxmlformats.org/officeDocument/2006/relationships/image" Target="media/image147.wmf"/><Relationship Id="rId80" Type="http://schemas.openxmlformats.org/officeDocument/2006/relationships/image" Target="media/image39.wmf"/><Relationship Id="rId155" Type="http://schemas.openxmlformats.org/officeDocument/2006/relationships/image" Target="media/image74.wmf"/><Relationship Id="rId176" Type="http://schemas.openxmlformats.org/officeDocument/2006/relationships/oleObject" Target="embeddings/oleObject87.bin"/><Relationship Id="rId197" Type="http://schemas.openxmlformats.org/officeDocument/2006/relationships/oleObject" Target="embeddings/oleObject100.bin"/><Relationship Id="rId341" Type="http://schemas.openxmlformats.org/officeDocument/2006/relationships/oleObject" Target="embeddings/oleObject184.bin"/><Relationship Id="rId362" Type="http://schemas.openxmlformats.org/officeDocument/2006/relationships/image" Target="media/image159.wmf"/><Relationship Id="rId383" Type="http://schemas.openxmlformats.org/officeDocument/2006/relationships/oleObject" Target="embeddings/oleObject214.bin"/><Relationship Id="rId201" Type="http://schemas.openxmlformats.org/officeDocument/2006/relationships/oleObject" Target="embeddings/oleObject102.bin"/><Relationship Id="rId222" Type="http://schemas.openxmlformats.org/officeDocument/2006/relationships/image" Target="media/image104.wmf"/><Relationship Id="rId243" Type="http://schemas.openxmlformats.org/officeDocument/2006/relationships/oleObject" Target="embeddings/oleObject124.bin"/><Relationship Id="rId264" Type="http://schemas.openxmlformats.org/officeDocument/2006/relationships/image" Target="media/image124.wmf"/><Relationship Id="rId285" Type="http://schemas.openxmlformats.org/officeDocument/2006/relationships/oleObject" Target="embeddings/oleObject147.bin"/><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1.wmf"/><Relationship Id="rId310" Type="http://schemas.openxmlformats.org/officeDocument/2006/relationships/image" Target="media/image142.wmf"/><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oleObject" Target="embeddings/oleObject69.bin"/><Relationship Id="rId166" Type="http://schemas.openxmlformats.org/officeDocument/2006/relationships/oleObject" Target="embeddings/oleObject81.bin"/><Relationship Id="rId187" Type="http://schemas.openxmlformats.org/officeDocument/2006/relationships/image" Target="media/image89.wmf"/><Relationship Id="rId331" Type="http://schemas.openxmlformats.org/officeDocument/2006/relationships/oleObject" Target="embeddings/oleObject175.bin"/><Relationship Id="rId352" Type="http://schemas.openxmlformats.org/officeDocument/2006/relationships/oleObject" Target="embeddings/oleObject192.bin"/><Relationship Id="rId373" Type="http://schemas.openxmlformats.org/officeDocument/2006/relationships/oleObject" Target="embeddings/oleObject208.bin"/><Relationship Id="rId394" Type="http://schemas.openxmlformats.org/officeDocument/2006/relationships/oleObject" Target="embeddings/oleObject225.bin"/><Relationship Id="rId408" Type="http://schemas.openxmlformats.org/officeDocument/2006/relationships/image" Target="media/image165.wmf"/><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19.bin"/><Relationship Id="rId254" Type="http://schemas.openxmlformats.org/officeDocument/2006/relationships/image" Target="media/image119.wmf"/><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image" Target="media/image129.wmf"/><Relationship Id="rId296" Type="http://schemas.openxmlformats.org/officeDocument/2006/relationships/image" Target="media/image135.wmf"/><Relationship Id="rId300" Type="http://schemas.openxmlformats.org/officeDocument/2006/relationships/image" Target="media/image137.wmf"/><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image" Target="media/image66.wmf"/><Relationship Id="rId156" Type="http://schemas.openxmlformats.org/officeDocument/2006/relationships/oleObject" Target="embeddings/oleObject76.bin"/><Relationship Id="rId177" Type="http://schemas.openxmlformats.org/officeDocument/2006/relationships/image" Target="media/image84.wmf"/><Relationship Id="rId198" Type="http://schemas.openxmlformats.org/officeDocument/2006/relationships/image" Target="media/image92.wmf"/><Relationship Id="rId321" Type="http://schemas.openxmlformats.org/officeDocument/2006/relationships/oleObject" Target="embeddings/oleObject168.bin"/><Relationship Id="rId342" Type="http://schemas.openxmlformats.org/officeDocument/2006/relationships/image" Target="media/image152.wmf"/><Relationship Id="rId363" Type="http://schemas.openxmlformats.org/officeDocument/2006/relationships/oleObject" Target="embeddings/oleObject198.bin"/><Relationship Id="rId384" Type="http://schemas.openxmlformats.org/officeDocument/2006/relationships/oleObject" Target="embeddings/oleObject215.bin"/><Relationship Id="rId202" Type="http://schemas.openxmlformats.org/officeDocument/2006/relationships/image" Target="media/image94.wmf"/><Relationship Id="rId223" Type="http://schemas.openxmlformats.org/officeDocument/2006/relationships/oleObject" Target="embeddings/oleObject113.bin"/><Relationship Id="rId244" Type="http://schemas.openxmlformats.org/officeDocument/2006/relationships/image" Target="media/image114.wmf"/><Relationship Id="rId18" Type="http://schemas.openxmlformats.org/officeDocument/2006/relationships/image" Target="media/image8.wmf"/><Relationship Id="rId39" Type="http://schemas.openxmlformats.org/officeDocument/2006/relationships/oleObject" Target="embeddings/oleObject15.bin"/><Relationship Id="rId265" Type="http://schemas.openxmlformats.org/officeDocument/2006/relationships/oleObject" Target="embeddings/oleObject135.bin"/><Relationship Id="rId286" Type="http://schemas.openxmlformats.org/officeDocument/2006/relationships/oleObject" Target="embeddings/oleObject148.bin"/><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8.bin"/><Relationship Id="rId146" Type="http://schemas.openxmlformats.org/officeDocument/2006/relationships/oleObject" Target="embeddings/oleObject70.bin"/><Relationship Id="rId167" Type="http://schemas.openxmlformats.org/officeDocument/2006/relationships/image" Target="media/image80.wmf"/><Relationship Id="rId188" Type="http://schemas.openxmlformats.org/officeDocument/2006/relationships/oleObject" Target="embeddings/oleObject93.bin"/><Relationship Id="rId311" Type="http://schemas.openxmlformats.org/officeDocument/2006/relationships/oleObject" Target="embeddings/oleObject163.bin"/><Relationship Id="rId332" Type="http://schemas.openxmlformats.org/officeDocument/2006/relationships/oleObject" Target="embeddings/oleObject176.bin"/><Relationship Id="rId353" Type="http://schemas.openxmlformats.org/officeDocument/2006/relationships/oleObject" Target="embeddings/oleObject193.bin"/><Relationship Id="rId374" Type="http://schemas.openxmlformats.org/officeDocument/2006/relationships/oleObject" Target="embeddings/oleObject209.bin"/><Relationship Id="rId395" Type="http://schemas.openxmlformats.org/officeDocument/2006/relationships/oleObject" Target="embeddings/oleObject226.bin"/><Relationship Id="rId409" Type="http://schemas.openxmlformats.org/officeDocument/2006/relationships/oleObject" Target="embeddings/oleObject238.bin"/><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oleObject" Target="embeddings/oleObject108.bin"/><Relationship Id="rId234" Type="http://schemas.openxmlformats.org/officeDocument/2006/relationships/image" Target="media/image109.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30.bin"/><Relationship Id="rId276" Type="http://schemas.openxmlformats.org/officeDocument/2006/relationships/oleObject" Target="embeddings/oleObject141.bin"/><Relationship Id="rId297" Type="http://schemas.openxmlformats.org/officeDocument/2006/relationships/oleObject" Target="embeddings/oleObject156.bin"/><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8.bin"/><Relationship Id="rId301" Type="http://schemas.openxmlformats.org/officeDocument/2006/relationships/oleObject" Target="embeddings/oleObject158.bin"/><Relationship Id="rId322" Type="http://schemas.openxmlformats.org/officeDocument/2006/relationships/image" Target="media/image148.wmf"/><Relationship Id="rId343" Type="http://schemas.openxmlformats.org/officeDocument/2006/relationships/oleObject" Target="embeddings/oleObject185.bin"/><Relationship Id="rId364" Type="http://schemas.openxmlformats.org/officeDocument/2006/relationships/oleObject" Target="embeddings/oleObject199.bin"/><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oleObject" Target="embeddings/oleObject101.bin"/><Relationship Id="rId203" Type="http://schemas.openxmlformats.org/officeDocument/2006/relationships/oleObject" Target="embeddings/oleObject103.bin"/><Relationship Id="rId385" Type="http://schemas.openxmlformats.org/officeDocument/2006/relationships/oleObject" Target="embeddings/oleObject216.bin"/><Relationship Id="rId19" Type="http://schemas.openxmlformats.org/officeDocument/2006/relationships/oleObject" Target="embeddings/oleObject5.bin"/><Relationship Id="rId224" Type="http://schemas.openxmlformats.org/officeDocument/2006/relationships/oleObject" Target="embeddings/oleObject114.bin"/><Relationship Id="rId245" Type="http://schemas.openxmlformats.org/officeDocument/2006/relationships/oleObject" Target="embeddings/oleObject125.bin"/><Relationship Id="rId266" Type="http://schemas.openxmlformats.org/officeDocument/2006/relationships/image" Target="media/image125.wmf"/><Relationship Id="rId287" Type="http://schemas.openxmlformats.org/officeDocument/2006/relationships/oleObject" Target="embeddings/oleObject149.bin"/><Relationship Id="rId410" Type="http://schemas.openxmlformats.org/officeDocument/2006/relationships/oleObject" Target="embeddings/oleObject239.bin"/><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71.bin"/><Relationship Id="rId168" Type="http://schemas.openxmlformats.org/officeDocument/2006/relationships/oleObject" Target="embeddings/oleObject82.bin"/><Relationship Id="rId312" Type="http://schemas.openxmlformats.org/officeDocument/2006/relationships/image" Target="media/image143.wmf"/><Relationship Id="rId333" Type="http://schemas.openxmlformats.org/officeDocument/2006/relationships/oleObject" Target="embeddings/oleObject177.bin"/><Relationship Id="rId354" Type="http://schemas.openxmlformats.org/officeDocument/2006/relationships/image" Target="media/image155.wmf"/><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image" Target="media/image90.wmf"/><Relationship Id="rId375" Type="http://schemas.openxmlformats.org/officeDocument/2006/relationships/oleObject" Target="embeddings/oleObject210.bin"/><Relationship Id="rId396" Type="http://schemas.openxmlformats.org/officeDocument/2006/relationships/oleObject" Target="embeddings/oleObject227.bin"/><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oleObject" Target="embeddings/oleObject120.bin"/><Relationship Id="rId256" Type="http://schemas.openxmlformats.org/officeDocument/2006/relationships/image" Target="media/image120.wmf"/><Relationship Id="rId277" Type="http://schemas.openxmlformats.org/officeDocument/2006/relationships/image" Target="media/image130.wmf"/><Relationship Id="rId298" Type="http://schemas.openxmlformats.org/officeDocument/2006/relationships/image" Target="media/image136.wmf"/><Relationship Id="rId400" Type="http://schemas.openxmlformats.org/officeDocument/2006/relationships/oleObject" Target="embeddings/oleObject231.bin"/><Relationship Id="rId116" Type="http://schemas.openxmlformats.org/officeDocument/2006/relationships/image" Target="media/image57.wmf"/><Relationship Id="rId137" Type="http://schemas.openxmlformats.org/officeDocument/2006/relationships/image" Target="media/image67.wmf"/><Relationship Id="rId158" Type="http://schemas.openxmlformats.org/officeDocument/2006/relationships/oleObject" Target="embeddings/oleObject77.bin"/><Relationship Id="rId302" Type="http://schemas.openxmlformats.org/officeDocument/2006/relationships/image" Target="media/image138.wmf"/><Relationship Id="rId323" Type="http://schemas.openxmlformats.org/officeDocument/2006/relationships/oleObject" Target="embeddings/oleObject169.bin"/><Relationship Id="rId344" Type="http://schemas.openxmlformats.org/officeDocument/2006/relationships/image" Target="media/image153.wmf"/><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image" Target="media/image85.wmf"/><Relationship Id="rId365" Type="http://schemas.openxmlformats.org/officeDocument/2006/relationships/oleObject" Target="embeddings/oleObject200.bin"/><Relationship Id="rId386" Type="http://schemas.openxmlformats.org/officeDocument/2006/relationships/oleObject" Target="embeddings/oleObject217.bin"/><Relationship Id="rId190" Type="http://schemas.openxmlformats.org/officeDocument/2006/relationships/oleObject" Target="embeddings/oleObject94.bin"/><Relationship Id="rId204" Type="http://schemas.openxmlformats.org/officeDocument/2006/relationships/image" Target="media/image95.wmf"/><Relationship Id="rId225" Type="http://schemas.openxmlformats.org/officeDocument/2006/relationships/image" Target="media/image105.wmf"/><Relationship Id="rId246" Type="http://schemas.openxmlformats.org/officeDocument/2006/relationships/image" Target="media/image115.wmf"/><Relationship Id="rId267" Type="http://schemas.openxmlformats.org/officeDocument/2006/relationships/oleObject" Target="embeddings/oleObject136.bin"/><Relationship Id="rId288" Type="http://schemas.openxmlformats.org/officeDocument/2006/relationships/oleObject" Target="embeddings/oleObject150.bin"/><Relationship Id="rId411" Type="http://schemas.openxmlformats.org/officeDocument/2006/relationships/oleObject" Target="embeddings/oleObject240.bin"/><Relationship Id="rId106" Type="http://schemas.openxmlformats.org/officeDocument/2006/relationships/image" Target="media/image52.wmf"/><Relationship Id="rId127" Type="http://schemas.openxmlformats.org/officeDocument/2006/relationships/oleObject" Target="embeddings/oleObject59.bin"/><Relationship Id="rId313" Type="http://schemas.openxmlformats.org/officeDocument/2006/relationships/oleObject" Target="embeddings/oleObject164.bin"/><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oleObject" Target="embeddings/oleObject72.bin"/><Relationship Id="rId169" Type="http://schemas.openxmlformats.org/officeDocument/2006/relationships/image" Target="media/image81.wmf"/><Relationship Id="rId334" Type="http://schemas.openxmlformats.org/officeDocument/2006/relationships/oleObject" Target="embeddings/oleObject178.bin"/><Relationship Id="rId355" Type="http://schemas.openxmlformats.org/officeDocument/2006/relationships/oleObject" Target="embeddings/oleObject194.bin"/><Relationship Id="rId376" Type="http://schemas.openxmlformats.org/officeDocument/2006/relationships/image" Target="media/image160.wmf"/><Relationship Id="rId397" Type="http://schemas.openxmlformats.org/officeDocument/2006/relationships/oleObject" Target="embeddings/oleObject228.bin"/><Relationship Id="rId4" Type="http://schemas.microsoft.com/office/2007/relationships/stylesWithEffects" Target="stylesWithEffects.xml"/><Relationship Id="rId180" Type="http://schemas.openxmlformats.org/officeDocument/2006/relationships/oleObject" Target="embeddings/oleObject89.bin"/><Relationship Id="rId215" Type="http://schemas.openxmlformats.org/officeDocument/2006/relationships/oleObject" Target="embeddings/oleObject109.bin"/><Relationship Id="rId236" Type="http://schemas.openxmlformats.org/officeDocument/2006/relationships/image" Target="media/image110.wmf"/><Relationship Id="rId257" Type="http://schemas.openxmlformats.org/officeDocument/2006/relationships/oleObject" Target="embeddings/oleObject131.bin"/><Relationship Id="rId278" Type="http://schemas.openxmlformats.org/officeDocument/2006/relationships/oleObject" Target="embeddings/oleObject142.bin"/><Relationship Id="rId401" Type="http://schemas.openxmlformats.org/officeDocument/2006/relationships/oleObject" Target="embeddings/oleObject232.bin"/><Relationship Id="rId303" Type="http://schemas.openxmlformats.org/officeDocument/2006/relationships/oleObject" Target="embeddings/oleObject159.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oleObject" Target="embeddings/oleObject65.bin"/><Relationship Id="rId345" Type="http://schemas.openxmlformats.org/officeDocument/2006/relationships/oleObject" Target="embeddings/oleObject186.bin"/><Relationship Id="rId387" Type="http://schemas.openxmlformats.org/officeDocument/2006/relationships/oleObject" Target="embeddings/oleObject218.bin"/><Relationship Id="rId191" Type="http://schemas.openxmlformats.org/officeDocument/2006/relationships/oleObject" Target="embeddings/oleObject95.bin"/><Relationship Id="rId205" Type="http://schemas.openxmlformats.org/officeDocument/2006/relationships/oleObject" Target="embeddings/oleObject104.bin"/><Relationship Id="rId247" Type="http://schemas.openxmlformats.org/officeDocument/2006/relationships/oleObject" Target="embeddings/oleObject126.bin"/><Relationship Id="rId412" Type="http://schemas.openxmlformats.org/officeDocument/2006/relationships/image" Target="media/image166.wmf"/><Relationship Id="rId107" Type="http://schemas.openxmlformats.org/officeDocument/2006/relationships/oleObject" Target="embeddings/oleObject49.bin"/><Relationship Id="rId289" Type="http://schemas.openxmlformats.org/officeDocument/2006/relationships/oleObject" Target="embeddings/oleObject151.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1.wmf"/><Relationship Id="rId314" Type="http://schemas.openxmlformats.org/officeDocument/2006/relationships/image" Target="media/image144.wmf"/><Relationship Id="rId356" Type="http://schemas.openxmlformats.org/officeDocument/2006/relationships/image" Target="media/image156.wmf"/><Relationship Id="rId398" Type="http://schemas.openxmlformats.org/officeDocument/2006/relationships/oleObject" Target="embeddings/oleObject229.bin"/><Relationship Id="rId95" Type="http://schemas.openxmlformats.org/officeDocument/2006/relationships/oleObject" Target="embeddings/oleObject43.bin"/><Relationship Id="rId160" Type="http://schemas.openxmlformats.org/officeDocument/2006/relationships/oleObject" Target="embeddings/oleObject78.bin"/><Relationship Id="rId216" Type="http://schemas.openxmlformats.org/officeDocument/2006/relationships/image" Target="media/image10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7C0B7-5A0E-40D5-B927-F5B812C2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12418</Words>
  <Characters>91247</Characters>
  <Application>Microsoft Office Word</Application>
  <DocSecurity>0</DocSecurity>
  <Lines>760</Lines>
  <Paragraphs>206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2018-2019_10_03_01_1_plx_Теория вероятностей и математическая статистика</dc:title>
  <dc:creator>FastReport.NET</dc:creator>
  <cp:lastModifiedBy>Гости</cp:lastModifiedBy>
  <cp:revision>4</cp:revision>
  <dcterms:created xsi:type="dcterms:W3CDTF">2018-10-17T06:13:00Z</dcterms:created>
  <dcterms:modified xsi:type="dcterms:W3CDTF">2018-10-17T06:22:00Z</dcterms:modified>
</cp:coreProperties>
</file>