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A62" w:rsidRDefault="00DA2A62">
      <w:r>
        <w:rPr>
          <w:noProof/>
          <w:lang w:val="ru-RU" w:eastAsia="ru-RU"/>
        </w:rPr>
        <w:drawing>
          <wp:inline distT="0" distB="0" distL="0" distR="0">
            <wp:extent cx="6477000" cy="8905875"/>
            <wp:effectExtent l="0" t="0" r="0" b="0"/>
            <wp:docPr id="1" name="Рисунок 1" descr="C:\Users\laborant104\Desktop\сканы 2019\Павоведение 01.03.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orant104\Desktop\сканы 2019\Павоведение 01.03.02 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345709" w:rsidTr="00DA2A62">
        <w:trPr>
          <w:trHeight w:hRule="exact" w:val="277"/>
        </w:trPr>
        <w:tc>
          <w:tcPr>
            <w:tcW w:w="10249" w:type="dxa"/>
            <w:gridSpan w:val="13"/>
            <w:shd w:val="clear" w:color="000000" w:fill="FFFFFF"/>
            <w:tcMar>
              <w:left w:w="34" w:type="dxa"/>
              <w:right w:w="34" w:type="dxa"/>
            </w:tcMar>
          </w:tcPr>
          <w:p w:rsidR="00345709" w:rsidRDefault="00345709"/>
        </w:tc>
      </w:tr>
      <w:tr w:rsidR="00345709" w:rsidTr="00DA2A62">
        <w:trPr>
          <w:trHeight w:hRule="exact" w:val="138"/>
        </w:trPr>
        <w:tc>
          <w:tcPr>
            <w:tcW w:w="284" w:type="dxa"/>
          </w:tcPr>
          <w:p w:rsidR="00345709" w:rsidRDefault="00345709"/>
        </w:tc>
        <w:tc>
          <w:tcPr>
            <w:tcW w:w="143" w:type="dxa"/>
          </w:tcPr>
          <w:p w:rsidR="00345709" w:rsidRDefault="00345709"/>
        </w:tc>
        <w:tc>
          <w:tcPr>
            <w:tcW w:w="1560" w:type="dxa"/>
          </w:tcPr>
          <w:p w:rsidR="00345709" w:rsidRDefault="00345709"/>
        </w:tc>
        <w:tc>
          <w:tcPr>
            <w:tcW w:w="2127" w:type="dxa"/>
          </w:tcPr>
          <w:p w:rsidR="00345709" w:rsidRDefault="00345709"/>
        </w:tc>
        <w:tc>
          <w:tcPr>
            <w:tcW w:w="143" w:type="dxa"/>
          </w:tcPr>
          <w:p w:rsidR="00345709" w:rsidRDefault="00345709"/>
        </w:tc>
        <w:tc>
          <w:tcPr>
            <w:tcW w:w="1711" w:type="dxa"/>
          </w:tcPr>
          <w:p w:rsidR="00345709" w:rsidRDefault="00345709"/>
        </w:tc>
        <w:tc>
          <w:tcPr>
            <w:tcW w:w="134" w:type="dxa"/>
          </w:tcPr>
          <w:p w:rsidR="00345709" w:rsidRDefault="00345709"/>
        </w:tc>
        <w:tc>
          <w:tcPr>
            <w:tcW w:w="291" w:type="dxa"/>
          </w:tcPr>
          <w:p w:rsidR="00345709" w:rsidRDefault="00345709"/>
        </w:tc>
        <w:tc>
          <w:tcPr>
            <w:tcW w:w="1707" w:type="dxa"/>
          </w:tcPr>
          <w:p w:rsidR="00345709" w:rsidRDefault="00345709"/>
        </w:tc>
        <w:tc>
          <w:tcPr>
            <w:tcW w:w="1702" w:type="dxa"/>
          </w:tcPr>
          <w:p w:rsidR="00345709" w:rsidRDefault="00345709"/>
        </w:tc>
        <w:tc>
          <w:tcPr>
            <w:tcW w:w="143" w:type="dxa"/>
          </w:tcPr>
          <w:p w:rsidR="00345709" w:rsidRDefault="00345709"/>
        </w:tc>
        <w:tc>
          <w:tcPr>
            <w:tcW w:w="148" w:type="dxa"/>
          </w:tcPr>
          <w:p w:rsidR="00345709" w:rsidRDefault="00345709"/>
        </w:tc>
        <w:tc>
          <w:tcPr>
            <w:tcW w:w="156" w:type="dxa"/>
          </w:tcPr>
          <w:p w:rsidR="00345709" w:rsidRDefault="00345709"/>
        </w:tc>
      </w:tr>
    </w:tbl>
    <w:p w:rsidR="00345709" w:rsidRDefault="00345709">
      <w:pPr>
        <w:rPr>
          <w:sz w:val="0"/>
          <w:szCs w:val="0"/>
          <w:lang w:val="ru-RU"/>
        </w:rPr>
      </w:pPr>
    </w:p>
    <w:p w:rsidR="00DA2A62" w:rsidRDefault="00DA2A62">
      <w:pPr>
        <w:rPr>
          <w:sz w:val="0"/>
          <w:szCs w:val="0"/>
          <w:lang w:val="ru-RU"/>
        </w:rPr>
      </w:pPr>
    </w:p>
    <w:p w:rsidR="00DA2A62" w:rsidRDefault="00DA2A62">
      <w:pPr>
        <w:rPr>
          <w:sz w:val="0"/>
          <w:szCs w:val="0"/>
          <w:lang w:val="ru-RU"/>
        </w:rPr>
      </w:pPr>
    </w:p>
    <w:p w:rsidR="00DA2A62" w:rsidRDefault="00DA2A62">
      <w:pPr>
        <w:rPr>
          <w:sz w:val="0"/>
          <w:szCs w:val="0"/>
          <w:lang w:val="ru-RU"/>
        </w:rPr>
      </w:pPr>
    </w:p>
    <w:p w:rsidR="00DA2A62" w:rsidRDefault="00DA2A62">
      <w:pPr>
        <w:rPr>
          <w:sz w:val="0"/>
          <w:szCs w:val="0"/>
          <w:lang w:val="ru-RU"/>
        </w:rPr>
      </w:pPr>
    </w:p>
    <w:p w:rsidR="00DA2A62" w:rsidRPr="00DA2A62" w:rsidRDefault="00DA2A62">
      <w:pPr>
        <w:rPr>
          <w:sz w:val="0"/>
          <w:szCs w:val="0"/>
          <w:lang w:val="ru-RU"/>
        </w:rPr>
      </w:pPr>
      <w:r>
        <w:rPr>
          <w:noProof/>
          <w:sz w:val="0"/>
          <w:szCs w:val="0"/>
          <w:lang w:val="ru-RU" w:eastAsia="ru-RU"/>
        </w:rPr>
        <w:lastRenderedPageBreak/>
        <w:drawing>
          <wp:inline distT="0" distB="0" distL="0" distR="0">
            <wp:extent cx="6477000" cy="8905875"/>
            <wp:effectExtent l="0" t="0" r="0" b="0"/>
            <wp:docPr id="2" name="Рисунок 2" descr="C:\Users\laborant104\Desktop\сканы 2019\Павоведение 01.03.02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orant104\Desktop\сканы 2019\Павоведение 01.03.02 2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345709" w:rsidRDefault="00345709">
      <w:pPr>
        <w:rPr>
          <w:sz w:val="0"/>
          <w:szCs w:val="0"/>
          <w:lang w:val="ru-RU"/>
        </w:rPr>
      </w:pPr>
    </w:p>
    <w:p w:rsidR="00DA2A62" w:rsidRDefault="00DA2A62">
      <w:pPr>
        <w:rPr>
          <w:sz w:val="0"/>
          <w:szCs w:val="0"/>
          <w:lang w:val="ru-RU"/>
        </w:rPr>
      </w:pPr>
    </w:p>
    <w:p w:rsidR="00DA2A62" w:rsidRDefault="00DA2A62">
      <w:pPr>
        <w:rPr>
          <w:sz w:val="0"/>
          <w:szCs w:val="0"/>
          <w:lang w:val="ru-RU"/>
        </w:rPr>
      </w:pPr>
    </w:p>
    <w:p w:rsidR="00DA2A62" w:rsidRDefault="00DA2A62">
      <w:pPr>
        <w:rPr>
          <w:sz w:val="0"/>
          <w:szCs w:val="0"/>
          <w:lang w:val="ru-RU"/>
        </w:rPr>
      </w:pPr>
    </w:p>
    <w:p w:rsidR="00DA2A62" w:rsidRPr="009F7807" w:rsidRDefault="00DA2A62">
      <w:pPr>
        <w:rPr>
          <w:sz w:val="0"/>
          <w:szCs w:val="0"/>
          <w:lang w:val="ru-RU"/>
        </w:rPr>
      </w:pPr>
    </w:p>
    <w:tbl>
      <w:tblPr>
        <w:tblW w:w="0" w:type="auto"/>
        <w:tblCellMar>
          <w:left w:w="0" w:type="dxa"/>
          <w:right w:w="0" w:type="dxa"/>
        </w:tblCellMar>
        <w:tblLook w:val="04A0" w:firstRow="1" w:lastRow="0" w:firstColumn="1" w:lastColumn="0" w:noHBand="0" w:noVBand="1"/>
      </w:tblPr>
      <w:tblGrid>
        <w:gridCol w:w="142"/>
        <w:gridCol w:w="1764"/>
        <w:gridCol w:w="2594"/>
        <w:gridCol w:w="3345"/>
        <w:gridCol w:w="1464"/>
        <w:gridCol w:w="817"/>
        <w:gridCol w:w="148"/>
      </w:tblGrid>
      <w:tr w:rsidR="00345709">
        <w:trPr>
          <w:trHeight w:hRule="exact" w:val="555"/>
        </w:trPr>
        <w:tc>
          <w:tcPr>
            <w:tcW w:w="4692" w:type="dxa"/>
            <w:gridSpan w:val="3"/>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3545" w:type="dxa"/>
          </w:tcPr>
          <w:p w:rsidR="00345709" w:rsidRDefault="00345709"/>
        </w:tc>
        <w:tc>
          <w:tcPr>
            <w:tcW w:w="1560" w:type="dxa"/>
          </w:tcPr>
          <w:p w:rsidR="00345709" w:rsidRDefault="00345709"/>
        </w:tc>
        <w:tc>
          <w:tcPr>
            <w:tcW w:w="1007" w:type="dxa"/>
            <w:gridSpan w:val="2"/>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45709">
        <w:trPr>
          <w:trHeight w:hRule="exact" w:val="138"/>
        </w:trPr>
        <w:tc>
          <w:tcPr>
            <w:tcW w:w="143" w:type="dxa"/>
          </w:tcPr>
          <w:p w:rsidR="00345709" w:rsidRDefault="00345709"/>
        </w:tc>
        <w:tc>
          <w:tcPr>
            <w:tcW w:w="1844" w:type="dxa"/>
          </w:tcPr>
          <w:p w:rsidR="00345709" w:rsidRDefault="00345709"/>
        </w:tc>
        <w:tc>
          <w:tcPr>
            <w:tcW w:w="2694" w:type="dxa"/>
          </w:tcPr>
          <w:p w:rsidR="00345709" w:rsidRDefault="00345709"/>
        </w:tc>
        <w:tc>
          <w:tcPr>
            <w:tcW w:w="3545" w:type="dxa"/>
          </w:tcPr>
          <w:p w:rsidR="00345709" w:rsidRDefault="00345709"/>
        </w:tc>
        <w:tc>
          <w:tcPr>
            <w:tcW w:w="1560" w:type="dxa"/>
          </w:tcPr>
          <w:p w:rsidR="00345709" w:rsidRDefault="00345709"/>
        </w:tc>
        <w:tc>
          <w:tcPr>
            <w:tcW w:w="852" w:type="dxa"/>
          </w:tcPr>
          <w:p w:rsidR="00345709" w:rsidRDefault="00345709"/>
        </w:tc>
        <w:tc>
          <w:tcPr>
            <w:tcW w:w="143" w:type="dxa"/>
          </w:tcPr>
          <w:p w:rsidR="00345709" w:rsidRDefault="00345709"/>
        </w:tc>
      </w:tr>
      <w:tr w:rsidR="00345709">
        <w:trPr>
          <w:trHeight w:hRule="exact" w:val="29"/>
        </w:trPr>
        <w:tc>
          <w:tcPr>
            <w:tcW w:w="10788" w:type="dxa"/>
            <w:gridSpan w:val="7"/>
            <w:tcBorders>
              <w:top w:val="single" w:sz="16" w:space="0" w:color="000000"/>
            </w:tcBorders>
            <w:shd w:val="clear" w:color="FFFFFF" w:fill="FFFFFF"/>
            <w:tcMar>
              <w:left w:w="4" w:type="dxa"/>
              <w:right w:w="4" w:type="dxa"/>
            </w:tcMar>
          </w:tcPr>
          <w:p w:rsidR="00345709" w:rsidRDefault="00345709"/>
        </w:tc>
      </w:tr>
      <w:tr w:rsidR="00345709">
        <w:trPr>
          <w:trHeight w:hRule="exact" w:val="248"/>
        </w:trPr>
        <w:tc>
          <w:tcPr>
            <w:tcW w:w="143" w:type="dxa"/>
          </w:tcPr>
          <w:p w:rsidR="00345709" w:rsidRDefault="00345709"/>
        </w:tc>
        <w:tc>
          <w:tcPr>
            <w:tcW w:w="1844" w:type="dxa"/>
          </w:tcPr>
          <w:p w:rsidR="00345709" w:rsidRDefault="00345709"/>
        </w:tc>
        <w:tc>
          <w:tcPr>
            <w:tcW w:w="2694" w:type="dxa"/>
          </w:tcPr>
          <w:p w:rsidR="00345709" w:rsidRDefault="00345709"/>
        </w:tc>
        <w:tc>
          <w:tcPr>
            <w:tcW w:w="3545" w:type="dxa"/>
          </w:tcPr>
          <w:p w:rsidR="00345709" w:rsidRDefault="00345709"/>
        </w:tc>
        <w:tc>
          <w:tcPr>
            <w:tcW w:w="1560" w:type="dxa"/>
          </w:tcPr>
          <w:p w:rsidR="00345709" w:rsidRDefault="00345709"/>
        </w:tc>
        <w:tc>
          <w:tcPr>
            <w:tcW w:w="852" w:type="dxa"/>
          </w:tcPr>
          <w:p w:rsidR="00345709" w:rsidRDefault="00345709"/>
        </w:tc>
        <w:tc>
          <w:tcPr>
            <w:tcW w:w="143" w:type="dxa"/>
          </w:tcPr>
          <w:p w:rsidR="00345709" w:rsidRDefault="00345709"/>
        </w:tc>
      </w:tr>
      <w:tr w:rsidR="00345709" w:rsidRPr="00BA6873">
        <w:trPr>
          <w:trHeight w:hRule="exact" w:val="277"/>
        </w:trPr>
        <w:tc>
          <w:tcPr>
            <w:tcW w:w="143" w:type="dxa"/>
          </w:tcPr>
          <w:p w:rsidR="00345709" w:rsidRDefault="00345709"/>
        </w:tc>
        <w:tc>
          <w:tcPr>
            <w:tcW w:w="1844" w:type="dxa"/>
          </w:tcPr>
          <w:p w:rsidR="00345709" w:rsidRDefault="00345709"/>
        </w:tc>
        <w:tc>
          <w:tcPr>
            <w:tcW w:w="6252" w:type="dxa"/>
            <w:gridSpan w:val="2"/>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13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361"/>
        </w:trPr>
        <w:tc>
          <w:tcPr>
            <w:tcW w:w="143" w:type="dxa"/>
          </w:tcPr>
          <w:p w:rsidR="00345709" w:rsidRPr="009F7807" w:rsidRDefault="00345709">
            <w:pPr>
              <w:rPr>
                <w:lang w:val="ru-RU"/>
              </w:rPr>
            </w:pPr>
          </w:p>
        </w:tc>
        <w:tc>
          <w:tcPr>
            <w:tcW w:w="10504" w:type="dxa"/>
            <w:gridSpan w:val="5"/>
            <w:shd w:val="clear" w:color="000000" w:fill="FFFFFF"/>
            <w:tcMar>
              <w:left w:w="34" w:type="dxa"/>
              <w:right w:w="34" w:type="dxa"/>
            </w:tcMar>
          </w:tcPr>
          <w:p w:rsidR="00345709" w:rsidRPr="009F7807" w:rsidRDefault="009F7807">
            <w:pPr>
              <w:spacing w:after="0" w:line="240" w:lineRule="auto"/>
              <w:rPr>
                <w:lang w:val="ru-RU"/>
              </w:rPr>
            </w:pPr>
            <w:r w:rsidRPr="009F780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5709" w:rsidRPr="009F7807" w:rsidRDefault="00345709">
            <w:pPr>
              <w:spacing w:after="0" w:line="240" w:lineRule="auto"/>
              <w:rPr>
                <w:lang w:val="ru-RU"/>
              </w:rPr>
            </w:pPr>
          </w:p>
          <w:p w:rsidR="00345709" w:rsidRPr="009F7807" w:rsidRDefault="009F7807">
            <w:pPr>
              <w:spacing w:after="0" w:line="240" w:lineRule="auto"/>
              <w:rPr>
                <w:lang w:val="ru-RU"/>
              </w:rPr>
            </w:pPr>
            <w:r w:rsidRPr="009F780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345709" w:rsidRPr="009F7807" w:rsidRDefault="00345709">
            <w:pPr>
              <w:spacing w:after="0" w:line="240" w:lineRule="auto"/>
              <w:rPr>
                <w:lang w:val="ru-RU"/>
              </w:rPr>
            </w:pPr>
          </w:p>
          <w:p w:rsidR="00345709" w:rsidRDefault="009F7807">
            <w:pPr>
              <w:spacing w:after="0" w:line="240" w:lineRule="auto"/>
            </w:pPr>
            <w:r w:rsidRPr="009F7807">
              <w:rPr>
                <w:rFonts w:ascii="Times New Roman" w:hAnsi="Times New Roman" w:cs="Times New Roman"/>
                <w:color w:val="000000"/>
                <w:lang w:val="ru-RU"/>
              </w:rPr>
              <w:t xml:space="preserve">Зав. кафедрой  </w:t>
            </w:r>
            <w:proofErr w:type="spellStart"/>
            <w:r w:rsidRPr="009F7807">
              <w:rPr>
                <w:rFonts w:ascii="Times New Roman" w:hAnsi="Times New Roman" w:cs="Times New Roman"/>
                <w:color w:val="000000"/>
                <w:lang w:val="ru-RU"/>
              </w:rPr>
              <w:t>д.ю.н</w:t>
            </w:r>
            <w:proofErr w:type="spellEnd"/>
            <w:r w:rsidRPr="009F7807">
              <w:rPr>
                <w:rFonts w:ascii="Times New Roman" w:hAnsi="Times New Roman" w:cs="Times New Roman"/>
                <w:color w:val="000000"/>
                <w:lang w:val="ru-RU"/>
              </w:rPr>
              <w:t xml:space="preserve">., профессор </w:t>
            </w:r>
            <w:proofErr w:type="spellStart"/>
            <w:r w:rsidRPr="009F7807">
              <w:rPr>
                <w:rFonts w:ascii="Times New Roman" w:hAnsi="Times New Roman" w:cs="Times New Roman"/>
                <w:color w:val="000000"/>
                <w:lang w:val="ru-RU"/>
              </w:rPr>
              <w:t>Напалкова</w:t>
            </w:r>
            <w:proofErr w:type="spellEnd"/>
            <w:r w:rsidRPr="009F7807">
              <w:rPr>
                <w:rFonts w:ascii="Times New Roman" w:hAnsi="Times New Roman" w:cs="Times New Roman"/>
                <w:color w:val="000000"/>
                <w:lang w:val="ru-RU"/>
              </w:rPr>
              <w:t xml:space="preserve"> И.Г.  </w:t>
            </w:r>
            <w:r>
              <w:rPr>
                <w:rFonts w:ascii="Times New Roman" w:hAnsi="Times New Roman" w:cs="Times New Roman"/>
                <w:color w:val="000000"/>
              </w:rPr>
              <w:t>_________________</w:t>
            </w:r>
          </w:p>
          <w:p w:rsidR="00345709" w:rsidRDefault="00345709">
            <w:pPr>
              <w:spacing w:after="0" w:line="240" w:lineRule="auto"/>
            </w:pPr>
          </w:p>
          <w:p w:rsidR="00345709" w:rsidRPr="009F7807" w:rsidRDefault="009F7807">
            <w:pPr>
              <w:spacing w:after="0" w:line="240" w:lineRule="auto"/>
              <w:rPr>
                <w:lang w:val="ru-RU"/>
              </w:rPr>
            </w:pPr>
            <w:r w:rsidRPr="009F7807">
              <w:rPr>
                <w:rFonts w:ascii="Times New Roman" w:hAnsi="Times New Roman" w:cs="Times New Roman"/>
                <w:color w:val="000000"/>
                <w:lang w:val="ru-RU"/>
              </w:rPr>
              <w:t>Программу состави</w:t>
            </w:r>
            <w:proofErr w:type="gramStart"/>
            <w:r w:rsidRPr="009F7807">
              <w:rPr>
                <w:rFonts w:ascii="Times New Roman" w:hAnsi="Times New Roman" w:cs="Times New Roman"/>
                <w:color w:val="000000"/>
                <w:lang w:val="ru-RU"/>
              </w:rPr>
              <w:t>л(</w:t>
            </w:r>
            <w:proofErr w:type="gramEnd"/>
            <w:r w:rsidRPr="009F7807">
              <w:rPr>
                <w:rFonts w:ascii="Times New Roman" w:hAnsi="Times New Roman" w:cs="Times New Roman"/>
                <w:color w:val="000000"/>
                <w:lang w:val="ru-RU"/>
              </w:rPr>
              <w:t xml:space="preserve">и):  </w:t>
            </w:r>
            <w:proofErr w:type="spellStart"/>
            <w:r w:rsidRPr="009F7807">
              <w:rPr>
                <w:rFonts w:ascii="Times New Roman" w:hAnsi="Times New Roman" w:cs="Times New Roman"/>
                <w:color w:val="000000"/>
                <w:lang w:val="ru-RU"/>
              </w:rPr>
              <w:t>к.ю.н</w:t>
            </w:r>
            <w:proofErr w:type="spellEnd"/>
            <w:r w:rsidRPr="009F7807">
              <w:rPr>
                <w:rFonts w:ascii="Times New Roman" w:hAnsi="Times New Roman" w:cs="Times New Roman"/>
                <w:color w:val="000000"/>
                <w:lang w:val="ru-RU"/>
              </w:rPr>
              <w:t>., доцент, Ганичев И.В. _________________</w:t>
            </w:r>
          </w:p>
        </w:tc>
        <w:tc>
          <w:tcPr>
            <w:tcW w:w="143" w:type="dxa"/>
          </w:tcPr>
          <w:p w:rsidR="00345709" w:rsidRPr="009F7807" w:rsidRDefault="00345709">
            <w:pPr>
              <w:rPr>
                <w:lang w:val="ru-RU"/>
              </w:rPr>
            </w:pPr>
          </w:p>
        </w:tc>
      </w:tr>
      <w:tr w:rsidR="00345709" w:rsidRPr="00BA6873">
        <w:trPr>
          <w:trHeight w:hRule="exact" w:val="13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9"/>
        </w:trPr>
        <w:tc>
          <w:tcPr>
            <w:tcW w:w="10788" w:type="dxa"/>
            <w:gridSpan w:val="7"/>
            <w:tcBorders>
              <w:top w:val="single" w:sz="16" w:space="0" w:color="000000"/>
            </w:tcBorders>
            <w:shd w:val="clear" w:color="FFFFFF" w:fill="FFFFFF"/>
            <w:tcMar>
              <w:left w:w="4" w:type="dxa"/>
              <w:right w:w="4" w:type="dxa"/>
            </w:tcMar>
          </w:tcPr>
          <w:p w:rsidR="00345709" w:rsidRPr="009F7807" w:rsidRDefault="00345709">
            <w:pPr>
              <w:rPr>
                <w:lang w:val="ru-RU"/>
              </w:rPr>
            </w:pPr>
          </w:p>
        </w:tc>
      </w:tr>
      <w:tr w:rsidR="00345709" w:rsidRPr="00BA6873">
        <w:trPr>
          <w:trHeight w:hRule="exact" w:val="24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77"/>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6252" w:type="dxa"/>
            <w:gridSpan w:val="2"/>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13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500"/>
        </w:trPr>
        <w:tc>
          <w:tcPr>
            <w:tcW w:w="143" w:type="dxa"/>
          </w:tcPr>
          <w:p w:rsidR="00345709" w:rsidRPr="009F7807" w:rsidRDefault="00345709">
            <w:pPr>
              <w:rPr>
                <w:lang w:val="ru-RU"/>
              </w:rPr>
            </w:pPr>
          </w:p>
        </w:tc>
        <w:tc>
          <w:tcPr>
            <w:tcW w:w="10504" w:type="dxa"/>
            <w:gridSpan w:val="5"/>
            <w:shd w:val="clear" w:color="000000" w:fill="FFFFFF"/>
            <w:tcMar>
              <w:left w:w="34" w:type="dxa"/>
              <w:right w:w="34" w:type="dxa"/>
            </w:tcMar>
          </w:tcPr>
          <w:p w:rsidR="00345709" w:rsidRPr="009F7807" w:rsidRDefault="009F7807">
            <w:pPr>
              <w:spacing w:after="0" w:line="240" w:lineRule="auto"/>
              <w:rPr>
                <w:lang w:val="ru-RU"/>
              </w:rPr>
            </w:pPr>
            <w:r w:rsidRPr="009F780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5709" w:rsidRPr="009F7807" w:rsidRDefault="00345709">
            <w:pPr>
              <w:spacing w:after="0" w:line="240" w:lineRule="auto"/>
              <w:rPr>
                <w:lang w:val="ru-RU"/>
              </w:rPr>
            </w:pPr>
          </w:p>
          <w:p w:rsidR="00345709" w:rsidRPr="009F7807" w:rsidRDefault="009F7807">
            <w:pPr>
              <w:spacing w:after="0" w:line="240" w:lineRule="auto"/>
              <w:rPr>
                <w:lang w:val="ru-RU"/>
              </w:rPr>
            </w:pPr>
            <w:r w:rsidRPr="009F780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345709" w:rsidRPr="009F7807" w:rsidRDefault="00345709">
            <w:pPr>
              <w:spacing w:after="0" w:line="240" w:lineRule="auto"/>
              <w:rPr>
                <w:lang w:val="ru-RU"/>
              </w:rPr>
            </w:pPr>
          </w:p>
          <w:p w:rsidR="00345709" w:rsidRDefault="009F7807">
            <w:pPr>
              <w:spacing w:after="0" w:line="240" w:lineRule="auto"/>
            </w:pPr>
            <w:r w:rsidRPr="009F7807">
              <w:rPr>
                <w:rFonts w:ascii="Times New Roman" w:hAnsi="Times New Roman" w:cs="Times New Roman"/>
                <w:color w:val="000000"/>
                <w:lang w:val="ru-RU"/>
              </w:rPr>
              <w:t xml:space="preserve">Зав. кафедрой  </w:t>
            </w:r>
            <w:proofErr w:type="spellStart"/>
            <w:r w:rsidRPr="009F7807">
              <w:rPr>
                <w:rFonts w:ascii="Times New Roman" w:hAnsi="Times New Roman" w:cs="Times New Roman"/>
                <w:color w:val="000000"/>
                <w:lang w:val="ru-RU"/>
              </w:rPr>
              <w:t>д.ю.н</w:t>
            </w:r>
            <w:proofErr w:type="spellEnd"/>
            <w:r w:rsidRPr="009F7807">
              <w:rPr>
                <w:rFonts w:ascii="Times New Roman" w:hAnsi="Times New Roman" w:cs="Times New Roman"/>
                <w:color w:val="000000"/>
                <w:lang w:val="ru-RU"/>
              </w:rPr>
              <w:t xml:space="preserve">., профессор </w:t>
            </w:r>
            <w:proofErr w:type="spellStart"/>
            <w:r w:rsidRPr="009F7807">
              <w:rPr>
                <w:rFonts w:ascii="Times New Roman" w:hAnsi="Times New Roman" w:cs="Times New Roman"/>
                <w:color w:val="000000"/>
                <w:lang w:val="ru-RU"/>
              </w:rPr>
              <w:t>Напалкова</w:t>
            </w:r>
            <w:proofErr w:type="spellEnd"/>
            <w:r w:rsidRPr="009F7807">
              <w:rPr>
                <w:rFonts w:ascii="Times New Roman" w:hAnsi="Times New Roman" w:cs="Times New Roman"/>
                <w:color w:val="000000"/>
                <w:lang w:val="ru-RU"/>
              </w:rPr>
              <w:t xml:space="preserve"> И.Г.  </w:t>
            </w:r>
            <w:r>
              <w:rPr>
                <w:rFonts w:ascii="Times New Roman" w:hAnsi="Times New Roman" w:cs="Times New Roman"/>
                <w:color w:val="000000"/>
              </w:rPr>
              <w:t>_________________</w:t>
            </w:r>
          </w:p>
          <w:p w:rsidR="00345709" w:rsidRDefault="00345709">
            <w:pPr>
              <w:spacing w:after="0" w:line="240" w:lineRule="auto"/>
            </w:pPr>
          </w:p>
          <w:p w:rsidR="00345709" w:rsidRPr="009F7807" w:rsidRDefault="009F7807">
            <w:pPr>
              <w:spacing w:after="0" w:line="240" w:lineRule="auto"/>
              <w:rPr>
                <w:lang w:val="ru-RU"/>
              </w:rPr>
            </w:pPr>
            <w:r w:rsidRPr="009F7807">
              <w:rPr>
                <w:rFonts w:ascii="Times New Roman" w:hAnsi="Times New Roman" w:cs="Times New Roman"/>
                <w:color w:val="000000"/>
                <w:lang w:val="ru-RU"/>
              </w:rPr>
              <w:t>Программу состави</w:t>
            </w:r>
            <w:proofErr w:type="gramStart"/>
            <w:r w:rsidRPr="009F7807">
              <w:rPr>
                <w:rFonts w:ascii="Times New Roman" w:hAnsi="Times New Roman" w:cs="Times New Roman"/>
                <w:color w:val="000000"/>
                <w:lang w:val="ru-RU"/>
              </w:rPr>
              <w:t>л(</w:t>
            </w:r>
            <w:proofErr w:type="gramEnd"/>
            <w:r w:rsidRPr="009F7807">
              <w:rPr>
                <w:rFonts w:ascii="Times New Roman" w:hAnsi="Times New Roman" w:cs="Times New Roman"/>
                <w:color w:val="000000"/>
                <w:lang w:val="ru-RU"/>
              </w:rPr>
              <w:t xml:space="preserve">и):  </w:t>
            </w:r>
            <w:proofErr w:type="spellStart"/>
            <w:r w:rsidRPr="009F7807">
              <w:rPr>
                <w:rFonts w:ascii="Times New Roman" w:hAnsi="Times New Roman" w:cs="Times New Roman"/>
                <w:color w:val="000000"/>
                <w:lang w:val="ru-RU"/>
              </w:rPr>
              <w:t>к.ю.н</w:t>
            </w:r>
            <w:proofErr w:type="spellEnd"/>
            <w:r w:rsidRPr="009F7807">
              <w:rPr>
                <w:rFonts w:ascii="Times New Roman" w:hAnsi="Times New Roman" w:cs="Times New Roman"/>
                <w:color w:val="000000"/>
                <w:lang w:val="ru-RU"/>
              </w:rPr>
              <w:t>., доцент, Ганичев И.В. _________________</w:t>
            </w:r>
          </w:p>
        </w:tc>
        <w:tc>
          <w:tcPr>
            <w:tcW w:w="143" w:type="dxa"/>
          </w:tcPr>
          <w:p w:rsidR="00345709" w:rsidRPr="009F7807" w:rsidRDefault="00345709">
            <w:pPr>
              <w:rPr>
                <w:lang w:val="ru-RU"/>
              </w:rPr>
            </w:pPr>
          </w:p>
        </w:tc>
      </w:tr>
      <w:tr w:rsidR="00345709" w:rsidRPr="00BA6873">
        <w:trPr>
          <w:trHeight w:hRule="exact" w:val="13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9"/>
        </w:trPr>
        <w:tc>
          <w:tcPr>
            <w:tcW w:w="10788" w:type="dxa"/>
            <w:gridSpan w:val="7"/>
            <w:tcBorders>
              <w:top w:val="single" w:sz="16" w:space="0" w:color="000000"/>
            </w:tcBorders>
            <w:shd w:val="clear" w:color="FFFFFF" w:fill="FFFFFF"/>
            <w:tcMar>
              <w:left w:w="4" w:type="dxa"/>
              <w:right w:w="4" w:type="dxa"/>
            </w:tcMar>
          </w:tcPr>
          <w:p w:rsidR="00345709" w:rsidRPr="009F7807" w:rsidRDefault="00345709">
            <w:pPr>
              <w:rPr>
                <w:lang w:val="ru-RU"/>
              </w:rPr>
            </w:pPr>
          </w:p>
        </w:tc>
      </w:tr>
      <w:tr w:rsidR="00345709" w:rsidRPr="00BA6873">
        <w:trPr>
          <w:trHeight w:hRule="exact" w:val="24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77"/>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6252" w:type="dxa"/>
            <w:gridSpan w:val="2"/>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13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222"/>
        </w:trPr>
        <w:tc>
          <w:tcPr>
            <w:tcW w:w="143" w:type="dxa"/>
          </w:tcPr>
          <w:p w:rsidR="00345709" w:rsidRPr="009F7807" w:rsidRDefault="00345709">
            <w:pPr>
              <w:rPr>
                <w:lang w:val="ru-RU"/>
              </w:rPr>
            </w:pPr>
          </w:p>
        </w:tc>
        <w:tc>
          <w:tcPr>
            <w:tcW w:w="10504" w:type="dxa"/>
            <w:gridSpan w:val="5"/>
            <w:shd w:val="clear" w:color="000000" w:fill="FFFFFF"/>
            <w:tcMar>
              <w:left w:w="34" w:type="dxa"/>
              <w:right w:w="34" w:type="dxa"/>
            </w:tcMar>
          </w:tcPr>
          <w:p w:rsidR="00345709" w:rsidRPr="009F7807" w:rsidRDefault="009F7807">
            <w:pPr>
              <w:spacing w:after="0" w:line="240" w:lineRule="auto"/>
              <w:rPr>
                <w:lang w:val="ru-RU"/>
              </w:rPr>
            </w:pPr>
            <w:r w:rsidRPr="009F780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5709" w:rsidRPr="009F7807" w:rsidRDefault="00345709">
            <w:pPr>
              <w:spacing w:after="0" w:line="240" w:lineRule="auto"/>
              <w:rPr>
                <w:lang w:val="ru-RU"/>
              </w:rPr>
            </w:pPr>
          </w:p>
          <w:p w:rsidR="00345709" w:rsidRPr="009F7807" w:rsidRDefault="009F7807">
            <w:pPr>
              <w:spacing w:after="0" w:line="240" w:lineRule="auto"/>
              <w:rPr>
                <w:lang w:val="ru-RU"/>
              </w:rPr>
            </w:pPr>
            <w:r w:rsidRPr="009F780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345709" w:rsidRPr="009F7807" w:rsidRDefault="00345709">
            <w:pPr>
              <w:spacing w:after="0" w:line="240" w:lineRule="auto"/>
              <w:rPr>
                <w:lang w:val="ru-RU"/>
              </w:rPr>
            </w:pPr>
          </w:p>
          <w:p w:rsidR="00345709" w:rsidRDefault="009F7807">
            <w:pPr>
              <w:spacing w:after="0" w:line="240" w:lineRule="auto"/>
            </w:pPr>
            <w:r w:rsidRPr="009F7807">
              <w:rPr>
                <w:rFonts w:ascii="Times New Roman" w:hAnsi="Times New Roman" w:cs="Times New Roman"/>
                <w:color w:val="000000"/>
                <w:lang w:val="ru-RU"/>
              </w:rPr>
              <w:t xml:space="preserve">Зав. кафедрой:  </w:t>
            </w:r>
            <w:proofErr w:type="spellStart"/>
            <w:r w:rsidRPr="009F7807">
              <w:rPr>
                <w:rFonts w:ascii="Times New Roman" w:hAnsi="Times New Roman" w:cs="Times New Roman"/>
                <w:color w:val="000000"/>
                <w:lang w:val="ru-RU"/>
              </w:rPr>
              <w:t>д.ю.н</w:t>
            </w:r>
            <w:proofErr w:type="spellEnd"/>
            <w:r w:rsidRPr="009F7807">
              <w:rPr>
                <w:rFonts w:ascii="Times New Roman" w:hAnsi="Times New Roman" w:cs="Times New Roman"/>
                <w:color w:val="000000"/>
                <w:lang w:val="ru-RU"/>
              </w:rPr>
              <w:t xml:space="preserve">., профессор </w:t>
            </w:r>
            <w:proofErr w:type="spellStart"/>
            <w:r w:rsidRPr="009F7807">
              <w:rPr>
                <w:rFonts w:ascii="Times New Roman" w:hAnsi="Times New Roman" w:cs="Times New Roman"/>
                <w:color w:val="000000"/>
                <w:lang w:val="ru-RU"/>
              </w:rPr>
              <w:t>Напалкова</w:t>
            </w:r>
            <w:proofErr w:type="spellEnd"/>
            <w:r w:rsidRPr="009F7807">
              <w:rPr>
                <w:rFonts w:ascii="Times New Roman" w:hAnsi="Times New Roman" w:cs="Times New Roman"/>
                <w:color w:val="000000"/>
                <w:lang w:val="ru-RU"/>
              </w:rPr>
              <w:t xml:space="preserve"> И.Г.  </w:t>
            </w:r>
            <w:r>
              <w:rPr>
                <w:rFonts w:ascii="Times New Roman" w:hAnsi="Times New Roman" w:cs="Times New Roman"/>
                <w:color w:val="000000"/>
              </w:rPr>
              <w:t>_________________</w:t>
            </w:r>
          </w:p>
          <w:p w:rsidR="00345709" w:rsidRDefault="00345709">
            <w:pPr>
              <w:spacing w:after="0" w:line="240" w:lineRule="auto"/>
            </w:pPr>
          </w:p>
          <w:p w:rsidR="00345709" w:rsidRPr="009F7807" w:rsidRDefault="009F7807">
            <w:pPr>
              <w:spacing w:after="0" w:line="240" w:lineRule="auto"/>
              <w:rPr>
                <w:lang w:val="ru-RU"/>
              </w:rPr>
            </w:pPr>
            <w:r w:rsidRPr="009F7807">
              <w:rPr>
                <w:rFonts w:ascii="Times New Roman" w:hAnsi="Times New Roman" w:cs="Times New Roman"/>
                <w:color w:val="000000"/>
                <w:lang w:val="ru-RU"/>
              </w:rPr>
              <w:t>Программу состави</w:t>
            </w:r>
            <w:proofErr w:type="gramStart"/>
            <w:r w:rsidRPr="009F7807">
              <w:rPr>
                <w:rFonts w:ascii="Times New Roman" w:hAnsi="Times New Roman" w:cs="Times New Roman"/>
                <w:color w:val="000000"/>
                <w:lang w:val="ru-RU"/>
              </w:rPr>
              <w:t>л(</w:t>
            </w:r>
            <w:proofErr w:type="gramEnd"/>
            <w:r w:rsidRPr="009F7807">
              <w:rPr>
                <w:rFonts w:ascii="Times New Roman" w:hAnsi="Times New Roman" w:cs="Times New Roman"/>
                <w:color w:val="000000"/>
                <w:lang w:val="ru-RU"/>
              </w:rPr>
              <w:t xml:space="preserve">и):  </w:t>
            </w:r>
            <w:proofErr w:type="spellStart"/>
            <w:r w:rsidRPr="009F7807">
              <w:rPr>
                <w:rFonts w:ascii="Times New Roman" w:hAnsi="Times New Roman" w:cs="Times New Roman"/>
                <w:color w:val="000000"/>
                <w:lang w:val="ru-RU"/>
              </w:rPr>
              <w:t>к.ю.н</w:t>
            </w:r>
            <w:proofErr w:type="spellEnd"/>
            <w:r w:rsidRPr="009F7807">
              <w:rPr>
                <w:rFonts w:ascii="Times New Roman" w:hAnsi="Times New Roman" w:cs="Times New Roman"/>
                <w:color w:val="000000"/>
                <w:lang w:val="ru-RU"/>
              </w:rPr>
              <w:t>., доцент, Ганичев И.В. _________________</w:t>
            </w:r>
          </w:p>
        </w:tc>
        <w:tc>
          <w:tcPr>
            <w:tcW w:w="143" w:type="dxa"/>
          </w:tcPr>
          <w:p w:rsidR="00345709" w:rsidRPr="009F7807" w:rsidRDefault="00345709">
            <w:pPr>
              <w:rPr>
                <w:lang w:val="ru-RU"/>
              </w:rPr>
            </w:pPr>
          </w:p>
        </w:tc>
      </w:tr>
      <w:tr w:rsidR="00345709" w:rsidRPr="00BA6873">
        <w:trPr>
          <w:trHeight w:hRule="exact" w:val="138"/>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9"/>
        </w:trPr>
        <w:tc>
          <w:tcPr>
            <w:tcW w:w="10788" w:type="dxa"/>
            <w:gridSpan w:val="7"/>
            <w:tcBorders>
              <w:top w:val="single" w:sz="16" w:space="0" w:color="000000"/>
            </w:tcBorders>
            <w:shd w:val="clear" w:color="FFFFFF" w:fill="FFFFFF"/>
            <w:tcMar>
              <w:left w:w="4" w:type="dxa"/>
              <w:right w:w="4" w:type="dxa"/>
            </w:tcMar>
          </w:tcPr>
          <w:p w:rsidR="00345709" w:rsidRPr="009F7807" w:rsidRDefault="00345709">
            <w:pPr>
              <w:rPr>
                <w:lang w:val="ru-RU"/>
              </w:rPr>
            </w:pPr>
          </w:p>
        </w:tc>
      </w:tr>
      <w:tr w:rsidR="00345709" w:rsidRPr="00BA6873">
        <w:trPr>
          <w:trHeight w:hRule="exact" w:val="387"/>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77"/>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6252" w:type="dxa"/>
            <w:gridSpan w:val="2"/>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77"/>
        </w:trPr>
        <w:tc>
          <w:tcPr>
            <w:tcW w:w="143" w:type="dxa"/>
          </w:tcPr>
          <w:p w:rsidR="00345709" w:rsidRPr="009F7807" w:rsidRDefault="00345709">
            <w:pPr>
              <w:rPr>
                <w:lang w:val="ru-RU"/>
              </w:rPr>
            </w:pPr>
          </w:p>
        </w:tc>
        <w:tc>
          <w:tcPr>
            <w:tcW w:w="1844" w:type="dxa"/>
          </w:tcPr>
          <w:p w:rsidR="00345709" w:rsidRPr="009F7807" w:rsidRDefault="00345709">
            <w:pPr>
              <w:rPr>
                <w:lang w:val="ru-RU"/>
              </w:rPr>
            </w:pPr>
          </w:p>
        </w:tc>
        <w:tc>
          <w:tcPr>
            <w:tcW w:w="2694" w:type="dxa"/>
          </w:tcPr>
          <w:p w:rsidR="00345709" w:rsidRPr="009F7807" w:rsidRDefault="00345709">
            <w:pPr>
              <w:rPr>
                <w:lang w:val="ru-RU"/>
              </w:rPr>
            </w:pPr>
          </w:p>
        </w:tc>
        <w:tc>
          <w:tcPr>
            <w:tcW w:w="3545" w:type="dxa"/>
          </w:tcPr>
          <w:p w:rsidR="00345709" w:rsidRPr="009F7807" w:rsidRDefault="00345709">
            <w:pPr>
              <w:rPr>
                <w:lang w:val="ru-RU"/>
              </w:rPr>
            </w:pPr>
          </w:p>
        </w:tc>
        <w:tc>
          <w:tcPr>
            <w:tcW w:w="1560" w:type="dxa"/>
          </w:tcPr>
          <w:p w:rsidR="00345709" w:rsidRPr="009F7807" w:rsidRDefault="00345709">
            <w:pPr>
              <w:rPr>
                <w:lang w:val="ru-RU"/>
              </w:rPr>
            </w:pPr>
          </w:p>
        </w:tc>
        <w:tc>
          <w:tcPr>
            <w:tcW w:w="852" w:type="dxa"/>
          </w:tcPr>
          <w:p w:rsidR="00345709" w:rsidRPr="009F7807" w:rsidRDefault="00345709">
            <w:pPr>
              <w:rPr>
                <w:lang w:val="ru-RU"/>
              </w:rPr>
            </w:pPr>
          </w:p>
        </w:tc>
        <w:tc>
          <w:tcPr>
            <w:tcW w:w="143" w:type="dxa"/>
          </w:tcPr>
          <w:p w:rsidR="00345709" w:rsidRPr="009F7807" w:rsidRDefault="00345709">
            <w:pPr>
              <w:rPr>
                <w:lang w:val="ru-RU"/>
              </w:rPr>
            </w:pPr>
          </w:p>
        </w:tc>
      </w:tr>
      <w:tr w:rsidR="00345709" w:rsidRPr="00BA6873">
        <w:trPr>
          <w:trHeight w:hRule="exact" w:val="2222"/>
        </w:trPr>
        <w:tc>
          <w:tcPr>
            <w:tcW w:w="143" w:type="dxa"/>
          </w:tcPr>
          <w:p w:rsidR="00345709" w:rsidRPr="009F7807" w:rsidRDefault="00345709">
            <w:pPr>
              <w:rPr>
                <w:lang w:val="ru-RU"/>
              </w:rPr>
            </w:pPr>
          </w:p>
        </w:tc>
        <w:tc>
          <w:tcPr>
            <w:tcW w:w="10504" w:type="dxa"/>
            <w:gridSpan w:val="5"/>
            <w:shd w:val="clear" w:color="000000" w:fill="FFFFFF"/>
            <w:tcMar>
              <w:left w:w="34" w:type="dxa"/>
              <w:right w:w="34" w:type="dxa"/>
            </w:tcMar>
          </w:tcPr>
          <w:p w:rsidR="00345709" w:rsidRPr="009F7807" w:rsidRDefault="009F7807">
            <w:pPr>
              <w:spacing w:after="0" w:line="240" w:lineRule="auto"/>
              <w:rPr>
                <w:lang w:val="ru-RU"/>
              </w:rPr>
            </w:pPr>
            <w:r w:rsidRPr="009F780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5709" w:rsidRPr="009F7807" w:rsidRDefault="00345709">
            <w:pPr>
              <w:spacing w:after="0" w:line="240" w:lineRule="auto"/>
              <w:rPr>
                <w:lang w:val="ru-RU"/>
              </w:rPr>
            </w:pPr>
          </w:p>
          <w:p w:rsidR="00345709" w:rsidRPr="009F7807" w:rsidRDefault="009F7807">
            <w:pPr>
              <w:spacing w:after="0" w:line="240" w:lineRule="auto"/>
              <w:rPr>
                <w:lang w:val="ru-RU"/>
              </w:rPr>
            </w:pPr>
            <w:r w:rsidRPr="009F780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345709" w:rsidRPr="009F7807" w:rsidRDefault="00345709">
            <w:pPr>
              <w:spacing w:after="0" w:line="240" w:lineRule="auto"/>
              <w:rPr>
                <w:lang w:val="ru-RU"/>
              </w:rPr>
            </w:pPr>
          </w:p>
          <w:p w:rsidR="00345709" w:rsidRDefault="009F7807">
            <w:pPr>
              <w:spacing w:after="0" w:line="240" w:lineRule="auto"/>
            </w:pPr>
            <w:r w:rsidRPr="009F7807">
              <w:rPr>
                <w:rFonts w:ascii="Times New Roman" w:hAnsi="Times New Roman" w:cs="Times New Roman"/>
                <w:color w:val="000000"/>
                <w:lang w:val="ru-RU"/>
              </w:rPr>
              <w:t xml:space="preserve">Зав. кафедрой:  </w:t>
            </w:r>
            <w:proofErr w:type="spellStart"/>
            <w:r w:rsidRPr="009F7807">
              <w:rPr>
                <w:rFonts w:ascii="Times New Roman" w:hAnsi="Times New Roman" w:cs="Times New Roman"/>
                <w:color w:val="000000"/>
                <w:lang w:val="ru-RU"/>
              </w:rPr>
              <w:t>д.ю.н</w:t>
            </w:r>
            <w:proofErr w:type="spellEnd"/>
            <w:r w:rsidRPr="009F7807">
              <w:rPr>
                <w:rFonts w:ascii="Times New Roman" w:hAnsi="Times New Roman" w:cs="Times New Roman"/>
                <w:color w:val="000000"/>
                <w:lang w:val="ru-RU"/>
              </w:rPr>
              <w:t xml:space="preserve">., профессор </w:t>
            </w:r>
            <w:proofErr w:type="spellStart"/>
            <w:r w:rsidRPr="009F7807">
              <w:rPr>
                <w:rFonts w:ascii="Times New Roman" w:hAnsi="Times New Roman" w:cs="Times New Roman"/>
                <w:color w:val="000000"/>
                <w:lang w:val="ru-RU"/>
              </w:rPr>
              <w:t>Напалкова</w:t>
            </w:r>
            <w:proofErr w:type="spellEnd"/>
            <w:r w:rsidRPr="009F7807">
              <w:rPr>
                <w:rFonts w:ascii="Times New Roman" w:hAnsi="Times New Roman" w:cs="Times New Roman"/>
                <w:color w:val="000000"/>
                <w:lang w:val="ru-RU"/>
              </w:rPr>
              <w:t xml:space="preserve"> И.Г.  </w:t>
            </w:r>
            <w:r>
              <w:rPr>
                <w:rFonts w:ascii="Times New Roman" w:hAnsi="Times New Roman" w:cs="Times New Roman"/>
                <w:color w:val="000000"/>
              </w:rPr>
              <w:t>_________________</w:t>
            </w:r>
          </w:p>
          <w:p w:rsidR="00345709" w:rsidRDefault="00345709">
            <w:pPr>
              <w:spacing w:after="0" w:line="240" w:lineRule="auto"/>
            </w:pPr>
          </w:p>
          <w:p w:rsidR="00345709" w:rsidRPr="009F7807" w:rsidRDefault="009F7807">
            <w:pPr>
              <w:spacing w:after="0" w:line="240" w:lineRule="auto"/>
              <w:rPr>
                <w:lang w:val="ru-RU"/>
              </w:rPr>
            </w:pPr>
            <w:r w:rsidRPr="009F7807">
              <w:rPr>
                <w:rFonts w:ascii="Times New Roman" w:hAnsi="Times New Roman" w:cs="Times New Roman"/>
                <w:color w:val="000000"/>
                <w:lang w:val="ru-RU"/>
              </w:rPr>
              <w:t>Программу состави</w:t>
            </w:r>
            <w:proofErr w:type="gramStart"/>
            <w:r w:rsidRPr="009F7807">
              <w:rPr>
                <w:rFonts w:ascii="Times New Roman" w:hAnsi="Times New Roman" w:cs="Times New Roman"/>
                <w:color w:val="000000"/>
                <w:lang w:val="ru-RU"/>
              </w:rPr>
              <w:t>л(</w:t>
            </w:r>
            <w:proofErr w:type="gramEnd"/>
            <w:r w:rsidRPr="009F7807">
              <w:rPr>
                <w:rFonts w:ascii="Times New Roman" w:hAnsi="Times New Roman" w:cs="Times New Roman"/>
                <w:color w:val="000000"/>
                <w:lang w:val="ru-RU"/>
              </w:rPr>
              <w:t xml:space="preserve">и):  </w:t>
            </w:r>
            <w:proofErr w:type="spellStart"/>
            <w:r w:rsidRPr="009F7807">
              <w:rPr>
                <w:rFonts w:ascii="Times New Roman" w:hAnsi="Times New Roman" w:cs="Times New Roman"/>
                <w:color w:val="000000"/>
                <w:lang w:val="ru-RU"/>
              </w:rPr>
              <w:t>к.ю.н</w:t>
            </w:r>
            <w:proofErr w:type="spellEnd"/>
            <w:r w:rsidRPr="009F7807">
              <w:rPr>
                <w:rFonts w:ascii="Times New Roman" w:hAnsi="Times New Roman" w:cs="Times New Roman"/>
                <w:color w:val="000000"/>
                <w:lang w:val="ru-RU"/>
              </w:rPr>
              <w:t>., доцент, Ганичев И.В. _________________</w:t>
            </w:r>
          </w:p>
        </w:tc>
        <w:tc>
          <w:tcPr>
            <w:tcW w:w="143" w:type="dxa"/>
          </w:tcPr>
          <w:p w:rsidR="00345709" w:rsidRPr="009F7807" w:rsidRDefault="00345709">
            <w:pPr>
              <w:rPr>
                <w:lang w:val="ru-RU"/>
              </w:rPr>
            </w:pPr>
          </w:p>
        </w:tc>
      </w:tr>
    </w:tbl>
    <w:p w:rsidR="00345709" w:rsidRPr="009F7807" w:rsidRDefault="009F7807">
      <w:pPr>
        <w:rPr>
          <w:sz w:val="0"/>
          <w:szCs w:val="0"/>
          <w:lang w:val="ru-RU"/>
        </w:rPr>
      </w:pPr>
      <w:r w:rsidRPr="009F7807">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345709">
        <w:trPr>
          <w:trHeight w:hRule="exact" w:val="416"/>
        </w:trPr>
        <w:tc>
          <w:tcPr>
            <w:tcW w:w="4692" w:type="dxa"/>
            <w:gridSpan w:val="5"/>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457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45709" w:rsidRPr="00BA6873">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gramStart"/>
            <w:r w:rsidRPr="009F7807">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w:t>
            </w:r>
            <w:proofErr w:type="gramEnd"/>
            <w:r w:rsidRPr="009F7807">
              <w:rPr>
                <w:rFonts w:ascii="Times New Roman" w:hAnsi="Times New Roman" w:cs="Times New Roman"/>
                <w:color w:val="000000"/>
                <w:sz w:val="19"/>
                <w:szCs w:val="19"/>
                <w:lang w:val="ru-RU"/>
              </w:rPr>
              <w:t xml:space="preserve"> </w:t>
            </w:r>
            <w:proofErr w:type="gramStart"/>
            <w:r w:rsidRPr="009F7807">
              <w:rPr>
                <w:rFonts w:ascii="Times New Roman" w:hAnsi="Times New Roman" w:cs="Times New Roman"/>
                <w:color w:val="000000"/>
                <w:sz w:val="19"/>
                <w:szCs w:val="19"/>
                <w:lang w:val="ru-RU"/>
              </w:rPr>
              <w:t>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roofErr w:type="gramEnd"/>
          </w:p>
        </w:tc>
      </w:tr>
      <w:tr w:rsidR="00345709" w:rsidRPr="00BA6873">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345709" w:rsidRPr="00BA6873">
        <w:trPr>
          <w:trHeight w:hRule="exact" w:val="277"/>
        </w:trPr>
        <w:tc>
          <w:tcPr>
            <w:tcW w:w="766" w:type="dxa"/>
          </w:tcPr>
          <w:p w:rsidR="00345709" w:rsidRPr="009F7807" w:rsidRDefault="00345709">
            <w:pPr>
              <w:rPr>
                <w:lang w:val="ru-RU"/>
              </w:rPr>
            </w:pPr>
          </w:p>
        </w:tc>
        <w:tc>
          <w:tcPr>
            <w:tcW w:w="228" w:type="dxa"/>
          </w:tcPr>
          <w:p w:rsidR="00345709" w:rsidRPr="009F7807" w:rsidRDefault="00345709">
            <w:pPr>
              <w:rPr>
                <w:lang w:val="ru-RU"/>
              </w:rPr>
            </w:pPr>
          </w:p>
        </w:tc>
        <w:tc>
          <w:tcPr>
            <w:tcW w:w="1844" w:type="dxa"/>
          </w:tcPr>
          <w:p w:rsidR="00345709" w:rsidRPr="009F7807" w:rsidRDefault="00345709">
            <w:pPr>
              <w:rPr>
                <w:lang w:val="ru-RU"/>
              </w:rPr>
            </w:pPr>
          </w:p>
        </w:tc>
        <w:tc>
          <w:tcPr>
            <w:tcW w:w="1702" w:type="dxa"/>
          </w:tcPr>
          <w:p w:rsidR="00345709" w:rsidRPr="009F7807" w:rsidRDefault="00345709">
            <w:pPr>
              <w:rPr>
                <w:lang w:val="ru-RU"/>
              </w:rPr>
            </w:pPr>
          </w:p>
        </w:tc>
        <w:tc>
          <w:tcPr>
            <w:tcW w:w="143" w:type="dxa"/>
          </w:tcPr>
          <w:p w:rsidR="00345709" w:rsidRPr="009F7807" w:rsidRDefault="00345709">
            <w:pPr>
              <w:rPr>
                <w:lang w:val="ru-RU"/>
              </w:rPr>
            </w:pPr>
          </w:p>
        </w:tc>
        <w:tc>
          <w:tcPr>
            <w:tcW w:w="851" w:type="dxa"/>
          </w:tcPr>
          <w:p w:rsidR="00345709" w:rsidRPr="009F7807" w:rsidRDefault="00345709">
            <w:pPr>
              <w:rPr>
                <w:lang w:val="ru-RU"/>
              </w:rPr>
            </w:pPr>
          </w:p>
        </w:tc>
        <w:tc>
          <w:tcPr>
            <w:tcW w:w="710" w:type="dxa"/>
          </w:tcPr>
          <w:p w:rsidR="00345709" w:rsidRPr="009F7807" w:rsidRDefault="00345709">
            <w:pPr>
              <w:rPr>
                <w:lang w:val="ru-RU"/>
              </w:rPr>
            </w:pPr>
          </w:p>
        </w:tc>
        <w:tc>
          <w:tcPr>
            <w:tcW w:w="1135" w:type="dxa"/>
          </w:tcPr>
          <w:p w:rsidR="00345709" w:rsidRPr="009F7807" w:rsidRDefault="00345709">
            <w:pPr>
              <w:rPr>
                <w:lang w:val="ru-RU"/>
              </w:rPr>
            </w:pPr>
          </w:p>
        </w:tc>
        <w:tc>
          <w:tcPr>
            <w:tcW w:w="1277" w:type="dxa"/>
          </w:tcPr>
          <w:p w:rsidR="00345709" w:rsidRPr="009F7807" w:rsidRDefault="00345709">
            <w:pPr>
              <w:rPr>
                <w:lang w:val="ru-RU"/>
              </w:rPr>
            </w:pPr>
          </w:p>
        </w:tc>
        <w:tc>
          <w:tcPr>
            <w:tcW w:w="710" w:type="dxa"/>
          </w:tcPr>
          <w:p w:rsidR="00345709" w:rsidRPr="009F7807" w:rsidRDefault="00345709">
            <w:pPr>
              <w:rPr>
                <w:lang w:val="ru-RU"/>
              </w:rPr>
            </w:pPr>
          </w:p>
        </w:tc>
        <w:tc>
          <w:tcPr>
            <w:tcW w:w="426" w:type="dxa"/>
          </w:tcPr>
          <w:p w:rsidR="00345709" w:rsidRPr="009F7807" w:rsidRDefault="00345709">
            <w:pPr>
              <w:rPr>
                <w:lang w:val="ru-RU"/>
              </w:rPr>
            </w:pPr>
          </w:p>
        </w:tc>
        <w:tc>
          <w:tcPr>
            <w:tcW w:w="993" w:type="dxa"/>
          </w:tcPr>
          <w:p w:rsidR="00345709" w:rsidRPr="009F7807" w:rsidRDefault="00345709">
            <w:pPr>
              <w:rPr>
                <w:lang w:val="ru-RU"/>
              </w:rPr>
            </w:pPr>
          </w:p>
        </w:tc>
      </w:tr>
      <w:tr w:rsidR="00345709" w:rsidRPr="00BA687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2. МЕСТО ДИСЦИПЛИНЫ В СТРУКТУРЕ ОБРАЗОВАТЕЛЬНОЙ ПРОГРАММЫ</w:t>
            </w:r>
          </w:p>
        </w:tc>
      </w:tr>
      <w:tr w:rsidR="0034570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Б1.В</w:t>
            </w:r>
          </w:p>
        </w:tc>
      </w:tr>
      <w:tr w:rsidR="00345709" w:rsidRPr="00BA687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b/>
                <w:color w:val="000000"/>
                <w:sz w:val="19"/>
                <w:szCs w:val="19"/>
                <w:lang w:val="ru-RU"/>
              </w:rPr>
              <w:t>Требования к предварительной подготовке обучающегося:</w:t>
            </w:r>
          </w:p>
        </w:tc>
      </w:tr>
      <w:tr w:rsidR="00345709" w:rsidRPr="00BA687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 История</w:t>
            </w:r>
          </w:p>
        </w:tc>
      </w:tr>
      <w:tr w:rsidR="003457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Философия</w:t>
            </w:r>
            <w:proofErr w:type="spellEnd"/>
          </w:p>
        </w:tc>
      </w:tr>
      <w:tr w:rsidR="00345709" w:rsidRPr="00BA687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457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Коммерческая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w:t>
            </w:r>
          </w:p>
        </w:tc>
      </w:tr>
      <w:tr w:rsidR="003457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Информационная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w:t>
            </w:r>
          </w:p>
        </w:tc>
      </w:tr>
      <w:tr w:rsidR="0034570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w:t>
            </w:r>
          </w:p>
        </w:tc>
      </w:tr>
      <w:tr w:rsidR="00345709">
        <w:trPr>
          <w:trHeight w:hRule="exact" w:val="277"/>
        </w:trPr>
        <w:tc>
          <w:tcPr>
            <w:tcW w:w="766" w:type="dxa"/>
          </w:tcPr>
          <w:p w:rsidR="00345709" w:rsidRDefault="00345709"/>
        </w:tc>
        <w:tc>
          <w:tcPr>
            <w:tcW w:w="228" w:type="dxa"/>
          </w:tcPr>
          <w:p w:rsidR="00345709" w:rsidRDefault="00345709"/>
        </w:tc>
        <w:tc>
          <w:tcPr>
            <w:tcW w:w="1844" w:type="dxa"/>
          </w:tcPr>
          <w:p w:rsidR="00345709" w:rsidRDefault="00345709"/>
        </w:tc>
        <w:tc>
          <w:tcPr>
            <w:tcW w:w="1702" w:type="dxa"/>
          </w:tcPr>
          <w:p w:rsidR="00345709" w:rsidRDefault="00345709"/>
        </w:tc>
        <w:tc>
          <w:tcPr>
            <w:tcW w:w="143" w:type="dxa"/>
          </w:tcPr>
          <w:p w:rsidR="00345709" w:rsidRDefault="00345709"/>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993" w:type="dxa"/>
          </w:tcPr>
          <w:p w:rsidR="00345709" w:rsidRDefault="00345709"/>
        </w:tc>
      </w:tr>
      <w:tr w:rsidR="00345709" w:rsidRPr="00BA687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3. ТРЕБОВАНИЯ К РЕЗУЛЬТАТАМ ОСВОЕНИЯ ДИСЦИПЛИНЫ</w:t>
            </w:r>
          </w:p>
        </w:tc>
      </w:tr>
      <w:tr w:rsidR="00345709" w:rsidRPr="00BA687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ОК-4:      способностью использовать основы правовых знаний в различных сферах жизнедеятельности</w:t>
            </w:r>
          </w:p>
        </w:tc>
      </w:tr>
      <w:tr w:rsidR="003457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5709" w:rsidRPr="00BA687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w:t>
            </w:r>
          </w:p>
        </w:tc>
      </w:tr>
      <w:tr w:rsidR="003457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5709" w:rsidRPr="00BA687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w:t>
            </w:r>
          </w:p>
        </w:tc>
      </w:tr>
      <w:tr w:rsidR="003457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5709" w:rsidRPr="00BA687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способностью применять в практике основы научно-правовых концепций;</w:t>
            </w:r>
          </w:p>
        </w:tc>
      </w:tr>
      <w:tr w:rsidR="00345709" w:rsidRPr="00BA687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ПК-6: способностью формировать суждения о значении и последствиях своей профессиональной деятельности с учетом социальных, профессиональных и этических позиций</w:t>
            </w:r>
          </w:p>
        </w:tc>
      </w:tr>
      <w:tr w:rsidR="003457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5709" w:rsidRPr="00BA6873">
        <w:trPr>
          <w:trHeight w:hRule="exact" w:val="113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структуру и содержание профессионального мышления своей деятельности; формально-логические, языковые, содержательно-методологические и этнические требования и нормы, предъявляемые к своей профессиональной деятельности с учётом социальных, профессиональных и этических позиций; представляет процедуру целеполагания как процесс постепенной детализации требуемого результата, формирует суждения о значении и последствиях своей профессиональной практической деятельности.</w:t>
            </w:r>
          </w:p>
        </w:tc>
      </w:tr>
      <w:tr w:rsidR="003457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5709" w:rsidRPr="00BA6873">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воспринимать, анализировать, сопоставлять, обобщать информацию о своей профессиональной деятельности;  ставить цели и выбирать пути достижения опираясь на предметные и нравственные знания, социальные, профессиональные и этические позиции; рассуждать логично, критично, аргументировано.</w:t>
            </w:r>
          </w:p>
        </w:tc>
      </w:tr>
      <w:tr w:rsidR="003457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5709" w:rsidRPr="00BA6873">
        <w:trPr>
          <w:trHeight w:hRule="exact" w:val="135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основными приёмами мыслительной деятельности с учётом различных позиций по обобщению, систематизации, классификации, конкретизации, сравнению, сопоставлению и т.п. своей профессиональной деятельности;  навыками формулирования целей, генерации и оценки вариантов её достижения, определения необходимых ресурсов и построения плана действий с учётом социальных, профессиональных и этических позиций; продвинутыми приёмами суждения о значении и последствиях своей профессиональной деятельности (выявление причинно-следственных связей, выдвижение гипотез и т.п.).</w:t>
            </w:r>
          </w:p>
        </w:tc>
      </w:tr>
      <w:tr w:rsidR="00345709" w:rsidRPr="00BA6873">
        <w:trPr>
          <w:trHeight w:hRule="exact" w:val="277"/>
        </w:trPr>
        <w:tc>
          <w:tcPr>
            <w:tcW w:w="766" w:type="dxa"/>
          </w:tcPr>
          <w:p w:rsidR="00345709" w:rsidRPr="009F7807" w:rsidRDefault="00345709">
            <w:pPr>
              <w:rPr>
                <w:lang w:val="ru-RU"/>
              </w:rPr>
            </w:pPr>
          </w:p>
        </w:tc>
        <w:tc>
          <w:tcPr>
            <w:tcW w:w="228" w:type="dxa"/>
          </w:tcPr>
          <w:p w:rsidR="00345709" w:rsidRPr="009F7807" w:rsidRDefault="00345709">
            <w:pPr>
              <w:rPr>
                <w:lang w:val="ru-RU"/>
              </w:rPr>
            </w:pPr>
          </w:p>
        </w:tc>
        <w:tc>
          <w:tcPr>
            <w:tcW w:w="1844" w:type="dxa"/>
          </w:tcPr>
          <w:p w:rsidR="00345709" w:rsidRPr="009F7807" w:rsidRDefault="00345709">
            <w:pPr>
              <w:rPr>
                <w:lang w:val="ru-RU"/>
              </w:rPr>
            </w:pPr>
          </w:p>
        </w:tc>
        <w:tc>
          <w:tcPr>
            <w:tcW w:w="1702" w:type="dxa"/>
          </w:tcPr>
          <w:p w:rsidR="00345709" w:rsidRPr="009F7807" w:rsidRDefault="00345709">
            <w:pPr>
              <w:rPr>
                <w:lang w:val="ru-RU"/>
              </w:rPr>
            </w:pPr>
          </w:p>
        </w:tc>
        <w:tc>
          <w:tcPr>
            <w:tcW w:w="143" w:type="dxa"/>
          </w:tcPr>
          <w:p w:rsidR="00345709" w:rsidRPr="009F7807" w:rsidRDefault="00345709">
            <w:pPr>
              <w:rPr>
                <w:lang w:val="ru-RU"/>
              </w:rPr>
            </w:pPr>
          </w:p>
        </w:tc>
        <w:tc>
          <w:tcPr>
            <w:tcW w:w="851" w:type="dxa"/>
          </w:tcPr>
          <w:p w:rsidR="00345709" w:rsidRPr="009F7807" w:rsidRDefault="00345709">
            <w:pPr>
              <w:rPr>
                <w:lang w:val="ru-RU"/>
              </w:rPr>
            </w:pPr>
          </w:p>
        </w:tc>
        <w:tc>
          <w:tcPr>
            <w:tcW w:w="710" w:type="dxa"/>
          </w:tcPr>
          <w:p w:rsidR="00345709" w:rsidRPr="009F7807" w:rsidRDefault="00345709">
            <w:pPr>
              <w:rPr>
                <w:lang w:val="ru-RU"/>
              </w:rPr>
            </w:pPr>
          </w:p>
        </w:tc>
        <w:tc>
          <w:tcPr>
            <w:tcW w:w="1135" w:type="dxa"/>
          </w:tcPr>
          <w:p w:rsidR="00345709" w:rsidRPr="009F7807" w:rsidRDefault="00345709">
            <w:pPr>
              <w:rPr>
                <w:lang w:val="ru-RU"/>
              </w:rPr>
            </w:pPr>
          </w:p>
        </w:tc>
        <w:tc>
          <w:tcPr>
            <w:tcW w:w="1277" w:type="dxa"/>
          </w:tcPr>
          <w:p w:rsidR="00345709" w:rsidRPr="009F7807" w:rsidRDefault="00345709">
            <w:pPr>
              <w:rPr>
                <w:lang w:val="ru-RU"/>
              </w:rPr>
            </w:pPr>
          </w:p>
        </w:tc>
        <w:tc>
          <w:tcPr>
            <w:tcW w:w="710" w:type="dxa"/>
          </w:tcPr>
          <w:p w:rsidR="00345709" w:rsidRPr="009F7807" w:rsidRDefault="00345709">
            <w:pPr>
              <w:rPr>
                <w:lang w:val="ru-RU"/>
              </w:rPr>
            </w:pPr>
          </w:p>
        </w:tc>
        <w:tc>
          <w:tcPr>
            <w:tcW w:w="426" w:type="dxa"/>
          </w:tcPr>
          <w:p w:rsidR="00345709" w:rsidRPr="009F7807" w:rsidRDefault="00345709">
            <w:pPr>
              <w:rPr>
                <w:lang w:val="ru-RU"/>
              </w:rPr>
            </w:pPr>
          </w:p>
        </w:tc>
        <w:tc>
          <w:tcPr>
            <w:tcW w:w="993" w:type="dxa"/>
          </w:tcPr>
          <w:p w:rsidR="00345709" w:rsidRPr="009F7807" w:rsidRDefault="00345709">
            <w:pPr>
              <w:rPr>
                <w:lang w:val="ru-RU"/>
              </w:rPr>
            </w:pPr>
          </w:p>
        </w:tc>
      </w:tr>
      <w:tr w:rsidR="00345709" w:rsidRPr="00BA687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4. СТРУКТУРА И СОДЕРЖАНИЕ ДИСЦИПЛИНЫ (МОДУЛЯ)</w:t>
            </w:r>
          </w:p>
        </w:tc>
      </w:tr>
      <w:tr w:rsidR="0034570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345709" w:rsidRDefault="009F780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9"/>
        <w:gridCol w:w="814"/>
        <w:gridCol w:w="674"/>
        <w:gridCol w:w="1091"/>
        <w:gridCol w:w="1215"/>
        <w:gridCol w:w="674"/>
        <w:gridCol w:w="389"/>
        <w:gridCol w:w="947"/>
      </w:tblGrid>
      <w:tr w:rsidR="00345709">
        <w:trPr>
          <w:trHeight w:hRule="exact" w:val="416"/>
        </w:trPr>
        <w:tc>
          <w:tcPr>
            <w:tcW w:w="4692" w:type="dxa"/>
            <w:gridSpan w:val="3"/>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4570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Юридическая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наука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1.1 «Теория государства».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Понятие, признаки и функции государства.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Формы государства.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Гражданское общество.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Правовое государство.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1.1 «Теория государства».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Неолитическая революция и происхождение государства: его черты и факторы, пути и теории.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2. Подходы к государству: </w:t>
            </w:r>
            <w:proofErr w:type="spellStart"/>
            <w:r w:rsidRPr="009F7807">
              <w:rPr>
                <w:rFonts w:ascii="Times New Roman" w:hAnsi="Times New Roman" w:cs="Times New Roman"/>
                <w:color w:val="000000"/>
                <w:sz w:val="19"/>
                <w:szCs w:val="19"/>
                <w:lang w:val="ru-RU"/>
              </w:rPr>
              <w:t>сущьности</w:t>
            </w:r>
            <w:proofErr w:type="spellEnd"/>
            <w:r w:rsidRPr="009F7807">
              <w:rPr>
                <w:rFonts w:ascii="Times New Roman" w:hAnsi="Times New Roman" w:cs="Times New Roman"/>
                <w:color w:val="000000"/>
                <w:sz w:val="19"/>
                <w:szCs w:val="19"/>
                <w:lang w:val="ru-RU"/>
              </w:rPr>
              <w:t xml:space="preserve"> и роли.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Признаки государства: основные и дополнительные.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Классификация функций государства и формы их реализации.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Формационная и цивилизационная типология государств.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Формы государства: правление, устройство, режимы.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 Общественное развитие: гражданское общество и правовое государство.</w:t>
            </w:r>
          </w:p>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1.2 «Теория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Происхождение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время и теории;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учение о праве;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правотворчество;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система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Понятие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признаки и принципы;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функции и методы;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классификация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Источники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формы и виды;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норма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нормативно-правовой акт, его действие и систематизация;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соподчинённость источников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правовые семьи;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коллизии и противоречия.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Правоотношения: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формирование правоотношения;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субъекты и объекты;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право и дееспособность;</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Юридические факты: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формы и виды;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правомерные и противоправные.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Юридическая ответственность:</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формы и виды, структура;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принципы и признаки, цели и задачи;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изменяющие обстоятельства и основания.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 Теоретико-правовые аспекты: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правовое сознание и его элементы;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правовая культура и её элементы. /</w:t>
            </w:r>
            <w:proofErr w:type="spellStart"/>
            <w:proofErr w:type="gramStart"/>
            <w:r w:rsidRPr="009F7807">
              <w:rPr>
                <w:rFonts w:ascii="Times New Roman" w:hAnsi="Times New Roman" w:cs="Times New Roman"/>
                <w:color w:val="000000"/>
                <w:sz w:val="19"/>
                <w:szCs w:val="19"/>
                <w:lang w:val="ru-RU"/>
              </w:rPr>
              <w:t>Пр</w:t>
            </w:r>
            <w:proofErr w:type="spellEnd"/>
            <w:proofErr w:type="gramEnd"/>
            <w:r w:rsidRPr="009F780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bl>
    <w:p w:rsidR="00345709" w:rsidRDefault="009F780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0"/>
        <w:gridCol w:w="119"/>
        <w:gridCol w:w="813"/>
        <w:gridCol w:w="673"/>
        <w:gridCol w:w="1091"/>
        <w:gridCol w:w="1214"/>
        <w:gridCol w:w="673"/>
        <w:gridCol w:w="389"/>
        <w:gridCol w:w="947"/>
      </w:tblGrid>
      <w:tr w:rsidR="00345709">
        <w:trPr>
          <w:trHeight w:hRule="exact" w:val="416"/>
        </w:trPr>
        <w:tc>
          <w:tcPr>
            <w:tcW w:w="4692" w:type="dxa"/>
            <w:gridSpan w:val="3"/>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45709">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1.2 «Теория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Происхождение права: учение о праве, правотворчество, система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Социальное право и его функции. Законность и правопорядок.</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Понятие права: принципы и признаки, функции и методы. Классификация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Источники права: формы и виды. Норма права. Нормативно-правовой акт: его действие и виды систематизации.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Правовая система и правовые семьи.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Юридические коллизии и пробелы в праве.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 Правоотношение и его элементы.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 Юридический факт: правомерные и противоправные деяния.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9. Юридическая ответственность и юридическое наказание.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10. Теоретико-правовые аспекты: правовое сознание и правовая культура, их элементы.</w:t>
            </w:r>
          </w:p>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Российские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отраслевые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2.1 «Публичные материальные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Конституционализм и федерализм, президент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Государственная и муниципальная власть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Права и свободы человека и гражданина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понятие и виды уголовных преступлений и административных правонарушений: основания их исключающие.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Состав и элементы уголовных преступлений и административных правонарушений.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Понятие и цели уголовной и административной ответственности и наказания.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 Виды уголовной и административной ответственности и наказания: основания их изменяющие.</w:t>
            </w:r>
          </w:p>
          <w:p w:rsidR="00345709" w:rsidRDefault="009F7807">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bl>
    <w:p w:rsidR="00345709" w:rsidRDefault="009F780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345709">
        <w:trPr>
          <w:trHeight w:hRule="exact" w:val="416"/>
        </w:trPr>
        <w:tc>
          <w:tcPr>
            <w:tcW w:w="4692" w:type="dxa"/>
            <w:gridSpan w:val="3"/>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4570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2.1 «Конституционное право».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Особенности конституционализма и федерализма.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Права, свободы и обязанности человека и гражданина. Гражданство.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Администрация президента.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Структура государственной власти: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законодательной;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исполнительной и контрольн</w:t>
            </w:r>
            <w:proofErr w:type="gramStart"/>
            <w:r w:rsidRPr="009F7807">
              <w:rPr>
                <w:rFonts w:ascii="Times New Roman" w:hAnsi="Times New Roman" w:cs="Times New Roman"/>
                <w:color w:val="000000"/>
                <w:sz w:val="19"/>
                <w:szCs w:val="19"/>
                <w:lang w:val="ru-RU"/>
              </w:rPr>
              <w:t>о-</w:t>
            </w:r>
            <w:proofErr w:type="gramEnd"/>
            <w:r w:rsidRPr="009F7807">
              <w:rPr>
                <w:rFonts w:ascii="Times New Roman" w:hAnsi="Times New Roman" w:cs="Times New Roman"/>
                <w:color w:val="000000"/>
                <w:sz w:val="19"/>
                <w:szCs w:val="19"/>
                <w:lang w:val="ru-RU"/>
              </w:rPr>
              <w:t xml:space="preserve"> надзорной;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судебной.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Прокуратура.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Структура муниципальной власти: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правоохранительные.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 Особенности действующей Конституции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w:t>
            </w:r>
            <w:proofErr w:type="gramStart"/>
            <w:r w:rsidRPr="009F7807">
              <w:rPr>
                <w:rFonts w:ascii="Times New Roman" w:hAnsi="Times New Roman" w:cs="Times New Roman"/>
                <w:color w:val="000000"/>
                <w:sz w:val="19"/>
                <w:szCs w:val="19"/>
                <w:lang w:val="ru-RU"/>
              </w:rPr>
              <w:t>Ср</w:t>
            </w:r>
            <w:proofErr w:type="gramEnd"/>
            <w:r w:rsidRPr="009F780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2.2 «Уголовное и административное право».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Понятие, состав и структура преступления и правонарушения.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Виды и категоризация преступлений и правонарушений.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Особенности уголовной и административной Ответственности и наказания несовершеннолетних и социально-защищённой группы населения.</w:t>
            </w:r>
          </w:p>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2.2 «Уголовное и административное право».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1. Преступление и правонарушение: состав, категоризация. </w:t>
            </w:r>
            <w:proofErr w:type="gramStart"/>
            <w:r w:rsidRPr="009F7807">
              <w:rPr>
                <w:rFonts w:ascii="Times New Roman" w:hAnsi="Times New Roman" w:cs="Times New Roman"/>
                <w:color w:val="000000"/>
                <w:sz w:val="19"/>
                <w:szCs w:val="19"/>
                <w:lang w:val="ru-RU"/>
              </w:rPr>
              <w:t>Обстоятельства</w:t>
            </w:r>
            <w:proofErr w:type="gramEnd"/>
            <w:r w:rsidRPr="009F7807">
              <w:rPr>
                <w:rFonts w:ascii="Times New Roman" w:hAnsi="Times New Roman" w:cs="Times New Roman"/>
                <w:color w:val="000000"/>
                <w:sz w:val="19"/>
                <w:szCs w:val="19"/>
                <w:lang w:val="ru-RU"/>
              </w:rPr>
              <w:t xml:space="preserve"> исключающие их противоправность.</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Структура простых и сложных преступлений и правонарушений.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3. Преступники и правонарушители: эмансипация и </w:t>
            </w:r>
            <w:proofErr w:type="spellStart"/>
            <w:r w:rsidRPr="009F7807">
              <w:rPr>
                <w:rFonts w:ascii="Times New Roman" w:hAnsi="Times New Roman" w:cs="Times New Roman"/>
                <w:color w:val="000000"/>
                <w:sz w:val="19"/>
                <w:szCs w:val="19"/>
                <w:lang w:val="ru-RU"/>
              </w:rPr>
              <w:t>дэмансипация</w:t>
            </w:r>
            <w:proofErr w:type="spellEnd"/>
            <w:r w:rsidRPr="009F7807">
              <w:rPr>
                <w:rFonts w:ascii="Times New Roman" w:hAnsi="Times New Roman" w:cs="Times New Roman"/>
                <w:color w:val="000000"/>
                <w:sz w:val="19"/>
                <w:szCs w:val="19"/>
                <w:lang w:val="ru-RU"/>
              </w:rPr>
              <w:t>.</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Уголовная и административная ответственность и наказание: цели, задачи, требования, формы и виды. Обстоятельства их исключающие и основания их изменяющие.</w:t>
            </w:r>
          </w:p>
          <w:p w:rsidR="00345709" w:rsidRDefault="009F7807">
            <w:pPr>
              <w:spacing w:after="0" w:line="240" w:lineRule="auto"/>
              <w:rPr>
                <w:sz w:val="19"/>
                <w:szCs w:val="19"/>
              </w:rPr>
            </w:pPr>
            <w:r w:rsidRPr="009F7807">
              <w:rPr>
                <w:rFonts w:ascii="Times New Roman" w:hAnsi="Times New Roman" w:cs="Times New Roman"/>
                <w:color w:val="000000"/>
                <w:sz w:val="19"/>
                <w:szCs w:val="19"/>
                <w:lang w:val="ru-RU"/>
              </w:rPr>
              <w:t xml:space="preserve">5. Уголовная и административная ответственность и наказание социально </w:t>
            </w:r>
            <w:proofErr w:type="gramStart"/>
            <w:r w:rsidRPr="009F7807">
              <w:rPr>
                <w:rFonts w:ascii="Times New Roman" w:hAnsi="Times New Roman" w:cs="Times New Roman"/>
                <w:color w:val="000000"/>
                <w:sz w:val="19"/>
                <w:szCs w:val="19"/>
                <w:lang w:val="ru-RU"/>
              </w:rPr>
              <w:t>-з</w:t>
            </w:r>
            <w:proofErr w:type="gramEnd"/>
            <w:r w:rsidRPr="009F7807">
              <w:rPr>
                <w:rFonts w:ascii="Times New Roman" w:hAnsi="Times New Roman" w:cs="Times New Roman"/>
                <w:color w:val="000000"/>
                <w:sz w:val="19"/>
                <w:szCs w:val="19"/>
                <w:lang w:val="ru-RU"/>
              </w:rPr>
              <w:t xml:space="preserve">ащищённых слоёв населения. </w:t>
            </w:r>
            <w:proofErr w:type="spellStart"/>
            <w:r>
              <w:rPr>
                <w:rFonts w:ascii="Times New Roman" w:hAnsi="Times New Roman" w:cs="Times New Roman"/>
                <w:color w:val="000000"/>
                <w:sz w:val="19"/>
                <w:szCs w:val="19"/>
              </w:rPr>
              <w:t>Принудительные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медицинского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характера</w:t>
            </w:r>
            <w:proofErr w:type="spellEnd"/>
            <w:r>
              <w:rPr>
                <w:rFonts w:ascii="Times New Roman" w:hAnsi="Times New Roman" w:cs="Times New Roman"/>
                <w:color w:val="000000"/>
                <w:sz w:val="19"/>
                <w:szCs w:val="19"/>
              </w:rPr>
              <w:t>.</w:t>
            </w:r>
          </w:p>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2.3  «Семейное право».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Заключение и расторжение брака, их недействительность и разрешаемые при этом вопросы.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Брачный контракт и его недействительность, совместный режим имущества супругов.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3. Права и обязанности членов семьи. </w:t>
            </w:r>
            <w:proofErr w:type="spellStart"/>
            <w:r w:rsidRPr="009F7807">
              <w:rPr>
                <w:rFonts w:ascii="Times New Roman" w:hAnsi="Times New Roman" w:cs="Times New Roman"/>
                <w:color w:val="000000"/>
                <w:sz w:val="19"/>
                <w:szCs w:val="19"/>
                <w:lang w:val="ru-RU"/>
              </w:rPr>
              <w:t>Алементные</w:t>
            </w:r>
            <w:proofErr w:type="spellEnd"/>
            <w:r w:rsidRPr="009F7807">
              <w:rPr>
                <w:rFonts w:ascii="Times New Roman" w:hAnsi="Times New Roman" w:cs="Times New Roman"/>
                <w:color w:val="000000"/>
                <w:sz w:val="19"/>
                <w:szCs w:val="19"/>
                <w:lang w:val="ru-RU"/>
              </w:rPr>
              <w:t xml:space="preserve"> обязательства.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Создание приёмной семьи.</w:t>
            </w:r>
          </w:p>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bl>
    <w:p w:rsidR="00345709" w:rsidRDefault="009F780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80"/>
        <w:gridCol w:w="1088"/>
        <w:gridCol w:w="1211"/>
        <w:gridCol w:w="671"/>
        <w:gridCol w:w="387"/>
        <w:gridCol w:w="944"/>
      </w:tblGrid>
      <w:tr w:rsidR="00345709">
        <w:trPr>
          <w:trHeight w:hRule="exact" w:val="416"/>
        </w:trPr>
        <w:tc>
          <w:tcPr>
            <w:tcW w:w="4692" w:type="dxa"/>
            <w:gridSpan w:val="3"/>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4570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2.4 «Трудовое право».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Индивидуальный и коллективный трудовой договор.</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Испытательный срок и документация трудовой деятельности.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3. </w:t>
            </w:r>
            <w:proofErr w:type="gramStart"/>
            <w:r w:rsidRPr="009F7807">
              <w:rPr>
                <w:rFonts w:ascii="Times New Roman" w:hAnsi="Times New Roman" w:cs="Times New Roman"/>
                <w:color w:val="000000"/>
                <w:sz w:val="19"/>
                <w:szCs w:val="19"/>
                <w:lang w:val="ru-RU"/>
              </w:rPr>
              <w:t>Условия</w:t>
            </w:r>
            <w:proofErr w:type="gramEnd"/>
            <w:r w:rsidRPr="009F7807">
              <w:rPr>
                <w:rFonts w:ascii="Times New Roman" w:hAnsi="Times New Roman" w:cs="Times New Roman"/>
                <w:color w:val="000000"/>
                <w:sz w:val="19"/>
                <w:szCs w:val="19"/>
                <w:lang w:val="ru-RU"/>
              </w:rPr>
              <w:t xml:space="preserve"> способствующие выполнению трудовых функций: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рабочее время: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время отдыха;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заработная плата.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Прекращение и расторжение трудового договора.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Формы и виды трудовой ответственности.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Органы охраны труда и порядок разрешения трудовых споров.</w:t>
            </w:r>
          </w:p>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2.4 «Трудовое право».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Индивидуальный и коллективный трудовой договор.</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Испытательный срок. Органы охраны труда.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3. </w:t>
            </w:r>
            <w:proofErr w:type="gramStart"/>
            <w:r w:rsidRPr="009F7807">
              <w:rPr>
                <w:rFonts w:ascii="Times New Roman" w:hAnsi="Times New Roman" w:cs="Times New Roman"/>
                <w:color w:val="000000"/>
                <w:sz w:val="19"/>
                <w:szCs w:val="19"/>
                <w:lang w:val="ru-RU"/>
              </w:rPr>
              <w:t>Условия</w:t>
            </w:r>
            <w:proofErr w:type="gramEnd"/>
            <w:r w:rsidRPr="009F7807">
              <w:rPr>
                <w:rFonts w:ascii="Times New Roman" w:hAnsi="Times New Roman" w:cs="Times New Roman"/>
                <w:color w:val="000000"/>
                <w:sz w:val="19"/>
                <w:szCs w:val="19"/>
                <w:lang w:val="ru-RU"/>
              </w:rPr>
              <w:t xml:space="preserve"> способствующие трудовой деятельности: рабочее время и время отдыха, заработная плата.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Документация трудовой деятельности: трудовая книжка, личное дело и иные.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 Формы и виды трудовой ответственности.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Способы разрешения трудовых споров.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w:t>
            </w:r>
            <w:proofErr w:type="gramStart"/>
            <w:r w:rsidRPr="009F7807">
              <w:rPr>
                <w:rFonts w:ascii="Times New Roman" w:hAnsi="Times New Roman" w:cs="Times New Roman"/>
                <w:color w:val="000000"/>
                <w:sz w:val="19"/>
                <w:szCs w:val="19"/>
                <w:lang w:val="ru-RU"/>
              </w:rPr>
              <w:t>Ср</w:t>
            </w:r>
            <w:proofErr w:type="gramEnd"/>
            <w:r w:rsidRPr="009F780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2.5 «Гражданское и экологическое право».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1. Специальная гражданская дееспособность: индивидуальное предпринимательство, </w:t>
            </w:r>
            <w:proofErr w:type="spellStart"/>
            <w:r w:rsidRPr="009F7807">
              <w:rPr>
                <w:rFonts w:ascii="Times New Roman" w:hAnsi="Times New Roman" w:cs="Times New Roman"/>
                <w:color w:val="000000"/>
                <w:sz w:val="19"/>
                <w:szCs w:val="19"/>
                <w:lang w:val="ru-RU"/>
              </w:rPr>
              <w:t>эмонсипация</w:t>
            </w:r>
            <w:proofErr w:type="spellEnd"/>
            <w:r w:rsidRPr="009F7807">
              <w:rPr>
                <w:rFonts w:ascii="Times New Roman" w:hAnsi="Times New Roman" w:cs="Times New Roman"/>
                <w:color w:val="000000"/>
                <w:sz w:val="19"/>
                <w:szCs w:val="19"/>
                <w:lang w:val="ru-RU"/>
              </w:rPr>
              <w:t>.</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2. Институты опеки, попечительства, патронажа, </w:t>
            </w:r>
            <w:proofErr w:type="gramStart"/>
            <w:r w:rsidRPr="009F7807">
              <w:rPr>
                <w:rFonts w:ascii="Times New Roman" w:hAnsi="Times New Roman" w:cs="Times New Roman"/>
                <w:color w:val="000000"/>
                <w:sz w:val="19"/>
                <w:szCs w:val="19"/>
                <w:lang w:val="ru-RU"/>
              </w:rPr>
              <w:t>признании</w:t>
            </w:r>
            <w:proofErr w:type="gramEnd"/>
            <w:r w:rsidRPr="009F7807">
              <w:rPr>
                <w:rFonts w:ascii="Times New Roman" w:hAnsi="Times New Roman" w:cs="Times New Roman"/>
                <w:color w:val="000000"/>
                <w:sz w:val="19"/>
                <w:szCs w:val="19"/>
                <w:lang w:val="ru-RU"/>
              </w:rPr>
              <w:t xml:space="preserve"> лиц безвестно отсутствующими или умершими.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Юридическое лицо и его структуры: создание, деятельность, прекращение деятельности.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4. Виды сделок: заключение, исполнение, прекращение, признание </w:t>
            </w:r>
            <w:proofErr w:type="gramStart"/>
            <w:r w:rsidRPr="009F7807">
              <w:rPr>
                <w:rFonts w:ascii="Times New Roman" w:hAnsi="Times New Roman" w:cs="Times New Roman"/>
                <w:color w:val="000000"/>
                <w:sz w:val="19"/>
                <w:szCs w:val="19"/>
                <w:lang w:val="ru-RU"/>
              </w:rPr>
              <w:t>недействительными</w:t>
            </w:r>
            <w:proofErr w:type="gramEnd"/>
            <w:r w:rsidRPr="009F7807">
              <w:rPr>
                <w:rFonts w:ascii="Times New Roman" w:hAnsi="Times New Roman" w:cs="Times New Roman"/>
                <w:color w:val="000000"/>
                <w:sz w:val="19"/>
                <w:szCs w:val="19"/>
                <w:lang w:val="ru-RU"/>
              </w:rPr>
              <w:t>.</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5. Имущественная и неимущественная собственность: содержание, </w:t>
            </w:r>
            <w:proofErr w:type="spellStart"/>
            <w:r w:rsidRPr="009F7807">
              <w:rPr>
                <w:rFonts w:ascii="Times New Roman" w:hAnsi="Times New Roman" w:cs="Times New Roman"/>
                <w:color w:val="000000"/>
                <w:sz w:val="19"/>
                <w:szCs w:val="19"/>
                <w:lang w:val="ru-RU"/>
              </w:rPr>
              <w:t>приобритение</w:t>
            </w:r>
            <w:proofErr w:type="spellEnd"/>
            <w:r w:rsidRPr="009F7807">
              <w:rPr>
                <w:rFonts w:ascii="Times New Roman" w:hAnsi="Times New Roman" w:cs="Times New Roman"/>
                <w:color w:val="000000"/>
                <w:sz w:val="19"/>
                <w:szCs w:val="19"/>
                <w:lang w:val="ru-RU"/>
              </w:rPr>
              <w:t xml:space="preserve"> и прекращение, защита. </w:t>
            </w:r>
            <w:proofErr w:type="spellStart"/>
            <w:r w:rsidRPr="009F7807">
              <w:rPr>
                <w:rFonts w:ascii="Times New Roman" w:hAnsi="Times New Roman" w:cs="Times New Roman"/>
                <w:color w:val="000000"/>
                <w:sz w:val="19"/>
                <w:szCs w:val="19"/>
                <w:lang w:val="ru-RU"/>
              </w:rPr>
              <w:t>Правосубъектность</w:t>
            </w:r>
            <w:proofErr w:type="spellEnd"/>
            <w:r w:rsidRPr="009F7807">
              <w:rPr>
                <w:rFonts w:ascii="Times New Roman" w:hAnsi="Times New Roman" w:cs="Times New Roman"/>
                <w:color w:val="000000"/>
                <w:sz w:val="19"/>
                <w:szCs w:val="19"/>
                <w:lang w:val="ru-RU"/>
              </w:rPr>
              <w:t xml:space="preserve"> пользователей имуществом по сервитуту и </w:t>
            </w:r>
            <w:proofErr w:type="spellStart"/>
            <w:r w:rsidRPr="009F7807">
              <w:rPr>
                <w:rFonts w:ascii="Times New Roman" w:hAnsi="Times New Roman" w:cs="Times New Roman"/>
                <w:color w:val="000000"/>
                <w:sz w:val="19"/>
                <w:szCs w:val="19"/>
                <w:lang w:val="ru-RU"/>
              </w:rPr>
              <w:t>арендде</w:t>
            </w:r>
            <w:proofErr w:type="spellEnd"/>
            <w:r w:rsidRPr="009F7807">
              <w:rPr>
                <w:rFonts w:ascii="Times New Roman" w:hAnsi="Times New Roman" w:cs="Times New Roman"/>
                <w:color w:val="000000"/>
                <w:sz w:val="19"/>
                <w:szCs w:val="19"/>
                <w:lang w:val="ru-RU"/>
              </w:rPr>
              <w:t>.</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Гражданско-правовая материальная и моральная ответственность.</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 Основные и дополнительные обязательства: возникновение, исполнение, прекращение.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 Наследство и наследование, очерёдность  и виды наследников.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9. Экологическое право: содержание, система, нормы, виды объектов.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10. </w:t>
            </w:r>
            <w:proofErr w:type="spellStart"/>
            <w:r w:rsidRPr="009F7807">
              <w:rPr>
                <w:rFonts w:ascii="Times New Roman" w:hAnsi="Times New Roman" w:cs="Times New Roman"/>
                <w:color w:val="000000"/>
                <w:sz w:val="19"/>
                <w:szCs w:val="19"/>
                <w:lang w:val="ru-RU"/>
              </w:rPr>
              <w:t>Правосубъектность</w:t>
            </w:r>
            <w:proofErr w:type="spellEnd"/>
            <w:r w:rsidRPr="009F7807">
              <w:rPr>
                <w:rFonts w:ascii="Times New Roman" w:hAnsi="Times New Roman" w:cs="Times New Roman"/>
                <w:color w:val="000000"/>
                <w:sz w:val="19"/>
                <w:szCs w:val="19"/>
                <w:lang w:val="ru-RU"/>
              </w:rPr>
              <w:t xml:space="preserve"> </w:t>
            </w:r>
            <w:proofErr w:type="spellStart"/>
            <w:r w:rsidRPr="009F7807">
              <w:rPr>
                <w:rFonts w:ascii="Times New Roman" w:hAnsi="Times New Roman" w:cs="Times New Roman"/>
                <w:color w:val="000000"/>
                <w:sz w:val="19"/>
                <w:szCs w:val="19"/>
                <w:lang w:val="ru-RU"/>
              </w:rPr>
              <w:t>природорпользователей</w:t>
            </w:r>
            <w:proofErr w:type="spellEnd"/>
            <w:r w:rsidRPr="009F7807">
              <w:rPr>
                <w:rFonts w:ascii="Times New Roman" w:hAnsi="Times New Roman" w:cs="Times New Roman"/>
                <w:color w:val="000000"/>
                <w:sz w:val="19"/>
                <w:szCs w:val="19"/>
                <w:lang w:val="ru-RU"/>
              </w:rPr>
              <w:t>: требования, предъявляемые к ним.</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11. Органы контроля и надзора в сфере охраны окружающей среды, их </w:t>
            </w:r>
            <w:proofErr w:type="spellStart"/>
            <w:r w:rsidRPr="009F7807">
              <w:rPr>
                <w:rFonts w:ascii="Times New Roman" w:hAnsi="Times New Roman" w:cs="Times New Roman"/>
                <w:color w:val="000000"/>
                <w:sz w:val="19"/>
                <w:szCs w:val="19"/>
                <w:lang w:val="ru-RU"/>
              </w:rPr>
              <w:t>правосубъектность</w:t>
            </w:r>
            <w:proofErr w:type="spellEnd"/>
            <w:r w:rsidRPr="009F7807">
              <w:rPr>
                <w:rFonts w:ascii="Times New Roman" w:hAnsi="Times New Roman" w:cs="Times New Roman"/>
                <w:color w:val="000000"/>
                <w:sz w:val="19"/>
                <w:szCs w:val="19"/>
                <w:lang w:val="ru-RU"/>
              </w:rPr>
              <w:t>. /</w:t>
            </w:r>
            <w:proofErr w:type="gramStart"/>
            <w:r w:rsidRPr="009F7807">
              <w:rPr>
                <w:rFonts w:ascii="Times New Roman" w:hAnsi="Times New Roman" w:cs="Times New Roman"/>
                <w:color w:val="000000"/>
                <w:sz w:val="19"/>
                <w:szCs w:val="19"/>
                <w:lang w:val="ru-RU"/>
              </w:rPr>
              <w:t>Ср</w:t>
            </w:r>
            <w:proofErr w:type="gramEnd"/>
            <w:r w:rsidRPr="009F780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bl>
    <w:p w:rsidR="00345709" w:rsidRDefault="009F780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34"/>
        <w:gridCol w:w="798"/>
        <w:gridCol w:w="681"/>
        <w:gridCol w:w="1090"/>
        <w:gridCol w:w="1213"/>
        <w:gridCol w:w="673"/>
        <w:gridCol w:w="388"/>
        <w:gridCol w:w="946"/>
      </w:tblGrid>
      <w:tr w:rsidR="00345709">
        <w:trPr>
          <w:trHeight w:hRule="exact" w:val="416"/>
        </w:trPr>
        <w:tc>
          <w:tcPr>
            <w:tcW w:w="4692" w:type="dxa"/>
            <w:gridSpan w:val="3"/>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4570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Тема 2.6 «Виды информационной деятельности».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Правовое регулирование статистической, архивной и рекламной деятельности, отношений в сфере связи, стандартизации. Техническое обеспечение и защита информации и информатизации.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Автоматизированная и комплексная государственная и федеральная адресная информационные системы.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Правила освещения видов деятельности и порядок доступа к информации. Ответственность за их нарушение. Защита и ограничение в получении отдельными категориями лиц информации.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Порядок регулирования вопросов интеллектуальной собственности и персональных данных.</w:t>
            </w:r>
          </w:p>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ОК-4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 Л1.1 Л1.2 Л1.4 Л2.1 Л2.4 Л2.3 Л2.2 Л2.5 Л3.1 Л3.3 Л3.2 Л3.4</w:t>
            </w:r>
          </w:p>
          <w:p w:rsidR="00345709" w:rsidRDefault="009F780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r>
      <w:tr w:rsidR="00345709">
        <w:trPr>
          <w:trHeight w:hRule="exact" w:val="277"/>
        </w:trPr>
        <w:tc>
          <w:tcPr>
            <w:tcW w:w="993" w:type="dxa"/>
          </w:tcPr>
          <w:p w:rsidR="00345709" w:rsidRDefault="00345709"/>
        </w:tc>
        <w:tc>
          <w:tcPr>
            <w:tcW w:w="3545" w:type="dxa"/>
          </w:tcPr>
          <w:p w:rsidR="00345709" w:rsidRDefault="00345709"/>
        </w:tc>
        <w:tc>
          <w:tcPr>
            <w:tcW w:w="143" w:type="dxa"/>
          </w:tcPr>
          <w:p w:rsidR="00345709" w:rsidRDefault="00345709"/>
        </w:tc>
        <w:tc>
          <w:tcPr>
            <w:tcW w:w="851" w:type="dxa"/>
          </w:tcPr>
          <w:p w:rsidR="00345709" w:rsidRDefault="00345709"/>
        </w:tc>
        <w:tc>
          <w:tcPr>
            <w:tcW w:w="710" w:type="dxa"/>
          </w:tcPr>
          <w:p w:rsidR="00345709" w:rsidRDefault="00345709"/>
        </w:tc>
        <w:tc>
          <w:tcPr>
            <w:tcW w:w="1135" w:type="dxa"/>
          </w:tcPr>
          <w:p w:rsidR="00345709" w:rsidRDefault="00345709"/>
        </w:tc>
        <w:tc>
          <w:tcPr>
            <w:tcW w:w="1277" w:type="dxa"/>
          </w:tcPr>
          <w:p w:rsidR="00345709" w:rsidRDefault="00345709"/>
        </w:tc>
        <w:tc>
          <w:tcPr>
            <w:tcW w:w="710" w:type="dxa"/>
          </w:tcPr>
          <w:p w:rsidR="00345709" w:rsidRDefault="00345709"/>
        </w:tc>
        <w:tc>
          <w:tcPr>
            <w:tcW w:w="426" w:type="dxa"/>
          </w:tcPr>
          <w:p w:rsidR="00345709" w:rsidRDefault="00345709"/>
        </w:tc>
        <w:tc>
          <w:tcPr>
            <w:tcW w:w="993" w:type="dxa"/>
          </w:tcPr>
          <w:p w:rsidR="00345709" w:rsidRDefault="00345709"/>
        </w:tc>
      </w:tr>
      <w:tr w:rsidR="0034570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45709" w:rsidRPr="00BA687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5.1. Фонд оценочных сре</w:t>
            </w:r>
            <w:proofErr w:type="gramStart"/>
            <w:r w:rsidRPr="009F7807">
              <w:rPr>
                <w:rFonts w:ascii="Times New Roman" w:hAnsi="Times New Roman" w:cs="Times New Roman"/>
                <w:b/>
                <w:color w:val="000000"/>
                <w:sz w:val="19"/>
                <w:szCs w:val="19"/>
                <w:lang w:val="ru-RU"/>
              </w:rPr>
              <w:t>дств дл</w:t>
            </w:r>
            <w:proofErr w:type="gramEnd"/>
            <w:r w:rsidRPr="009F7807">
              <w:rPr>
                <w:rFonts w:ascii="Times New Roman" w:hAnsi="Times New Roman" w:cs="Times New Roman"/>
                <w:b/>
                <w:color w:val="000000"/>
                <w:sz w:val="19"/>
                <w:szCs w:val="19"/>
                <w:lang w:val="ru-RU"/>
              </w:rPr>
              <w:t>я проведения промежуточной аттестации</w:t>
            </w:r>
          </w:p>
        </w:tc>
      </w:tr>
      <w:tr w:rsidR="00345709" w:rsidRPr="00BA6873">
        <w:trPr>
          <w:trHeight w:hRule="exact" w:val="755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Вопросы к зачету:</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 Происхождение государства.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 Подходы к государству.</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 Признаки государства.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 Функции государства, формы их реализации.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5. Типология </w:t>
            </w:r>
            <w:proofErr w:type="spellStart"/>
            <w:r w:rsidRPr="009F7807">
              <w:rPr>
                <w:rFonts w:ascii="Times New Roman" w:hAnsi="Times New Roman" w:cs="Times New Roman"/>
                <w:color w:val="000000"/>
                <w:sz w:val="19"/>
                <w:szCs w:val="19"/>
                <w:lang w:val="ru-RU"/>
              </w:rPr>
              <w:t>госудаорств</w:t>
            </w:r>
            <w:proofErr w:type="spellEnd"/>
            <w:r w:rsidRPr="009F7807">
              <w:rPr>
                <w:rFonts w:ascii="Times New Roman" w:hAnsi="Times New Roman" w:cs="Times New Roman"/>
                <w:color w:val="000000"/>
                <w:sz w:val="19"/>
                <w:szCs w:val="19"/>
                <w:lang w:val="ru-RU"/>
              </w:rPr>
              <w:t>.</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 Форма государственного правления.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 Форма государственного устройства.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 Форма режима.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9. Гражданское общество.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10. Правовое государство.</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11. Происхождение права. Законность и правопорядок.</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12. Учение о праве.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13. Понятие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14. Система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15. Источники права.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16. Нормативно-правовой акт, его систематизация.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17. Действие нормативно-правового акта.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18. Понятие и структура нормы права. Социальная норма и её значение.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20. Понятие правотворчества: принципы и требования, виды и стадии.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21. Субъект и участник правоотношений: понятие и виды.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22. Классификация понятий объекта правоотношения.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23. Понятие и принципы, виды  правоспособности.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25. Юридический факт: понятие и классификация.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26. Понятие и виды противоправного поведения. Его состав.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27. Юридическая ответственность. Основания её изменения.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28. Правовое сознание: понятие, виды и элементы.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29. Правовая культура: понятие, виды и элементы.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30. Правовая система и правовая семья. Основания её выделения.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31. Понятие и виды юридического лица в РФ, его подразделений.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33. Понятие и виды, порядок в РФ признания сделки Недействительной.</w:t>
            </w:r>
          </w:p>
        </w:tc>
      </w:tr>
    </w:tbl>
    <w:p w:rsidR="00345709" w:rsidRPr="009F7807" w:rsidRDefault="009F7807">
      <w:pPr>
        <w:rPr>
          <w:sz w:val="0"/>
          <w:szCs w:val="0"/>
          <w:lang w:val="ru-RU"/>
        </w:rPr>
      </w:pPr>
      <w:r w:rsidRPr="009F7807">
        <w:rPr>
          <w:lang w:val="ru-RU"/>
        </w:rPr>
        <w:br w:type="page"/>
      </w:r>
    </w:p>
    <w:tbl>
      <w:tblPr>
        <w:tblW w:w="0" w:type="auto"/>
        <w:tblCellMar>
          <w:left w:w="0" w:type="dxa"/>
          <w:right w:w="0" w:type="dxa"/>
        </w:tblCellMar>
        <w:tblLook w:val="04A0" w:firstRow="1" w:lastRow="0" w:firstColumn="1" w:lastColumn="0" w:noHBand="0" w:noVBand="1"/>
      </w:tblPr>
      <w:tblGrid>
        <w:gridCol w:w="4506"/>
        <w:gridCol w:w="4796"/>
        <w:gridCol w:w="972"/>
      </w:tblGrid>
      <w:tr w:rsidR="00345709">
        <w:trPr>
          <w:trHeight w:hRule="exact" w:val="416"/>
        </w:trPr>
        <w:tc>
          <w:tcPr>
            <w:tcW w:w="4692" w:type="dxa"/>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5104"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45709" w:rsidRPr="00BA6873">
        <w:trPr>
          <w:trHeight w:hRule="exact" w:val="13443"/>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34. Представительство и доверенность в РФ: понятие и виды.</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37. Обязательство в РФ и виды обеспечение его исполнения.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39. Наследование и наследство в РФ, виды Наследников.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40. Интеллектуальная собственность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43. Роль и значение трудовой книжки в РФ: её оформление.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44. Основания назначения и прекращения испытательного срока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45. Понятие и виды социального партнёрства в РФ</w:t>
            </w:r>
            <w:proofErr w:type="gramStart"/>
            <w:r w:rsidRPr="009F7807">
              <w:rPr>
                <w:rFonts w:ascii="Times New Roman" w:hAnsi="Times New Roman" w:cs="Times New Roman"/>
                <w:color w:val="000000"/>
                <w:sz w:val="19"/>
                <w:szCs w:val="19"/>
                <w:lang w:val="ru-RU"/>
              </w:rPr>
              <w:t>.</w:t>
            </w:r>
            <w:proofErr w:type="gramEnd"/>
            <w:r w:rsidRPr="009F7807">
              <w:rPr>
                <w:rFonts w:ascii="Times New Roman" w:hAnsi="Times New Roman" w:cs="Times New Roman"/>
                <w:color w:val="000000"/>
                <w:sz w:val="19"/>
                <w:szCs w:val="19"/>
                <w:lang w:val="ru-RU"/>
              </w:rPr>
              <w:t xml:space="preserve"> </w:t>
            </w:r>
            <w:proofErr w:type="gramStart"/>
            <w:r w:rsidRPr="009F7807">
              <w:rPr>
                <w:rFonts w:ascii="Times New Roman" w:hAnsi="Times New Roman" w:cs="Times New Roman"/>
                <w:color w:val="000000"/>
                <w:sz w:val="19"/>
                <w:szCs w:val="19"/>
                <w:lang w:val="ru-RU"/>
              </w:rPr>
              <w:t>к</w:t>
            </w:r>
            <w:proofErr w:type="gramEnd"/>
            <w:r w:rsidRPr="009F7807">
              <w:rPr>
                <w:rFonts w:ascii="Times New Roman" w:hAnsi="Times New Roman" w:cs="Times New Roman"/>
                <w:color w:val="000000"/>
                <w:sz w:val="19"/>
                <w:szCs w:val="19"/>
                <w:lang w:val="ru-RU"/>
              </w:rPr>
              <w:t>оллективные переговоры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48. Трудовая ответственность в РФ и порядок её назначения.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49. Понятие и </w:t>
            </w:r>
            <w:proofErr w:type="spellStart"/>
            <w:r w:rsidRPr="009F7807">
              <w:rPr>
                <w:rFonts w:ascii="Times New Roman" w:hAnsi="Times New Roman" w:cs="Times New Roman"/>
                <w:color w:val="000000"/>
                <w:sz w:val="19"/>
                <w:szCs w:val="19"/>
                <w:lang w:val="ru-RU"/>
              </w:rPr>
              <w:t>правосубъектность</w:t>
            </w:r>
            <w:proofErr w:type="spellEnd"/>
            <w:r w:rsidRPr="009F7807">
              <w:rPr>
                <w:rFonts w:ascii="Times New Roman" w:hAnsi="Times New Roman" w:cs="Times New Roman"/>
                <w:color w:val="000000"/>
                <w:sz w:val="19"/>
                <w:szCs w:val="19"/>
                <w:lang w:val="ru-RU"/>
              </w:rPr>
              <w:t xml:space="preserve"> профсоюза в РФ. КТС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50. Виды трудовых споров в РФ и порядка их разрешения.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53. Специфика таможенных контрольных функций.</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56. Правовой статус таможенного союза </w:t>
            </w:r>
            <w:proofErr w:type="spellStart"/>
            <w:r w:rsidRPr="009F7807">
              <w:rPr>
                <w:rFonts w:ascii="Times New Roman" w:hAnsi="Times New Roman" w:cs="Times New Roman"/>
                <w:color w:val="000000"/>
                <w:sz w:val="19"/>
                <w:szCs w:val="19"/>
                <w:lang w:val="ru-RU"/>
              </w:rPr>
              <w:t>ЕврАзЭС</w:t>
            </w:r>
            <w:proofErr w:type="spellEnd"/>
            <w:r w:rsidRPr="009F7807">
              <w:rPr>
                <w:rFonts w:ascii="Times New Roman" w:hAnsi="Times New Roman" w:cs="Times New Roman"/>
                <w:color w:val="000000"/>
                <w:sz w:val="19"/>
                <w:szCs w:val="19"/>
                <w:lang w:val="ru-RU"/>
              </w:rPr>
              <w:t>: таможенное законодательство и его интеграция в российскую правовую систему, таможенное администрирование.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57. Принципы организации и деятельности таможенного контроля в Таможенном союзе </w:t>
            </w:r>
            <w:proofErr w:type="spellStart"/>
            <w:r w:rsidRPr="009F7807">
              <w:rPr>
                <w:rFonts w:ascii="Times New Roman" w:hAnsi="Times New Roman" w:cs="Times New Roman"/>
                <w:color w:val="000000"/>
                <w:sz w:val="19"/>
                <w:szCs w:val="19"/>
                <w:lang w:val="ru-RU"/>
              </w:rPr>
              <w:t>ЕврАзЭС</w:t>
            </w:r>
            <w:proofErr w:type="spellEnd"/>
            <w:r w:rsidRPr="009F7807">
              <w:rPr>
                <w:rFonts w:ascii="Times New Roman" w:hAnsi="Times New Roman" w:cs="Times New Roman"/>
                <w:color w:val="000000"/>
                <w:sz w:val="19"/>
                <w:szCs w:val="19"/>
                <w:lang w:val="ru-RU"/>
              </w:rPr>
              <w:t>: антидемпинговые процедуры, антимонопольный контроль.</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58. Формы пути суда </w:t>
            </w:r>
            <w:proofErr w:type="spellStart"/>
            <w:r w:rsidRPr="009F7807">
              <w:rPr>
                <w:rFonts w:ascii="Times New Roman" w:hAnsi="Times New Roman" w:cs="Times New Roman"/>
                <w:color w:val="000000"/>
                <w:sz w:val="19"/>
                <w:szCs w:val="19"/>
                <w:lang w:val="ru-RU"/>
              </w:rPr>
              <w:t>ЕврАзЭС</w:t>
            </w:r>
            <w:proofErr w:type="spellEnd"/>
            <w:r w:rsidRPr="009F7807">
              <w:rPr>
                <w:rFonts w:ascii="Times New Roman" w:hAnsi="Times New Roman" w:cs="Times New Roman"/>
                <w:color w:val="000000"/>
                <w:sz w:val="19"/>
                <w:szCs w:val="19"/>
                <w:lang w:val="ru-RU"/>
              </w:rPr>
              <w:t>: правовой статус, правовые позиции и защита прав.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59. Формы таможенного контроля в Таможенном союзе </w:t>
            </w:r>
            <w:proofErr w:type="spellStart"/>
            <w:r w:rsidRPr="009F7807">
              <w:rPr>
                <w:rFonts w:ascii="Times New Roman" w:hAnsi="Times New Roman" w:cs="Times New Roman"/>
                <w:color w:val="000000"/>
                <w:sz w:val="19"/>
                <w:szCs w:val="19"/>
                <w:lang w:val="ru-RU"/>
              </w:rPr>
              <w:t>ЕврАзЭС</w:t>
            </w:r>
            <w:proofErr w:type="spellEnd"/>
            <w:r w:rsidRPr="009F7807">
              <w:rPr>
                <w:rFonts w:ascii="Times New Roman" w:hAnsi="Times New Roman" w:cs="Times New Roman"/>
                <w:color w:val="000000"/>
                <w:sz w:val="19"/>
                <w:szCs w:val="19"/>
                <w:lang w:val="ru-RU"/>
              </w:rPr>
              <w:t>. Взаимодействие международного, наднационального и национального уровней правового регулирования.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60. Теоретические и практические проблемы разработки Основ бюджетного законодательства </w:t>
            </w:r>
            <w:proofErr w:type="spellStart"/>
            <w:r w:rsidRPr="009F7807">
              <w:rPr>
                <w:rFonts w:ascii="Times New Roman" w:hAnsi="Times New Roman" w:cs="Times New Roman"/>
                <w:color w:val="000000"/>
                <w:sz w:val="19"/>
                <w:szCs w:val="19"/>
                <w:lang w:val="ru-RU"/>
              </w:rPr>
              <w:t>ЕврАзЭС</w:t>
            </w:r>
            <w:proofErr w:type="spellEnd"/>
            <w:r w:rsidRPr="009F7807">
              <w:rPr>
                <w:rFonts w:ascii="Times New Roman" w:hAnsi="Times New Roman" w:cs="Times New Roman"/>
                <w:color w:val="000000"/>
                <w:sz w:val="19"/>
                <w:szCs w:val="19"/>
                <w:lang w:val="ru-RU"/>
              </w:rPr>
              <w:t>, проблемы гармонизации в Евразийском экономическом сообществе.</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61. Роль и значение конституции </w:t>
            </w:r>
            <w:proofErr w:type="spellStart"/>
            <w:r w:rsidRPr="009F7807">
              <w:rPr>
                <w:rFonts w:ascii="Times New Roman" w:hAnsi="Times New Roman" w:cs="Times New Roman"/>
                <w:color w:val="000000"/>
                <w:sz w:val="19"/>
                <w:szCs w:val="19"/>
                <w:lang w:val="ru-RU"/>
              </w:rPr>
              <w:t>РФ</w:t>
            </w:r>
            <w:proofErr w:type="gramStart"/>
            <w:r w:rsidRPr="009F7807">
              <w:rPr>
                <w:rFonts w:ascii="Times New Roman" w:hAnsi="Times New Roman" w:cs="Times New Roman"/>
                <w:color w:val="000000"/>
                <w:sz w:val="19"/>
                <w:szCs w:val="19"/>
                <w:lang w:val="ru-RU"/>
              </w:rPr>
              <w:t>.О</w:t>
            </w:r>
            <w:proofErr w:type="gramEnd"/>
            <w:r w:rsidRPr="009F7807">
              <w:rPr>
                <w:rFonts w:ascii="Times New Roman" w:hAnsi="Times New Roman" w:cs="Times New Roman"/>
                <w:color w:val="000000"/>
                <w:sz w:val="19"/>
                <w:szCs w:val="19"/>
                <w:lang w:val="ru-RU"/>
              </w:rPr>
              <w:t>собенность</w:t>
            </w:r>
            <w:proofErr w:type="spellEnd"/>
            <w:r w:rsidRPr="009F7807">
              <w:rPr>
                <w:rFonts w:ascii="Times New Roman" w:hAnsi="Times New Roman" w:cs="Times New Roman"/>
                <w:color w:val="000000"/>
                <w:sz w:val="19"/>
                <w:szCs w:val="19"/>
                <w:lang w:val="ru-RU"/>
              </w:rPr>
              <w:t xml:space="preserve"> её норм.</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62. Конституционализм РФ. Виды и значение её составляющих.</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63. Федерализм РФ: правоспособность её регионов.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65. Понятие и функции президента РФ и его служб.</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66. Понятие и структура, функции законодательной власти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67. Понятие и структура, функции исполнительной власти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68. Понятие и структура, функции судебной власти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69. Понятие и структура, функции муниципальной власти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71. Понятие и категоризация, простые и сложные преступления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72. Основания и обоснование фактов исключающих преступность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73. Структура и состав </w:t>
            </w:r>
            <w:proofErr w:type="spellStart"/>
            <w:r w:rsidRPr="009F7807">
              <w:rPr>
                <w:rFonts w:ascii="Times New Roman" w:hAnsi="Times New Roman" w:cs="Times New Roman"/>
                <w:color w:val="000000"/>
                <w:sz w:val="19"/>
                <w:szCs w:val="19"/>
                <w:lang w:val="ru-RU"/>
              </w:rPr>
              <w:t>преступленияв</w:t>
            </w:r>
            <w:proofErr w:type="spellEnd"/>
            <w:r w:rsidRPr="009F7807">
              <w:rPr>
                <w:rFonts w:ascii="Times New Roman" w:hAnsi="Times New Roman" w:cs="Times New Roman"/>
                <w:color w:val="000000"/>
                <w:sz w:val="19"/>
                <w:szCs w:val="19"/>
                <w:lang w:val="ru-RU"/>
              </w:rPr>
              <w:t xml:space="preserve"> РФ. Виды преступников.</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74. Условия </w:t>
            </w:r>
            <w:proofErr w:type="spellStart"/>
            <w:r w:rsidRPr="009F7807">
              <w:rPr>
                <w:rFonts w:ascii="Times New Roman" w:hAnsi="Times New Roman" w:cs="Times New Roman"/>
                <w:color w:val="000000"/>
                <w:sz w:val="19"/>
                <w:szCs w:val="19"/>
                <w:lang w:val="ru-RU"/>
              </w:rPr>
              <w:t>приминения</w:t>
            </w:r>
            <w:proofErr w:type="spellEnd"/>
            <w:r w:rsidRPr="009F7807">
              <w:rPr>
                <w:rFonts w:ascii="Times New Roman" w:hAnsi="Times New Roman" w:cs="Times New Roman"/>
                <w:color w:val="000000"/>
                <w:sz w:val="19"/>
                <w:szCs w:val="19"/>
                <w:lang w:val="ru-RU"/>
              </w:rPr>
              <w:t xml:space="preserve"> уголовного наказания в РФ.  Порядок и основание его изменения.</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76. Понятие и виды, структура состава правонарушения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81. Понятие и виды Заключения и расторжения брака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82. Совместный режим имущества супругов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83. Правоспособность членов семьи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84. Виды </w:t>
            </w:r>
            <w:proofErr w:type="spellStart"/>
            <w:r w:rsidRPr="009F7807">
              <w:rPr>
                <w:rFonts w:ascii="Times New Roman" w:hAnsi="Times New Roman" w:cs="Times New Roman"/>
                <w:color w:val="000000"/>
                <w:sz w:val="19"/>
                <w:szCs w:val="19"/>
                <w:lang w:val="ru-RU"/>
              </w:rPr>
              <w:t>алементных</w:t>
            </w:r>
            <w:proofErr w:type="spellEnd"/>
            <w:r w:rsidRPr="009F7807">
              <w:rPr>
                <w:rFonts w:ascii="Times New Roman" w:hAnsi="Times New Roman" w:cs="Times New Roman"/>
                <w:color w:val="000000"/>
                <w:sz w:val="19"/>
                <w:szCs w:val="19"/>
                <w:lang w:val="ru-RU"/>
              </w:rPr>
              <w:t xml:space="preserve"> обязатель</w:t>
            </w:r>
            <w:proofErr w:type="gramStart"/>
            <w:r w:rsidRPr="009F7807">
              <w:rPr>
                <w:rFonts w:ascii="Times New Roman" w:hAnsi="Times New Roman" w:cs="Times New Roman"/>
                <w:color w:val="000000"/>
                <w:sz w:val="19"/>
                <w:szCs w:val="19"/>
                <w:lang w:val="ru-RU"/>
              </w:rPr>
              <w:t>ств в РФ</w:t>
            </w:r>
            <w:proofErr w:type="gramEnd"/>
            <w:r w:rsidRPr="009F7807">
              <w:rPr>
                <w:rFonts w:ascii="Times New Roman" w:hAnsi="Times New Roman" w:cs="Times New Roman"/>
                <w:color w:val="000000"/>
                <w:sz w:val="19"/>
                <w:szCs w:val="19"/>
                <w:lang w:val="ru-RU"/>
              </w:rPr>
              <w:t>.</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85. Порядок усыновление (удочерение)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86. </w:t>
            </w:r>
            <w:proofErr w:type="gramStart"/>
            <w:r w:rsidRPr="009F7807">
              <w:rPr>
                <w:rFonts w:ascii="Times New Roman" w:hAnsi="Times New Roman" w:cs="Times New Roman"/>
                <w:color w:val="000000"/>
                <w:sz w:val="19"/>
                <w:szCs w:val="19"/>
                <w:lang w:val="ru-RU"/>
              </w:rPr>
              <w:t>Особенность экологического права и природоохранительных нормы в РФ.</w:t>
            </w:r>
            <w:proofErr w:type="gramEnd"/>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87. Экологическая правоспособность физических лиц в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88. Экологическая правоспособность государственной власти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89. Экологическая правоспособность муниципальной власти РФ.</w:t>
            </w:r>
          </w:p>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90. Требования к участникам экологических отношений в РФ.</w:t>
            </w:r>
          </w:p>
        </w:tc>
      </w:tr>
      <w:tr w:rsidR="00345709" w:rsidRPr="00BA687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5.2. Фонд оценочных сре</w:t>
            </w:r>
            <w:proofErr w:type="gramStart"/>
            <w:r w:rsidRPr="009F7807">
              <w:rPr>
                <w:rFonts w:ascii="Times New Roman" w:hAnsi="Times New Roman" w:cs="Times New Roman"/>
                <w:b/>
                <w:color w:val="000000"/>
                <w:sz w:val="19"/>
                <w:szCs w:val="19"/>
                <w:lang w:val="ru-RU"/>
              </w:rPr>
              <w:t>дств дл</w:t>
            </w:r>
            <w:proofErr w:type="gramEnd"/>
            <w:r w:rsidRPr="009F7807">
              <w:rPr>
                <w:rFonts w:ascii="Times New Roman" w:hAnsi="Times New Roman" w:cs="Times New Roman"/>
                <w:b/>
                <w:color w:val="000000"/>
                <w:sz w:val="19"/>
                <w:szCs w:val="19"/>
                <w:lang w:val="ru-RU"/>
              </w:rPr>
              <w:t>я проведения текущего контроля</w:t>
            </w:r>
          </w:p>
        </w:tc>
      </w:tr>
      <w:tr w:rsidR="00345709" w:rsidRPr="00BA687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Структура и содержание фонда оценочных сре</w:t>
            </w:r>
            <w:proofErr w:type="gramStart"/>
            <w:r w:rsidRPr="009F7807">
              <w:rPr>
                <w:rFonts w:ascii="Times New Roman" w:hAnsi="Times New Roman" w:cs="Times New Roman"/>
                <w:color w:val="000000"/>
                <w:sz w:val="19"/>
                <w:szCs w:val="19"/>
                <w:lang w:val="ru-RU"/>
              </w:rPr>
              <w:t>дств пр</w:t>
            </w:r>
            <w:proofErr w:type="gramEnd"/>
            <w:r w:rsidRPr="009F7807">
              <w:rPr>
                <w:rFonts w:ascii="Times New Roman" w:hAnsi="Times New Roman" w:cs="Times New Roman"/>
                <w:color w:val="000000"/>
                <w:sz w:val="19"/>
                <w:szCs w:val="19"/>
                <w:lang w:val="ru-RU"/>
              </w:rPr>
              <w:t>едставлены в Приложении 1 к рабочей программе дисциплины</w:t>
            </w:r>
          </w:p>
        </w:tc>
      </w:tr>
      <w:tr w:rsidR="00345709" w:rsidRPr="00BA6873">
        <w:trPr>
          <w:trHeight w:hRule="exact" w:val="277"/>
        </w:trPr>
        <w:tc>
          <w:tcPr>
            <w:tcW w:w="4679" w:type="dxa"/>
          </w:tcPr>
          <w:p w:rsidR="00345709" w:rsidRPr="009F7807" w:rsidRDefault="00345709">
            <w:pPr>
              <w:rPr>
                <w:lang w:val="ru-RU"/>
              </w:rPr>
            </w:pPr>
          </w:p>
        </w:tc>
        <w:tc>
          <w:tcPr>
            <w:tcW w:w="5104" w:type="dxa"/>
          </w:tcPr>
          <w:p w:rsidR="00345709" w:rsidRPr="009F7807" w:rsidRDefault="00345709">
            <w:pPr>
              <w:rPr>
                <w:lang w:val="ru-RU"/>
              </w:rPr>
            </w:pPr>
          </w:p>
        </w:tc>
        <w:tc>
          <w:tcPr>
            <w:tcW w:w="993" w:type="dxa"/>
          </w:tcPr>
          <w:p w:rsidR="00345709" w:rsidRPr="009F7807" w:rsidRDefault="00345709">
            <w:pPr>
              <w:rPr>
                <w:lang w:val="ru-RU"/>
              </w:rPr>
            </w:pPr>
          </w:p>
        </w:tc>
      </w:tr>
      <w:tr w:rsidR="00345709" w:rsidRPr="00BA687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4570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345709" w:rsidRDefault="009F7807">
      <w:pPr>
        <w:rPr>
          <w:sz w:val="0"/>
          <w:szCs w:val="0"/>
        </w:rPr>
      </w:pPr>
      <w:r>
        <w:br w:type="page"/>
      </w:r>
    </w:p>
    <w:tbl>
      <w:tblPr>
        <w:tblW w:w="0" w:type="auto"/>
        <w:tblCellMar>
          <w:left w:w="0" w:type="dxa"/>
          <w:right w:w="0" w:type="dxa"/>
        </w:tblCellMar>
        <w:tblLook w:val="04A0" w:firstRow="1" w:lastRow="0" w:firstColumn="1" w:lastColumn="0" w:noHBand="0" w:noVBand="1"/>
      </w:tblPr>
      <w:tblGrid>
        <w:gridCol w:w="697"/>
        <w:gridCol w:w="57"/>
        <w:gridCol w:w="1688"/>
        <w:gridCol w:w="2226"/>
        <w:gridCol w:w="2088"/>
        <w:gridCol w:w="1865"/>
        <w:gridCol w:w="680"/>
        <w:gridCol w:w="973"/>
      </w:tblGrid>
      <w:tr w:rsidR="00345709">
        <w:trPr>
          <w:trHeight w:hRule="exact" w:val="416"/>
        </w:trPr>
        <w:tc>
          <w:tcPr>
            <w:tcW w:w="4692" w:type="dxa"/>
            <w:gridSpan w:val="4"/>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2127" w:type="dxa"/>
          </w:tcPr>
          <w:p w:rsidR="00345709" w:rsidRDefault="00345709"/>
        </w:tc>
        <w:tc>
          <w:tcPr>
            <w:tcW w:w="2269" w:type="dxa"/>
          </w:tcPr>
          <w:p w:rsidR="00345709" w:rsidRDefault="00345709"/>
        </w:tc>
        <w:tc>
          <w:tcPr>
            <w:tcW w:w="710"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457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570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570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Рукавишникова И. В., </w:t>
            </w:r>
            <w:proofErr w:type="spellStart"/>
            <w:r w:rsidRPr="009F7807">
              <w:rPr>
                <w:rFonts w:ascii="Times New Roman" w:hAnsi="Times New Roman" w:cs="Times New Roman"/>
                <w:color w:val="000000"/>
                <w:sz w:val="19"/>
                <w:szCs w:val="19"/>
                <w:lang w:val="ru-RU"/>
              </w:rPr>
              <w:t>Напалкова</w:t>
            </w:r>
            <w:proofErr w:type="spellEnd"/>
            <w:r w:rsidRPr="009F7807">
              <w:rPr>
                <w:rFonts w:ascii="Times New Roman" w:hAnsi="Times New Roman" w:cs="Times New Roman"/>
                <w:color w:val="000000"/>
                <w:sz w:val="19"/>
                <w:szCs w:val="19"/>
                <w:lang w:val="ru-RU"/>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Правоведение: учеб</w:t>
            </w:r>
            <w:proofErr w:type="gramStart"/>
            <w:r w:rsidRPr="009F7807">
              <w:rPr>
                <w:rFonts w:ascii="Times New Roman" w:hAnsi="Times New Roman" w:cs="Times New Roman"/>
                <w:color w:val="000000"/>
                <w:sz w:val="19"/>
                <w:szCs w:val="19"/>
                <w:lang w:val="ru-RU"/>
              </w:rPr>
              <w:t>.</w:t>
            </w:r>
            <w:proofErr w:type="gramEnd"/>
            <w:r w:rsidRPr="009F7807">
              <w:rPr>
                <w:rFonts w:ascii="Times New Roman" w:hAnsi="Times New Roman" w:cs="Times New Roman"/>
                <w:color w:val="000000"/>
                <w:sz w:val="19"/>
                <w:szCs w:val="19"/>
                <w:lang w:val="ru-RU"/>
              </w:rPr>
              <w:t xml:space="preserve"> </w:t>
            </w:r>
            <w:proofErr w:type="gramStart"/>
            <w:r w:rsidRPr="009F7807">
              <w:rPr>
                <w:rFonts w:ascii="Times New Roman" w:hAnsi="Times New Roman" w:cs="Times New Roman"/>
                <w:color w:val="000000"/>
                <w:sz w:val="19"/>
                <w:szCs w:val="19"/>
                <w:lang w:val="ru-RU"/>
              </w:rPr>
              <w:t>д</w:t>
            </w:r>
            <w:proofErr w:type="gramEnd"/>
            <w:r w:rsidRPr="009F7807">
              <w:rPr>
                <w:rFonts w:ascii="Times New Roman" w:hAnsi="Times New Roman" w:cs="Times New Roman"/>
                <w:color w:val="000000"/>
                <w:sz w:val="19"/>
                <w:szCs w:val="19"/>
                <w:lang w:val="ru-RU"/>
              </w:rPr>
              <w:t>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Норма</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356</w:t>
            </w:r>
          </w:p>
        </w:tc>
      </w:tr>
      <w:tr w:rsidR="0034570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Суханов</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sidRPr="009F7807">
              <w:rPr>
                <w:rFonts w:ascii="Times New Roman" w:hAnsi="Times New Roman" w:cs="Times New Roman"/>
                <w:color w:val="000000"/>
                <w:sz w:val="19"/>
                <w:szCs w:val="19"/>
                <w:lang w:val="ru-RU"/>
              </w:rPr>
              <w:t>Гражданское право: Учеб</w:t>
            </w:r>
            <w:proofErr w:type="gramStart"/>
            <w:r w:rsidRPr="009F7807">
              <w:rPr>
                <w:rFonts w:ascii="Times New Roman" w:hAnsi="Times New Roman" w:cs="Times New Roman"/>
                <w:color w:val="000000"/>
                <w:sz w:val="19"/>
                <w:szCs w:val="19"/>
                <w:lang w:val="ru-RU"/>
              </w:rPr>
              <w:t>.</w:t>
            </w:r>
            <w:proofErr w:type="gramEnd"/>
            <w:r w:rsidRPr="009F7807">
              <w:rPr>
                <w:rFonts w:ascii="Times New Roman" w:hAnsi="Times New Roman" w:cs="Times New Roman"/>
                <w:color w:val="000000"/>
                <w:sz w:val="19"/>
                <w:szCs w:val="19"/>
                <w:lang w:val="ru-RU"/>
              </w:rPr>
              <w:t xml:space="preserve"> </w:t>
            </w:r>
            <w:proofErr w:type="gramStart"/>
            <w:r w:rsidRPr="009F7807">
              <w:rPr>
                <w:rFonts w:ascii="Times New Roman" w:hAnsi="Times New Roman" w:cs="Times New Roman"/>
                <w:color w:val="000000"/>
                <w:sz w:val="19"/>
                <w:szCs w:val="19"/>
                <w:lang w:val="ru-RU"/>
              </w:rPr>
              <w:t>д</w:t>
            </w:r>
            <w:proofErr w:type="gramEnd"/>
            <w:r w:rsidRPr="009F7807">
              <w:rPr>
                <w:rFonts w:ascii="Times New Roman" w:hAnsi="Times New Roman" w:cs="Times New Roman"/>
                <w:color w:val="000000"/>
                <w:sz w:val="19"/>
                <w:szCs w:val="19"/>
                <w:lang w:val="ru-RU"/>
              </w:rPr>
              <w:t xml:space="preserve">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Правоведение</w:t>
            </w:r>
            <w:proofErr w:type="spellEnd"/>
            <w:r>
              <w:rPr>
                <w:rFonts w:ascii="Times New Roman" w:hAnsi="Times New Roman" w:cs="Times New Roman"/>
                <w:color w:val="000000"/>
                <w:sz w:val="19"/>
                <w:szCs w:val="19"/>
              </w:rPr>
              <w:t>" : В 2 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Бек</w:t>
            </w:r>
            <w:proofErr w:type="spellEnd"/>
            <w:r>
              <w:rPr>
                <w:rFonts w:ascii="Times New Roman" w:hAnsi="Times New Roman" w:cs="Times New Roman"/>
                <w:color w:val="000000"/>
                <w:sz w:val="19"/>
                <w:szCs w:val="19"/>
              </w:rPr>
              <w:t>, 1994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157</w:t>
            </w:r>
          </w:p>
        </w:tc>
      </w:tr>
      <w:tr w:rsidR="0034570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spellStart"/>
            <w:r w:rsidRPr="009F7807">
              <w:rPr>
                <w:rFonts w:ascii="Times New Roman" w:hAnsi="Times New Roman" w:cs="Times New Roman"/>
                <w:color w:val="000000"/>
                <w:sz w:val="19"/>
                <w:szCs w:val="19"/>
                <w:lang w:val="ru-RU"/>
              </w:rPr>
              <w:t>Позднышов</w:t>
            </w:r>
            <w:proofErr w:type="spellEnd"/>
            <w:r w:rsidRPr="009F7807">
              <w:rPr>
                <w:rFonts w:ascii="Times New Roman" w:hAnsi="Times New Roman" w:cs="Times New Roman"/>
                <w:color w:val="000000"/>
                <w:sz w:val="19"/>
                <w:szCs w:val="19"/>
                <w:lang w:val="ru-RU"/>
              </w:rPr>
              <w:t xml:space="preserve"> А. Н., </w:t>
            </w:r>
            <w:proofErr w:type="spellStart"/>
            <w:r w:rsidRPr="009F7807">
              <w:rPr>
                <w:rFonts w:ascii="Times New Roman" w:hAnsi="Times New Roman" w:cs="Times New Roman"/>
                <w:color w:val="000000"/>
                <w:sz w:val="19"/>
                <w:szCs w:val="19"/>
                <w:lang w:val="ru-RU"/>
              </w:rPr>
              <w:t>Напалкова</w:t>
            </w:r>
            <w:proofErr w:type="spellEnd"/>
            <w:r w:rsidRPr="009F7807">
              <w:rPr>
                <w:rFonts w:ascii="Times New Roman" w:hAnsi="Times New Roman" w:cs="Times New Roman"/>
                <w:color w:val="000000"/>
                <w:sz w:val="19"/>
                <w:szCs w:val="19"/>
                <w:lang w:val="ru-RU"/>
              </w:rPr>
              <w:t xml:space="preserve"> И. Г., Рукавишникова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sidRPr="009F7807">
              <w:rPr>
                <w:rFonts w:ascii="Times New Roman" w:hAnsi="Times New Roman" w:cs="Times New Roman"/>
                <w:color w:val="000000"/>
                <w:sz w:val="19"/>
                <w:szCs w:val="19"/>
                <w:lang w:val="ru-RU"/>
              </w:rPr>
              <w:t>Право: учеб</w:t>
            </w:r>
            <w:proofErr w:type="gramStart"/>
            <w:r w:rsidRPr="009F7807">
              <w:rPr>
                <w:rFonts w:ascii="Times New Roman" w:hAnsi="Times New Roman" w:cs="Times New Roman"/>
                <w:color w:val="000000"/>
                <w:sz w:val="19"/>
                <w:szCs w:val="19"/>
                <w:lang w:val="ru-RU"/>
              </w:rPr>
              <w:t>.</w:t>
            </w:r>
            <w:proofErr w:type="gramEnd"/>
            <w:r w:rsidRPr="009F7807">
              <w:rPr>
                <w:rFonts w:ascii="Times New Roman" w:hAnsi="Times New Roman" w:cs="Times New Roman"/>
                <w:color w:val="000000"/>
                <w:sz w:val="19"/>
                <w:szCs w:val="19"/>
                <w:lang w:val="ru-RU"/>
              </w:rPr>
              <w:t xml:space="preserve"> </w:t>
            </w:r>
            <w:proofErr w:type="gramStart"/>
            <w:r w:rsidRPr="009F7807">
              <w:rPr>
                <w:rFonts w:ascii="Times New Roman" w:hAnsi="Times New Roman" w:cs="Times New Roman"/>
                <w:color w:val="000000"/>
                <w:sz w:val="19"/>
                <w:szCs w:val="19"/>
                <w:lang w:val="ru-RU"/>
              </w:rPr>
              <w:t>п</w:t>
            </w:r>
            <w:proofErr w:type="gramEnd"/>
            <w:r w:rsidRPr="009F7807">
              <w:rPr>
                <w:rFonts w:ascii="Times New Roman" w:hAnsi="Times New Roman" w:cs="Times New Roman"/>
                <w:color w:val="000000"/>
                <w:sz w:val="19"/>
                <w:szCs w:val="19"/>
                <w:lang w:val="ru-RU"/>
              </w:rPr>
              <w:t xml:space="preserve">о дисциплине "Право" для студентов </w:t>
            </w:r>
            <w:proofErr w:type="spellStart"/>
            <w:r w:rsidRPr="009F7807">
              <w:rPr>
                <w:rFonts w:ascii="Times New Roman" w:hAnsi="Times New Roman" w:cs="Times New Roman"/>
                <w:color w:val="000000"/>
                <w:sz w:val="19"/>
                <w:szCs w:val="19"/>
                <w:lang w:val="ru-RU"/>
              </w:rPr>
              <w:t>образоват</w:t>
            </w:r>
            <w:proofErr w:type="spellEnd"/>
            <w:r w:rsidRPr="009F7807">
              <w:rPr>
                <w:rFonts w:ascii="Times New Roman" w:hAnsi="Times New Roman" w:cs="Times New Roman"/>
                <w:color w:val="000000"/>
                <w:sz w:val="19"/>
                <w:szCs w:val="19"/>
                <w:lang w:val="ru-RU"/>
              </w:rPr>
              <w:t xml:space="preserve">. орг., обучающихся по напр. </w:t>
            </w:r>
            <w:proofErr w:type="spellStart"/>
            <w:r w:rsidRPr="009F7807">
              <w:rPr>
                <w:rFonts w:ascii="Times New Roman" w:hAnsi="Times New Roman" w:cs="Times New Roman"/>
                <w:color w:val="000000"/>
                <w:sz w:val="19"/>
                <w:szCs w:val="19"/>
                <w:lang w:val="ru-RU"/>
              </w:rPr>
              <w:t>подгот</w:t>
            </w:r>
            <w:proofErr w:type="spellEnd"/>
            <w:r w:rsidRPr="009F7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М.: НОРМА,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40</w:t>
            </w:r>
          </w:p>
        </w:tc>
      </w:tr>
      <w:tr w:rsidR="00345709" w:rsidRPr="00BA6873">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spellStart"/>
            <w:r w:rsidRPr="009F7807">
              <w:rPr>
                <w:rFonts w:ascii="Times New Roman" w:hAnsi="Times New Roman" w:cs="Times New Roman"/>
                <w:color w:val="000000"/>
                <w:sz w:val="19"/>
                <w:szCs w:val="19"/>
                <w:lang w:val="ru-RU"/>
              </w:rPr>
              <w:t>Маилян</w:t>
            </w:r>
            <w:proofErr w:type="spellEnd"/>
            <w:r w:rsidRPr="009F7807">
              <w:rPr>
                <w:rFonts w:ascii="Times New Roman" w:hAnsi="Times New Roman" w:cs="Times New Roman"/>
                <w:color w:val="000000"/>
                <w:sz w:val="19"/>
                <w:szCs w:val="19"/>
                <w:lang w:val="ru-RU"/>
              </w:rPr>
              <w:t xml:space="preserve"> С. С., </w:t>
            </w:r>
            <w:proofErr w:type="spellStart"/>
            <w:r w:rsidRPr="009F7807">
              <w:rPr>
                <w:rFonts w:ascii="Times New Roman" w:hAnsi="Times New Roman" w:cs="Times New Roman"/>
                <w:color w:val="000000"/>
                <w:sz w:val="19"/>
                <w:szCs w:val="19"/>
                <w:lang w:val="ru-RU"/>
              </w:rPr>
              <w:t>Эриашвили</w:t>
            </w:r>
            <w:proofErr w:type="spellEnd"/>
            <w:r w:rsidRPr="009F7807">
              <w:rPr>
                <w:rFonts w:ascii="Times New Roman" w:hAnsi="Times New Roman" w:cs="Times New Roman"/>
                <w:color w:val="000000"/>
                <w:sz w:val="19"/>
                <w:szCs w:val="19"/>
                <w:lang w:val="ru-RU"/>
              </w:rPr>
              <w:t xml:space="preserve"> Н. Д., Артемьев А. М., </w:t>
            </w:r>
            <w:proofErr w:type="spellStart"/>
            <w:r w:rsidRPr="009F7807">
              <w:rPr>
                <w:rFonts w:ascii="Times New Roman" w:hAnsi="Times New Roman" w:cs="Times New Roman"/>
                <w:color w:val="000000"/>
                <w:sz w:val="19"/>
                <w:szCs w:val="19"/>
                <w:lang w:val="ru-RU"/>
              </w:rPr>
              <w:t>Давитадзе</w:t>
            </w:r>
            <w:proofErr w:type="spellEnd"/>
            <w:r w:rsidRPr="009F7807">
              <w:rPr>
                <w:rFonts w:ascii="Times New Roman" w:hAnsi="Times New Roman" w:cs="Times New Roman"/>
                <w:color w:val="000000"/>
                <w:sz w:val="19"/>
                <w:szCs w:val="19"/>
                <w:lang w:val="ru-RU"/>
              </w:rPr>
              <w:t xml:space="preserve"> М. Д., Иванов А. А., </w:t>
            </w:r>
            <w:proofErr w:type="spellStart"/>
            <w:r w:rsidRPr="009F7807">
              <w:rPr>
                <w:rFonts w:ascii="Times New Roman" w:hAnsi="Times New Roman" w:cs="Times New Roman"/>
                <w:color w:val="000000"/>
                <w:sz w:val="19"/>
                <w:szCs w:val="19"/>
                <w:lang w:val="ru-RU"/>
              </w:rPr>
              <w:t>Маилян</w:t>
            </w:r>
            <w:proofErr w:type="spellEnd"/>
            <w:r w:rsidRPr="009F7807">
              <w:rPr>
                <w:rFonts w:ascii="Times New Roman" w:hAnsi="Times New Roman" w:cs="Times New Roman"/>
                <w:color w:val="000000"/>
                <w:sz w:val="19"/>
                <w:szCs w:val="19"/>
                <w:lang w:val="ru-RU"/>
              </w:rPr>
              <w:t xml:space="preserve"> С. С., Косякова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rsidP="009F7807">
            <w:pPr>
              <w:spacing w:after="0" w:line="240" w:lineRule="auto"/>
              <w:rPr>
                <w:sz w:val="19"/>
                <w:szCs w:val="19"/>
                <w:lang w:val="ru-RU"/>
              </w:rPr>
            </w:pPr>
            <w:r w:rsidRPr="009F7807">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920D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=116647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Pr>
                <w:rFonts w:ascii="Times New Roman" w:hAnsi="Times New Roman" w:cs="Times New Roman"/>
                <w:color w:val="000000"/>
                <w:sz w:val="19"/>
                <w:szCs w:val="19"/>
              </w:rPr>
              <w:t>http</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7807">
              <w:rPr>
                <w:rFonts w:ascii="Times New Roman" w:hAnsi="Times New Roman" w:cs="Times New Roman"/>
                <w:color w:val="000000"/>
                <w:sz w:val="19"/>
                <w:szCs w:val="19"/>
                <w:lang w:val="ru-RU"/>
              </w:rPr>
              <w:t xml:space="preserve">/ - неограниченный доступ для </w:t>
            </w:r>
            <w:proofErr w:type="spellStart"/>
            <w:r w:rsidRPr="009F7807">
              <w:rPr>
                <w:rFonts w:ascii="Times New Roman" w:hAnsi="Times New Roman" w:cs="Times New Roman"/>
                <w:color w:val="000000"/>
                <w:sz w:val="19"/>
                <w:szCs w:val="19"/>
                <w:lang w:val="ru-RU"/>
              </w:rPr>
              <w:t>зарегистрированн</w:t>
            </w:r>
            <w:proofErr w:type="spellEnd"/>
            <w:r w:rsidRPr="009F7807">
              <w:rPr>
                <w:rFonts w:ascii="Times New Roman" w:hAnsi="Times New Roman" w:cs="Times New Roman"/>
                <w:color w:val="000000"/>
                <w:sz w:val="19"/>
                <w:szCs w:val="19"/>
                <w:lang w:val="ru-RU"/>
              </w:rPr>
              <w:t xml:space="preserve"> </w:t>
            </w:r>
            <w:proofErr w:type="spellStart"/>
            <w:r w:rsidRPr="009F7807">
              <w:rPr>
                <w:rFonts w:ascii="Times New Roman" w:hAnsi="Times New Roman" w:cs="Times New Roman"/>
                <w:color w:val="000000"/>
                <w:sz w:val="19"/>
                <w:szCs w:val="19"/>
                <w:lang w:val="ru-RU"/>
              </w:rPr>
              <w:t>ых</w:t>
            </w:r>
            <w:proofErr w:type="spellEnd"/>
            <w:r w:rsidRPr="009F7807">
              <w:rPr>
                <w:rFonts w:ascii="Times New Roman" w:hAnsi="Times New Roman" w:cs="Times New Roman"/>
                <w:color w:val="000000"/>
                <w:sz w:val="19"/>
                <w:szCs w:val="19"/>
                <w:lang w:val="ru-RU"/>
              </w:rPr>
              <w:t xml:space="preserve"> пользователей</w:t>
            </w:r>
          </w:p>
        </w:tc>
      </w:tr>
      <w:tr w:rsidR="003457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570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570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spellStart"/>
            <w:r w:rsidRPr="009F7807">
              <w:rPr>
                <w:rFonts w:ascii="Times New Roman" w:hAnsi="Times New Roman" w:cs="Times New Roman"/>
                <w:color w:val="000000"/>
                <w:sz w:val="19"/>
                <w:szCs w:val="19"/>
                <w:lang w:val="ru-RU"/>
              </w:rPr>
              <w:t>Напалкова</w:t>
            </w:r>
            <w:proofErr w:type="spellEnd"/>
            <w:r w:rsidRPr="009F7807">
              <w:rPr>
                <w:rFonts w:ascii="Times New Roman" w:hAnsi="Times New Roman" w:cs="Times New Roman"/>
                <w:color w:val="000000"/>
                <w:sz w:val="19"/>
                <w:szCs w:val="19"/>
                <w:lang w:val="ru-RU"/>
              </w:rPr>
              <w:t xml:space="preserve">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Хрестоматия: правоведение: сб. источников (извлечения из нормативно-правовых актов) по курсу Правоведение (практикум-пособие для студентов </w:t>
            </w:r>
            <w:proofErr w:type="spellStart"/>
            <w:r w:rsidRPr="009F7807">
              <w:rPr>
                <w:rFonts w:ascii="Times New Roman" w:hAnsi="Times New Roman" w:cs="Times New Roman"/>
                <w:color w:val="000000"/>
                <w:sz w:val="19"/>
                <w:szCs w:val="19"/>
                <w:lang w:val="ru-RU"/>
              </w:rPr>
              <w:t>неюрид</w:t>
            </w:r>
            <w:proofErr w:type="spellEnd"/>
            <w:r w:rsidRPr="009F7807">
              <w:rPr>
                <w:rFonts w:ascii="Times New Roman" w:hAnsi="Times New Roman" w:cs="Times New Roman"/>
                <w:color w:val="000000"/>
                <w:sz w:val="19"/>
                <w:szCs w:val="19"/>
                <w:lang w:val="ru-RU"/>
              </w:rPr>
              <w:t>.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498</w:t>
            </w:r>
          </w:p>
        </w:tc>
      </w:tr>
      <w:tr w:rsidR="0034570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Марченко М. Н., Дерябина Е.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Правоведение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180</w:t>
            </w:r>
          </w:p>
        </w:tc>
      </w:tr>
      <w:tr w:rsidR="0034570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Перевалов</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Правоведение: 21 шаг к правовой культуре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М.: НОРМА,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10</w:t>
            </w:r>
          </w:p>
        </w:tc>
      </w:tr>
      <w:tr w:rsidR="0034570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Власов В. И., Власова Г. Б., Денисенко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sidRPr="009F7807">
              <w:rPr>
                <w:rFonts w:ascii="Times New Roman" w:hAnsi="Times New Roman" w:cs="Times New Roman"/>
                <w:color w:val="000000"/>
                <w:sz w:val="19"/>
                <w:szCs w:val="19"/>
                <w:lang w:val="ru-RU"/>
              </w:rPr>
              <w:t>Сравнительное правоведение: учеб</w:t>
            </w:r>
            <w:proofErr w:type="gramStart"/>
            <w:r w:rsidRPr="009F7807">
              <w:rPr>
                <w:rFonts w:ascii="Times New Roman" w:hAnsi="Times New Roman" w:cs="Times New Roman"/>
                <w:color w:val="000000"/>
                <w:sz w:val="19"/>
                <w:szCs w:val="19"/>
                <w:lang w:val="ru-RU"/>
              </w:rPr>
              <w:t>.</w:t>
            </w:r>
            <w:proofErr w:type="gramEnd"/>
            <w:r w:rsidRPr="009F7807">
              <w:rPr>
                <w:rFonts w:ascii="Times New Roman" w:hAnsi="Times New Roman" w:cs="Times New Roman"/>
                <w:color w:val="000000"/>
                <w:sz w:val="19"/>
                <w:szCs w:val="19"/>
                <w:lang w:val="ru-RU"/>
              </w:rPr>
              <w:t xml:space="preserve"> </w:t>
            </w:r>
            <w:proofErr w:type="gramStart"/>
            <w:r w:rsidRPr="009F7807">
              <w:rPr>
                <w:rFonts w:ascii="Times New Roman" w:hAnsi="Times New Roman" w:cs="Times New Roman"/>
                <w:color w:val="000000"/>
                <w:sz w:val="19"/>
                <w:szCs w:val="19"/>
                <w:lang w:val="ru-RU"/>
              </w:rPr>
              <w:t>п</w:t>
            </w:r>
            <w:proofErr w:type="gramEnd"/>
            <w:r w:rsidRPr="009F7807">
              <w:rPr>
                <w:rFonts w:ascii="Times New Roman" w:hAnsi="Times New Roman" w:cs="Times New Roman"/>
                <w:color w:val="000000"/>
                <w:sz w:val="19"/>
                <w:szCs w:val="19"/>
                <w:lang w:val="ru-RU"/>
              </w:rPr>
              <w:t xml:space="preserve">особие для </w:t>
            </w:r>
            <w:proofErr w:type="spellStart"/>
            <w:r w:rsidRPr="009F7807">
              <w:rPr>
                <w:rFonts w:ascii="Times New Roman" w:hAnsi="Times New Roman" w:cs="Times New Roman"/>
                <w:color w:val="000000"/>
                <w:sz w:val="19"/>
                <w:szCs w:val="19"/>
                <w:lang w:val="ru-RU"/>
              </w:rPr>
              <w:t>образоват</w:t>
            </w:r>
            <w:proofErr w:type="spellEnd"/>
            <w:r w:rsidRPr="009F7807">
              <w:rPr>
                <w:rFonts w:ascii="Times New Roman" w:hAnsi="Times New Roman" w:cs="Times New Roman"/>
                <w:color w:val="000000"/>
                <w:sz w:val="19"/>
                <w:szCs w:val="19"/>
                <w:lang w:val="ru-RU"/>
              </w:rPr>
              <w:t xml:space="preserve">. учреждений, реализующих </w:t>
            </w:r>
            <w:proofErr w:type="spellStart"/>
            <w:r w:rsidRPr="009F7807">
              <w:rPr>
                <w:rFonts w:ascii="Times New Roman" w:hAnsi="Times New Roman" w:cs="Times New Roman"/>
                <w:color w:val="000000"/>
                <w:sz w:val="19"/>
                <w:szCs w:val="19"/>
                <w:lang w:val="ru-RU"/>
              </w:rPr>
              <w:t>образоват</w:t>
            </w:r>
            <w:proofErr w:type="spellEnd"/>
            <w:r w:rsidRPr="009F7807">
              <w:rPr>
                <w:rFonts w:ascii="Times New Roman" w:hAnsi="Times New Roman" w:cs="Times New Roman"/>
                <w:color w:val="000000"/>
                <w:sz w:val="19"/>
                <w:szCs w:val="19"/>
                <w:lang w:val="ru-RU"/>
              </w:rPr>
              <w:t xml:space="preserve">. программы ВПО по спец. и напр. </w:t>
            </w:r>
            <w:proofErr w:type="spellStart"/>
            <w:r w:rsidRPr="009F7807">
              <w:rPr>
                <w:rFonts w:ascii="Times New Roman" w:hAnsi="Times New Roman" w:cs="Times New Roman"/>
                <w:color w:val="000000"/>
                <w:sz w:val="19"/>
                <w:szCs w:val="19"/>
                <w:lang w:val="ru-RU"/>
              </w:rPr>
              <w:t>подгот</w:t>
            </w:r>
            <w:proofErr w:type="spellEnd"/>
            <w:r w:rsidRPr="009F7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220</w:t>
            </w:r>
          </w:p>
        </w:tc>
      </w:tr>
      <w:tr w:rsidR="00345709" w:rsidRPr="00BA687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Мухаев</w:t>
            </w:r>
            <w:proofErr w:type="spellEnd"/>
            <w:r>
              <w:rPr>
                <w:rFonts w:ascii="Times New Roman" w:hAnsi="Times New Roman" w:cs="Times New Roman"/>
                <w:color w:val="000000"/>
                <w:sz w:val="19"/>
                <w:szCs w:val="19"/>
              </w:rPr>
              <w:t xml:space="preserve">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rFonts w:ascii="Times New Roman" w:hAnsi="Times New Roman" w:cs="Times New Roman"/>
                <w:color w:val="000000"/>
                <w:sz w:val="19"/>
                <w:szCs w:val="19"/>
                <w:lang w:val="ru-RU"/>
              </w:rPr>
            </w:pPr>
            <w:r w:rsidRPr="00DA2A62">
              <w:rPr>
                <w:rFonts w:ascii="Times New Roman" w:hAnsi="Times New Roman" w:cs="Times New Roman"/>
                <w:color w:val="000000"/>
                <w:sz w:val="19"/>
                <w:szCs w:val="19"/>
                <w:lang w:val="ru-RU"/>
              </w:rPr>
              <w:t>Правоведение: учебник</w:t>
            </w:r>
          </w:p>
          <w:p w:rsidR="009F7807" w:rsidRPr="009F7807" w:rsidRDefault="009F7807">
            <w:pPr>
              <w:spacing w:after="0" w:line="240" w:lineRule="auto"/>
              <w:rPr>
                <w:sz w:val="19"/>
                <w:szCs w:val="19"/>
                <w:lang w:val="ru-RU"/>
              </w:rPr>
            </w:pP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920D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Pr>
                <w:rFonts w:ascii="Times New Roman" w:hAnsi="Times New Roman" w:cs="Times New Roman"/>
                <w:color w:val="000000"/>
                <w:sz w:val="19"/>
                <w:szCs w:val="19"/>
              </w:rPr>
              <w:t>http</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7807">
              <w:rPr>
                <w:rFonts w:ascii="Times New Roman" w:hAnsi="Times New Roman" w:cs="Times New Roman"/>
                <w:color w:val="000000"/>
                <w:sz w:val="19"/>
                <w:szCs w:val="19"/>
                <w:lang w:val="ru-RU"/>
              </w:rPr>
              <w:t xml:space="preserve">/ - неограниченный доступ для </w:t>
            </w:r>
            <w:proofErr w:type="spellStart"/>
            <w:r w:rsidRPr="009F7807">
              <w:rPr>
                <w:rFonts w:ascii="Times New Roman" w:hAnsi="Times New Roman" w:cs="Times New Roman"/>
                <w:color w:val="000000"/>
                <w:sz w:val="19"/>
                <w:szCs w:val="19"/>
                <w:lang w:val="ru-RU"/>
              </w:rPr>
              <w:t>зарегистрированн</w:t>
            </w:r>
            <w:proofErr w:type="spellEnd"/>
            <w:r w:rsidRPr="009F7807">
              <w:rPr>
                <w:rFonts w:ascii="Times New Roman" w:hAnsi="Times New Roman" w:cs="Times New Roman"/>
                <w:color w:val="000000"/>
                <w:sz w:val="19"/>
                <w:szCs w:val="19"/>
                <w:lang w:val="ru-RU"/>
              </w:rPr>
              <w:t xml:space="preserve"> </w:t>
            </w:r>
            <w:proofErr w:type="spellStart"/>
            <w:r w:rsidRPr="009F7807">
              <w:rPr>
                <w:rFonts w:ascii="Times New Roman" w:hAnsi="Times New Roman" w:cs="Times New Roman"/>
                <w:color w:val="000000"/>
                <w:sz w:val="19"/>
                <w:szCs w:val="19"/>
                <w:lang w:val="ru-RU"/>
              </w:rPr>
              <w:t>ых</w:t>
            </w:r>
            <w:proofErr w:type="spellEnd"/>
            <w:r w:rsidRPr="009F7807">
              <w:rPr>
                <w:rFonts w:ascii="Times New Roman" w:hAnsi="Times New Roman" w:cs="Times New Roman"/>
                <w:color w:val="000000"/>
                <w:sz w:val="19"/>
                <w:szCs w:val="19"/>
                <w:lang w:val="ru-RU"/>
              </w:rPr>
              <w:t xml:space="preserve"> пользователей</w:t>
            </w:r>
          </w:p>
        </w:tc>
      </w:tr>
      <w:tr w:rsidR="003457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4570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34570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570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Макаренко</w:t>
            </w:r>
            <w:proofErr w:type="spellEnd"/>
            <w:r>
              <w:rPr>
                <w:rFonts w:ascii="Times New Roman" w:hAnsi="Times New Roman" w:cs="Times New Roman"/>
                <w:color w:val="000000"/>
                <w:sz w:val="19"/>
                <w:szCs w:val="19"/>
              </w:rPr>
              <w:t xml:space="preserve">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Правоведение: планы </w:t>
            </w:r>
            <w:proofErr w:type="spellStart"/>
            <w:r w:rsidRPr="009F7807">
              <w:rPr>
                <w:rFonts w:ascii="Times New Roman" w:hAnsi="Times New Roman" w:cs="Times New Roman"/>
                <w:color w:val="000000"/>
                <w:sz w:val="19"/>
                <w:szCs w:val="19"/>
                <w:lang w:val="ru-RU"/>
              </w:rPr>
              <w:t>семин</w:t>
            </w:r>
            <w:proofErr w:type="spellEnd"/>
            <w:r w:rsidRPr="009F7807">
              <w:rPr>
                <w:rFonts w:ascii="Times New Roman" w:hAnsi="Times New Roman" w:cs="Times New Roman"/>
                <w:color w:val="000000"/>
                <w:sz w:val="19"/>
                <w:szCs w:val="19"/>
                <w:lang w:val="ru-RU"/>
              </w:rPr>
              <w:t xml:space="preserve">. занятий для студентов 3 курса фак. коммерции и маркетинга </w:t>
            </w:r>
            <w:proofErr w:type="spellStart"/>
            <w:r w:rsidRPr="009F7807">
              <w:rPr>
                <w:rFonts w:ascii="Times New Roman" w:hAnsi="Times New Roman" w:cs="Times New Roman"/>
                <w:color w:val="000000"/>
                <w:sz w:val="19"/>
                <w:szCs w:val="19"/>
                <w:lang w:val="ru-RU"/>
              </w:rPr>
              <w:t>дневн</w:t>
            </w:r>
            <w:proofErr w:type="spellEnd"/>
            <w:r w:rsidRPr="009F7807">
              <w:rPr>
                <w:rFonts w:ascii="Times New Roman" w:hAnsi="Times New Roman" w:cs="Times New Roman"/>
                <w:color w:val="000000"/>
                <w:sz w:val="19"/>
                <w:szCs w:val="19"/>
                <w:lang w:val="ru-RU"/>
              </w:rPr>
              <w:t>.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Ростов н</w:t>
            </w:r>
            <w:proofErr w:type="gramStart"/>
            <w:r w:rsidRPr="009F7807">
              <w:rPr>
                <w:rFonts w:ascii="Times New Roman" w:hAnsi="Times New Roman" w:cs="Times New Roman"/>
                <w:color w:val="000000"/>
                <w:sz w:val="19"/>
                <w:szCs w:val="19"/>
                <w:lang w:val="ru-RU"/>
              </w:rPr>
              <w:t>/Д</w:t>
            </w:r>
            <w:proofErr w:type="gramEnd"/>
            <w:r w:rsidRPr="009F7807">
              <w:rPr>
                <w:rFonts w:ascii="Times New Roman" w:hAnsi="Times New Roman" w:cs="Times New Roman"/>
                <w:color w:val="000000"/>
                <w:sz w:val="19"/>
                <w:szCs w:val="19"/>
                <w:lang w:val="ru-RU"/>
              </w:rPr>
              <w:t>: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10</w:t>
            </w:r>
          </w:p>
        </w:tc>
      </w:tr>
      <w:tr w:rsidR="0034570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Макаренко</w:t>
            </w:r>
            <w:proofErr w:type="spellEnd"/>
            <w:r>
              <w:rPr>
                <w:rFonts w:ascii="Times New Roman" w:hAnsi="Times New Roman" w:cs="Times New Roman"/>
                <w:color w:val="000000"/>
                <w:sz w:val="19"/>
                <w:szCs w:val="19"/>
              </w:rPr>
              <w:t xml:space="preserve">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Правоведение: планы </w:t>
            </w:r>
            <w:proofErr w:type="spellStart"/>
            <w:r w:rsidRPr="009F7807">
              <w:rPr>
                <w:rFonts w:ascii="Times New Roman" w:hAnsi="Times New Roman" w:cs="Times New Roman"/>
                <w:color w:val="000000"/>
                <w:sz w:val="19"/>
                <w:szCs w:val="19"/>
                <w:lang w:val="ru-RU"/>
              </w:rPr>
              <w:t>семин</w:t>
            </w:r>
            <w:proofErr w:type="spellEnd"/>
            <w:r w:rsidRPr="009F7807">
              <w:rPr>
                <w:rFonts w:ascii="Times New Roman" w:hAnsi="Times New Roman" w:cs="Times New Roman"/>
                <w:color w:val="000000"/>
                <w:sz w:val="19"/>
                <w:szCs w:val="19"/>
                <w:lang w:val="ru-RU"/>
              </w:rPr>
              <w:t xml:space="preserve">. занятий для студентов 1 курса Финансового фак. </w:t>
            </w:r>
            <w:proofErr w:type="spellStart"/>
            <w:r w:rsidRPr="009F7807">
              <w:rPr>
                <w:rFonts w:ascii="Times New Roman" w:hAnsi="Times New Roman" w:cs="Times New Roman"/>
                <w:color w:val="000000"/>
                <w:sz w:val="19"/>
                <w:szCs w:val="19"/>
                <w:lang w:val="ru-RU"/>
              </w:rPr>
              <w:t>дневн</w:t>
            </w:r>
            <w:proofErr w:type="spellEnd"/>
            <w:r w:rsidRPr="009F7807">
              <w:rPr>
                <w:rFonts w:ascii="Times New Roman" w:hAnsi="Times New Roman" w:cs="Times New Roman"/>
                <w:color w:val="000000"/>
                <w:sz w:val="19"/>
                <w:szCs w:val="19"/>
                <w:lang w:val="ru-RU"/>
              </w:rPr>
              <w:t>.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Ростов н</w:t>
            </w:r>
            <w:proofErr w:type="gramStart"/>
            <w:r w:rsidRPr="009F7807">
              <w:rPr>
                <w:rFonts w:ascii="Times New Roman" w:hAnsi="Times New Roman" w:cs="Times New Roman"/>
                <w:color w:val="000000"/>
                <w:sz w:val="19"/>
                <w:szCs w:val="19"/>
                <w:lang w:val="ru-RU"/>
              </w:rPr>
              <w:t>/Д</w:t>
            </w:r>
            <w:proofErr w:type="gramEnd"/>
            <w:r w:rsidRPr="009F7807">
              <w:rPr>
                <w:rFonts w:ascii="Times New Roman" w:hAnsi="Times New Roman" w:cs="Times New Roman"/>
                <w:color w:val="000000"/>
                <w:sz w:val="19"/>
                <w:szCs w:val="19"/>
                <w:lang w:val="ru-RU"/>
              </w:rPr>
              <w:t>: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10</w:t>
            </w:r>
          </w:p>
        </w:tc>
      </w:tr>
      <w:tr w:rsidR="0034570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Макаренко</w:t>
            </w:r>
            <w:proofErr w:type="spellEnd"/>
            <w:r>
              <w:rPr>
                <w:rFonts w:ascii="Times New Roman" w:hAnsi="Times New Roman" w:cs="Times New Roman"/>
                <w:color w:val="000000"/>
                <w:sz w:val="19"/>
                <w:szCs w:val="19"/>
              </w:rPr>
              <w:t xml:space="preserve">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Правоведение: планы </w:t>
            </w:r>
            <w:proofErr w:type="spellStart"/>
            <w:r w:rsidRPr="009F7807">
              <w:rPr>
                <w:rFonts w:ascii="Times New Roman" w:hAnsi="Times New Roman" w:cs="Times New Roman"/>
                <w:color w:val="000000"/>
                <w:sz w:val="19"/>
                <w:szCs w:val="19"/>
                <w:lang w:val="ru-RU"/>
              </w:rPr>
              <w:t>семин</w:t>
            </w:r>
            <w:proofErr w:type="spellEnd"/>
            <w:r w:rsidRPr="009F7807">
              <w:rPr>
                <w:rFonts w:ascii="Times New Roman" w:hAnsi="Times New Roman" w:cs="Times New Roman"/>
                <w:color w:val="000000"/>
                <w:sz w:val="19"/>
                <w:szCs w:val="19"/>
                <w:lang w:val="ru-RU"/>
              </w:rPr>
              <w:t xml:space="preserve">. занятий для студентов 3 курса фак. коммерции и маркетинга </w:t>
            </w:r>
            <w:proofErr w:type="spellStart"/>
            <w:r w:rsidRPr="009F7807">
              <w:rPr>
                <w:rFonts w:ascii="Times New Roman" w:hAnsi="Times New Roman" w:cs="Times New Roman"/>
                <w:color w:val="000000"/>
                <w:sz w:val="19"/>
                <w:szCs w:val="19"/>
                <w:lang w:val="ru-RU"/>
              </w:rPr>
              <w:t>дневн</w:t>
            </w:r>
            <w:proofErr w:type="spellEnd"/>
            <w:r w:rsidRPr="009F7807">
              <w:rPr>
                <w:rFonts w:ascii="Times New Roman" w:hAnsi="Times New Roman" w:cs="Times New Roman"/>
                <w:color w:val="000000"/>
                <w:sz w:val="19"/>
                <w:szCs w:val="19"/>
                <w:lang w:val="ru-RU"/>
              </w:rPr>
              <w:t>.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Ростов н</w:t>
            </w:r>
            <w:proofErr w:type="gramStart"/>
            <w:r w:rsidRPr="009F7807">
              <w:rPr>
                <w:rFonts w:ascii="Times New Roman" w:hAnsi="Times New Roman" w:cs="Times New Roman"/>
                <w:color w:val="000000"/>
                <w:sz w:val="19"/>
                <w:szCs w:val="19"/>
                <w:lang w:val="ru-RU"/>
              </w:rPr>
              <w:t>/Д</w:t>
            </w:r>
            <w:proofErr w:type="gramEnd"/>
            <w:r w:rsidRPr="009F7807">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10</w:t>
            </w:r>
          </w:p>
        </w:tc>
      </w:tr>
      <w:tr w:rsidR="0034570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Л3.4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Рукавишникова И. В., Морозов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Административное право: Комплекс учебн</w:t>
            </w:r>
            <w:proofErr w:type="gramStart"/>
            <w:r w:rsidRPr="009F7807">
              <w:rPr>
                <w:rFonts w:ascii="Times New Roman" w:hAnsi="Times New Roman" w:cs="Times New Roman"/>
                <w:color w:val="000000"/>
                <w:sz w:val="19"/>
                <w:szCs w:val="19"/>
                <w:lang w:val="ru-RU"/>
              </w:rPr>
              <w:t>о-</w:t>
            </w:r>
            <w:proofErr w:type="gramEnd"/>
            <w:r w:rsidRPr="009F7807">
              <w:rPr>
                <w:rFonts w:ascii="Times New Roman" w:hAnsi="Times New Roman" w:cs="Times New Roman"/>
                <w:color w:val="000000"/>
                <w:sz w:val="19"/>
                <w:szCs w:val="19"/>
                <w:lang w:val="ru-RU"/>
              </w:rPr>
              <w:t xml:space="preserve"> метод. материалов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Ростов н</w:t>
            </w:r>
            <w:proofErr w:type="gramStart"/>
            <w:r w:rsidRPr="009F7807">
              <w:rPr>
                <w:rFonts w:ascii="Times New Roman" w:hAnsi="Times New Roman" w:cs="Times New Roman"/>
                <w:color w:val="000000"/>
                <w:sz w:val="19"/>
                <w:szCs w:val="19"/>
                <w:lang w:val="ru-RU"/>
              </w:rPr>
              <w:t>/Д</w:t>
            </w:r>
            <w:proofErr w:type="gramEnd"/>
            <w:r w:rsidRPr="009F7807">
              <w:rPr>
                <w:rFonts w:ascii="Times New Roman" w:hAnsi="Times New Roman" w:cs="Times New Roman"/>
                <w:color w:val="000000"/>
                <w:sz w:val="19"/>
                <w:szCs w:val="19"/>
                <w:lang w:val="ru-RU"/>
              </w:rPr>
              <w:t>: Изд-во РГЭА, 1998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97</w:t>
            </w:r>
          </w:p>
        </w:tc>
      </w:tr>
      <w:tr w:rsidR="00345709" w:rsidRPr="00BA687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45709" w:rsidRPr="00BA687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spellStart"/>
            <w:r w:rsidRPr="009F7807">
              <w:rPr>
                <w:rFonts w:ascii="Times New Roman" w:hAnsi="Times New Roman" w:cs="Times New Roman"/>
                <w:color w:val="000000"/>
                <w:sz w:val="19"/>
                <w:szCs w:val="19"/>
                <w:lang w:val="ru-RU"/>
              </w:rPr>
              <w:t>Шамаева</w:t>
            </w:r>
            <w:proofErr w:type="spellEnd"/>
            <w:r w:rsidRPr="009F7807">
              <w:rPr>
                <w:rFonts w:ascii="Times New Roman" w:hAnsi="Times New Roman" w:cs="Times New Roman"/>
                <w:color w:val="000000"/>
                <w:sz w:val="19"/>
                <w:szCs w:val="19"/>
                <w:lang w:val="ru-RU"/>
              </w:rPr>
              <w:t xml:space="preserve">, А. Правоведение [Электронный ресурс]. - </w:t>
            </w:r>
            <w:r>
              <w:rPr>
                <w:rFonts w:ascii="Times New Roman" w:hAnsi="Times New Roman" w:cs="Times New Roman"/>
                <w:color w:val="000000"/>
                <w:sz w:val="19"/>
                <w:szCs w:val="19"/>
              </w:rPr>
              <w:t>URL</w:t>
            </w:r>
            <w:r w:rsidRPr="009F7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780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7807">
              <w:rPr>
                <w:rFonts w:ascii="Times New Roman" w:hAnsi="Times New Roman" w:cs="Times New Roman"/>
                <w:color w:val="000000"/>
                <w:sz w:val="19"/>
                <w:szCs w:val="19"/>
                <w:lang w:val="ru-RU"/>
              </w:rPr>
              <w:t>=9702</w:t>
            </w:r>
          </w:p>
        </w:tc>
      </w:tr>
      <w:tr w:rsidR="00345709" w:rsidRPr="00BA687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spellStart"/>
            <w:r w:rsidRPr="009F7807">
              <w:rPr>
                <w:rFonts w:ascii="Times New Roman" w:hAnsi="Times New Roman" w:cs="Times New Roman"/>
                <w:color w:val="000000"/>
                <w:sz w:val="19"/>
                <w:szCs w:val="19"/>
                <w:lang w:val="ru-RU"/>
              </w:rPr>
              <w:t>Половченко</w:t>
            </w:r>
            <w:proofErr w:type="spellEnd"/>
            <w:r w:rsidRPr="009F7807">
              <w:rPr>
                <w:rFonts w:ascii="Times New Roman" w:hAnsi="Times New Roman" w:cs="Times New Roman"/>
                <w:color w:val="000000"/>
                <w:sz w:val="19"/>
                <w:szCs w:val="19"/>
                <w:lang w:val="ru-RU"/>
              </w:rPr>
              <w:t>, К.А. Правоведение в схемах</w:t>
            </w:r>
            <w:proofErr w:type="gramStart"/>
            <w:r w:rsidRPr="009F7807">
              <w:rPr>
                <w:rFonts w:ascii="Times New Roman" w:hAnsi="Times New Roman" w:cs="Times New Roman"/>
                <w:color w:val="000000"/>
                <w:sz w:val="19"/>
                <w:szCs w:val="19"/>
                <w:lang w:val="ru-RU"/>
              </w:rPr>
              <w:t xml:space="preserve"> :</w:t>
            </w:r>
            <w:proofErr w:type="gramEnd"/>
            <w:r w:rsidRPr="009F7807">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9F7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780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7807">
              <w:rPr>
                <w:rFonts w:ascii="Times New Roman" w:hAnsi="Times New Roman" w:cs="Times New Roman"/>
                <w:color w:val="000000"/>
                <w:sz w:val="19"/>
                <w:szCs w:val="19"/>
                <w:lang w:val="ru-RU"/>
              </w:rPr>
              <w:t>=258837</w:t>
            </w:r>
          </w:p>
        </w:tc>
      </w:tr>
      <w:tr w:rsidR="00345709" w:rsidRPr="00BA687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spellStart"/>
            <w:r w:rsidRPr="009F7807">
              <w:rPr>
                <w:rFonts w:ascii="Times New Roman" w:hAnsi="Times New Roman" w:cs="Times New Roman"/>
                <w:color w:val="000000"/>
                <w:sz w:val="19"/>
                <w:szCs w:val="19"/>
                <w:lang w:val="ru-RU"/>
              </w:rPr>
              <w:t>Половченко</w:t>
            </w:r>
            <w:proofErr w:type="spellEnd"/>
            <w:r w:rsidRPr="009F7807">
              <w:rPr>
                <w:rFonts w:ascii="Times New Roman" w:hAnsi="Times New Roman" w:cs="Times New Roman"/>
                <w:color w:val="000000"/>
                <w:sz w:val="19"/>
                <w:szCs w:val="19"/>
                <w:lang w:val="ru-RU"/>
              </w:rPr>
              <w:t>, К.А. Правоведение в схемах</w:t>
            </w:r>
            <w:proofErr w:type="gramStart"/>
            <w:r w:rsidRPr="009F7807">
              <w:rPr>
                <w:rFonts w:ascii="Times New Roman" w:hAnsi="Times New Roman" w:cs="Times New Roman"/>
                <w:color w:val="000000"/>
                <w:sz w:val="19"/>
                <w:szCs w:val="19"/>
                <w:lang w:val="ru-RU"/>
              </w:rPr>
              <w:t xml:space="preserve"> :</w:t>
            </w:r>
            <w:proofErr w:type="gramEnd"/>
            <w:r w:rsidRPr="009F7807">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9F7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780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F7807">
              <w:rPr>
                <w:rFonts w:ascii="Times New Roman" w:hAnsi="Times New Roman" w:cs="Times New Roman"/>
                <w:color w:val="000000"/>
                <w:sz w:val="19"/>
                <w:szCs w:val="19"/>
                <w:lang w:val="ru-RU"/>
              </w:rPr>
              <w:t>=214907</w:t>
            </w:r>
          </w:p>
        </w:tc>
      </w:tr>
      <w:tr w:rsidR="00345709" w:rsidRPr="00BA687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proofErr w:type="spellStart"/>
            <w:r w:rsidRPr="009F7807">
              <w:rPr>
                <w:rFonts w:ascii="Times New Roman" w:hAnsi="Times New Roman" w:cs="Times New Roman"/>
                <w:color w:val="000000"/>
                <w:sz w:val="19"/>
                <w:szCs w:val="19"/>
                <w:lang w:val="ru-RU"/>
              </w:rPr>
              <w:t>Аверченков</w:t>
            </w:r>
            <w:proofErr w:type="spellEnd"/>
            <w:r w:rsidRPr="009F7807">
              <w:rPr>
                <w:rFonts w:ascii="Times New Roman" w:hAnsi="Times New Roman" w:cs="Times New Roman"/>
                <w:color w:val="000000"/>
                <w:sz w:val="19"/>
                <w:szCs w:val="19"/>
                <w:lang w:val="ru-RU"/>
              </w:rPr>
              <w:t xml:space="preserve"> В.И. Служба защиты информации: организация и управление. Учебное пособие для ВУЗов. – М.: Флинта, 2011.  </w:t>
            </w:r>
            <w:r>
              <w:rPr>
                <w:rFonts w:ascii="Times New Roman" w:hAnsi="Times New Roman" w:cs="Times New Roman"/>
                <w:color w:val="000000"/>
                <w:sz w:val="19"/>
                <w:szCs w:val="19"/>
              </w:rPr>
              <w:t>http</w:t>
            </w:r>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78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7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F7807">
              <w:rPr>
                <w:rFonts w:ascii="Times New Roman" w:hAnsi="Times New Roman" w:cs="Times New Roman"/>
                <w:color w:val="000000"/>
                <w:sz w:val="19"/>
                <w:szCs w:val="19"/>
                <w:lang w:val="ru-RU"/>
              </w:rPr>
              <w:t>/93356/</w:t>
            </w:r>
          </w:p>
        </w:tc>
      </w:tr>
      <w:tr w:rsidR="003457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4570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r>
              <w:rPr>
                <w:rFonts w:ascii="Times New Roman" w:hAnsi="Times New Roman" w:cs="Times New Roman"/>
                <w:color w:val="000000"/>
                <w:sz w:val="19"/>
                <w:szCs w:val="19"/>
              </w:rPr>
              <w:t>Microsoft Office</w:t>
            </w:r>
          </w:p>
        </w:tc>
      </w:tr>
      <w:tr w:rsidR="003457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45709" w:rsidRPr="00BA687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Информационно-справочная система «Консультант Плюс»</w:t>
            </w:r>
          </w:p>
        </w:tc>
      </w:tr>
      <w:tr w:rsidR="0034570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bl>
    <w:p w:rsidR="00345709" w:rsidRDefault="009F7807">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2"/>
        <w:gridCol w:w="4787"/>
        <w:gridCol w:w="975"/>
      </w:tblGrid>
      <w:tr w:rsidR="00345709">
        <w:trPr>
          <w:trHeight w:hRule="exact" w:val="416"/>
        </w:trPr>
        <w:tc>
          <w:tcPr>
            <w:tcW w:w="4692" w:type="dxa"/>
            <w:gridSpan w:val="2"/>
            <w:shd w:val="clear" w:color="C0C0C0" w:fill="FFFFFF"/>
            <w:tcMar>
              <w:left w:w="34" w:type="dxa"/>
              <w:right w:w="34" w:type="dxa"/>
            </w:tcMar>
          </w:tcPr>
          <w:p w:rsidR="00345709" w:rsidRDefault="009F7807">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5104" w:type="dxa"/>
          </w:tcPr>
          <w:p w:rsidR="00345709" w:rsidRDefault="00345709"/>
        </w:tc>
        <w:tc>
          <w:tcPr>
            <w:tcW w:w="1007" w:type="dxa"/>
            <w:shd w:val="clear" w:color="C0C0C0" w:fill="FFFFFF"/>
            <w:tcMar>
              <w:left w:w="34" w:type="dxa"/>
              <w:right w:w="34" w:type="dxa"/>
            </w:tcMar>
          </w:tcPr>
          <w:p w:rsidR="00345709" w:rsidRDefault="009F78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45709">
        <w:trPr>
          <w:trHeight w:hRule="exact" w:val="277"/>
        </w:trPr>
        <w:tc>
          <w:tcPr>
            <w:tcW w:w="766" w:type="dxa"/>
          </w:tcPr>
          <w:p w:rsidR="00345709" w:rsidRDefault="00345709"/>
        </w:tc>
        <w:tc>
          <w:tcPr>
            <w:tcW w:w="3913" w:type="dxa"/>
          </w:tcPr>
          <w:p w:rsidR="00345709" w:rsidRDefault="00345709"/>
        </w:tc>
        <w:tc>
          <w:tcPr>
            <w:tcW w:w="5104" w:type="dxa"/>
          </w:tcPr>
          <w:p w:rsidR="00345709" w:rsidRDefault="00345709"/>
        </w:tc>
        <w:tc>
          <w:tcPr>
            <w:tcW w:w="993" w:type="dxa"/>
          </w:tcPr>
          <w:p w:rsidR="00345709" w:rsidRDefault="00345709"/>
        </w:tc>
      </w:tr>
      <w:tr w:rsidR="00345709" w:rsidRPr="00BA687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7. МАТЕРИАЛЬНО-ТЕХНИЧЕСКОЕ ОБЕСПЕЧЕНИЕ ДИСЦИПЛИНЫ (МОДУЛЯ)</w:t>
            </w:r>
          </w:p>
        </w:tc>
      </w:tr>
      <w:tr w:rsidR="00345709" w:rsidRPr="00BA687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Default="009F780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w:t>
            </w:r>
            <w:proofErr w:type="spellStart"/>
            <w:r w:rsidRPr="009F7807">
              <w:rPr>
                <w:rFonts w:ascii="Times New Roman" w:hAnsi="Times New Roman" w:cs="Times New Roman"/>
                <w:color w:val="000000"/>
                <w:sz w:val="19"/>
                <w:szCs w:val="19"/>
                <w:lang w:val="ru-RU"/>
              </w:rPr>
              <w:t>обучения</w:t>
            </w:r>
            <w:proofErr w:type="gramStart"/>
            <w:r w:rsidRPr="009F7807">
              <w:rPr>
                <w:rFonts w:ascii="Times New Roman" w:hAnsi="Times New Roman" w:cs="Times New Roman"/>
                <w:color w:val="000000"/>
                <w:sz w:val="19"/>
                <w:szCs w:val="19"/>
                <w:lang w:val="ru-RU"/>
              </w:rPr>
              <w:t>.Д</w:t>
            </w:r>
            <w:proofErr w:type="gramEnd"/>
            <w:r w:rsidRPr="009F7807">
              <w:rPr>
                <w:rFonts w:ascii="Times New Roman" w:hAnsi="Times New Roman" w:cs="Times New Roman"/>
                <w:color w:val="000000"/>
                <w:sz w:val="19"/>
                <w:szCs w:val="19"/>
                <w:lang w:val="ru-RU"/>
              </w:rPr>
              <w:t>ля</w:t>
            </w:r>
            <w:proofErr w:type="spellEnd"/>
            <w:r w:rsidRPr="009F7807">
              <w:rPr>
                <w:rFonts w:ascii="Times New Roman" w:hAnsi="Times New Roman" w:cs="Times New Roman"/>
                <w:color w:val="000000"/>
                <w:sz w:val="19"/>
                <w:szCs w:val="19"/>
                <w:lang w:val="ru-RU"/>
              </w:rPr>
              <w:t xml:space="preserve"> проведения лекционных занятий используется демонстрационное оборудование.</w:t>
            </w:r>
          </w:p>
        </w:tc>
      </w:tr>
      <w:tr w:rsidR="00345709" w:rsidRPr="00BA6873">
        <w:trPr>
          <w:trHeight w:hRule="exact" w:val="277"/>
        </w:trPr>
        <w:tc>
          <w:tcPr>
            <w:tcW w:w="766" w:type="dxa"/>
          </w:tcPr>
          <w:p w:rsidR="00345709" w:rsidRPr="009F7807" w:rsidRDefault="00345709">
            <w:pPr>
              <w:rPr>
                <w:lang w:val="ru-RU"/>
              </w:rPr>
            </w:pPr>
          </w:p>
        </w:tc>
        <w:tc>
          <w:tcPr>
            <w:tcW w:w="3913" w:type="dxa"/>
          </w:tcPr>
          <w:p w:rsidR="00345709" w:rsidRPr="009F7807" w:rsidRDefault="00345709">
            <w:pPr>
              <w:rPr>
                <w:lang w:val="ru-RU"/>
              </w:rPr>
            </w:pPr>
          </w:p>
        </w:tc>
        <w:tc>
          <w:tcPr>
            <w:tcW w:w="5104" w:type="dxa"/>
          </w:tcPr>
          <w:p w:rsidR="00345709" w:rsidRPr="009F7807" w:rsidRDefault="00345709">
            <w:pPr>
              <w:rPr>
                <w:lang w:val="ru-RU"/>
              </w:rPr>
            </w:pPr>
          </w:p>
        </w:tc>
        <w:tc>
          <w:tcPr>
            <w:tcW w:w="993" w:type="dxa"/>
          </w:tcPr>
          <w:p w:rsidR="00345709" w:rsidRPr="009F7807" w:rsidRDefault="00345709">
            <w:pPr>
              <w:rPr>
                <w:lang w:val="ru-RU"/>
              </w:rPr>
            </w:pPr>
          </w:p>
        </w:tc>
      </w:tr>
      <w:tr w:rsidR="00345709" w:rsidRPr="00BA687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5709" w:rsidRPr="009F7807" w:rsidRDefault="009F7807">
            <w:pPr>
              <w:spacing w:after="0" w:line="240" w:lineRule="auto"/>
              <w:jc w:val="center"/>
              <w:rPr>
                <w:sz w:val="19"/>
                <w:szCs w:val="19"/>
                <w:lang w:val="ru-RU"/>
              </w:rPr>
            </w:pPr>
            <w:r w:rsidRPr="009F7807">
              <w:rPr>
                <w:rFonts w:ascii="Times New Roman" w:hAnsi="Times New Roman" w:cs="Times New Roman"/>
                <w:b/>
                <w:color w:val="000000"/>
                <w:sz w:val="19"/>
                <w:szCs w:val="19"/>
                <w:lang w:val="ru-RU"/>
              </w:rPr>
              <w:t xml:space="preserve">8. МЕТОДИЧЕСКИЕ УКАЗАНИЯ ДЛЯ </w:t>
            </w:r>
            <w:proofErr w:type="gramStart"/>
            <w:r w:rsidRPr="009F7807">
              <w:rPr>
                <w:rFonts w:ascii="Times New Roman" w:hAnsi="Times New Roman" w:cs="Times New Roman"/>
                <w:b/>
                <w:color w:val="000000"/>
                <w:sz w:val="19"/>
                <w:szCs w:val="19"/>
                <w:lang w:val="ru-RU"/>
              </w:rPr>
              <w:t>ОБУЧАЮЩИХСЯ</w:t>
            </w:r>
            <w:proofErr w:type="gramEnd"/>
            <w:r w:rsidRPr="009F7807">
              <w:rPr>
                <w:rFonts w:ascii="Times New Roman" w:hAnsi="Times New Roman" w:cs="Times New Roman"/>
                <w:b/>
                <w:color w:val="000000"/>
                <w:sz w:val="19"/>
                <w:szCs w:val="19"/>
                <w:lang w:val="ru-RU"/>
              </w:rPr>
              <w:t xml:space="preserve"> ПО ОСВОЕНИЮ ДИСЦИПЛИНЫ (МОДУЛЯ)</w:t>
            </w:r>
          </w:p>
        </w:tc>
      </w:tr>
      <w:tr w:rsidR="00345709" w:rsidRPr="00BA687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5709" w:rsidRPr="009F7807" w:rsidRDefault="009F7807">
            <w:pPr>
              <w:spacing w:after="0" w:line="240" w:lineRule="auto"/>
              <w:rPr>
                <w:sz w:val="19"/>
                <w:szCs w:val="19"/>
                <w:lang w:val="ru-RU"/>
              </w:rPr>
            </w:pPr>
            <w:r w:rsidRPr="009F780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45709" w:rsidRDefault="00345709">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Default="00BA6873">
      <w:pPr>
        <w:rPr>
          <w:lang w:val="ru-RU"/>
        </w:rPr>
      </w:pPr>
    </w:p>
    <w:p w:rsidR="00BA6873" w:rsidRPr="00BA6873" w:rsidRDefault="00BA6873" w:rsidP="00BA6873">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6286500" cy="8924925"/>
            <wp:effectExtent l="0" t="0" r="0" b="0"/>
            <wp:docPr id="3" name="Рисунок 3" descr="FullSizeRender-30-01-19-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30-01-19-1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8924925"/>
                    </a:xfrm>
                    <a:prstGeom prst="rect">
                      <a:avLst/>
                    </a:prstGeom>
                    <a:noFill/>
                    <a:ln>
                      <a:noFill/>
                    </a:ln>
                  </pic:spPr>
                </pic:pic>
              </a:graphicData>
            </a:graphic>
          </wp:inline>
        </w:drawing>
      </w:r>
    </w:p>
    <w:p w:rsidR="00BA6873" w:rsidRPr="00BA6873" w:rsidRDefault="00BA6873" w:rsidP="00BA6873">
      <w:pPr>
        <w:spacing w:after="0" w:line="240" w:lineRule="auto"/>
        <w:jc w:val="center"/>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jc w:val="center"/>
        <w:rPr>
          <w:rFonts w:ascii="Times New Roman" w:eastAsia="Times New Roman" w:hAnsi="Times New Roman" w:cs="Times New Roman"/>
          <w:sz w:val="24"/>
          <w:szCs w:val="24"/>
          <w:lang w:val="ru-RU" w:eastAsia="ru-RU"/>
        </w:rPr>
      </w:pPr>
      <w:r w:rsidRPr="00BA6873">
        <w:rPr>
          <w:rFonts w:ascii="Times New Roman" w:eastAsia="Times New Roman" w:hAnsi="Times New Roman" w:cs="Times New Roman"/>
          <w:sz w:val="24"/>
          <w:szCs w:val="24"/>
          <w:lang w:val="ru-RU" w:eastAsia="ru-RU"/>
        </w:rPr>
        <w:t>Оглавление</w:t>
      </w:r>
    </w:p>
    <w:p w:rsidR="00BA6873" w:rsidRPr="00BA6873" w:rsidRDefault="00BA6873" w:rsidP="00BA6873">
      <w:pPr>
        <w:spacing w:after="0" w:line="240" w:lineRule="auto"/>
        <w:jc w:val="center"/>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jc w:val="both"/>
        <w:rPr>
          <w:rFonts w:ascii="Times New Roman" w:eastAsia="Times New Roman" w:hAnsi="Times New Roman" w:cs="Times New Roman"/>
          <w:sz w:val="24"/>
          <w:szCs w:val="24"/>
          <w:lang w:val="ru-RU" w:eastAsia="ru-RU"/>
        </w:rPr>
      </w:pPr>
      <w:r w:rsidRPr="00BA6873">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BA6873" w:rsidRPr="00BA6873" w:rsidRDefault="00BA6873" w:rsidP="00BA6873">
      <w:pPr>
        <w:spacing w:after="0" w:line="240" w:lineRule="auto"/>
        <w:jc w:val="both"/>
        <w:rPr>
          <w:rFonts w:ascii="Times New Roman" w:eastAsia="Times New Roman" w:hAnsi="Times New Roman" w:cs="Times New Roman"/>
          <w:sz w:val="24"/>
          <w:szCs w:val="24"/>
          <w:lang w:val="ru-RU" w:eastAsia="ru-RU"/>
        </w:rPr>
      </w:pPr>
      <w:r w:rsidRPr="00BA6873">
        <w:rPr>
          <w:rFonts w:ascii="Times New Roman" w:eastAsia="Times New Roman" w:hAnsi="Times New Roman" w:cs="Times New Roman"/>
          <w:sz w:val="24"/>
          <w:szCs w:val="24"/>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 ………………………………………………………... 3</w:t>
      </w:r>
    </w:p>
    <w:p w:rsidR="00BA6873" w:rsidRPr="00BA6873" w:rsidRDefault="00BA6873" w:rsidP="00BA6873">
      <w:pPr>
        <w:spacing w:after="0" w:line="240" w:lineRule="auto"/>
        <w:jc w:val="both"/>
        <w:rPr>
          <w:rFonts w:ascii="Times New Roman" w:eastAsia="Times New Roman" w:hAnsi="Times New Roman" w:cs="Times New Roman"/>
          <w:sz w:val="24"/>
          <w:szCs w:val="24"/>
          <w:lang w:val="ru-RU" w:eastAsia="ru-RU"/>
        </w:rPr>
      </w:pPr>
      <w:r w:rsidRPr="00BA6873">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5</w:t>
      </w:r>
    </w:p>
    <w:p w:rsidR="00BA6873" w:rsidRPr="00BA6873" w:rsidRDefault="00BA6873" w:rsidP="00BA6873">
      <w:pPr>
        <w:spacing w:after="0" w:line="240" w:lineRule="auto"/>
        <w:jc w:val="both"/>
        <w:rPr>
          <w:rFonts w:ascii="Times New Roman" w:eastAsia="Times New Roman" w:hAnsi="Times New Roman" w:cs="Times New Roman"/>
          <w:sz w:val="24"/>
          <w:szCs w:val="24"/>
          <w:lang w:val="ru-RU" w:eastAsia="ru-RU"/>
        </w:rPr>
      </w:pPr>
      <w:r w:rsidRPr="00BA6873">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16</w:t>
      </w: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sz w:val="24"/>
          <w:szCs w:val="24"/>
          <w:lang w:val="ru-RU" w:eastAsia="ru-RU"/>
        </w:rPr>
      </w:pPr>
    </w:p>
    <w:p w:rsidR="00BA6873" w:rsidRPr="00BA6873" w:rsidRDefault="00BA6873" w:rsidP="00BA6873">
      <w:pPr>
        <w:spacing w:after="0" w:line="240" w:lineRule="auto"/>
        <w:rPr>
          <w:rFonts w:ascii="Times New Roman" w:eastAsia="Times New Roman" w:hAnsi="Times New Roman" w:cs="Times New Roman"/>
          <w:b/>
          <w:lang w:val="ru-RU" w:eastAsia="ru-RU"/>
        </w:rPr>
      </w:pPr>
      <w:bookmarkStart w:id="0" w:name="_Toc480487761"/>
      <w:r w:rsidRPr="00BA6873">
        <w:rPr>
          <w:rFonts w:ascii="Times New Roman" w:eastAsia="Times New Roman" w:hAnsi="Times New Roman" w:cs="Times New Roman"/>
          <w:b/>
          <w:lang w:val="ru-RU" w:eastAsia="ru-RU"/>
        </w:rPr>
        <w:t>1. Перечень компетенций с указанием этапов их формирования в процессе освоения образовательной программы</w:t>
      </w:r>
      <w:bookmarkEnd w:id="0"/>
    </w:p>
    <w:p w:rsidR="00BA6873" w:rsidRPr="00BA6873" w:rsidRDefault="00BA6873" w:rsidP="00BA6873">
      <w:pPr>
        <w:spacing w:after="0" w:line="240" w:lineRule="auto"/>
        <w:rPr>
          <w:rFonts w:ascii="Times New Roman" w:eastAsia="Times New Roman" w:hAnsi="Times New Roman" w:cs="Times New Roman"/>
          <w:b/>
          <w:lang w:val="ru-RU" w:eastAsia="ru-RU"/>
        </w:rPr>
      </w:pPr>
    </w:p>
    <w:p w:rsidR="00BA6873" w:rsidRPr="00BA6873" w:rsidRDefault="00BA6873" w:rsidP="00BA6873">
      <w:pPr>
        <w:spacing w:after="0" w:line="240" w:lineRule="auto"/>
        <w:ind w:firstLine="567"/>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Перечень компетенций представлен в п.3 «Требования к результатам освоения дисциплины» рабочей программы дисциплины.</w:t>
      </w:r>
    </w:p>
    <w:p w:rsidR="00BA6873" w:rsidRPr="00BA6873" w:rsidRDefault="00BA6873" w:rsidP="00BA6873">
      <w:pPr>
        <w:spacing w:after="0" w:line="240" w:lineRule="auto"/>
        <w:ind w:firstLine="567"/>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Указание этапов формирования компетенций </w:t>
      </w:r>
      <w:proofErr w:type="gramStart"/>
      <w:r w:rsidRPr="00BA6873">
        <w:rPr>
          <w:rFonts w:ascii="Times New Roman" w:eastAsia="Times New Roman" w:hAnsi="Times New Roman" w:cs="Times New Roman"/>
          <w:lang w:val="ru-RU" w:eastAsia="ru-RU"/>
        </w:rPr>
        <w:t>представлен</w:t>
      </w:r>
      <w:proofErr w:type="gramEnd"/>
      <w:r w:rsidRPr="00BA6873">
        <w:rPr>
          <w:rFonts w:ascii="Times New Roman" w:eastAsia="Times New Roman" w:hAnsi="Times New Roman" w:cs="Times New Roman"/>
          <w:lang w:val="ru-RU" w:eastAsia="ru-RU"/>
        </w:rPr>
        <w:t xml:space="preserve"> в п.4 «Структура и содержание дисциплины» рабочей программы дисциплины.</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rPr>
          <w:rFonts w:ascii="Times New Roman" w:eastAsia="Times New Roman" w:hAnsi="Times New Roman" w:cs="Times New Roman"/>
          <w:b/>
          <w:lang w:val="ru-RU" w:eastAsia="ru-RU"/>
        </w:rPr>
      </w:pPr>
      <w:bookmarkStart w:id="1" w:name="_Toc480487762"/>
      <w:r w:rsidRPr="00BA6873">
        <w:rPr>
          <w:rFonts w:ascii="Times New Roman" w:eastAsia="Times New Roman" w:hAnsi="Times New Roman" w:cs="Times New Roman"/>
          <w:b/>
          <w:lang w:val="ru-RU" w:eastAsia="ru-RU"/>
        </w:rPr>
        <w:lastRenderedPageBreak/>
        <w:t>2. Описание показателей и критериев оценивания компетенций на различных этапах их формирования, описание шкал оценивани</w:t>
      </w:r>
      <w:bookmarkEnd w:id="1"/>
      <w:r w:rsidRPr="00BA6873">
        <w:rPr>
          <w:rFonts w:ascii="Times New Roman" w:eastAsia="Times New Roman" w:hAnsi="Times New Roman" w:cs="Times New Roman"/>
          <w:b/>
          <w:lang w:val="ru-RU" w:eastAsia="ru-RU"/>
        </w:rPr>
        <w:t>я</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2.1. Показатели и критерии оценивания компетенций.</w:t>
      </w:r>
    </w:p>
    <w:tbl>
      <w:tblPr>
        <w:tblW w:w="0" w:type="auto"/>
        <w:tblLook w:val="01E0" w:firstRow="1" w:lastRow="1" w:firstColumn="1" w:lastColumn="1" w:noHBand="0" w:noVBand="0"/>
      </w:tblPr>
      <w:tblGrid>
        <w:gridCol w:w="3123"/>
        <w:gridCol w:w="3366"/>
        <w:gridCol w:w="1954"/>
        <w:gridCol w:w="1979"/>
      </w:tblGrid>
      <w:tr w:rsidR="00BA6873" w:rsidRPr="00BA6873" w:rsidTr="00C217AB">
        <w:tc>
          <w:tcPr>
            <w:tcW w:w="3528"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ЗУН, составляющие компетенцию</w:t>
            </w:r>
          </w:p>
        </w:tc>
        <w:tc>
          <w:tcPr>
            <w:tcW w:w="2340"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Показатели оценивания</w:t>
            </w:r>
          </w:p>
        </w:tc>
        <w:tc>
          <w:tcPr>
            <w:tcW w:w="2160"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Критерии оценивания</w:t>
            </w:r>
          </w:p>
        </w:tc>
        <w:tc>
          <w:tcPr>
            <w:tcW w:w="2109"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Средства оценивания</w:t>
            </w:r>
          </w:p>
        </w:tc>
      </w:tr>
      <w:tr w:rsidR="00BA6873" w:rsidRPr="00BA6873" w:rsidTr="00C217AB">
        <w:tc>
          <w:tcPr>
            <w:tcW w:w="10137" w:type="dxa"/>
            <w:gridSpan w:val="4"/>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Calibri" w:hAnsi="Times New Roman" w:cs="Times New Roman"/>
                <w:lang w:val="ru-RU" w:eastAsia="ru-RU"/>
              </w:rPr>
              <w:t xml:space="preserve">ОК-4: </w:t>
            </w:r>
            <w:r w:rsidRPr="00BA6873">
              <w:rPr>
                <w:rFonts w:ascii="Times New Roman" w:eastAsia="Times New Roman" w:hAnsi="Times New Roman" w:cs="Times New Roman"/>
                <w:lang w:val="ru-RU" w:eastAsia="ru-RU"/>
              </w:rPr>
              <w:t>способностью использовать основы правовых знаний в различных сферах жизнедеятельности</w:t>
            </w:r>
          </w:p>
        </w:tc>
      </w:tr>
      <w:tr w:rsidR="00BA6873" w:rsidRPr="00BA6873" w:rsidTr="00C217AB">
        <w:tc>
          <w:tcPr>
            <w:tcW w:w="3528"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Знания: общие и специальные требования, предъявляемые конституционными и иными нормами в целях обеспечения </w:t>
            </w:r>
            <w:proofErr w:type="spellStart"/>
            <w:r w:rsidRPr="00BA6873">
              <w:rPr>
                <w:rFonts w:ascii="Times New Roman" w:eastAsia="Times New Roman" w:hAnsi="Times New Roman" w:cs="Times New Roman"/>
                <w:lang w:val="ru-RU" w:eastAsia="ru-RU"/>
              </w:rPr>
              <w:t>преоритета</w:t>
            </w:r>
            <w:proofErr w:type="spellEnd"/>
            <w:r w:rsidRPr="00BA6873">
              <w:rPr>
                <w:rFonts w:ascii="Times New Roman" w:eastAsia="Times New Roman" w:hAnsi="Times New Roman" w:cs="Times New Roman"/>
                <w:lang w:val="ru-RU" w:eastAsia="ru-RU"/>
              </w:rPr>
              <w:t xml:space="preserve"> прав личности; содержание основ правовых знаний по обеспечению законности и безопасности личности, общества, государства; основы правовых знаний и действующего законодательства необходимые в профессиональной деятельности.</w:t>
            </w:r>
          </w:p>
          <w:p w:rsidR="00BA6873" w:rsidRPr="00BA6873" w:rsidRDefault="00BA6873" w:rsidP="00BA6873">
            <w:pPr>
              <w:autoSpaceDE w:val="0"/>
              <w:autoSpaceDN w:val="0"/>
              <w:adjustRightInd w:val="0"/>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Умения: использовать основы правовых знаний и принципов, профессиональные стандарты и нормы поведения; действовать в соответствии с должностными инструкциями; применять и развивать в профессиональной деятельности  теоретический и практический опыт по разрешению конфликтных ситуаций.</w:t>
            </w:r>
          </w:p>
          <w:p w:rsidR="00BA6873" w:rsidRPr="00BA6873" w:rsidRDefault="00BA6873" w:rsidP="00BA6873">
            <w:pPr>
              <w:autoSpaceDE w:val="0"/>
              <w:autoSpaceDN w:val="0"/>
              <w:adjustRightInd w:val="0"/>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Навыки: способностью применять в практике основы научно-правовых концепций; развивать теоретический и практический уровень своих основных правовых знаний; способностью передавать окружающим уровень своих правовых знаний, формируя у них уважение к законности и правопорядку.</w:t>
            </w:r>
          </w:p>
        </w:tc>
        <w:tc>
          <w:tcPr>
            <w:tcW w:w="2340"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Студент должен осуществить поиск и сбор необходимой литературы, использовать различные базы данных,</w:t>
            </w:r>
            <w:r w:rsidRPr="00BA6873">
              <w:rPr>
                <w:rFonts w:ascii="Times New Roman" w:eastAsia="Times New Roman" w:hAnsi="Times New Roman" w:cs="Times New Roman"/>
                <w:iCs/>
                <w:lang w:val="ru-RU" w:eastAsia="ru-RU"/>
              </w:rPr>
              <w:t xml:space="preserve"> современные информационно-коммуникационные технологии  и глобальные информационные ресурсы</w:t>
            </w:r>
          </w:p>
        </w:tc>
        <w:tc>
          <w:tcPr>
            <w:tcW w:w="2160"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Calibri" w:hAnsi="Times New Roman" w:cs="Times New Roman"/>
                <w:iCs/>
                <w:lang w:val="ru-RU" w:eastAsia="ru-RU"/>
              </w:rPr>
            </w:pPr>
            <w:r w:rsidRPr="00BA6873">
              <w:rPr>
                <w:rFonts w:ascii="Times New Roman" w:eastAsia="Times New Roman" w:hAnsi="Times New Roman" w:cs="Times New Roman"/>
                <w:iCs/>
                <w:lang w:val="ru-RU" w:eastAsia="ru-RU"/>
              </w:rPr>
              <w:t>Соответствие отчёта проблеме исследования,</w:t>
            </w:r>
            <w:r w:rsidRPr="00BA6873">
              <w:rPr>
                <w:rFonts w:ascii="Times New Roman" w:eastAsia="Times New Roman" w:hAnsi="Times New Roman" w:cs="Times New Roman"/>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BA6873">
              <w:rPr>
                <w:rFonts w:ascii="Times New Roman" w:eastAsia="Times New Roman" w:hAnsi="Times New Roman" w:cs="Times New Roman"/>
                <w:iCs/>
                <w:lang w:val="ru-RU" w:eastAsia="ru-RU"/>
              </w:rPr>
              <w:t>обоснованность обращения к базам данных;</w:t>
            </w:r>
            <w:r w:rsidRPr="00BA6873">
              <w:rPr>
                <w:rFonts w:ascii="Times New Roman" w:eastAsia="Times New Roman" w:hAnsi="Times New Roman" w:cs="Times New Roman"/>
                <w:lang w:val="ru-RU" w:eastAsia="ru-RU"/>
              </w:rPr>
              <w:t xml:space="preserve"> </w:t>
            </w:r>
            <w:r w:rsidRPr="00BA6873">
              <w:rPr>
                <w:rFonts w:ascii="Times New Roman" w:eastAsia="Times New Roman" w:hAnsi="Times New Roman" w:cs="Times New Roman"/>
                <w:iCs/>
                <w:lang w:val="ru-RU" w:eastAsia="ru-RU"/>
              </w:rPr>
              <w:t>целенаправленность поиска и отбора; объём выполненных работ</w:t>
            </w:r>
          </w:p>
        </w:tc>
        <w:tc>
          <w:tcPr>
            <w:tcW w:w="2109"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Calibri" w:hAnsi="Times New Roman" w:cs="Times New Roman"/>
                <w:lang w:val="ru-RU" w:eastAsia="ru-RU"/>
              </w:rPr>
            </w:pPr>
            <w:r w:rsidRPr="00BA6873">
              <w:rPr>
                <w:rFonts w:ascii="Times New Roman" w:eastAsia="Calibri" w:hAnsi="Times New Roman" w:cs="Times New Roman"/>
                <w:iCs/>
                <w:lang w:val="ru-RU" w:eastAsia="ru-RU"/>
              </w:rPr>
              <w:t>С – собеседование, О – опрос: «</w:t>
            </w:r>
            <w:r w:rsidRPr="00BA6873">
              <w:rPr>
                <w:rFonts w:ascii="Times New Roman" w:eastAsia="Calibri" w:hAnsi="Times New Roman" w:cs="Times New Roman"/>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roofErr w:type="gramStart"/>
            <w:r w:rsidRPr="00BA6873">
              <w:rPr>
                <w:rFonts w:ascii="Times New Roman" w:eastAsia="Calibri" w:hAnsi="Times New Roman" w:cs="Times New Roman"/>
                <w:lang w:val="ru-RU" w:eastAsia="ru-RU"/>
              </w:rPr>
              <w:t>.»;</w:t>
            </w:r>
            <w:proofErr w:type="gramEnd"/>
          </w:p>
          <w:p w:rsidR="00BA6873" w:rsidRPr="00BA6873" w:rsidRDefault="00BA6873" w:rsidP="00BA6873">
            <w:pPr>
              <w:spacing w:after="0" w:line="240" w:lineRule="auto"/>
              <w:jc w:val="center"/>
              <w:rPr>
                <w:rFonts w:ascii="Times New Roman" w:eastAsia="Calibri" w:hAnsi="Times New Roman" w:cs="Times New Roman"/>
                <w:lang w:val="ru-RU" w:eastAsia="ru-RU"/>
              </w:rPr>
            </w:pPr>
            <w:proofErr w:type="gramStart"/>
            <w:r w:rsidRPr="00BA6873">
              <w:rPr>
                <w:rFonts w:ascii="Times New Roman" w:eastAsia="Calibri" w:hAnsi="Times New Roman" w:cs="Times New Roman"/>
                <w:iCs/>
                <w:lang w:val="ru-RU" w:eastAsia="ru-RU"/>
              </w:rPr>
              <w:t>Р</w:t>
            </w:r>
            <w:proofErr w:type="gramEnd"/>
            <w:r w:rsidRPr="00BA6873">
              <w:rPr>
                <w:rFonts w:ascii="Times New Roman" w:eastAsia="Calibri" w:hAnsi="Times New Roman" w:cs="Times New Roman"/>
                <w:iCs/>
                <w:lang w:val="ru-RU" w:eastAsia="ru-RU"/>
              </w:rPr>
              <w:t xml:space="preserve"> – реферат, Д – доклад, П – презентации</w:t>
            </w:r>
          </w:p>
          <w:p w:rsidR="00BA6873" w:rsidRPr="00BA6873" w:rsidRDefault="00BA6873" w:rsidP="00BA6873">
            <w:pPr>
              <w:spacing w:after="0" w:line="240" w:lineRule="auto"/>
              <w:jc w:val="center"/>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iCs/>
                <w:lang w:val="ru-RU" w:eastAsia="ru-RU"/>
              </w:rPr>
              <w:t>КС – круглый стол</w:t>
            </w:r>
          </w:p>
          <w:p w:rsidR="00BA6873" w:rsidRPr="00BA6873" w:rsidRDefault="00BA6873" w:rsidP="00BA6873">
            <w:pPr>
              <w:spacing w:after="0" w:line="240" w:lineRule="auto"/>
              <w:jc w:val="center"/>
              <w:rPr>
                <w:rFonts w:ascii="Times New Roman" w:eastAsia="Times New Roman" w:hAnsi="Times New Roman" w:cs="Times New Roman"/>
                <w:iCs/>
                <w:lang w:val="ru-RU" w:eastAsia="ru-RU"/>
              </w:rPr>
            </w:pPr>
            <w:r w:rsidRPr="00BA6873">
              <w:rPr>
                <w:rFonts w:ascii="Times New Roman" w:eastAsia="Times New Roman" w:hAnsi="Times New Roman" w:cs="Times New Roman"/>
                <w:iCs/>
                <w:lang w:val="ru-RU" w:eastAsia="ru-RU"/>
              </w:rPr>
              <w:t>СЗ – кейсы, ситуационные задания</w:t>
            </w:r>
          </w:p>
        </w:tc>
      </w:tr>
      <w:tr w:rsidR="00BA6873" w:rsidRPr="00BA6873" w:rsidTr="00C217AB">
        <w:tc>
          <w:tcPr>
            <w:tcW w:w="10137" w:type="dxa"/>
            <w:gridSpan w:val="4"/>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Calibri" w:hAnsi="Times New Roman" w:cs="Times New Roman"/>
                <w:lang w:val="ru-RU" w:eastAsia="ru-RU"/>
              </w:rPr>
            </w:pPr>
            <w:r w:rsidRPr="00BA6873">
              <w:rPr>
                <w:rFonts w:ascii="Times New Roman" w:eastAsia="Calibri" w:hAnsi="Times New Roman" w:cs="Times New Roman"/>
                <w:iCs/>
                <w:lang w:val="ru-RU" w:eastAsia="ru-RU"/>
              </w:rPr>
              <w:t xml:space="preserve">ПК-6: </w:t>
            </w:r>
            <w:r w:rsidRPr="00BA6873">
              <w:rPr>
                <w:rFonts w:ascii="Times New Roman" w:eastAsia="Calibri" w:hAnsi="Times New Roman" w:cs="Times New Roman"/>
                <w:lang w:val="ru-RU" w:eastAsia="ru-RU"/>
              </w:rPr>
              <w:t>способностью формировать суждения о значении и последствиях своей профессиональной деятельности с учётом социальных, профессиональных и этических позиций.</w:t>
            </w:r>
          </w:p>
        </w:tc>
      </w:tr>
      <w:tr w:rsidR="00BA6873" w:rsidRPr="00BA6873" w:rsidTr="00C217AB">
        <w:tc>
          <w:tcPr>
            <w:tcW w:w="3528"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Знания: структуру и содержание профессионального мышления своей деятельности; формально-логические, языковые, содержательно-методологические и этнические требования и нормы, предъявляемые к своей профессиональной деятельности с учётом социальных, профессиональных и этических позиций; </w:t>
            </w:r>
            <w:r w:rsidRPr="00BA6873">
              <w:rPr>
                <w:rFonts w:ascii="Times New Roman" w:eastAsia="Times New Roman" w:hAnsi="Times New Roman" w:cs="Times New Roman"/>
                <w:lang w:val="ru-RU" w:eastAsia="ru-RU"/>
              </w:rPr>
              <w:lastRenderedPageBreak/>
              <w:t>представляет процедуру целеполагания как процесс постепенной детализации требуемого результата, формирует суждения о значении и последствиях своей профессиональной практической деятельности.</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Умения: воспринимать, анализировать, сопоставлять, обобщать информацию о своей профессиональной деятельности; ставить цели и выбирать пути достижения опираясь на предметные и нравственные знания, социальные, профессиональные и этические позиции; рассуждать логично, критично, аргументировано.</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Навыки: основными приёмами мыслительной деятельности с учётом различных позиций по обобщению, систематизации, классификации, конкретизации, сравнению, сопоставлению и т.п. своей профессиональной деятельности; навыками формулирования целей, генерации и оценки вариантов её достижения, определения необходимых ресурсов и построения плана действий с учётом социальных, профессиональных и этических позиций; продвинутыми приёмами суждения о значении и последствиях своей профессиональной деятельности (выявление причинно-следственных связей, выдвижение гипотез и т.п.).</w:t>
            </w:r>
          </w:p>
        </w:tc>
        <w:tc>
          <w:tcPr>
            <w:tcW w:w="2340"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lastRenderedPageBreak/>
              <w:t>Студент должен осуществить поиск и сбор необходимой литературы, использовать различные базы данных,</w:t>
            </w:r>
            <w:r w:rsidRPr="00BA6873">
              <w:rPr>
                <w:rFonts w:ascii="Times New Roman" w:eastAsia="Times New Roman" w:hAnsi="Times New Roman" w:cs="Times New Roman"/>
                <w:iCs/>
                <w:lang w:val="ru-RU" w:eastAsia="ru-RU"/>
              </w:rPr>
              <w:t xml:space="preserve"> современные информационно-коммуникационные технологии  и глобальные информационные ресурсы</w:t>
            </w:r>
          </w:p>
        </w:tc>
        <w:tc>
          <w:tcPr>
            <w:tcW w:w="2160"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Times New Roman" w:hAnsi="Times New Roman" w:cs="Times New Roman"/>
                <w:iCs/>
                <w:lang w:val="ru-RU" w:eastAsia="ru-RU"/>
              </w:rPr>
            </w:pPr>
            <w:r w:rsidRPr="00BA6873">
              <w:rPr>
                <w:rFonts w:ascii="Times New Roman" w:eastAsia="Times New Roman" w:hAnsi="Times New Roman" w:cs="Times New Roman"/>
                <w:iCs/>
                <w:lang w:val="ru-RU" w:eastAsia="ru-RU"/>
              </w:rPr>
              <w:t>Соответствие отчёта проблеме исследования,</w:t>
            </w:r>
            <w:r w:rsidRPr="00BA6873">
              <w:rPr>
                <w:rFonts w:ascii="Times New Roman" w:eastAsia="Times New Roman" w:hAnsi="Times New Roman" w:cs="Times New Roman"/>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w:t>
            </w:r>
            <w:r w:rsidRPr="00BA6873">
              <w:rPr>
                <w:rFonts w:ascii="Times New Roman" w:eastAsia="Times New Roman" w:hAnsi="Times New Roman" w:cs="Times New Roman"/>
                <w:lang w:val="ru-RU" w:eastAsia="ru-RU"/>
              </w:rPr>
              <w:lastRenderedPageBreak/>
              <w:t xml:space="preserve">примеры, отстаивать свою позицию; пользоваться дополнительной литературой при подготовке к занятиям; </w:t>
            </w:r>
            <w:r w:rsidRPr="00BA6873">
              <w:rPr>
                <w:rFonts w:ascii="Times New Roman" w:eastAsia="Times New Roman" w:hAnsi="Times New Roman" w:cs="Times New Roman"/>
                <w:iCs/>
                <w:lang w:val="ru-RU" w:eastAsia="ru-RU"/>
              </w:rPr>
              <w:t>обоснованность обращения к базам данных;</w:t>
            </w:r>
            <w:r w:rsidRPr="00BA6873">
              <w:rPr>
                <w:rFonts w:ascii="Times New Roman" w:eastAsia="Times New Roman" w:hAnsi="Times New Roman" w:cs="Times New Roman"/>
                <w:lang w:val="ru-RU" w:eastAsia="ru-RU"/>
              </w:rPr>
              <w:t xml:space="preserve"> </w:t>
            </w:r>
            <w:r w:rsidRPr="00BA6873">
              <w:rPr>
                <w:rFonts w:ascii="Times New Roman" w:eastAsia="Times New Roman" w:hAnsi="Times New Roman" w:cs="Times New Roman"/>
                <w:iCs/>
                <w:lang w:val="ru-RU" w:eastAsia="ru-RU"/>
              </w:rPr>
              <w:t>целенаправленность поиска и отбора; объём выполненных работ</w:t>
            </w:r>
          </w:p>
        </w:tc>
        <w:tc>
          <w:tcPr>
            <w:tcW w:w="2109" w:type="dxa"/>
            <w:tcBorders>
              <w:top w:val="single" w:sz="4" w:space="0" w:color="auto"/>
              <w:left w:val="single" w:sz="4" w:space="0" w:color="auto"/>
              <w:bottom w:val="single" w:sz="4" w:space="0" w:color="auto"/>
              <w:right w:val="single" w:sz="4" w:space="0" w:color="auto"/>
            </w:tcBorders>
            <w:vAlign w:val="center"/>
          </w:tcPr>
          <w:p w:rsidR="00BA6873" w:rsidRPr="00BA6873" w:rsidRDefault="00BA6873" w:rsidP="00BA6873">
            <w:pPr>
              <w:spacing w:after="0" w:line="240" w:lineRule="auto"/>
              <w:jc w:val="center"/>
              <w:rPr>
                <w:rFonts w:ascii="Times New Roman" w:eastAsia="Calibri" w:hAnsi="Times New Roman" w:cs="Times New Roman"/>
                <w:lang w:val="ru-RU" w:eastAsia="ru-RU"/>
              </w:rPr>
            </w:pPr>
            <w:r w:rsidRPr="00BA6873">
              <w:rPr>
                <w:rFonts w:ascii="Times New Roman" w:eastAsia="Calibri" w:hAnsi="Times New Roman" w:cs="Times New Roman"/>
                <w:iCs/>
                <w:lang w:val="ru-RU" w:eastAsia="ru-RU"/>
              </w:rPr>
              <w:lastRenderedPageBreak/>
              <w:t>С – собеседование, О – опрос: «</w:t>
            </w:r>
            <w:r w:rsidRPr="00BA6873">
              <w:rPr>
                <w:rFonts w:ascii="Times New Roman" w:eastAsia="Calibri" w:hAnsi="Times New Roman" w:cs="Times New Roman"/>
                <w:lang w:val="ru-RU" w:eastAsia="ru-RU"/>
              </w:rPr>
              <w:t xml:space="preserve">Происхождение, понятие и формы государства. Формы общественного Развития. Происхождение, понятие и источники права. Правоотношение и юридические </w:t>
            </w:r>
            <w:r w:rsidRPr="00BA6873">
              <w:rPr>
                <w:rFonts w:ascii="Times New Roman" w:eastAsia="Calibri" w:hAnsi="Times New Roman" w:cs="Times New Roman"/>
                <w:lang w:val="ru-RU" w:eastAsia="ru-RU"/>
              </w:rPr>
              <w:lastRenderedPageBreak/>
              <w:t>факты. Юридическая ответственность. Теоретико-правовые аспекты.»;</w:t>
            </w:r>
          </w:p>
          <w:p w:rsidR="00BA6873" w:rsidRPr="00BA6873" w:rsidRDefault="00BA6873" w:rsidP="00BA6873">
            <w:pPr>
              <w:spacing w:after="0" w:line="240" w:lineRule="auto"/>
              <w:jc w:val="center"/>
              <w:textAlignment w:val="baseline"/>
              <w:rPr>
                <w:rFonts w:ascii="Times New Roman" w:eastAsia="Times New Roman" w:hAnsi="Times New Roman" w:cs="Times New Roman"/>
                <w:lang w:val="ru-RU" w:eastAsia="ru-RU"/>
              </w:rPr>
            </w:pPr>
            <w:proofErr w:type="gramStart"/>
            <w:r w:rsidRPr="00BA6873">
              <w:rPr>
                <w:rFonts w:ascii="Times New Roman" w:eastAsia="Times New Roman" w:hAnsi="Times New Roman" w:cs="Times New Roman"/>
                <w:iCs/>
                <w:lang w:val="ru-RU" w:eastAsia="ru-RU"/>
              </w:rPr>
              <w:t>Р</w:t>
            </w:r>
            <w:proofErr w:type="gramEnd"/>
            <w:r w:rsidRPr="00BA6873">
              <w:rPr>
                <w:rFonts w:ascii="Times New Roman" w:eastAsia="Times New Roman" w:hAnsi="Times New Roman" w:cs="Times New Roman"/>
                <w:iCs/>
                <w:lang w:val="ru-RU" w:eastAsia="ru-RU"/>
              </w:rPr>
              <w:t xml:space="preserve"> – реферат, Д – доклад, П – презентации</w:t>
            </w:r>
          </w:p>
          <w:p w:rsidR="00BA6873" w:rsidRPr="00BA6873" w:rsidRDefault="00BA6873" w:rsidP="00BA6873">
            <w:pPr>
              <w:spacing w:after="0" w:line="240" w:lineRule="auto"/>
              <w:jc w:val="center"/>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iCs/>
                <w:lang w:val="ru-RU" w:eastAsia="ru-RU"/>
              </w:rPr>
              <w:t>КС – круглый стол</w:t>
            </w:r>
          </w:p>
          <w:p w:rsidR="00BA6873" w:rsidRPr="00BA6873" w:rsidRDefault="00BA6873" w:rsidP="00BA6873">
            <w:pPr>
              <w:spacing w:after="0" w:line="240" w:lineRule="auto"/>
              <w:jc w:val="center"/>
              <w:rPr>
                <w:rFonts w:ascii="Times New Roman" w:eastAsia="Calibri" w:hAnsi="Times New Roman" w:cs="Times New Roman"/>
                <w:iCs/>
                <w:lang w:val="ru-RU" w:eastAsia="ru-RU"/>
              </w:rPr>
            </w:pPr>
            <w:r w:rsidRPr="00BA6873">
              <w:rPr>
                <w:rFonts w:ascii="Times New Roman" w:eastAsia="Calibri" w:hAnsi="Times New Roman" w:cs="Times New Roman"/>
                <w:iCs/>
                <w:lang w:val="ru-RU" w:eastAsia="ru-RU"/>
              </w:rPr>
              <w:t>СЗ – кейсы, ситуационные задания</w:t>
            </w:r>
          </w:p>
        </w:tc>
      </w:tr>
    </w:tbl>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2.2. Шкалы оценивания.</w:t>
      </w:r>
    </w:p>
    <w:p w:rsidR="00BA6873" w:rsidRPr="00BA6873" w:rsidRDefault="00BA6873" w:rsidP="00BA6873">
      <w:pPr>
        <w:spacing w:after="0" w:line="240" w:lineRule="auto"/>
        <w:ind w:firstLine="567"/>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A6873">
        <w:rPr>
          <w:rFonts w:ascii="Times New Roman" w:eastAsia="Times New Roman" w:hAnsi="Times New Roman" w:cs="Times New Roman"/>
          <w:lang w:val="ru-RU" w:eastAsia="ru-RU"/>
        </w:rPr>
        <w:t>балльно</w:t>
      </w:r>
      <w:proofErr w:type="spellEnd"/>
      <w:r w:rsidRPr="00BA6873">
        <w:rPr>
          <w:rFonts w:ascii="Times New Roman" w:eastAsia="Times New Roman" w:hAnsi="Times New Roman" w:cs="Times New Roman"/>
          <w:lang w:val="ru-RU" w:eastAsia="ru-RU"/>
        </w:rPr>
        <w:t>-рейтинговой системы, в 100 балльной шкале:</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- 84-100 баллов – оценка «отлично»;</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- 67-83 баллов – оценка «хорошо»;</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- 50-66 баллов – оценка «удовлетворительно»;</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- 0-49 баллов – оценка «неудовлетворительно»;</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- 50-100 баллов – оценка «зачёт»;</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- 0-50 баллов – оценка «незачёт».</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b/>
          <w:lang w:val="ru-RU" w:eastAsia="ru-RU"/>
        </w:rPr>
      </w:pPr>
      <w:bookmarkStart w:id="2" w:name="_Toc480487763"/>
      <w:r w:rsidRPr="00BA6873">
        <w:rPr>
          <w:rFonts w:ascii="Times New Roman" w:eastAsia="Times New Roman" w:hAnsi="Times New Roman" w:cs="Times New Roman"/>
          <w:b/>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Министерство образования и науки Российской Федерации</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Федеральное государственное бюджетное образовательное учреждение высшего образования</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«Ростовский государственный экономический университет (РИНХ)»</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Кафедра теории и истории государства и права</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Вопросы к зачёту</w:t>
      </w:r>
    </w:p>
    <w:p w:rsidR="00BA6873" w:rsidRPr="00BA6873" w:rsidRDefault="00BA6873" w:rsidP="00BA6873">
      <w:pPr>
        <w:tabs>
          <w:tab w:val="left" w:pos="500"/>
        </w:tabs>
        <w:spacing w:after="0" w:line="240" w:lineRule="auto"/>
        <w:ind w:right="-30"/>
        <w:jc w:val="center"/>
        <w:rPr>
          <w:rFonts w:ascii="Times New Roman" w:eastAsia="Calibri" w:hAnsi="Times New Roman" w:cs="Times New Roman"/>
          <w:lang w:val="ru-RU" w:eastAsia="ko-KR"/>
        </w:rPr>
      </w:pPr>
      <w:r w:rsidRPr="00BA6873">
        <w:rPr>
          <w:rFonts w:ascii="Times New Roman" w:eastAsia="Calibri" w:hAnsi="Times New Roman" w:cs="Times New Roman"/>
          <w:lang w:val="ru-RU" w:eastAsia="ko-KR"/>
        </w:rPr>
        <w:t>по дисциплине «Правоведение»</w:t>
      </w:r>
    </w:p>
    <w:p w:rsidR="00BA6873" w:rsidRPr="00BA6873" w:rsidRDefault="00BA6873" w:rsidP="00BA6873">
      <w:pPr>
        <w:tabs>
          <w:tab w:val="left" w:pos="500"/>
        </w:tabs>
        <w:spacing w:after="0" w:line="240" w:lineRule="auto"/>
        <w:ind w:right="-30"/>
        <w:jc w:val="both"/>
        <w:rPr>
          <w:rFonts w:ascii="Times New Roman" w:eastAsia="Calibri" w:hAnsi="Times New Roman" w:cs="Times New Roman"/>
          <w:lang w:val="ru-RU" w:eastAsia="ko-KR"/>
        </w:rPr>
      </w:pP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Происхождение государства.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Подходы к государству.</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Признаки государства.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Функции государства, формы их реализации.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Типология </w:t>
      </w:r>
      <w:proofErr w:type="spellStart"/>
      <w:r w:rsidRPr="00BA6873">
        <w:rPr>
          <w:rFonts w:ascii="Times New Roman" w:eastAsia="Times New Roman" w:hAnsi="Times New Roman" w:cs="Times New Roman"/>
          <w:lang w:val="ru-RU" w:eastAsia="ru-RU"/>
        </w:rPr>
        <w:t>госудаорств</w:t>
      </w:r>
      <w:proofErr w:type="spellEnd"/>
      <w:r w:rsidRPr="00BA6873">
        <w:rPr>
          <w:rFonts w:ascii="Times New Roman" w:eastAsia="Times New Roman" w:hAnsi="Times New Roman" w:cs="Times New Roman"/>
          <w:lang w:val="ru-RU" w:eastAsia="ru-RU"/>
        </w:rPr>
        <w:t>.</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Форма государственного правления.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Форма государственного устройства.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Форма режима.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Гражданское общество.</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Правовое государство.</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Происхождение права. Законность и правопорядок.</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Учение о праве.</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права.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Система права.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Источники права.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Нормативно-правовой акт, его систематизация.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Действие нормативно-правового акта.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структура нормы права. Социальная норма и её значение.</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Юридические коллизии и пробелы в праве: их образование и ликвидация.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правотворчества: принципы и требования, виды и стадии.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Субъект и участник правоотношений: понятие и виды.</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Классификация понятий объекта правоотношения.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принципы, виды  правоспособности.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Общая и специальная дееспособность. Основания её наступления и прекращения.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Юридический факт: понятие и классификация.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противоправного поведения. Его состав.</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Юридическая ответственность. Основания её изменения.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Правовое сознание: понятие, виды и элементы.</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Правовая культура: понятие, виды и элементы.</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Правовая система и правовая семья. Основания её выделения.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юридического лица в РФ, его подразделений.</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Виды и назначение гражданско-правовой сделки в РФ. Порядок её заключения.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порядок в РФ признания сделки Недействительной.</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Представительство и доверенность в РФ: понятие и виды.</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требование содержания личной и общественной собственности в РФ, её режимов.</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Основания и виды защиты права собственности в РФ. Моральный вред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Обязательство в РФ и виды обеспечение его исполнения.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Обязательство в РФ из причинения вреда и неосновательного обогащения.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Наследование и наследство в РФ, виды Наследников.</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Интеллектуальная собственность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структура индивидуального трудового договора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роль и значение коллективного трудового договора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Роль и значение трудовой книжки в РФ: её оформление.</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Основания назначения и прекращения испытательного срока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социального партнёрства в РФ</w:t>
      </w:r>
      <w:proofErr w:type="gramStart"/>
      <w:r w:rsidRPr="00BA6873">
        <w:rPr>
          <w:rFonts w:ascii="Times New Roman" w:eastAsia="Times New Roman" w:hAnsi="Times New Roman" w:cs="Times New Roman"/>
          <w:lang w:val="ru-RU" w:eastAsia="ru-RU"/>
        </w:rPr>
        <w:t>.</w:t>
      </w:r>
      <w:proofErr w:type="gramEnd"/>
      <w:r w:rsidRPr="00BA6873">
        <w:rPr>
          <w:rFonts w:ascii="Times New Roman" w:eastAsia="Times New Roman" w:hAnsi="Times New Roman" w:cs="Times New Roman"/>
          <w:lang w:val="ru-RU" w:eastAsia="ru-RU"/>
        </w:rPr>
        <w:t xml:space="preserve"> </w:t>
      </w:r>
      <w:proofErr w:type="gramStart"/>
      <w:r w:rsidRPr="00BA6873">
        <w:rPr>
          <w:rFonts w:ascii="Times New Roman" w:eastAsia="Times New Roman" w:hAnsi="Times New Roman" w:cs="Times New Roman"/>
          <w:lang w:val="ru-RU" w:eastAsia="ru-RU"/>
        </w:rPr>
        <w:t>к</w:t>
      </w:r>
      <w:proofErr w:type="gramEnd"/>
      <w:r w:rsidRPr="00BA6873">
        <w:rPr>
          <w:rFonts w:ascii="Times New Roman" w:eastAsia="Times New Roman" w:hAnsi="Times New Roman" w:cs="Times New Roman"/>
          <w:lang w:val="ru-RU" w:eastAsia="ru-RU"/>
        </w:rPr>
        <w:t>оллективные переговоры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Порядок и условия прекращения и расторжения трудового договора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рабочего времени в РФ, заработной платы и времени отдыха.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Трудовая ответственность в РФ и порядок её назначения.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Понятие и </w:t>
      </w:r>
      <w:proofErr w:type="spellStart"/>
      <w:r w:rsidRPr="00BA6873">
        <w:rPr>
          <w:rFonts w:ascii="Times New Roman" w:eastAsia="Times New Roman" w:hAnsi="Times New Roman" w:cs="Times New Roman"/>
          <w:lang w:val="ru-RU" w:eastAsia="ru-RU"/>
        </w:rPr>
        <w:t>правосубъектность</w:t>
      </w:r>
      <w:proofErr w:type="spellEnd"/>
      <w:r w:rsidRPr="00BA6873">
        <w:rPr>
          <w:rFonts w:ascii="Times New Roman" w:eastAsia="Times New Roman" w:hAnsi="Times New Roman" w:cs="Times New Roman"/>
          <w:lang w:val="ru-RU" w:eastAsia="ru-RU"/>
        </w:rPr>
        <w:t xml:space="preserve"> профсоюза в РФ. КТС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Виды трудовых споров в РФ и порядка их разрешения.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Особенности правового регулирования в РФ статистической деятельности и стандартизации.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Виды государственной информационной системы комплексов хозяйственной деятельности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Специфика правоотношений при применении информационной федеральной адресной системы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lastRenderedPageBreak/>
        <w:t>Особенности видов государственной автоматизированной информационной системы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Защита и ограничение в РФ по получению отдельными категориями лиц информации.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Особые правила в РФ при применении некоторых способов освещения отдельных видов деятельности.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Порядок обеспечения доступа к информации в РФ и ответственность за их нарушение.</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Порядок регулирования вопросов интеллектуальной собственности и персональных данных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Порядок технического обеспечения и защиты в РФ информации и информатизации.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Особенности архивной и рекламной деятельности в РФ, отношений в сфере связи.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Роль и значение конституции </w:t>
      </w:r>
      <w:proofErr w:type="spellStart"/>
      <w:r w:rsidRPr="00BA6873">
        <w:rPr>
          <w:rFonts w:ascii="Times New Roman" w:eastAsia="Times New Roman" w:hAnsi="Times New Roman" w:cs="Times New Roman"/>
          <w:lang w:val="ru-RU" w:eastAsia="ru-RU"/>
        </w:rPr>
        <w:t>РФ</w:t>
      </w:r>
      <w:proofErr w:type="gramStart"/>
      <w:r w:rsidRPr="00BA6873">
        <w:rPr>
          <w:rFonts w:ascii="Times New Roman" w:eastAsia="Times New Roman" w:hAnsi="Times New Roman" w:cs="Times New Roman"/>
          <w:lang w:val="ru-RU" w:eastAsia="ru-RU"/>
        </w:rPr>
        <w:t>.О</w:t>
      </w:r>
      <w:proofErr w:type="gramEnd"/>
      <w:r w:rsidRPr="00BA6873">
        <w:rPr>
          <w:rFonts w:ascii="Times New Roman" w:eastAsia="Times New Roman" w:hAnsi="Times New Roman" w:cs="Times New Roman"/>
          <w:lang w:val="ru-RU" w:eastAsia="ru-RU"/>
        </w:rPr>
        <w:t>собенность</w:t>
      </w:r>
      <w:proofErr w:type="spellEnd"/>
      <w:r w:rsidRPr="00BA6873">
        <w:rPr>
          <w:rFonts w:ascii="Times New Roman" w:eastAsia="Times New Roman" w:hAnsi="Times New Roman" w:cs="Times New Roman"/>
          <w:lang w:val="ru-RU" w:eastAsia="ru-RU"/>
        </w:rPr>
        <w:t xml:space="preserve"> её норм.</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Конституционализм РФ. Виды и значение её составляющих.</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Федерализм РФ: правоспособность её регионов.</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 человека и в РФ. Наступление и прекращение гражданства.</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функции президента РФ и его служб.</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структура, функции законодательной власти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структура, функции исполнительной власти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структура, функции судебной власти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структура, функции муниципальной власти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Конституционное регулирование видов Негосударственных органов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категоризация, простые и сложные преступления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Основания и обоснование фактов исключающих преступность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Структура и состав </w:t>
      </w:r>
      <w:proofErr w:type="spellStart"/>
      <w:r w:rsidRPr="00BA6873">
        <w:rPr>
          <w:rFonts w:ascii="Times New Roman" w:eastAsia="Times New Roman" w:hAnsi="Times New Roman" w:cs="Times New Roman"/>
          <w:lang w:val="ru-RU" w:eastAsia="ru-RU"/>
        </w:rPr>
        <w:t>преступленияв</w:t>
      </w:r>
      <w:proofErr w:type="spellEnd"/>
      <w:r w:rsidRPr="00BA6873">
        <w:rPr>
          <w:rFonts w:ascii="Times New Roman" w:eastAsia="Times New Roman" w:hAnsi="Times New Roman" w:cs="Times New Roman"/>
          <w:lang w:val="ru-RU" w:eastAsia="ru-RU"/>
        </w:rPr>
        <w:t xml:space="preserve"> РФ. Виды преступников.</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Условия </w:t>
      </w:r>
      <w:proofErr w:type="spellStart"/>
      <w:r w:rsidRPr="00BA6873">
        <w:rPr>
          <w:rFonts w:ascii="Times New Roman" w:eastAsia="Times New Roman" w:hAnsi="Times New Roman" w:cs="Times New Roman"/>
          <w:lang w:val="ru-RU" w:eastAsia="ru-RU"/>
        </w:rPr>
        <w:t>приминения</w:t>
      </w:r>
      <w:proofErr w:type="spellEnd"/>
      <w:r w:rsidRPr="00BA6873">
        <w:rPr>
          <w:rFonts w:ascii="Times New Roman" w:eastAsia="Times New Roman" w:hAnsi="Times New Roman" w:cs="Times New Roman"/>
          <w:lang w:val="ru-RU" w:eastAsia="ru-RU"/>
        </w:rPr>
        <w:t xml:space="preserve"> уголовного наказания в РФ.  Порядок и основание его изменения.</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Особенности уголовного наказания в РФ по отношению несовершеннолетних.</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структура состава правонарушения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Основание наступления и порядок применения административной ответственности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Основания и виды изменения пределов административного наказания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Основы уголовного и административного процессуального права в РФ и исковой давности.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Основы гражданского и арбитражного процессуального права в РФ и исковой давности.</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Понятие и виды Заключения и расторжения брака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Совместный режим имущества супругов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 членов семьи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Виды </w:t>
      </w:r>
      <w:proofErr w:type="spellStart"/>
      <w:r w:rsidRPr="00BA6873">
        <w:rPr>
          <w:rFonts w:ascii="Times New Roman" w:eastAsia="Times New Roman" w:hAnsi="Times New Roman" w:cs="Times New Roman"/>
          <w:lang w:val="ru-RU" w:eastAsia="ru-RU"/>
        </w:rPr>
        <w:t>алементных</w:t>
      </w:r>
      <w:proofErr w:type="spellEnd"/>
      <w:r w:rsidRPr="00BA6873">
        <w:rPr>
          <w:rFonts w:ascii="Times New Roman" w:eastAsia="Times New Roman" w:hAnsi="Times New Roman" w:cs="Times New Roman"/>
          <w:lang w:val="ru-RU" w:eastAsia="ru-RU"/>
        </w:rPr>
        <w:t xml:space="preserve"> обязатель</w:t>
      </w:r>
      <w:proofErr w:type="gramStart"/>
      <w:r w:rsidRPr="00BA6873">
        <w:rPr>
          <w:rFonts w:ascii="Times New Roman" w:eastAsia="Times New Roman" w:hAnsi="Times New Roman" w:cs="Times New Roman"/>
          <w:lang w:val="ru-RU" w:eastAsia="ru-RU"/>
        </w:rPr>
        <w:t>ств в РФ</w:t>
      </w:r>
      <w:proofErr w:type="gramEnd"/>
      <w:r w:rsidRPr="00BA6873">
        <w:rPr>
          <w:rFonts w:ascii="Times New Roman" w:eastAsia="Times New Roman" w:hAnsi="Times New Roman" w:cs="Times New Roman"/>
          <w:lang w:val="ru-RU" w:eastAsia="ru-RU"/>
        </w:rPr>
        <w:t>.</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Порядок усыновление (удочерение)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proofErr w:type="gramStart"/>
      <w:r w:rsidRPr="00BA6873">
        <w:rPr>
          <w:rFonts w:ascii="Times New Roman" w:eastAsia="Times New Roman" w:hAnsi="Times New Roman" w:cs="Times New Roman"/>
          <w:lang w:val="ru-RU" w:eastAsia="ru-RU"/>
        </w:rPr>
        <w:t>Особенность экологического права и природоохранительных нормы в РФ.</w:t>
      </w:r>
      <w:proofErr w:type="gramEnd"/>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Экологическая правоспособность физических лиц в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Экологическая правоспособность государственной власти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Экологическая правоспособность муниципальной власти РФ.</w:t>
      </w:r>
    </w:p>
    <w:p w:rsidR="00BA6873" w:rsidRPr="00BA6873" w:rsidRDefault="00BA6873" w:rsidP="00BA6873">
      <w:pPr>
        <w:numPr>
          <w:ilvl w:val="0"/>
          <w:numId w:val="3"/>
        </w:num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Требования к участникам экологических отношений в РФ.</w:t>
      </w:r>
    </w:p>
    <w:p w:rsidR="00BA6873" w:rsidRPr="00BA6873" w:rsidRDefault="00BA6873" w:rsidP="00BA6873">
      <w:pPr>
        <w:tabs>
          <w:tab w:val="left" w:pos="500"/>
        </w:tabs>
        <w:spacing w:after="0" w:line="240" w:lineRule="auto"/>
        <w:ind w:right="-30"/>
        <w:jc w:val="both"/>
        <w:rPr>
          <w:rFonts w:ascii="Times New Roman" w:eastAsia="Calibri" w:hAnsi="Times New Roman" w:cs="Times New Roman"/>
          <w:lang w:val="ru-RU" w:eastAsia="ko-KR"/>
        </w:rPr>
      </w:pPr>
    </w:p>
    <w:p w:rsidR="00BA6873" w:rsidRPr="00BA6873" w:rsidRDefault="00BA6873" w:rsidP="00BA6873">
      <w:pPr>
        <w:tabs>
          <w:tab w:val="left" w:pos="500"/>
        </w:tabs>
        <w:spacing w:after="0" w:line="240" w:lineRule="auto"/>
        <w:ind w:right="-30"/>
        <w:jc w:val="both"/>
        <w:rPr>
          <w:rFonts w:ascii="Times New Roman" w:eastAsia="Calibri" w:hAnsi="Times New Roman" w:cs="Times New Roman"/>
          <w:lang w:val="ru-RU" w:eastAsia="ko-KR"/>
        </w:rPr>
      </w:pPr>
      <w:r w:rsidRPr="00BA6873">
        <w:rPr>
          <w:rFonts w:ascii="Times New Roman" w:eastAsia="Calibri" w:hAnsi="Times New Roman" w:cs="Times New Roman"/>
          <w:lang w:val="ru-RU" w:eastAsia="ko-KR"/>
        </w:rPr>
        <w:t>Составитель                                                                                                                         И.В. Ганичев</w:t>
      </w:r>
    </w:p>
    <w:p w:rsidR="00BA6873" w:rsidRPr="00BA6873" w:rsidRDefault="00BA6873" w:rsidP="00BA6873">
      <w:pPr>
        <w:tabs>
          <w:tab w:val="left" w:pos="500"/>
        </w:tabs>
        <w:spacing w:after="0" w:line="240" w:lineRule="auto"/>
        <w:ind w:right="-30"/>
        <w:jc w:val="both"/>
        <w:rPr>
          <w:rFonts w:ascii="Times New Roman" w:eastAsia="Calibri" w:hAnsi="Times New Roman" w:cs="Times New Roman"/>
          <w:lang w:val="ru-RU" w:eastAsia="ko-KR"/>
        </w:rPr>
      </w:pPr>
    </w:p>
    <w:p w:rsidR="00BA6873" w:rsidRPr="00BA6873" w:rsidRDefault="00BA6873" w:rsidP="00BA6873">
      <w:pPr>
        <w:tabs>
          <w:tab w:val="left" w:pos="500"/>
        </w:tabs>
        <w:spacing w:after="0" w:line="240" w:lineRule="auto"/>
        <w:ind w:right="-30"/>
        <w:jc w:val="both"/>
        <w:rPr>
          <w:rFonts w:ascii="Times New Roman" w:eastAsia="Calibri" w:hAnsi="Times New Roman" w:cs="Times New Roman"/>
          <w:lang w:val="ru-RU" w:eastAsia="ko-KR"/>
        </w:rPr>
      </w:pPr>
      <w:r w:rsidRPr="00BA6873">
        <w:rPr>
          <w:rFonts w:ascii="Times New Roman" w:eastAsia="Calibri" w:hAnsi="Times New Roman" w:cs="Times New Roman"/>
          <w:lang w:val="ru-RU" w:eastAsia="ko-KR"/>
        </w:rPr>
        <w:t xml:space="preserve">__ ________ </w:t>
      </w:r>
      <w:smartTag w:uri="urn:schemas-microsoft-com:office:smarttags" w:element="metricconverter">
        <w:smartTagPr>
          <w:attr w:name="ProductID" w:val="2018 г"/>
        </w:smartTagPr>
        <w:r w:rsidRPr="00BA6873">
          <w:rPr>
            <w:rFonts w:ascii="Times New Roman" w:eastAsia="Calibri" w:hAnsi="Times New Roman" w:cs="Times New Roman"/>
            <w:lang w:val="ru-RU" w:eastAsia="ko-KR"/>
          </w:rPr>
          <w:t>2018 г</w:t>
        </w:r>
      </w:smartTag>
      <w:r w:rsidRPr="00BA6873">
        <w:rPr>
          <w:rFonts w:ascii="Times New Roman" w:eastAsia="Calibri" w:hAnsi="Times New Roman" w:cs="Times New Roman"/>
          <w:lang w:val="ru-RU" w:eastAsia="ko-KR"/>
        </w:rPr>
        <w:t>.</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Министерство образования и науки Российской Федерации</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Федеральное государственное бюджетное образовательное учреждение высшего образования</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«Ростовский государственный экономический университет (РИНХ)»</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Кафедра теории и истории государства и права</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Темы рефератов, докладов</w:t>
      </w:r>
    </w:p>
    <w:p w:rsidR="00BA6873" w:rsidRPr="00BA6873" w:rsidRDefault="00BA6873" w:rsidP="00BA6873">
      <w:pPr>
        <w:spacing w:after="0" w:line="240" w:lineRule="auto"/>
        <w:jc w:val="center"/>
        <w:rPr>
          <w:rFonts w:ascii="Times New Roman" w:eastAsia="Times New Roman" w:hAnsi="Times New Roman" w:cs="Times New Roman"/>
          <w:u w:val="single"/>
          <w:lang w:val="ru-RU" w:eastAsia="ru-RU"/>
        </w:rPr>
      </w:pPr>
      <w:r w:rsidRPr="00BA6873">
        <w:rPr>
          <w:rFonts w:ascii="Times New Roman" w:eastAsia="Times New Roman" w:hAnsi="Times New Roman" w:cs="Times New Roman"/>
          <w:lang w:val="ru-RU" w:eastAsia="ru-RU"/>
        </w:rPr>
        <w:t xml:space="preserve">по дисциплине </w:t>
      </w:r>
      <w:r w:rsidRPr="00BA6873">
        <w:rPr>
          <w:rFonts w:ascii="Times New Roman" w:eastAsia="Times New Roman" w:hAnsi="Times New Roman" w:cs="Times New Roman"/>
          <w:u w:val="single"/>
          <w:lang w:val="ru-RU" w:eastAsia="ru-RU"/>
        </w:rPr>
        <w:t>«Правоведение»</w:t>
      </w:r>
    </w:p>
    <w:tbl>
      <w:tblPr>
        <w:tblW w:w="0" w:type="auto"/>
        <w:tblLook w:val="01E0" w:firstRow="1" w:lastRow="1" w:firstColumn="1" w:lastColumn="1" w:noHBand="0" w:noVBand="0"/>
      </w:tblPr>
      <w:tblGrid>
        <w:gridCol w:w="2373"/>
        <w:gridCol w:w="546"/>
        <w:gridCol w:w="7248"/>
      </w:tblGrid>
      <w:tr w:rsidR="00BA6873" w:rsidRPr="00BA6873" w:rsidTr="00C217AB">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Вариативная часть</w:t>
            </w:r>
          </w:p>
        </w:tc>
      </w:tr>
      <w:tr w:rsidR="00BA6873" w:rsidRPr="00BA6873" w:rsidTr="00C217AB">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Особенность нормативно-правового регулирования и анализа судебного разрешения споров связанных </w:t>
            </w:r>
            <w:proofErr w:type="gramStart"/>
            <w:r w:rsidRPr="00BA6873">
              <w:rPr>
                <w:rFonts w:ascii="Times New Roman" w:eastAsia="Times New Roman" w:hAnsi="Times New Roman" w:cs="Times New Roman"/>
                <w:lang w:val="ru-RU" w:eastAsia="ru-RU"/>
              </w:rPr>
              <w:t>с</w:t>
            </w:r>
            <w:proofErr w:type="gramEnd"/>
            <w:r w:rsidRPr="00BA6873">
              <w:rPr>
                <w:rFonts w:ascii="Times New Roman" w:eastAsia="Times New Roman" w:hAnsi="Times New Roman" w:cs="Times New Roman"/>
                <w:lang w:val="ru-RU" w:eastAsia="ru-RU"/>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государственным и политическим режимом.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правовой, информационной и религиозной </w:t>
            </w:r>
            <w:proofErr w:type="spellStart"/>
            <w:r w:rsidRPr="00BA6873">
              <w:rPr>
                <w:rFonts w:ascii="Times New Roman" w:eastAsia="Times New Roman" w:hAnsi="Times New Roman" w:cs="Times New Roman"/>
                <w:lang w:val="ru-RU" w:eastAsia="ru-RU"/>
              </w:rPr>
              <w:t>идиологией</w:t>
            </w:r>
            <w:proofErr w:type="spellEnd"/>
            <w:r w:rsidRPr="00BA6873">
              <w:rPr>
                <w:rFonts w:ascii="Times New Roman" w:eastAsia="Times New Roman" w:hAnsi="Times New Roman" w:cs="Times New Roman"/>
                <w:lang w:val="ru-RU" w:eastAsia="ru-RU"/>
              </w:rPr>
              <w:t>.</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российским федерализмом.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человека и гражданина.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гражданством и двойным гражданством.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Президентом и его аппаратом.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законодательной властью.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административной исполнительной властью.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отраслевой исполнительной властью.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конституционным судопроизводством.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proofErr w:type="spellStart"/>
            <w:r w:rsidRPr="00BA6873">
              <w:rPr>
                <w:rFonts w:ascii="Times New Roman" w:eastAsia="Times New Roman" w:hAnsi="Times New Roman" w:cs="Times New Roman"/>
                <w:lang w:val="ru-RU" w:eastAsia="ru-RU"/>
              </w:rPr>
              <w:t>общеюрисдикционным</w:t>
            </w:r>
            <w:proofErr w:type="spellEnd"/>
            <w:r w:rsidRPr="00BA6873">
              <w:rPr>
                <w:rFonts w:ascii="Times New Roman" w:eastAsia="Times New Roman" w:hAnsi="Times New Roman" w:cs="Times New Roman"/>
                <w:lang w:val="ru-RU" w:eastAsia="ru-RU"/>
              </w:rPr>
              <w:t xml:space="preserve"> судопроизводством.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мировыми судьями и третейскими судами.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местным самоуправлением.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межнациональными отношениями и национальными меньшинствами.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избирательной системой: выборами и референдумами.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бюджетной системой и казначейством.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налогами и сбором.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бухгалтерским учётом.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банковской деятельностью.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валютным регулированием и валютным контролем.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таможенным контролем и внешнеэкономической деятельностью.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рынком ценных бумаг.</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страховой деятельностью.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аудиторской деятельностью.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Промышленностью.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сельским хозяйством.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Строительством.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информацией и информатизацией.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Транспортом.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Связью.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игорным и лотерейным бизнесом.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Адвокатурой.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Нотариатом.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Юстицией.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Прокуратурой.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органами внутренних дел.</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федеральной службой безопасности.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пожарной охраной.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частной детективной деятельностью.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оперативно-розыскной деятельностью.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федеральной миграционной службой.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военной службой.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альтернативной гражданской службой.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в сфере здравоохранения.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в сфере образования.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в сфере научной деятельности.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в сфере культурного досуга.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в сфере спорта.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в сфере туризма.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трудовыми пенсиями.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социальными пенсиями.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индивидуальными предпринимателями.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опекой и попечительством, патронажем.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признанием лица безвестно отсутствующим или умершим.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созданием юридических лиц.</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прекращением деятельности юридических лиц.</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управлением и структурой юридических лиц.</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заключением и расторжением сделки.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признанием сделки недействительной.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представительством и доверенностью.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proofErr w:type="spellStart"/>
            <w:r w:rsidRPr="00BA6873">
              <w:rPr>
                <w:rFonts w:ascii="Times New Roman" w:eastAsia="Times New Roman" w:hAnsi="Times New Roman" w:cs="Times New Roman"/>
                <w:lang w:val="ru-RU" w:eastAsia="ru-RU"/>
              </w:rPr>
              <w:t>правосубъектностью</w:t>
            </w:r>
            <w:proofErr w:type="spellEnd"/>
            <w:r w:rsidRPr="00BA6873">
              <w:rPr>
                <w:rFonts w:ascii="Times New Roman" w:eastAsia="Times New Roman" w:hAnsi="Times New Roman" w:cs="Times New Roman"/>
                <w:lang w:val="ru-RU" w:eastAsia="ru-RU"/>
              </w:rPr>
              <w:t xml:space="preserve"> собственника и требованием к нему.</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общей собственностью.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хозяйственным ведением и оперативным управлением.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ограниченным правом собственности.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защитой права собственности.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возникновением и прекращением обязательств.</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обеспечением исполнения обязательств.</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применением гражданско-правовой ответственности.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обязательствами вследствие причинения вреда.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компенсацией морального вреда.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обязательствами из неосновательного обогащения.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защитой прав вкладчиков и потребителей.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наследством и наследованием.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наследниками.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правами на результаты интеллектуальной деятельности.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правами на результаты творческой деятельности.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управлением и контролем в сфере трудовых отношений.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социальным партнёрством в сфере труда.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объединениями работодателей и работников.</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индивидуальным трудовым договором.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коллективным трудовым договором.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испытательным сроком.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трудовым стажем.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рабочим временем.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временем отдыха.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заработной платой.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позитивной трудовой ответственностью.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негативной материально-трудовой ответственностью.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дисциплинарной ответственностью.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охраной труда.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разрешениями трудовых споров.</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трудовыми переговорами.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коммунальными оплатами.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пользователей жилья.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регистрацией на жильё.</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обеспечением жилого помещения.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индивидуальным жилищным строительством.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переустройством и перепланировкой жилья.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нарушением принципов, правил и требований судопроизводства.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подведомственностью и подсудностью судам.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исковой давностью.</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участников судопроизводства.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доказыванием в судах.</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рассмотрением дел мировыми судьями.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рассмотрением дел третейским судом.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приказным 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производством из публичных правоотношений.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особым 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исковым 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обеспечением иска и процессуальным принуждением в судах.</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proofErr w:type="spellStart"/>
            <w:r w:rsidRPr="00BA6873">
              <w:rPr>
                <w:rFonts w:ascii="Times New Roman" w:eastAsia="Times New Roman" w:hAnsi="Times New Roman" w:cs="Times New Roman"/>
                <w:lang w:val="ru-RU" w:eastAsia="ru-RU"/>
              </w:rPr>
              <w:t>аппеляционным</w:t>
            </w:r>
            <w:proofErr w:type="spellEnd"/>
            <w:r w:rsidRPr="00BA6873">
              <w:rPr>
                <w:rFonts w:ascii="Times New Roman" w:eastAsia="Times New Roman" w:hAnsi="Times New Roman" w:cs="Times New Roman"/>
                <w:lang w:val="ru-RU" w:eastAsia="ru-RU"/>
              </w:rPr>
              <w:t xml:space="preserve"> 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кассационным 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надзорным производством.</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пересмотром судебных актов, вступивших в законную силу.</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возбуждением дел.</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разрешением принципов, целей и задач уголовного права.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определением преступления.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определением преступной личности по УК.</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применением наказаний по УК.</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изменением пределов наказания по УК.</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наказаниями несовершеннолетних по УК.</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применением принудительных мер медицинского характера по УК.</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разрешением принципов, целей и задач административного права.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определением правонарушения </w:t>
            </w:r>
            <w:proofErr w:type="gramStart"/>
            <w:r w:rsidRPr="00BA6873">
              <w:rPr>
                <w:rFonts w:ascii="Times New Roman" w:eastAsia="Times New Roman" w:hAnsi="Times New Roman" w:cs="Times New Roman"/>
                <w:lang w:val="ru-RU" w:eastAsia="ru-RU"/>
              </w:rPr>
              <w:t>в</w:t>
            </w:r>
            <w:proofErr w:type="gramEnd"/>
            <w:r w:rsidRPr="00BA6873">
              <w:rPr>
                <w:rFonts w:ascii="Times New Roman" w:eastAsia="Times New Roman" w:hAnsi="Times New Roman" w:cs="Times New Roman"/>
                <w:lang w:val="ru-RU" w:eastAsia="ru-RU"/>
              </w:rPr>
              <w:t>.</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определением личности правонарушителя по КОАП.</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применением наказаний по КОАП.</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изменением пределов наказания по КОАП.</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назначением наказаний несовершеннолетним по КОАП.</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привлечением к административной ответственности.</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заключением брака.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расторжением брака.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определением совместного режима имущества супругов.</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заключением брачного контракта.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родителей и старших родителей по СК.</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правоспособностью несовершеннолетних по СК.</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разрешением алиментных обязательств на несовершеннолетних.</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разрешением алиментных обязательств на бывшего супруга.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разрешением алиментных обязательств на престарелых родителей.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приёмной семьёй.</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охраной семьи, материнства и детства.</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семейными отношениями с участием иностранных граждан.</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полномочиями органов охраны окружающей среды.</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ответственностью за нарушение нормирования качества окружающей среды.</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статуса особо охраняемых территорий и объектов.</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зонами экологического бедствия.</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правоспособностью </w:t>
            </w:r>
            <w:proofErr w:type="spellStart"/>
            <w:r w:rsidRPr="00BA6873">
              <w:rPr>
                <w:rFonts w:ascii="Times New Roman" w:eastAsia="Times New Roman" w:hAnsi="Times New Roman" w:cs="Times New Roman"/>
                <w:lang w:val="ru-RU" w:eastAsia="ru-RU"/>
              </w:rPr>
              <w:t>природопользователя</w:t>
            </w:r>
            <w:proofErr w:type="spellEnd"/>
            <w:r w:rsidRPr="00BA6873">
              <w:rPr>
                <w:rFonts w:ascii="Times New Roman" w:eastAsia="Times New Roman" w:hAnsi="Times New Roman" w:cs="Times New Roman"/>
                <w:lang w:val="ru-RU" w:eastAsia="ru-RU"/>
              </w:rPr>
              <w:t>.</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информацией и информатизацией по охране окружающей среды.</w:t>
            </w:r>
          </w:p>
        </w:tc>
      </w:tr>
      <w:tr w:rsidR="00BA6873" w:rsidRPr="00BA6873" w:rsidTr="00C217A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rPr>
                <w:rFonts w:ascii="Times New Roman" w:eastAsia="Times New Roman" w:hAnsi="Times New Roman" w:cs="Times New Roman"/>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ответственностью по защите окружающей среды.</w:t>
            </w:r>
          </w:p>
        </w:tc>
      </w:tr>
    </w:tbl>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Методические рекомендации по написанию, требования к оформлению:</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студент </w:t>
      </w:r>
      <w:proofErr w:type="spellStart"/>
      <w:r w:rsidRPr="00BA6873">
        <w:rPr>
          <w:rFonts w:ascii="Times New Roman" w:eastAsia="Times New Roman" w:hAnsi="Times New Roman" w:cs="Times New Roman"/>
          <w:lang w:val="ru-RU" w:eastAsia="ru-RU"/>
        </w:rPr>
        <w:t>пишит</w:t>
      </w:r>
      <w:proofErr w:type="spellEnd"/>
      <w:r w:rsidRPr="00BA6873">
        <w:rPr>
          <w:rFonts w:ascii="Times New Roman" w:eastAsia="Times New Roman" w:hAnsi="Times New Roman" w:cs="Times New Roman"/>
          <w:lang w:val="ru-RU" w:eastAsia="ru-RU"/>
        </w:rPr>
        <w:t xml:space="preserve">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работа должна быть написана шрифтом таймс </w:t>
      </w:r>
      <w:proofErr w:type="spellStart"/>
      <w:r w:rsidRPr="00BA6873">
        <w:rPr>
          <w:rFonts w:ascii="Times New Roman" w:eastAsia="Times New Roman" w:hAnsi="Times New Roman" w:cs="Times New Roman"/>
          <w:lang w:val="ru-RU" w:eastAsia="ru-RU"/>
        </w:rPr>
        <w:t>ньюмэн</w:t>
      </w:r>
      <w:proofErr w:type="spellEnd"/>
      <w:r w:rsidRPr="00BA6873">
        <w:rPr>
          <w:rFonts w:ascii="Times New Roman" w:eastAsia="Times New Roman" w:hAnsi="Times New Roman" w:cs="Times New Roman"/>
          <w:lang w:val="ru-RU" w:eastAsia="ru-RU"/>
        </w:rPr>
        <w:t>; размер – 14; с выравниванием текста по ширине;</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интервал между строками – 1,5; красная строка текста – 1; поля: сверху – 2, снизу – 2, слева – 2,5, справа – 1;</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proofErr w:type="gramStart"/>
      <w:r w:rsidRPr="00BA6873">
        <w:rPr>
          <w:rFonts w:ascii="Times New Roman" w:eastAsia="Times New Roman" w:hAnsi="Times New Roman" w:cs="Times New Roman"/>
          <w:lang w:val="ru-RU" w:eastAsia="ru-RU"/>
        </w:rPr>
        <w:t>- работа минимально состоит из 25 стр., содержащих: 1 стр. – титульный лист, 1 стр. – содержание, 2 стр. – введение, 1 стр. – заключение, 20 стр. - текст;</w:t>
      </w:r>
      <w:proofErr w:type="gramEnd"/>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доклад, в отличи</w:t>
      </w:r>
      <w:proofErr w:type="gramStart"/>
      <w:r w:rsidRPr="00BA6873">
        <w:rPr>
          <w:rFonts w:ascii="Times New Roman" w:eastAsia="Times New Roman" w:hAnsi="Times New Roman" w:cs="Times New Roman"/>
          <w:lang w:val="ru-RU" w:eastAsia="ru-RU"/>
        </w:rPr>
        <w:t>и</w:t>
      </w:r>
      <w:proofErr w:type="gramEnd"/>
      <w:r w:rsidRPr="00BA6873">
        <w:rPr>
          <w:rFonts w:ascii="Times New Roman" w:eastAsia="Times New Roman" w:hAnsi="Times New Roman" w:cs="Times New Roman"/>
          <w:lang w:val="ru-RU" w:eastAsia="ru-RU"/>
        </w:rPr>
        <w:t xml:space="preserve">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jc w:val="both"/>
        <w:textAlignment w:val="baseline"/>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Критерии оценивания:</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«отлично» выставляется, если </w:t>
      </w:r>
      <w:r w:rsidRPr="00BA6873">
        <w:rPr>
          <w:rFonts w:ascii="Times New Roman" w:eastAsia="Times New Roman" w:hAnsi="Times New Roman" w:cs="Times New Roman"/>
          <w:iCs/>
          <w:spacing w:val="-1"/>
          <w:lang w:val="ru-RU" w:eastAsia="ru-RU"/>
        </w:rPr>
        <w:t xml:space="preserve">изложенный материал фактически верен, в нём имеется </w:t>
      </w:r>
      <w:r w:rsidRPr="00BA6873">
        <w:rPr>
          <w:rFonts w:ascii="Times New Roman" w:eastAsia="Times New Roman" w:hAnsi="Times New Roman" w:cs="Times New Roman"/>
          <w:spacing w:val="-1"/>
          <w:lang w:val="ru-RU" w:eastAsia="ru-RU"/>
        </w:rPr>
        <w:t xml:space="preserve">наличие глубоких исчерпывающих знаний в объёме пройдённой </w:t>
      </w:r>
      <w:r w:rsidRPr="00BA6873">
        <w:rPr>
          <w:rFonts w:ascii="Times New Roman" w:eastAsia="Times New Roman" w:hAnsi="Times New Roman" w:cs="Times New Roman"/>
          <w:lang w:val="ru-RU" w:eastAsia="ru-RU"/>
        </w:rPr>
        <w:t xml:space="preserve">программы дисциплины в соответствии с поставленными программой курса целями и задачами обучения; </w:t>
      </w:r>
      <w:r w:rsidRPr="00BA6873">
        <w:rPr>
          <w:rFonts w:ascii="Times New Roman" w:eastAsia="Times New Roman" w:hAnsi="Times New Roman" w:cs="Times New Roman"/>
          <w:spacing w:val="-1"/>
          <w:lang w:val="ru-RU" w:eastAsia="ru-RU"/>
        </w:rPr>
        <w:t>грамотное и логически стройное изложение материала</w:t>
      </w:r>
      <w:r w:rsidRPr="00BA6873">
        <w:rPr>
          <w:rFonts w:ascii="Times New Roman" w:eastAsia="Times New Roman" w:hAnsi="Times New Roman" w:cs="Times New Roman"/>
          <w:lang w:val="ru-RU" w:eastAsia="ru-RU"/>
        </w:rPr>
        <w:t>, обучающийся показал усвоение основной и знакомство с дополнительной литературой;</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хорошо» выставляется, если в работе имеется </w:t>
      </w:r>
      <w:r w:rsidRPr="00BA6873">
        <w:rPr>
          <w:rFonts w:ascii="Times New Roman" w:eastAsia="Times New Roman" w:hAnsi="Times New Roman" w:cs="Times New Roman"/>
          <w:spacing w:val="-1"/>
          <w:lang w:val="ru-RU" w:eastAsia="ru-RU"/>
        </w:rPr>
        <w:t>наличие твёрдых и достаточно полных знаний в объёме пройдён</w:t>
      </w:r>
      <w:r w:rsidRPr="00BA6873">
        <w:rPr>
          <w:rFonts w:ascii="Times New Roman" w:eastAsia="Times New Roman" w:hAnsi="Times New Roman" w:cs="Times New Roman"/>
          <w:lang w:val="ru-RU" w:eastAsia="ru-RU"/>
        </w:rPr>
        <w:t xml:space="preserve">ной программы дисциплины в соответствии с целями обучения, чёткое изложение материала, допускаются отдельные логические и стилистические погрешности,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усвоил основную литературу, рекомендованную в рабочей программе дисциплины;</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логические и стилистические ошибки, обучающийся  плохо усвоил основную литературу, рекомендованную в рабочей программе дисциплины;</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неудовлетворительно» выставляется, если </w:t>
      </w:r>
      <w:r w:rsidRPr="00BA6873">
        <w:rPr>
          <w:rFonts w:ascii="Times New Roman" w:eastAsia="Times New Roman" w:hAnsi="Times New Roman" w:cs="Times New Roman"/>
          <w:iCs/>
          <w:lang w:val="ru-RU" w:eastAsia="ru-RU"/>
        </w:rPr>
        <w:t>текст не связан с заявленной темой, в ней имеются</w:t>
      </w:r>
      <w:r w:rsidRPr="00BA6873">
        <w:rPr>
          <w:rFonts w:ascii="Times New Roman" w:eastAsia="Times New Roman" w:hAnsi="Times New Roman" w:cs="Times New Roman"/>
          <w:lang w:val="ru-RU" w:eastAsia="ru-RU"/>
        </w:rPr>
        <w:t xml:space="preserve"> грубые логические и стилистические ошибки, обучающийся показал непонимание сущности излагаемого вопроса; не смог ответить на дополнительные вопросы.</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Составитель                                                                                                                         И.В. Ганичев</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__ ________ </w:t>
      </w:r>
      <w:smartTag w:uri="urn:schemas-microsoft-com:office:smarttags" w:element="metricconverter">
        <w:smartTagPr>
          <w:attr w:name="ProductID" w:val="2018 г"/>
        </w:smartTagPr>
        <w:r w:rsidRPr="00BA6873">
          <w:rPr>
            <w:rFonts w:ascii="Times New Roman" w:eastAsia="Times New Roman" w:hAnsi="Times New Roman" w:cs="Times New Roman"/>
            <w:lang w:val="ru-RU" w:eastAsia="ru-RU"/>
          </w:rPr>
          <w:t>2018 г</w:t>
        </w:r>
      </w:smartTag>
      <w:r w:rsidRPr="00BA6873">
        <w:rPr>
          <w:rFonts w:ascii="Times New Roman" w:eastAsia="Times New Roman" w:hAnsi="Times New Roman" w:cs="Times New Roman"/>
          <w:lang w:val="ru-RU" w:eastAsia="ru-RU"/>
        </w:rPr>
        <w:t>.</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Министерство образования и науки Российской Федерации</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Федеральное государственное бюджетное образовательное учреждение высшего образования</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«Ростовский государственный экономический университет (РИНХ)»</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Кафедра теории и истории государства и права</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Перечень дискуссионных тем для круглого стола (дискуссии, полемики, диспута, дебатов)</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по дисциплине </w:t>
      </w:r>
      <w:r w:rsidRPr="00BA6873">
        <w:rPr>
          <w:rFonts w:ascii="Times New Roman" w:eastAsia="Times New Roman" w:hAnsi="Times New Roman" w:cs="Times New Roman"/>
          <w:u w:val="single"/>
          <w:lang w:val="ru-RU" w:eastAsia="ru-RU"/>
        </w:rPr>
        <w:t>Б</w:t>
      </w:r>
      <w:proofErr w:type="gramStart"/>
      <w:r w:rsidRPr="00BA6873">
        <w:rPr>
          <w:rFonts w:ascii="Times New Roman" w:eastAsia="Times New Roman" w:hAnsi="Times New Roman" w:cs="Times New Roman"/>
          <w:u w:val="single"/>
          <w:lang w:val="ru-RU" w:eastAsia="ru-RU"/>
        </w:rPr>
        <w:t>1</w:t>
      </w:r>
      <w:proofErr w:type="gramEnd"/>
      <w:r w:rsidRPr="00BA6873">
        <w:rPr>
          <w:rFonts w:ascii="Times New Roman" w:eastAsia="Times New Roman" w:hAnsi="Times New Roman" w:cs="Times New Roman"/>
          <w:u w:val="single"/>
          <w:lang w:val="ru-RU" w:eastAsia="ru-RU"/>
        </w:rPr>
        <w:t>.В.04 «Правоведение»</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Теория государства.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Теория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Конституционное право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4. Процессуальные права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5. Уголовное право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6. Административное право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7. Семейное право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8. Трудовое право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9. Гражданское право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10. Экологическое право РФ.</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11. Информационная деятельность в РФ.</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autoSpaceDE w:val="0"/>
        <w:autoSpaceDN w:val="0"/>
        <w:adjustRightInd w:val="0"/>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Программа проведения и/или методические рекомендации по подготовке и проведению:</w:t>
      </w:r>
    </w:p>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2) всестороннее его исследование осуществляется с социальной, правовой и прочих позиций;</w:t>
      </w:r>
    </w:p>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3) в его исследовании принимают участие все присутствующие студенты группы, которые могут давать своё заключение либо с </w:t>
      </w:r>
      <w:proofErr w:type="gramStart"/>
      <w:r w:rsidRPr="00BA6873">
        <w:rPr>
          <w:rFonts w:ascii="Times New Roman" w:eastAsia="Times New Roman" w:hAnsi="Times New Roman" w:cs="Times New Roman"/>
          <w:lang w:val="ru-RU" w:eastAsia="ru-RU"/>
        </w:rPr>
        <w:t>обвинительной</w:t>
      </w:r>
      <w:proofErr w:type="gramEnd"/>
      <w:r w:rsidRPr="00BA6873">
        <w:rPr>
          <w:rFonts w:ascii="Times New Roman" w:eastAsia="Times New Roman" w:hAnsi="Times New Roman" w:cs="Times New Roman"/>
          <w:lang w:val="ru-RU" w:eastAsia="ru-RU"/>
        </w:rPr>
        <w:t xml:space="preserve"> либо с оправдательной стороны.</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Критерии оценивания:</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proofErr w:type="gramStart"/>
      <w:r w:rsidRPr="00BA6873">
        <w:rPr>
          <w:rFonts w:ascii="Times New Roman" w:eastAsia="Times New Roman" w:hAnsi="Times New Roman" w:cs="Times New Roman"/>
          <w:lang w:val="ru-RU" w:eastAsia="ru-RU"/>
        </w:rPr>
        <w:t xml:space="preserve">- оценка «отлично» выставляется, если в рассуждении </w:t>
      </w:r>
      <w:r w:rsidRPr="00BA6873">
        <w:rPr>
          <w:rFonts w:ascii="Times New Roman" w:eastAsia="Times New Roman" w:hAnsi="Times New Roman" w:cs="Times New Roman"/>
          <w:iCs/>
          <w:spacing w:val="-1"/>
          <w:lang w:val="ru-RU" w:eastAsia="ru-RU"/>
        </w:rPr>
        <w:t xml:space="preserve">имеется </w:t>
      </w:r>
      <w:r w:rsidRPr="00BA6873">
        <w:rPr>
          <w:rFonts w:ascii="Times New Roman" w:eastAsia="Times New Roman" w:hAnsi="Times New Roman" w:cs="Times New Roman"/>
          <w:spacing w:val="-1"/>
          <w:lang w:val="ru-RU" w:eastAsia="ru-RU"/>
        </w:rPr>
        <w:t xml:space="preserve">наличие глубоких исчерпывающих знаний в объёме </w:t>
      </w:r>
      <w:r w:rsidRPr="00BA6873">
        <w:rPr>
          <w:rFonts w:ascii="Times New Roman" w:eastAsia="Times New Roman" w:hAnsi="Times New Roman" w:cs="Times New Roman"/>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A6873">
        <w:rPr>
          <w:rFonts w:ascii="Times New Roman" w:eastAsia="Times New Roman" w:hAnsi="Times New Roman" w:cs="Times New Roman"/>
          <w:spacing w:val="-1"/>
          <w:lang w:val="ru-RU" w:eastAsia="ru-RU"/>
        </w:rPr>
        <w:t xml:space="preserve">ных знаний на практике, грамотное и логически стройное изложение материала </w:t>
      </w:r>
      <w:r w:rsidRPr="00BA6873">
        <w:rPr>
          <w:rFonts w:ascii="Times New Roman" w:eastAsia="Times New Roman" w:hAnsi="Times New Roman" w:cs="Times New Roman"/>
          <w:lang w:val="ru-RU" w:eastAsia="ru-RU"/>
        </w:rPr>
        <w:t>при ответе, обучающийся показал усвоение основной и знакомство с дополнительной литературой;</w:t>
      </w:r>
      <w:proofErr w:type="gramEnd"/>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хорошо» выставляется, если в рассуждении имеется </w:t>
      </w:r>
      <w:r w:rsidRPr="00BA6873">
        <w:rPr>
          <w:rFonts w:ascii="Times New Roman" w:eastAsia="Times New Roman" w:hAnsi="Times New Roman" w:cs="Times New Roman"/>
          <w:spacing w:val="-1"/>
          <w:lang w:val="ru-RU" w:eastAsia="ru-RU"/>
        </w:rPr>
        <w:t xml:space="preserve">наличие твёрдых и достаточно полных знаний в объёме </w:t>
      </w:r>
      <w:r w:rsidRPr="00BA6873">
        <w:rPr>
          <w:rFonts w:ascii="Times New Roman" w:eastAsia="Times New Roman" w:hAnsi="Times New Roman" w:cs="Times New Roman"/>
          <w:lang w:val="ru-RU" w:eastAsia="ru-RU"/>
        </w:rPr>
        <w:t xml:space="preserve">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усвоил основную литературу, рекомендованную в рабочей программе дисциплины;</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неудовлетворительно» выставляется, если у студента не имеются рассуждения либо они </w:t>
      </w:r>
      <w:r w:rsidRPr="00BA6873">
        <w:rPr>
          <w:rFonts w:ascii="Times New Roman" w:eastAsia="Times New Roman" w:hAnsi="Times New Roman" w:cs="Times New Roman"/>
          <w:iCs/>
          <w:lang w:val="ru-RU" w:eastAsia="ru-RU"/>
        </w:rPr>
        <w:t xml:space="preserve">не связаны с вопросом, в них имеется </w:t>
      </w:r>
      <w:r w:rsidRPr="00BA6873">
        <w:rPr>
          <w:rFonts w:ascii="Times New Roman" w:eastAsia="Times New Roman" w:hAnsi="Times New Roman" w:cs="Times New Roman"/>
          <w:lang w:val="ru-RU" w:eastAsia="ru-RU"/>
        </w:rPr>
        <w:t xml:space="preserve">наличие грубых ошибок,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Составитель                                                                                                                         И.В. Ганичев</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__ ________ </w:t>
      </w:r>
      <w:smartTag w:uri="urn:schemas-microsoft-com:office:smarttags" w:element="metricconverter">
        <w:smartTagPr>
          <w:attr w:name="ProductID" w:val="2018 г"/>
        </w:smartTagPr>
        <w:r w:rsidRPr="00BA6873">
          <w:rPr>
            <w:rFonts w:ascii="Times New Roman" w:eastAsia="Times New Roman" w:hAnsi="Times New Roman" w:cs="Times New Roman"/>
            <w:lang w:val="ru-RU" w:eastAsia="ru-RU"/>
          </w:rPr>
          <w:t>2018 г</w:t>
        </w:r>
      </w:smartTag>
      <w:r w:rsidRPr="00BA6873">
        <w:rPr>
          <w:rFonts w:ascii="Times New Roman" w:eastAsia="Times New Roman" w:hAnsi="Times New Roman" w:cs="Times New Roman"/>
          <w:lang w:val="ru-RU" w:eastAsia="ru-RU"/>
        </w:rPr>
        <w:t>.</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Министерство образования и науки Российской Федерации</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Федеральное государственное бюджетное образовательное учреждение высшего образования</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«Ростовский государственный экономический университет (РИНХ)»</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Кафедра теории и истории государства и права</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Комплект заданий для контрольной работы</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lang w:val="ru-RU" w:eastAsia="ru-RU"/>
        </w:rPr>
        <w:t xml:space="preserve">по дисциплине </w:t>
      </w:r>
      <w:r w:rsidRPr="00BA6873">
        <w:rPr>
          <w:rFonts w:ascii="Times New Roman" w:eastAsia="Times New Roman" w:hAnsi="Times New Roman" w:cs="Times New Roman"/>
          <w:u w:val="single"/>
          <w:lang w:val="ru-RU" w:eastAsia="ru-RU"/>
        </w:rPr>
        <w:t>«Правоведение»</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Модуль №1 «Юридическая наука».</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Вариант 1.</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Задание 1.</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lastRenderedPageBreak/>
        <w:t>Каково значение категорий формирующих понятие государства?</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Задание 2.</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Какие виды источников права применяются при разрешении недостатков в праве?</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Задание 3.</w:t>
      </w:r>
    </w:p>
    <w:p w:rsidR="00BA6873" w:rsidRPr="00BA6873" w:rsidRDefault="00BA6873" w:rsidP="00BA6873">
      <w:pPr>
        <w:spacing w:after="0" w:line="240" w:lineRule="auto"/>
        <w:jc w:val="both"/>
        <w:textAlignment w:val="baseline"/>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Каковы цели форм юридической ответственности?</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bCs/>
          <w:lang w:val="ru-RU" w:eastAsia="ru-RU"/>
        </w:rPr>
        <w:t>Вариант 2.</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Задание 1.</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proofErr w:type="spellStart"/>
      <w:proofErr w:type="gramStart"/>
      <w:r w:rsidRPr="00BA6873">
        <w:rPr>
          <w:rFonts w:ascii="Times New Roman" w:eastAsia="Times New Roman" w:hAnsi="Times New Roman" w:cs="Times New Roman"/>
          <w:lang w:val="ru-RU" w:eastAsia="ru-RU"/>
        </w:rPr>
        <w:t>Преоритет</w:t>
      </w:r>
      <w:proofErr w:type="spellEnd"/>
      <w:proofErr w:type="gramEnd"/>
      <w:r w:rsidRPr="00BA6873">
        <w:rPr>
          <w:rFonts w:ascii="Times New Roman" w:eastAsia="Times New Roman" w:hAnsi="Times New Roman" w:cs="Times New Roman"/>
          <w:lang w:val="ru-RU" w:eastAsia="ru-RU"/>
        </w:rPr>
        <w:t xml:space="preserve"> каких институтов общественного развития выделен в различных формах государства?</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Задание 2.</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Какова роль систематизации НПА и её видов?</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Задание 3.</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С какими видами право и дееспособности </w:t>
      </w:r>
      <w:proofErr w:type="gramStart"/>
      <w:r w:rsidRPr="00BA6873">
        <w:rPr>
          <w:rFonts w:ascii="Times New Roman" w:eastAsia="Times New Roman" w:hAnsi="Times New Roman" w:cs="Times New Roman"/>
          <w:lang w:val="ru-RU" w:eastAsia="ru-RU"/>
        </w:rPr>
        <w:t>взаимосвязана</w:t>
      </w:r>
      <w:proofErr w:type="gramEnd"/>
      <w:r w:rsidRPr="00BA6873">
        <w:rPr>
          <w:rFonts w:ascii="Times New Roman" w:eastAsia="Times New Roman" w:hAnsi="Times New Roman" w:cs="Times New Roman"/>
          <w:lang w:val="ru-RU" w:eastAsia="ru-RU"/>
        </w:rPr>
        <w:t xml:space="preserve"> </w:t>
      </w:r>
      <w:proofErr w:type="spellStart"/>
      <w:r w:rsidRPr="00BA6873">
        <w:rPr>
          <w:rFonts w:ascii="Times New Roman" w:eastAsia="Times New Roman" w:hAnsi="Times New Roman" w:cs="Times New Roman"/>
          <w:lang w:val="ru-RU" w:eastAsia="ru-RU"/>
        </w:rPr>
        <w:t>деликтоспособность</w:t>
      </w:r>
      <w:proofErr w:type="spellEnd"/>
      <w:r w:rsidRPr="00BA6873">
        <w:rPr>
          <w:rFonts w:ascii="Times New Roman" w:eastAsia="Times New Roman" w:hAnsi="Times New Roman" w:cs="Times New Roman"/>
          <w:lang w:val="ru-RU" w:eastAsia="ru-RU"/>
        </w:rPr>
        <w:t>?</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jc w:val="both"/>
        <w:textAlignment w:val="baseline"/>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Критерии оценивания:</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proofErr w:type="gramStart"/>
      <w:r w:rsidRPr="00BA6873">
        <w:rPr>
          <w:rFonts w:ascii="Times New Roman" w:eastAsia="Times New Roman" w:hAnsi="Times New Roman" w:cs="Times New Roman"/>
          <w:lang w:val="ru-RU" w:eastAsia="ru-RU"/>
        </w:rPr>
        <w:t xml:space="preserve">- оценка «отлично» выставляется, если </w:t>
      </w:r>
      <w:r w:rsidRPr="00BA6873">
        <w:rPr>
          <w:rFonts w:ascii="Times New Roman" w:eastAsia="Times New Roman" w:hAnsi="Times New Roman" w:cs="Times New Roman"/>
          <w:iCs/>
          <w:spacing w:val="-1"/>
          <w:lang w:val="ru-RU" w:eastAsia="ru-RU"/>
        </w:rPr>
        <w:t xml:space="preserve">изложенный материал фактически верен, в нём имеется </w:t>
      </w:r>
      <w:r w:rsidRPr="00BA6873">
        <w:rPr>
          <w:rFonts w:ascii="Times New Roman" w:eastAsia="Times New Roman" w:hAnsi="Times New Roman" w:cs="Times New Roman"/>
          <w:spacing w:val="-1"/>
          <w:lang w:val="ru-RU" w:eastAsia="ru-RU"/>
        </w:rPr>
        <w:t xml:space="preserve">наличие глубоких исчерпывающих знаний в объёме пройдённой </w:t>
      </w:r>
      <w:r w:rsidRPr="00BA6873">
        <w:rPr>
          <w:rFonts w:ascii="Times New Roman" w:eastAsia="Times New Roman" w:hAnsi="Times New Roman" w:cs="Times New Roman"/>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A6873">
        <w:rPr>
          <w:rFonts w:ascii="Times New Roman" w:eastAsia="Times New Roman" w:hAnsi="Times New Roman" w:cs="Times New Roman"/>
          <w:spacing w:val="-1"/>
          <w:lang w:val="ru-RU" w:eastAsia="ru-RU"/>
        </w:rPr>
        <w:t xml:space="preserve">ных знаний на практике, грамотное и логически стройное изложение материала </w:t>
      </w:r>
      <w:r w:rsidRPr="00BA6873">
        <w:rPr>
          <w:rFonts w:ascii="Times New Roman" w:eastAsia="Times New Roman" w:hAnsi="Times New Roman" w:cs="Times New Roman"/>
          <w:lang w:val="ru-RU" w:eastAsia="ru-RU"/>
        </w:rPr>
        <w:t>при ответе, обучающийся показал усвоение основной и знакомство с дополнительной литературой;</w:t>
      </w:r>
      <w:proofErr w:type="gramEnd"/>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хорошо» выставляется, если в ответе имеется </w:t>
      </w:r>
      <w:r w:rsidRPr="00BA6873">
        <w:rPr>
          <w:rFonts w:ascii="Times New Roman" w:eastAsia="Times New Roman" w:hAnsi="Times New Roman" w:cs="Times New Roman"/>
          <w:spacing w:val="-1"/>
          <w:lang w:val="ru-RU" w:eastAsia="ru-RU"/>
        </w:rPr>
        <w:t>наличие твёрдых и достаточно полных знаний в объёме пройдён</w:t>
      </w:r>
      <w:r w:rsidRPr="00BA6873">
        <w:rPr>
          <w:rFonts w:ascii="Times New Roman" w:eastAsia="Times New Roman" w:hAnsi="Times New Roman" w:cs="Times New Roman"/>
          <w:lang w:val="ru-RU" w:eastAsia="ru-RU"/>
        </w:rPr>
        <w:t xml:space="preserve">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усвоил основную литературу, рекомендованную в рабочей программе дисциплины;</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неудовлетворительно» выставляется, если </w:t>
      </w:r>
      <w:r w:rsidRPr="00BA6873">
        <w:rPr>
          <w:rFonts w:ascii="Times New Roman" w:eastAsia="Times New Roman" w:hAnsi="Times New Roman" w:cs="Times New Roman"/>
          <w:iCs/>
          <w:lang w:val="ru-RU" w:eastAsia="ru-RU"/>
        </w:rPr>
        <w:t xml:space="preserve">ответы не связаны с вопросами, в них имеется </w:t>
      </w:r>
      <w:r w:rsidRPr="00BA6873">
        <w:rPr>
          <w:rFonts w:ascii="Times New Roman" w:eastAsia="Times New Roman" w:hAnsi="Times New Roman" w:cs="Times New Roman"/>
          <w:lang w:val="ru-RU" w:eastAsia="ru-RU"/>
        </w:rPr>
        <w:t xml:space="preserve">наличие грубых ошибок,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показал непонимание сущности излагаемого вопроса, неумение применять знания на практике.</w:t>
      </w:r>
    </w:p>
    <w:p w:rsidR="00BA6873" w:rsidRPr="00BA6873" w:rsidRDefault="00BA6873" w:rsidP="00BA6873">
      <w:pPr>
        <w:spacing w:after="0" w:line="240" w:lineRule="auto"/>
        <w:textAlignment w:val="baseline"/>
        <w:rPr>
          <w:rFonts w:ascii="Times New Roman" w:eastAsia="Times New Roman" w:hAnsi="Times New Roman" w:cs="Times New Roman"/>
          <w:bCs/>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Составитель                                                                                                                         И.В. Ганичев</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__ ________ </w:t>
      </w:r>
      <w:smartTag w:uri="urn:schemas-microsoft-com:office:smarttags" w:element="metricconverter">
        <w:smartTagPr>
          <w:attr w:name="ProductID" w:val="2018 г"/>
        </w:smartTagPr>
        <w:r w:rsidRPr="00BA6873">
          <w:rPr>
            <w:rFonts w:ascii="Times New Roman" w:eastAsia="Times New Roman" w:hAnsi="Times New Roman" w:cs="Times New Roman"/>
            <w:lang w:val="ru-RU" w:eastAsia="ru-RU"/>
          </w:rPr>
          <w:t>2018 г</w:t>
        </w:r>
      </w:smartTag>
      <w:r w:rsidRPr="00BA6873">
        <w:rPr>
          <w:rFonts w:ascii="Times New Roman" w:eastAsia="Times New Roman" w:hAnsi="Times New Roman" w:cs="Times New Roman"/>
          <w:lang w:val="ru-RU" w:eastAsia="ru-RU"/>
        </w:rPr>
        <w:t>.</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Министерство образования и науки Российской Федерации</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Федеральное государственное бюджетное образовательное учреждение высшего образования</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«Ростовский государственный экономический университет (РИНХ)»</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Кафедра теории и истории государства и права</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Кейс-задача</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lang w:val="ru-RU" w:eastAsia="ru-RU"/>
        </w:rPr>
        <w:t xml:space="preserve">по дисциплине </w:t>
      </w:r>
      <w:r w:rsidRPr="00BA6873">
        <w:rPr>
          <w:rFonts w:ascii="Times New Roman" w:eastAsia="Times New Roman" w:hAnsi="Times New Roman" w:cs="Times New Roman"/>
          <w:u w:val="single"/>
          <w:lang w:val="ru-RU" w:eastAsia="ru-RU"/>
        </w:rPr>
        <w:t>«Правоведение»</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Задание 1.</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Задание 2.</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Задание 3.</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Какая категория в КОАП РФ соответствует понятию «судимость» из УК РФ?</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Задание 4.</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Задание 5.</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Задание 6.</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lastRenderedPageBreak/>
        <w:t xml:space="preserve">Гражданка «И» должна была 10 лет выплачивать </w:t>
      </w:r>
      <w:proofErr w:type="spellStart"/>
      <w:r w:rsidRPr="00BA6873">
        <w:rPr>
          <w:rFonts w:ascii="Times New Roman" w:eastAsia="Times New Roman" w:hAnsi="Times New Roman" w:cs="Times New Roman"/>
          <w:bCs/>
          <w:lang w:val="ru-RU" w:eastAsia="ru-RU"/>
        </w:rPr>
        <w:t>алементы</w:t>
      </w:r>
      <w:proofErr w:type="spellEnd"/>
      <w:r w:rsidRPr="00BA6873">
        <w:rPr>
          <w:rFonts w:ascii="Times New Roman" w:eastAsia="Times New Roman" w:hAnsi="Times New Roman" w:cs="Times New Roman"/>
          <w:bCs/>
          <w:lang w:val="ru-RU" w:eastAsia="ru-RU"/>
        </w:rPr>
        <w:t xml:space="preserve">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w:t>
      </w:r>
      <w:proofErr w:type="spellStart"/>
      <w:r w:rsidRPr="00BA6873">
        <w:rPr>
          <w:rFonts w:ascii="Times New Roman" w:eastAsia="Times New Roman" w:hAnsi="Times New Roman" w:cs="Times New Roman"/>
          <w:bCs/>
          <w:lang w:val="ru-RU" w:eastAsia="ru-RU"/>
        </w:rPr>
        <w:t>алементы</w:t>
      </w:r>
      <w:proofErr w:type="spellEnd"/>
      <w:r w:rsidRPr="00BA6873">
        <w:rPr>
          <w:rFonts w:ascii="Times New Roman" w:eastAsia="Times New Roman" w:hAnsi="Times New Roman" w:cs="Times New Roman"/>
          <w:bCs/>
          <w:lang w:val="ru-RU" w:eastAsia="ru-RU"/>
        </w:rPr>
        <w:t>?</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Задание 7.</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Инструкция и/или методические рекомендации по выполнению:</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решение </w:t>
      </w:r>
      <w:proofErr w:type="gramStart"/>
      <w:r w:rsidRPr="00BA6873">
        <w:rPr>
          <w:rFonts w:ascii="Times New Roman" w:eastAsia="Times New Roman" w:hAnsi="Times New Roman" w:cs="Times New Roman"/>
          <w:lang w:val="ru-RU" w:eastAsia="ru-RU"/>
        </w:rPr>
        <w:t>кейс-задачи</w:t>
      </w:r>
      <w:proofErr w:type="gramEnd"/>
      <w:r w:rsidRPr="00BA6873">
        <w:rPr>
          <w:rFonts w:ascii="Times New Roman" w:eastAsia="Times New Roman" w:hAnsi="Times New Roman" w:cs="Times New Roman"/>
          <w:lang w:val="ru-RU" w:eastAsia="ru-RU"/>
        </w:rPr>
        <w:t xml:space="preserve"> осуществляется на семинарском занятии соответствующей темы;</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 оно осуществляется со ссылкой на соответствующую норму права, рекомендованной преподавателем.</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p>
    <w:p w:rsidR="00BA6873" w:rsidRPr="00BA6873" w:rsidRDefault="00BA6873" w:rsidP="00BA6873">
      <w:pPr>
        <w:spacing w:after="0" w:line="240" w:lineRule="auto"/>
        <w:jc w:val="both"/>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Критерии оценки:</w:t>
      </w:r>
    </w:p>
    <w:p w:rsidR="00BA6873" w:rsidRPr="00BA6873" w:rsidRDefault="00BA6873" w:rsidP="00BA6873">
      <w:pPr>
        <w:spacing w:after="0" w:line="240" w:lineRule="auto"/>
        <w:jc w:val="both"/>
        <w:textAlignment w:val="baseline"/>
        <w:rPr>
          <w:rFonts w:ascii="Times New Roman" w:eastAsia="Times New Roman" w:hAnsi="Times New Roman" w:cs="Times New Roman"/>
          <w:iCs/>
          <w:spacing w:val="-1"/>
          <w:lang w:val="ru-RU" w:eastAsia="ru-RU"/>
        </w:rPr>
      </w:pPr>
      <w:r w:rsidRPr="00BA6873">
        <w:rPr>
          <w:rFonts w:ascii="Times New Roman" w:eastAsia="Times New Roman" w:hAnsi="Times New Roman" w:cs="Times New Roman"/>
          <w:lang w:val="ru-RU" w:eastAsia="ru-RU"/>
        </w:rPr>
        <w:t xml:space="preserve">- оценка «отлично» выставляется, если решение </w:t>
      </w:r>
      <w:r w:rsidRPr="00BA6873">
        <w:rPr>
          <w:rFonts w:ascii="Times New Roman" w:eastAsia="Times New Roman" w:hAnsi="Times New Roman" w:cs="Times New Roman"/>
          <w:iCs/>
          <w:spacing w:val="-1"/>
          <w:lang w:val="ru-RU" w:eastAsia="ru-RU"/>
        </w:rPr>
        <w:t xml:space="preserve">верно; </w:t>
      </w:r>
      <w:proofErr w:type="gramStart"/>
      <w:r w:rsidRPr="00BA6873">
        <w:rPr>
          <w:rFonts w:ascii="Times New Roman" w:eastAsia="Times New Roman" w:hAnsi="Times New Roman" w:cs="Times New Roman"/>
          <w:iCs/>
          <w:spacing w:val="-1"/>
          <w:lang w:val="ru-RU" w:eastAsia="ru-RU"/>
        </w:rPr>
        <w:t>обучающийся</w:t>
      </w:r>
      <w:proofErr w:type="gramEnd"/>
      <w:r w:rsidRPr="00BA6873">
        <w:rPr>
          <w:rFonts w:ascii="Times New Roman" w:eastAsia="Times New Roman" w:hAnsi="Times New Roman" w:cs="Times New Roman"/>
          <w:iCs/>
          <w:spacing w:val="-1"/>
          <w:lang w:val="ru-RU" w:eastAsia="ru-RU"/>
        </w:rPr>
        <w:t xml:space="preserve"> показал </w:t>
      </w:r>
      <w:r w:rsidRPr="00BA6873">
        <w:rPr>
          <w:rFonts w:ascii="Times New Roman" w:eastAsia="Times New Roman" w:hAnsi="Times New Roman" w:cs="Times New Roman"/>
          <w:lang w:val="ru-RU" w:eastAsia="ru-RU"/>
        </w:rPr>
        <w:t>правильные, уверенные действия по применению получен</w:t>
      </w:r>
      <w:r w:rsidRPr="00BA6873">
        <w:rPr>
          <w:rFonts w:ascii="Times New Roman" w:eastAsia="Times New Roman" w:hAnsi="Times New Roman" w:cs="Times New Roman"/>
          <w:spacing w:val="-1"/>
          <w:lang w:val="ru-RU" w:eastAsia="ru-RU"/>
        </w:rPr>
        <w:t xml:space="preserve">ных знаний на практике; грамотное и логически стройное изложение материала </w:t>
      </w:r>
      <w:r w:rsidRPr="00BA6873">
        <w:rPr>
          <w:rFonts w:ascii="Times New Roman" w:eastAsia="Times New Roman" w:hAnsi="Times New Roman" w:cs="Times New Roman"/>
          <w:lang w:val="ru-RU" w:eastAsia="ru-RU"/>
        </w:rPr>
        <w:t>при ответе; усвоение основной и знакомство с дополнительной литературой;</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хорошо» выставляется, если решение верно;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неудовлетворительно» выставляется, если </w:t>
      </w:r>
      <w:r w:rsidRPr="00BA6873">
        <w:rPr>
          <w:rFonts w:ascii="Times New Roman" w:eastAsia="Times New Roman" w:hAnsi="Times New Roman" w:cs="Times New Roman"/>
          <w:iCs/>
          <w:lang w:val="ru-RU" w:eastAsia="ru-RU"/>
        </w:rPr>
        <w:t xml:space="preserve">решение не верно, не связано с сутью кейс-задачи; в нём имеется </w:t>
      </w:r>
      <w:r w:rsidRPr="00BA6873">
        <w:rPr>
          <w:rFonts w:ascii="Times New Roman" w:eastAsia="Times New Roman" w:hAnsi="Times New Roman" w:cs="Times New Roman"/>
          <w:lang w:val="ru-RU" w:eastAsia="ru-RU"/>
        </w:rPr>
        <w:t xml:space="preserve">наличие грубых ошибок;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Составитель                                                                                                                         И.В. Ганичев</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__ ________ </w:t>
      </w:r>
      <w:smartTag w:uri="urn:schemas-microsoft-com:office:smarttags" w:element="metricconverter">
        <w:smartTagPr>
          <w:attr w:name="ProductID" w:val="2018 г"/>
        </w:smartTagPr>
        <w:r w:rsidRPr="00BA6873">
          <w:rPr>
            <w:rFonts w:ascii="Times New Roman" w:eastAsia="Times New Roman" w:hAnsi="Times New Roman" w:cs="Times New Roman"/>
            <w:lang w:val="ru-RU" w:eastAsia="ru-RU"/>
          </w:rPr>
          <w:t>2018 г</w:t>
        </w:r>
      </w:smartTag>
      <w:r w:rsidRPr="00BA6873">
        <w:rPr>
          <w:rFonts w:ascii="Times New Roman" w:eastAsia="Times New Roman" w:hAnsi="Times New Roman" w:cs="Times New Roman"/>
          <w:lang w:val="ru-RU" w:eastAsia="ru-RU"/>
        </w:rPr>
        <w:t>.</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Министерство образования и науки Российской Федерации</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Федеральное государственное бюджетное образовательное учреждение высшего образования</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«Ростовский государственный экономический университет (РИНХ)»</w:t>
      </w:r>
    </w:p>
    <w:p w:rsidR="00BA6873" w:rsidRPr="00BA6873" w:rsidRDefault="00BA6873" w:rsidP="00BA6873">
      <w:pPr>
        <w:spacing w:after="0" w:line="240" w:lineRule="auto"/>
        <w:jc w:val="center"/>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Кафедра теории и истории государства и права</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Вопросы для собеседования</w:t>
      </w:r>
    </w:p>
    <w:p w:rsidR="00BA6873" w:rsidRPr="00BA6873" w:rsidRDefault="00BA6873" w:rsidP="00BA6873">
      <w:pPr>
        <w:spacing w:after="0" w:line="240" w:lineRule="auto"/>
        <w:jc w:val="center"/>
        <w:rPr>
          <w:rFonts w:ascii="Times New Roman" w:eastAsia="Times New Roman" w:hAnsi="Times New Roman" w:cs="Times New Roman"/>
          <w:bCs/>
          <w:lang w:val="ru-RU" w:eastAsia="ru-RU"/>
        </w:rPr>
      </w:pPr>
      <w:r w:rsidRPr="00BA6873">
        <w:rPr>
          <w:rFonts w:ascii="Times New Roman" w:eastAsia="Times New Roman" w:hAnsi="Times New Roman" w:cs="Times New Roman"/>
          <w:lang w:val="ru-RU" w:eastAsia="ru-RU"/>
        </w:rPr>
        <w:t xml:space="preserve">по дисциплине </w:t>
      </w:r>
      <w:r w:rsidRPr="00BA6873">
        <w:rPr>
          <w:rFonts w:ascii="Times New Roman" w:eastAsia="Times New Roman" w:hAnsi="Times New Roman" w:cs="Times New Roman"/>
          <w:u w:val="single"/>
          <w:lang w:val="ru-RU" w:eastAsia="ru-RU"/>
        </w:rPr>
        <w:t>«Правоведение»</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Модуль №1 «Юридическая наука».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Происхождение государства: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неолитическая революция и факторы происхождения;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черты первых государств;</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пути и теории происхождения государства.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понятие государства: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1) </w:t>
      </w:r>
      <w:proofErr w:type="spellStart"/>
      <w:r w:rsidRPr="00BA6873">
        <w:rPr>
          <w:rFonts w:ascii="Times New Roman" w:eastAsia="Calibri" w:hAnsi="Times New Roman" w:cs="Times New Roman"/>
          <w:lang w:val="ru-RU" w:eastAsia="ru-RU"/>
        </w:rPr>
        <w:t>сущьности</w:t>
      </w:r>
      <w:proofErr w:type="spellEnd"/>
      <w:r w:rsidRPr="00BA6873">
        <w:rPr>
          <w:rFonts w:ascii="Times New Roman" w:eastAsia="Calibri" w:hAnsi="Times New Roman" w:cs="Times New Roman"/>
          <w:lang w:val="ru-RU" w:eastAsia="ru-RU"/>
        </w:rPr>
        <w:t xml:space="preserve"> и роли;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признаки и их классификация: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виды функций и их реализации;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4) </w:t>
      </w:r>
      <w:proofErr w:type="gramStart"/>
      <w:r w:rsidRPr="00BA6873">
        <w:rPr>
          <w:rFonts w:ascii="Times New Roman" w:eastAsia="Calibri" w:hAnsi="Times New Roman" w:cs="Times New Roman"/>
          <w:lang w:val="ru-RU" w:eastAsia="ru-RU"/>
        </w:rPr>
        <w:t>Формационная</w:t>
      </w:r>
      <w:proofErr w:type="gramEnd"/>
      <w:r w:rsidRPr="00BA6873">
        <w:rPr>
          <w:rFonts w:ascii="Times New Roman" w:eastAsia="Calibri" w:hAnsi="Times New Roman" w:cs="Times New Roman"/>
          <w:lang w:val="ru-RU" w:eastAsia="ru-RU"/>
        </w:rPr>
        <w:t xml:space="preserve"> и цивилизационная типологии.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Формы государства: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правление;</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устройство;</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режимы.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4. Формы общественного Развития: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гражданское общество;</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правовое государство и его модели.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5. Происхождение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время и теории;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учение о праве;</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правотворчество;</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4) система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6. Понятие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lastRenderedPageBreak/>
        <w:t>1) признаки и принципы;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функции и методы;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классификация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7. Источники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формы и виды;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норма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нормативно-правовой акт, его действие и систематизация;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4) соподчинённость источников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5) правовые семьи;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6) коллизии и противоречия.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8. Правоотношения: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формирование правоотношения;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субъекты и объекты;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право и дееспособность;</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9. Юридические факты: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формы и виды;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правомерные и противоправные.</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10. Юридическая ответственность:</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формы и виды, структура;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принципы и признаки, цели и задачи;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изменяющие обстоятельства и основания.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11. Теоретико-правовые аспекты: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правовое сознание и его элементы;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правовая культура и её элементы.</w:t>
      </w:r>
    </w:p>
    <w:p w:rsidR="00BA6873" w:rsidRPr="00BA6873" w:rsidRDefault="00BA6873" w:rsidP="00BA6873">
      <w:pPr>
        <w:spacing w:after="0" w:line="240" w:lineRule="auto"/>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Модуль №2 «Российские отраслевые права».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Конституционализм и федерализм.</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2. </w:t>
      </w:r>
      <w:proofErr w:type="spellStart"/>
      <w:r w:rsidRPr="00BA6873">
        <w:rPr>
          <w:rFonts w:ascii="Times New Roman" w:eastAsia="Calibri" w:hAnsi="Times New Roman" w:cs="Times New Roman"/>
          <w:lang w:val="ru-RU" w:eastAsia="ru-RU"/>
        </w:rPr>
        <w:t>Правосубъектность</w:t>
      </w:r>
      <w:proofErr w:type="spellEnd"/>
      <w:r w:rsidRPr="00BA6873">
        <w:rPr>
          <w:rFonts w:ascii="Times New Roman" w:eastAsia="Calibri" w:hAnsi="Times New Roman" w:cs="Times New Roman"/>
          <w:lang w:val="ru-RU" w:eastAsia="ru-RU"/>
        </w:rPr>
        <w:t xml:space="preserve"> лиц и вопросы их гражданства.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Президент и его администрация.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4. Государственная власть:</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законодательная;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исполнительная и контрольно-надзорная;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судебная.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5. Прокуратура.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6. Местное самоуправление.</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7. Специфика Конституц</w:t>
      </w:r>
      <w:proofErr w:type="gramStart"/>
      <w:r w:rsidRPr="00BA6873">
        <w:rPr>
          <w:rFonts w:ascii="Times New Roman" w:eastAsia="Calibri" w:hAnsi="Times New Roman" w:cs="Times New Roman"/>
          <w:lang w:val="ru-RU" w:eastAsia="ru-RU"/>
        </w:rPr>
        <w:t>ии и её</w:t>
      </w:r>
      <w:proofErr w:type="gramEnd"/>
      <w:r w:rsidRPr="00BA6873">
        <w:rPr>
          <w:rFonts w:ascii="Times New Roman" w:eastAsia="Calibri" w:hAnsi="Times New Roman" w:cs="Times New Roman"/>
          <w:lang w:val="ru-RU" w:eastAsia="ru-RU"/>
        </w:rPr>
        <w:t xml:space="preserve"> норм.</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8. Понятие и виды процессуальных прав.</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9. </w:t>
      </w:r>
      <w:proofErr w:type="spellStart"/>
      <w:r w:rsidRPr="00BA6873">
        <w:rPr>
          <w:rFonts w:ascii="Times New Roman" w:eastAsia="Calibri" w:hAnsi="Times New Roman" w:cs="Times New Roman"/>
          <w:lang w:val="ru-RU" w:eastAsia="ru-RU"/>
        </w:rPr>
        <w:t>Правосубъектность</w:t>
      </w:r>
      <w:proofErr w:type="spellEnd"/>
      <w:r w:rsidRPr="00BA6873">
        <w:rPr>
          <w:rFonts w:ascii="Times New Roman" w:eastAsia="Calibri" w:hAnsi="Times New Roman" w:cs="Times New Roman"/>
          <w:lang w:val="ru-RU" w:eastAsia="ru-RU"/>
        </w:rPr>
        <w:t xml:space="preserve"> участников процессуальных прав.</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10. Понятие, состав и структура преступления и правонарушения.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11. Виды и категоризация преступлений и правонарушений.</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14. Заключение брака и виды его недействительности.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15. Расторжение брака и разрешаемые при этом вопросы.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16. Брачный контракт и его недействительность: совместный режим имущества членов семьи.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17. Права и обязанности членов семьи.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18. Виды </w:t>
      </w:r>
      <w:proofErr w:type="spellStart"/>
      <w:r w:rsidRPr="00BA6873">
        <w:rPr>
          <w:rFonts w:ascii="Times New Roman" w:eastAsia="Calibri" w:hAnsi="Times New Roman" w:cs="Times New Roman"/>
          <w:lang w:val="ru-RU" w:eastAsia="ru-RU"/>
        </w:rPr>
        <w:t>алементных</w:t>
      </w:r>
      <w:proofErr w:type="spellEnd"/>
      <w:r w:rsidRPr="00BA6873">
        <w:rPr>
          <w:rFonts w:ascii="Times New Roman" w:eastAsia="Calibri" w:hAnsi="Times New Roman" w:cs="Times New Roman"/>
          <w:lang w:val="ru-RU" w:eastAsia="ru-RU"/>
        </w:rPr>
        <w:t xml:space="preserve"> обязательств</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19. Вопросы усыновления и удочерения.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20. Индивидуальный и коллективный трудовой договор.</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21. Испытательный срок и документация трудовой деятельности.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22. </w:t>
      </w:r>
      <w:proofErr w:type="gramStart"/>
      <w:r w:rsidRPr="00BA6873">
        <w:rPr>
          <w:rFonts w:ascii="Times New Roman" w:eastAsia="Calibri" w:hAnsi="Times New Roman" w:cs="Times New Roman"/>
          <w:lang w:val="ru-RU" w:eastAsia="ru-RU"/>
        </w:rPr>
        <w:t>Условия</w:t>
      </w:r>
      <w:proofErr w:type="gramEnd"/>
      <w:r w:rsidRPr="00BA6873">
        <w:rPr>
          <w:rFonts w:ascii="Times New Roman" w:eastAsia="Calibri" w:hAnsi="Times New Roman" w:cs="Times New Roman"/>
          <w:lang w:val="ru-RU" w:eastAsia="ru-RU"/>
        </w:rPr>
        <w:t xml:space="preserve"> способствующие выполнению трудовых функций:</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1) рабочее время: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 время отдыха;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 заработная плата.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23. Прекращение и расторжение трудового договора.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24. Формы и виды трудовой ответственности.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25. Органы охраны труда и порядок разрешения трудовых споров.</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26. Юридические и физические лица как участники гражданских правоотношений.</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27. Понятие и виды сделки: заключение, расторжение, недействительность.</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28. Понятие и виды права собственности: </w:t>
      </w:r>
      <w:proofErr w:type="spellStart"/>
      <w:r w:rsidRPr="00BA6873">
        <w:rPr>
          <w:rFonts w:ascii="Times New Roman" w:eastAsia="Calibri" w:hAnsi="Times New Roman" w:cs="Times New Roman"/>
          <w:lang w:val="ru-RU" w:eastAsia="ru-RU"/>
        </w:rPr>
        <w:t>преобретения</w:t>
      </w:r>
      <w:proofErr w:type="spellEnd"/>
      <w:r w:rsidRPr="00BA6873">
        <w:rPr>
          <w:rFonts w:ascii="Times New Roman" w:eastAsia="Calibri" w:hAnsi="Times New Roman" w:cs="Times New Roman"/>
          <w:lang w:val="ru-RU" w:eastAsia="ru-RU"/>
        </w:rPr>
        <w:t>, отчуждения, защиты.</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lastRenderedPageBreak/>
        <w:t xml:space="preserve">29. Порядок и основание </w:t>
      </w:r>
      <w:proofErr w:type="spellStart"/>
      <w:r w:rsidRPr="00BA6873">
        <w:rPr>
          <w:rFonts w:ascii="Times New Roman" w:eastAsia="Calibri" w:hAnsi="Times New Roman" w:cs="Times New Roman"/>
          <w:lang w:val="ru-RU" w:eastAsia="ru-RU"/>
        </w:rPr>
        <w:t>вознеикновения</w:t>
      </w:r>
      <w:proofErr w:type="spellEnd"/>
      <w:r w:rsidRPr="00BA6873">
        <w:rPr>
          <w:rFonts w:ascii="Times New Roman" w:eastAsia="Calibri" w:hAnsi="Times New Roman" w:cs="Times New Roman"/>
          <w:lang w:val="ru-RU" w:eastAsia="ru-RU"/>
        </w:rPr>
        <w:t>, исполнения и прекращения видов основных и дополнительных обязательств.</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30. Основание возникновения, вступления и прекращения наследства и наследования.</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31. Особенности </w:t>
      </w:r>
      <w:proofErr w:type="gramStart"/>
      <w:r w:rsidRPr="00BA6873">
        <w:rPr>
          <w:rFonts w:ascii="Times New Roman" w:eastAsia="Calibri" w:hAnsi="Times New Roman" w:cs="Times New Roman"/>
          <w:lang w:val="ru-RU" w:eastAsia="ru-RU"/>
        </w:rPr>
        <w:t>экологического</w:t>
      </w:r>
      <w:proofErr w:type="gramEnd"/>
      <w:r w:rsidRPr="00BA6873">
        <w:rPr>
          <w:rFonts w:ascii="Times New Roman" w:eastAsia="Calibri" w:hAnsi="Times New Roman" w:cs="Times New Roman"/>
          <w:lang w:val="ru-RU" w:eastAsia="ru-RU"/>
        </w:rPr>
        <w:t xml:space="preserve"> и природоохранительных прав, их норм.</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32. Природоохранительные органы контроля и надзора.</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 xml:space="preserve">33. </w:t>
      </w:r>
      <w:proofErr w:type="gramStart"/>
      <w:r w:rsidRPr="00BA6873">
        <w:rPr>
          <w:rFonts w:ascii="Times New Roman" w:eastAsia="Calibri" w:hAnsi="Times New Roman" w:cs="Times New Roman"/>
          <w:lang w:val="ru-RU" w:eastAsia="ru-RU"/>
        </w:rPr>
        <w:t>Экологическая</w:t>
      </w:r>
      <w:proofErr w:type="gramEnd"/>
      <w:r w:rsidRPr="00BA6873">
        <w:rPr>
          <w:rFonts w:ascii="Times New Roman" w:eastAsia="Calibri" w:hAnsi="Times New Roman" w:cs="Times New Roman"/>
          <w:lang w:val="ru-RU" w:eastAsia="ru-RU"/>
        </w:rPr>
        <w:t xml:space="preserve"> </w:t>
      </w:r>
      <w:proofErr w:type="spellStart"/>
      <w:r w:rsidRPr="00BA6873">
        <w:rPr>
          <w:rFonts w:ascii="Times New Roman" w:eastAsia="Calibri" w:hAnsi="Times New Roman" w:cs="Times New Roman"/>
          <w:lang w:val="ru-RU" w:eastAsia="ru-RU"/>
        </w:rPr>
        <w:t>правосубъектность</w:t>
      </w:r>
      <w:proofErr w:type="spellEnd"/>
      <w:r w:rsidRPr="00BA6873">
        <w:rPr>
          <w:rFonts w:ascii="Times New Roman" w:eastAsia="Calibri" w:hAnsi="Times New Roman" w:cs="Times New Roman"/>
          <w:lang w:val="ru-RU" w:eastAsia="ru-RU"/>
        </w:rPr>
        <w:t xml:space="preserve">, требования, предъявляемые к </w:t>
      </w:r>
      <w:proofErr w:type="spellStart"/>
      <w:r w:rsidRPr="00BA6873">
        <w:rPr>
          <w:rFonts w:ascii="Times New Roman" w:eastAsia="Calibri" w:hAnsi="Times New Roman" w:cs="Times New Roman"/>
          <w:lang w:val="ru-RU" w:eastAsia="ru-RU"/>
        </w:rPr>
        <w:t>природопользователям</w:t>
      </w:r>
      <w:proofErr w:type="spellEnd"/>
      <w:r w:rsidRPr="00BA6873">
        <w:rPr>
          <w:rFonts w:ascii="Times New Roman" w:eastAsia="Calibri" w:hAnsi="Times New Roman" w:cs="Times New Roman"/>
          <w:lang w:val="ru-RU" w:eastAsia="ru-RU"/>
        </w:rPr>
        <w:t>.</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34. Виды и степень норм предельно-допустимых загрязнений и концентраций. Способы борьбы с их нарушениями.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35. Статистическая деятельность и стандартизация, архивная и рекламная деятельность, сфера связи.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36.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37. Правила применения способов освещения отдельных видов деятельности.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38. Защита и ограничение отдельных категорий лиц в информации. Доступ к информации.</w:t>
      </w:r>
    </w:p>
    <w:p w:rsidR="00BA6873" w:rsidRPr="00BA6873" w:rsidRDefault="00BA6873" w:rsidP="00BA6873">
      <w:pPr>
        <w:spacing w:after="0" w:line="240" w:lineRule="auto"/>
        <w:jc w:val="both"/>
        <w:rPr>
          <w:rFonts w:ascii="Times New Roman" w:eastAsia="Calibri" w:hAnsi="Times New Roman" w:cs="Times New Roman"/>
          <w:lang w:val="ru-RU" w:eastAsia="ru-RU"/>
        </w:rPr>
      </w:pPr>
      <w:r w:rsidRPr="00BA6873">
        <w:rPr>
          <w:rFonts w:ascii="Times New Roman" w:eastAsia="Calibri" w:hAnsi="Times New Roman" w:cs="Times New Roman"/>
          <w:lang w:val="ru-RU" w:eastAsia="ru-RU"/>
        </w:rPr>
        <w:t>39. Вопросы интеллектуальной собственности и персональных данных.</w:t>
      </w:r>
    </w:p>
    <w:p w:rsidR="00BA6873" w:rsidRPr="00BA6873" w:rsidRDefault="00BA6873" w:rsidP="00BA6873">
      <w:pPr>
        <w:spacing w:after="0" w:line="240" w:lineRule="auto"/>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40. Техническое обеспечение и защита информации и информатизации.</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bCs/>
          <w:lang w:val="ru-RU" w:eastAsia="ru-RU"/>
        </w:rPr>
      </w:pPr>
      <w:r w:rsidRPr="00BA6873">
        <w:rPr>
          <w:rFonts w:ascii="Times New Roman" w:eastAsia="Times New Roman" w:hAnsi="Times New Roman" w:cs="Times New Roman"/>
          <w:bCs/>
          <w:lang w:val="ru-RU" w:eastAsia="ru-RU"/>
        </w:rPr>
        <w:t>Критерии оценивания:</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proofErr w:type="gramStart"/>
      <w:r w:rsidRPr="00BA6873">
        <w:rPr>
          <w:rFonts w:ascii="Times New Roman" w:eastAsia="Times New Roman" w:hAnsi="Times New Roman" w:cs="Times New Roman"/>
          <w:lang w:val="ru-RU" w:eastAsia="ru-RU"/>
        </w:rPr>
        <w:t xml:space="preserve">- оценка «отлично» выставляется, если </w:t>
      </w:r>
      <w:r w:rsidRPr="00BA6873">
        <w:rPr>
          <w:rFonts w:ascii="Times New Roman" w:eastAsia="Times New Roman" w:hAnsi="Times New Roman" w:cs="Times New Roman"/>
          <w:iCs/>
          <w:spacing w:val="-1"/>
          <w:lang w:val="ru-RU" w:eastAsia="ru-RU"/>
        </w:rPr>
        <w:t xml:space="preserve">изложенный материал фактически верен, в нём имеется </w:t>
      </w:r>
      <w:r w:rsidRPr="00BA6873">
        <w:rPr>
          <w:rFonts w:ascii="Times New Roman" w:eastAsia="Times New Roman" w:hAnsi="Times New Roman" w:cs="Times New Roman"/>
          <w:spacing w:val="-1"/>
          <w:lang w:val="ru-RU" w:eastAsia="ru-RU"/>
        </w:rPr>
        <w:t xml:space="preserve">наличие глубоких исчерпывающих знаний в объёме пройдённой </w:t>
      </w:r>
      <w:r w:rsidRPr="00BA6873">
        <w:rPr>
          <w:rFonts w:ascii="Times New Roman" w:eastAsia="Times New Roman" w:hAnsi="Times New Roman" w:cs="Times New Roman"/>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A6873">
        <w:rPr>
          <w:rFonts w:ascii="Times New Roman" w:eastAsia="Times New Roman" w:hAnsi="Times New Roman" w:cs="Times New Roman"/>
          <w:spacing w:val="-1"/>
          <w:lang w:val="ru-RU" w:eastAsia="ru-RU"/>
        </w:rPr>
        <w:t xml:space="preserve">ных знаний на практике, грамотное и логически стройное изложение материала </w:t>
      </w:r>
      <w:r w:rsidRPr="00BA6873">
        <w:rPr>
          <w:rFonts w:ascii="Times New Roman" w:eastAsia="Times New Roman" w:hAnsi="Times New Roman" w:cs="Times New Roman"/>
          <w:lang w:val="ru-RU" w:eastAsia="ru-RU"/>
        </w:rPr>
        <w:t>при ответе, обучающийся показал усвоение основной и знакомство с дополнительной литературой;</w:t>
      </w:r>
      <w:proofErr w:type="gramEnd"/>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хорошо» выставляется, если в ответе имеется </w:t>
      </w:r>
      <w:r w:rsidRPr="00BA6873">
        <w:rPr>
          <w:rFonts w:ascii="Times New Roman" w:eastAsia="Times New Roman" w:hAnsi="Times New Roman" w:cs="Times New Roman"/>
          <w:spacing w:val="-1"/>
          <w:lang w:val="ru-RU" w:eastAsia="ru-RU"/>
        </w:rPr>
        <w:t>наличие твёрдых и достаточно полных знаний в объёме пройдён</w:t>
      </w:r>
      <w:r w:rsidRPr="00BA6873">
        <w:rPr>
          <w:rFonts w:ascii="Times New Roman" w:eastAsia="Times New Roman" w:hAnsi="Times New Roman" w:cs="Times New Roman"/>
          <w:lang w:val="ru-RU" w:eastAsia="ru-RU"/>
        </w:rPr>
        <w:t xml:space="preserve">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усвоил основную литературу, рекомендованную в рабочей программе дисциплины;</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BA6873" w:rsidRPr="00BA6873" w:rsidRDefault="00BA6873" w:rsidP="00BA6873">
      <w:pPr>
        <w:spacing w:after="0" w:line="240" w:lineRule="auto"/>
        <w:jc w:val="both"/>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 оценка неудовлетворительно» выставляется, если </w:t>
      </w:r>
      <w:r w:rsidRPr="00BA6873">
        <w:rPr>
          <w:rFonts w:ascii="Times New Roman" w:eastAsia="Times New Roman" w:hAnsi="Times New Roman" w:cs="Times New Roman"/>
          <w:iCs/>
          <w:lang w:val="ru-RU" w:eastAsia="ru-RU"/>
        </w:rPr>
        <w:t xml:space="preserve">ответы не связаны с вопросами, в них имеется </w:t>
      </w:r>
      <w:r w:rsidRPr="00BA6873">
        <w:rPr>
          <w:rFonts w:ascii="Times New Roman" w:eastAsia="Times New Roman" w:hAnsi="Times New Roman" w:cs="Times New Roman"/>
          <w:lang w:val="ru-RU" w:eastAsia="ru-RU"/>
        </w:rPr>
        <w:t xml:space="preserve">наличие грубых ошибок, </w:t>
      </w:r>
      <w:proofErr w:type="gramStart"/>
      <w:r w:rsidRPr="00BA6873">
        <w:rPr>
          <w:rFonts w:ascii="Times New Roman" w:eastAsia="Times New Roman" w:hAnsi="Times New Roman" w:cs="Times New Roman"/>
          <w:lang w:val="ru-RU" w:eastAsia="ru-RU"/>
        </w:rPr>
        <w:t>обучающийся</w:t>
      </w:r>
      <w:proofErr w:type="gramEnd"/>
      <w:r w:rsidRPr="00BA6873">
        <w:rPr>
          <w:rFonts w:ascii="Times New Roman" w:eastAsia="Times New Roman" w:hAnsi="Times New Roman" w:cs="Times New Roman"/>
          <w:lang w:val="ru-RU" w:eastAsia="ru-RU"/>
        </w:rPr>
        <w:t xml:space="preserve"> 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Составитель                                                                                                                         И.В. Ганичев</w:t>
      </w:r>
    </w:p>
    <w:p w:rsidR="00BA6873" w:rsidRPr="00BA6873" w:rsidRDefault="00BA6873" w:rsidP="00BA6873">
      <w:pPr>
        <w:spacing w:after="0" w:line="240" w:lineRule="auto"/>
        <w:jc w:val="both"/>
        <w:rPr>
          <w:rFonts w:ascii="Times New Roman" w:eastAsia="Calibri" w:hAnsi="Times New Roman" w:cs="Times New Roman"/>
          <w:lang w:val="ru-RU" w:eastAsia="ru-RU"/>
        </w:rPr>
      </w:pPr>
    </w:p>
    <w:p w:rsidR="00BA6873" w:rsidRPr="00BA6873" w:rsidRDefault="00BA6873" w:rsidP="00BA6873">
      <w:pPr>
        <w:spacing w:after="0" w:line="240" w:lineRule="auto"/>
        <w:textAlignment w:val="baseline"/>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xml:space="preserve">__ ________ </w:t>
      </w:r>
      <w:smartTag w:uri="urn:schemas-microsoft-com:office:smarttags" w:element="metricconverter">
        <w:smartTagPr>
          <w:attr w:name="ProductID" w:val="2018 г"/>
        </w:smartTagPr>
        <w:r w:rsidRPr="00BA6873">
          <w:rPr>
            <w:rFonts w:ascii="Times New Roman" w:eastAsia="Times New Roman" w:hAnsi="Times New Roman" w:cs="Times New Roman"/>
            <w:lang w:val="ru-RU" w:eastAsia="ru-RU"/>
          </w:rPr>
          <w:t>2018 г</w:t>
        </w:r>
      </w:smartTag>
      <w:r w:rsidRPr="00BA6873">
        <w:rPr>
          <w:rFonts w:ascii="Times New Roman" w:eastAsia="Times New Roman" w:hAnsi="Times New Roman" w:cs="Times New Roman"/>
          <w:lang w:val="ru-RU" w:eastAsia="ru-RU"/>
        </w:rPr>
        <w:t>.</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jc w:val="center"/>
        <w:rPr>
          <w:rFonts w:ascii="Times New Roman" w:eastAsia="Times New Roman" w:hAnsi="Times New Roman" w:cs="Times New Roman"/>
          <w:b/>
          <w:lang w:val="ru-RU" w:eastAsia="ru-RU"/>
        </w:rPr>
      </w:pPr>
      <w:r w:rsidRPr="00BA6873">
        <w:rPr>
          <w:rFonts w:ascii="Times New Roman" w:eastAsia="Times New Roman" w:hAnsi="Times New Roman" w:cs="Times New Roman"/>
          <w:b/>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A6873" w:rsidRPr="00BA6873" w:rsidRDefault="00BA6873" w:rsidP="00BA6873">
      <w:pPr>
        <w:spacing w:after="0" w:line="240" w:lineRule="auto"/>
        <w:rPr>
          <w:rFonts w:ascii="Times New Roman" w:eastAsia="Times New Roman" w:hAnsi="Times New Roman" w:cs="Times New Roman"/>
          <w:lang w:val="ru-RU" w:eastAsia="ru-RU"/>
        </w:rPr>
      </w:pPr>
    </w:p>
    <w:p w:rsidR="00BA6873" w:rsidRPr="00BA6873" w:rsidRDefault="00BA6873" w:rsidP="00BA6873">
      <w:pPr>
        <w:spacing w:after="0" w:line="240" w:lineRule="auto"/>
        <w:ind w:firstLine="567"/>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Процедуры оценивания включают в себя текущий контроль и промежуточную аттестацию.</w:t>
      </w:r>
    </w:p>
    <w:p w:rsidR="00BA6873" w:rsidRPr="00BA6873" w:rsidRDefault="00BA6873" w:rsidP="00BA6873">
      <w:pPr>
        <w:spacing w:after="0" w:line="240" w:lineRule="auto"/>
        <w:ind w:firstLine="567"/>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BA6873" w:rsidRPr="00BA6873" w:rsidRDefault="00BA6873" w:rsidP="00BA6873">
      <w:pPr>
        <w:spacing w:after="0" w:line="240" w:lineRule="auto"/>
        <w:ind w:firstLine="567"/>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Итоговая форма контроля осуществляется следующим образом:</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зачёт/экзамен проводится по расписанию экзаменационной сессии в письменном виде;</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количество вопросов в зачётном/экзаменационном задании – 3;</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проверка ответов и объявление результатов производится в день сдачи зачёта/экзамена;</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результаты аттестации заносятся в экзаменационную ведомость и зачётную книжку студента;</w:t>
      </w:r>
    </w:p>
    <w:p w:rsidR="00BA6873" w:rsidRPr="00BA6873" w:rsidRDefault="00BA6873" w:rsidP="00BA6873">
      <w:pPr>
        <w:spacing w:after="0" w:line="240" w:lineRule="auto"/>
        <w:jc w:val="both"/>
        <w:rPr>
          <w:rFonts w:ascii="Times New Roman" w:eastAsia="Times New Roman" w:hAnsi="Times New Roman" w:cs="Times New Roman"/>
          <w:lang w:val="ru-RU" w:eastAsia="ru-RU"/>
        </w:rPr>
      </w:pPr>
      <w:r w:rsidRPr="00BA6873">
        <w:rPr>
          <w:rFonts w:ascii="Times New Roman" w:eastAsia="Times New Roman" w:hAnsi="Times New Roman" w:cs="Times New Roman"/>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BA6873" w:rsidRDefault="00BA6873">
      <w:pPr>
        <w:rPr>
          <w:lang w:val="ru-RU"/>
        </w:rPr>
      </w:pPr>
    </w:p>
    <w:p w:rsidR="00BA6873" w:rsidRDefault="00BA6873">
      <w:pPr>
        <w:rPr>
          <w:lang w:val="ru-RU"/>
        </w:rPr>
      </w:pPr>
    </w:p>
    <w:p w:rsidR="00BA6873" w:rsidRDefault="00BA6873">
      <w:pPr>
        <w:rPr>
          <w:lang w:val="ru-RU"/>
        </w:rPr>
      </w:pP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Pr>
          <w:rFonts w:ascii="Times New Roman" w:eastAsia="Times New Roman" w:hAnsi="Times New Roman" w:cs="Times New Roman"/>
          <w:bCs/>
          <w:noProof/>
          <w:sz w:val="24"/>
          <w:szCs w:val="28"/>
          <w:lang w:val="ru-RU" w:eastAsia="ru-RU"/>
        </w:rPr>
        <w:lastRenderedPageBreak/>
        <w:drawing>
          <wp:inline distT="0" distB="0" distL="0" distR="0">
            <wp:extent cx="6286500" cy="8782050"/>
            <wp:effectExtent l="0" t="0" r="0" b="0"/>
            <wp:docPr id="4" name="Рисунок 4" descr="FullSizeRender-30-01-19-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ender-30-01-19-11-5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8782050"/>
                    </a:xfrm>
                    <a:prstGeom prst="rect">
                      <a:avLst/>
                    </a:prstGeom>
                    <a:noFill/>
                    <a:ln>
                      <a:noFill/>
                    </a:ln>
                  </pic:spPr>
                </pic:pic>
              </a:graphicData>
            </a:graphic>
          </wp:inline>
        </w:drawing>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lastRenderedPageBreak/>
        <w:t xml:space="preserve">Методические указания по освоению дисциплины </w:t>
      </w:r>
      <w:bookmarkStart w:id="3" w:name="_GoBack"/>
      <w:bookmarkEnd w:id="3"/>
      <w:r w:rsidRPr="00BA6873">
        <w:rPr>
          <w:rFonts w:ascii="Times New Roman" w:eastAsia="Times New Roman" w:hAnsi="Times New Roman" w:cs="Times New Roman"/>
          <w:sz w:val="24"/>
          <w:szCs w:val="28"/>
          <w:u w:val="single"/>
          <w:lang w:val="ru-RU" w:eastAsia="ru-RU"/>
        </w:rPr>
        <w:t>«Правоведение»</w:t>
      </w:r>
      <w:r w:rsidRPr="00BA6873">
        <w:rPr>
          <w:rFonts w:ascii="Times New Roman" w:eastAsia="Times New Roman" w:hAnsi="Times New Roman" w:cs="Times New Roman"/>
          <w:bCs/>
          <w:sz w:val="24"/>
          <w:szCs w:val="28"/>
          <w:lang w:val="ru-RU" w:eastAsia="ru-RU"/>
        </w:rPr>
        <w:t xml:space="preserve"> адресованы студентам всех форм обучения.</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BA6873">
        <w:rPr>
          <w:rFonts w:ascii="Times New Roman" w:eastAsia="Times New Roman" w:hAnsi="Times New Roman" w:cs="Times New Roman"/>
          <w:sz w:val="24"/>
          <w:szCs w:val="24"/>
          <w:lang w:val="ru-RU" w:eastAsia="ru-RU"/>
        </w:rPr>
        <w:t xml:space="preserve">01.03.02 «Прикладная математика и информатика», профиля </w:t>
      </w:r>
      <w:r w:rsidRPr="00BA6873">
        <w:rPr>
          <w:rFonts w:ascii="Times New Roman" w:eastAsia="Times New Roman" w:hAnsi="Times New Roman" w:cs="Arial"/>
          <w:sz w:val="24"/>
          <w:szCs w:val="20"/>
          <w:lang w:val="ru-RU" w:eastAsia="ru-RU"/>
        </w:rPr>
        <w:t xml:space="preserve">01.03.02.01 «Математическое и информационное обеспечение </w:t>
      </w:r>
      <w:r w:rsidRPr="00BA6873">
        <w:rPr>
          <w:rFonts w:ascii="Times New Roman" w:eastAsia="Times New Roman" w:hAnsi="Times New Roman" w:cs="Arial"/>
          <w:sz w:val="24"/>
          <w:szCs w:val="20"/>
          <w:u w:val="single"/>
          <w:lang w:val="ru-RU" w:eastAsia="ru-RU"/>
        </w:rPr>
        <w:t xml:space="preserve">финансово-экономической деятельности», </w:t>
      </w:r>
      <w:r w:rsidRPr="00BA6873">
        <w:rPr>
          <w:rFonts w:ascii="Times New Roman" w:eastAsia="Times New Roman" w:hAnsi="Times New Roman" w:cs="Times New Roman"/>
          <w:bCs/>
          <w:sz w:val="24"/>
          <w:szCs w:val="28"/>
          <w:lang w:val="ru-RU" w:eastAsia="ru-RU"/>
        </w:rPr>
        <w:t>предусмотрены следующие виды занятий:</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лекции;</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практические занятия.</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В ходе практических занятий углубляются и закрепляются знания студентов  по  </w:t>
      </w:r>
      <w:proofErr w:type="gramStart"/>
      <w:r w:rsidRPr="00BA6873">
        <w:rPr>
          <w:rFonts w:ascii="Times New Roman" w:eastAsia="Times New Roman" w:hAnsi="Times New Roman" w:cs="Times New Roman"/>
          <w:bCs/>
          <w:sz w:val="24"/>
          <w:szCs w:val="28"/>
          <w:lang w:val="ru-RU" w:eastAsia="ru-RU"/>
        </w:rPr>
        <w:t>основным</w:t>
      </w:r>
      <w:proofErr w:type="gramEnd"/>
      <w:r w:rsidRPr="00BA6873">
        <w:rPr>
          <w:rFonts w:ascii="Times New Roman" w:eastAsia="Times New Roman" w:hAnsi="Times New Roman" w:cs="Times New Roman"/>
          <w:bCs/>
          <w:sz w:val="24"/>
          <w:szCs w:val="28"/>
          <w:lang w:val="ru-RU" w:eastAsia="ru-RU"/>
        </w:rPr>
        <w:t xml:space="preserve">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proofErr w:type="spellStart"/>
      <w:r w:rsidRPr="00BA6873">
        <w:rPr>
          <w:rFonts w:ascii="Times New Roman" w:eastAsia="Times New Roman" w:hAnsi="Times New Roman" w:cs="Times New Roman"/>
          <w:bCs/>
          <w:sz w:val="24"/>
          <w:szCs w:val="28"/>
          <w:lang w:val="ru-RU" w:eastAsia="ru-RU"/>
        </w:rPr>
        <w:t>Прри</w:t>
      </w:r>
      <w:proofErr w:type="spellEnd"/>
      <w:r w:rsidRPr="00BA6873">
        <w:rPr>
          <w:rFonts w:ascii="Times New Roman" w:eastAsia="Times New Roman" w:hAnsi="Times New Roman" w:cs="Times New Roman"/>
          <w:bCs/>
          <w:sz w:val="24"/>
          <w:szCs w:val="28"/>
          <w:lang w:val="ru-RU" w:eastAsia="ru-RU"/>
        </w:rPr>
        <w:t xml:space="preserve"> подготовке к практическим занятиям каждый студент должен:</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 изучить конспекты лекций;  </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w:t>
      </w:r>
      <w:proofErr w:type="spellStart"/>
      <w:r w:rsidRPr="00BA6873">
        <w:rPr>
          <w:rFonts w:ascii="Times New Roman" w:eastAsia="Times New Roman" w:hAnsi="Times New Roman" w:cs="Times New Roman"/>
          <w:bCs/>
          <w:sz w:val="24"/>
          <w:szCs w:val="28"/>
          <w:lang w:val="ru-RU" w:eastAsia="ru-RU"/>
        </w:rPr>
        <w:t>т.ч</w:t>
      </w:r>
      <w:proofErr w:type="spellEnd"/>
      <w:r w:rsidRPr="00BA6873">
        <w:rPr>
          <w:rFonts w:ascii="Times New Roman" w:eastAsia="Times New Roman" w:hAnsi="Times New Roman" w:cs="Times New Roman"/>
          <w:bCs/>
          <w:sz w:val="24"/>
          <w:szCs w:val="28"/>
          <w:lang w:val="ru-RU" w:eastAsia="ru-RU"/>
        </w:rPr>
        <w:t xml:space="preserve">. интерактивные) методы обучения, в частности:   </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BA6873" w:rsidRPr="00BA6873" w:rsidRDefault="00BA6873" w:rsidP="00BA6873">
      <w:pPr>
        <w:widowControl w:val="0"/>
        <w:spacing w:after="0" w:line="240" w:lineRule="auto"/>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bCs/>
          <w:sz w:val="24"/>
          <w:szCs w:val="28"/>
          <w:lang w:val="ru-RU" w:eastAsia="ru-RU"/>
        </w:rPr>
        <w:t>-  размещение  материалов  курса  в системе дистанционного обучения http://elearning.rsue.ru/</w:t>
      </w:r>
    </w:p>
    <w:p w:rsidR="00BA6873" w:rsidRPr="00BA6873" w:rsidRDefault="00BA6873" w:rsidP="00BA6873">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BA6873">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BA6873">
          <w:rPr>
            <w:rFonts w:ascii="Times New Roman" w:eastAsia="Times New Roman" w:hAnsi="Times New Roman" w:cs="Times New Roman"/>
            <w:bCs/>
            <w:color w:val="0000FF"/>
            <w:sz w:val="24"/>
            <w:szCs w:val="28"/>
            <w:u w:val="single"/>
            <w:lang w:val="ru-RU" w:eastAsia="ru-RU"/>
          </w:rPr>
          <w:t>http://library.rsue.ru/</w:t>
        </w:r>
      </w:hyperlink>
      <w:r w:rsidRPr="00BA6873">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BA6873" w:rsidRPr="009F7807" w:rsidRDefault="00BA6873">
      <w:pPr>
        <w:rPr>
          <w:lang w:val="ru-RU"/>
        </w:rPr>
      </w:pPr>
    </w:p>
    <w:sectPr w:rsidR="00BA6873" w:rsidRPr="009F780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45709"/>
    <w:rsid w:val="006E2CE9"/>
    <w:rsid w:val="009F7807"/>
    <w:rsid w:val="00BA6873"/>
    <w:rsid w:val="00D31453"/>
    <w:rsid w:val="00DA2A62"/>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A6873"/>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BA6873"/>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BA6873"/>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A2A62"/>
    <w:pPr>
      <w:spacing w:after="0" w:line="240" w:lineRule="auto"/>
    </w:pPr>
    <w:rPr>
      <w:rFonts w:ascii="Tahoma" w:hAnsi="Tahoma" w:cs="Tahoma"/>
      <w:sz w:val="16"/>
      <w:szCs w:val="16"/>
    </w:rPr>
  </w:style>
  <w:style w:type="character" w:customStyle="1" w:styleId="a4">
    <w:name w:val="Текст выноски Знак"/>
    <w:basedOn w:val="a0"/>
    <w:link w:val="a3"/>
    <w:rsid w:val="00DA2A62"/>
    <w:rPr>
      <w:rFonts w:ascii="Tahoma" w:hAnsi="Tahoma" w:cs="Tahoma"/>
      <w:sz w:val="16"/>
      <w:szCs w:val="16"/>
    </w:rPr>
  </w:style>
  <w:style w:type="character" w:customStyle="1" w:styleId="10">
    <w:name w:val="Заголовок 1 Знак"/>
    <w:basedOn w:val="a0"/>
    <w:link w:val="1"/>
    <w:rsid w:val="00BA6873"/>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BA6873"/>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BA6873"/>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BA6873"/>
  </w:style>
  <w:style w:type="table" w:styleId="a5">
    <w:name w:val="Table Grid"/>
    <w:basedOn w:val="a1"/>
    <w:rsid w:val="00BA687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BA6873"/>
    <w:rPr>
      <w:rFonts w:ascii="Calibri" w:eastAsia="Calibri" w:hAnsi="Calibri" w:cs="Calibri"/>
      <w:lang w:val="ru-RU" w:eastAsia="ru-RU"/>
    </w:rPr>
  </w:style>
  <w:style w:type="paragraph" w:styleId="a7">
    <w:name w:val="Body Text"/>
    <w:basedOn w:val="a"/>
    <w:link w:val="a6"/>
    <w:semiHidden/>
    <w:rsid w:val="00BA6873"/>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BA6873"/>
  </w:style>
  <w:style w:type="character" w:styleId="a8">
    <w:name w:val="Hyperlink"/>
    <w:rsid w:val="00BA6873"/>
    <w:rPr>
      <w:rFonts w:ascii="Times New Roman" w:hAnsi="Times New Roman" w:cs="Times New Roman" w:hint="default"/>
      <w:color w:val="0000FF"/>
      <w:u w:val="single"/>
    </w:rPr>
  </w:style>
  <w:style w:type="character" w:styleId="a9">
    <w:name w:val="FollowedHyperlink"/>
    <w:rsid w:val="00BA6873"/>
    <w:rPr>
      <w:color w:val="800080"/>
      <w:u w:val="single"/>
    </w:rPr>
  </w:style>
  <w:style w:type="paragraph" w:styleId="13">
    <w:name w:val="toc 1"/>
    <w:basedOn w:val="a"/>
    <w:next w:val="a"/>
    <w:autoRedefine/>
    <w:rsid w:val="00BA6873"/>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BA6873"/>
    <w:rPr>
      <w:rFonts w:ascii="Calibri" w:eastAsia="Calibri" w:hAnsi="Calibri"/>
      <w:lang w:val="ru-RU" w:eastAsia="ru-RU"/>
    </w:rPr>
  </w:style>
  <w:style w:type="paragraph" w:styleId="ab">
    <w:name w:val="footnote text"/>
    <w:basedOn w:val="a"/>
    <w:link w:val="aa"/>
    <w:semiHidden/>
    <w:rsid w:val="00BA6873"/>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BA6873"/>
    <w:rPr>
      <w:sz w:val="20"/>
      <w:szCs w:val="20"/>
    </w:rPr>
  </w:style>
  <w:style w:type="character" w:customStyle="1" w:styleId="ac">
    <w:name w:val="Текст примечания Знак"/>
    <w:link w:val="ad"/>
    <w:semiHidden/>
    <w:locked/>
    <w:rsid w:val="00BA6873"/>
    <w:rPr>
      <w:rFonts w:ascii="Calibri" w:eastAsia="Calibri" w:hAnsi="Calibri"/>
      <w:lang w:val="ru-RU" w:eastAsia="ru-RU"/>
    </w:rPr>
  </w:style>
  <w:style w:type="paragraph" w:styleId="ad">
    <w:name w:val="annotation text"/>
    <w:basedOn w:val="a"/>
    <w:link w:val="ac"/>
    <w:semiHidden/>
    <w:rsid w:val="00BA6873"/>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BA6873"/>
    <w:rPr>
      <w:sz w:val="20"/>
      <w:szCs w:val="20"/>
    </w:rPr>
  </w:style>
  <w:style w:type="character" w:customStyle="1" w:styleId="ae">
    <w:name w:val="Основной текст с отступом Знак"/>
    <w:link w:val="af"/>
    <w:locked/>
    <w:rsid w:val="00BA6873"/>
    <w:rPr>
      <w:rFonts w:ascii="Calibri" w:eastAsia="Calibri" w:hAnsi="Calibri"/>
      <w:sz w:val="24"/>
      <w:szCs w:val="24"/>
      <w:lang w:val="ru-RU" w:eastAsia="ru-RU"/>
    </w:rPr>
  </w:style>
  <w:style w:type="paragraph" w:styleId="af">
    <w:name w:val="Body Text Indent"/>
    <w:basedOn w:val="a"/>
    <w:link w:val="ae"/>
    <w:rsid w:val="00BA6873"/>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BA6873"/>
  </w:style>
  <w:style w:type="paragraph" w:customStyle="1" w:styleId="Default">
    <w:name w:val="Default"/>
    <w:rsid w:val="00BA6873"/>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BA6873"/>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BA6873"/>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BA6873"/>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BA6873"/>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BA687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BA6873"/>
    <w:rPr>
      <w:rFonts w:ascii="Times New Roman" w:eastAsia="Times New Roman" w:hAnsi="Times New Roman" w:cs="Times New Roman"/>
      <w:sz w:val="24"/>
      <w:szCs w:val="24"/>
      <w:lang w:val="ru-RU" w:eastAsia="ru-RU"/>
    </w:rPr>
  </w:style>
  <w:style w:type="paragraph" w:styleId="af2">
    <w:name w:val="footer"/>
    <w:basedOn w:val="a"/>
    <w:link w:val="af3"/>
    <w:rsid w:val="00BA687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BA6873"/>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7870</Words>
  <Characters>55745</Characters>
  <Application>Microsoft Office Word</Application>
  <DocSecurity>0</DocSecurity>
  <Lines>464</Lines>
  <Paragraphs>126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2018-2019_oz01_03_02_1_plx_Правоведение</dc:title>
  <dc:creator>FastReport.NET</dc:creator>
  <cp:lastModifiedBy>Лаборант104</cp:lastModifiedBy>
  <cp:revision>5</cp:revision>
  <dcterms:created xsi:type="dcterms:W3CDTF">2018-12-14T12:21:00Z</dcterms:created>
  <dcterms:modified xsi:type="dcterms:W3CDTF">2019-01-30T10:04:00Z</dcterms:modified>
</cp:coreProperties>
</file>