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A" w:rsidRPr="003A2AD9" w:rsidRDefault="00F27D33" w:rsidP="003A2AD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</w:t>
      </w:r>
      <w:r w:rsidR="003A2AD9">
        <w:rPr>
          <w:rFonts w:ascii="Times New Roman" w:hAnsi="Times New Roman" w:cs="Times New Roman"/>
          <w:sz w:val="28"/>
          <w:szCs w:val="28"/>
        </w:rPr>
        <w:t>в филиалах РГЭУ (РИНХ)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1286"/>
        <w:gridCol w:w="1034"/>
        <w:gridCol w:w="4659"/>
      </w:tblGrid>
      <w:tr w:rsidR="003A2AD9" w:rsidTr="003A2AD9">
        <w:trPr>
          <w:trHeight w:val="920"/>
          <w:jc w:val="center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СНК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СНК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кружка</w:t>
            </w:r>
          </w:p>
        </w:tc>
      </w:tr>
      <w:tr w:rsidR="003A2AD9" w:rsidTr="003A2AD9">
        <w:trPr>
          <w:trHeight w:val="814"/>
          <w:jc w:val="center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Гуково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</w:t>
            </w:r>
          </w:p>
        </w:tc>
      </w:tr>
      <w:tr w:rsidR="003A2AD9" w:rsidTr="003A2AD9">
        <w:trPr>
          <w:trHeight w:val="419"/>
          <w:jc w:val="center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Кисловодск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3A2AD9" w:rsidTr="003A2AD9">
        <w:trPr>
          <w:trHeight w:val="165"/>
          <w:jc w:val="center"/>
        </w:trPr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Махачкала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3A2AD9" w:rsidTr="003A2AD9">
        <w:trPr>
          <w:trHeight w:val="690"/>
          <w:jc w:val="center"/>
        </w:trPr>
        <w:tc>
          <w:tcPr>
            <w:tcW w:w="1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Цивилист</w:t>
            </w:r>
          </w:p>
        </w:tc>
      </w:tr>
      <w:tr w:rsidR="003A2AD9" w:rsidTr="003A2AD9">
        <w:trPr>
          <w:trHeight w:val="165"/>
          <w:jc w:val="center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Миллерово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Студенческое научное общество </w:t>
            </w:r>
          </w:p>
        </w:tc>
      </w:tr>
      <w:tr w:rsidR="003A2AD9" w:rsidTr="003A2AD9">
        <w:trPr>
          <w:trHeight w:val="165"/>
          <w:jc w:val="center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Таганрог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Студенческое научное общество </w:t>
            </w:r>
          </w:p>
        </w:tc>
      </w:tr>
      <w:tr w:rsidR="003A2AD9" w:rsidTr="003A2AD9">
        <w:trPr>
          <w:trHeight w:val="165"/>
          <w:jc w:val="center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Ейск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Актуальные проблемы экономики, управления и права </w:t>
            </w:r>
          </w:p>
        </w:tc>
      </w:tr>
      <w:tr w:rsidR="003A2AD9" w:rsidTr="003A2AD9">
        <w:trPr>
          <w:trHeight w:val="165"/>
          <w:jc w:val="center"/>
        </w:trPr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Черкесск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AD9" w:rsidRDefault="003A2AD9" w:rsidP="003A2A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D9" w:rsidRDefault="003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Цифровая экономика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регионах Юга России</w:t>
            </w:r>
          </w:p>
        </w:tc>
      </w:tr>
    </w:tbl>
    <w:p w:rsidR="00FD02B9" w:rsidRDefault="00FD02B9" w:rsidP="00FD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85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ф</w:t>
      </w:r>
      <w:r w:rsidR="003A2AD9">
        <w:rPr>
          <w:rFonts w:ascii="Times New Roman" w:hAnsi="Times New Roman" w:cs="Times New Roman"/>
          <w:sz w:val="28"/>
          <w:szCs w:val="28"/>
        </w:rPr>
        <w:t>илиалам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D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1179"/>
    <w:multiLevelType w:val="hybridMultilevel"/>
    <w:tmpl w:val="BA0024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2AD9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390A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6</cp:revision>
  <dcterms:created xsi:type="dcterms:W3CDTF">2018-09-06T08:27:00Z</dcterms:created>
  <dcterms:modified xsi:type="dcterms:W3CDTF">2022-05-27T10:51:00Z</dcterms:modified>
</cp:coreProperties>
</file>