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F4" w:rsidRDefault="00702AF4">
      <w:r w:rsidRPr="00702AF4">
        <w:rPr>
          <w:b/>
          <w:u w:val="single"/>
        </w:rPr>
        <w:t>Памятка по профилактике суицидального поведения подростков</w:t>
      </w:r>
      <w:r>
        <w:t xml:space="preserve"> </w:t>
      </w:r>
    </w:p>
    <w:p w:rsidR="00DA6036" w:rsidRDefault="00702AF4">
      <w:r>
        <w:t>Когда мы теряем ребёнка из-за болезни или несчастного случая - это огромное горе, но когда ребёнок сам прерывает свой жизненный путь - это непоправимая трагедия.</w:t>
      </w:r>
    </w:p>
    <w:p w:rsidR="00DA6036" w:rsidRDefault="00702AF4">
      <w:r>
        <w:t xml:space="preserve"> Суицид - умышленное самоповреждение со смертельным исходом (лишение себя жизни). </w:t>
      </w:r>
    </w:p>
    <w:p w:rsidR="00DA6036" w:rsidRDefault="00702AF4">
      <w:proofErr w:type="gramStart"/>
      <w:r>
        <w:t xml:space="preserve">Суицидальное поведение - это проявление суицидальной активности - мысли, намерения, высказывания, угрозы, попытки, покушения. </w:t>
      </w:r>
      <w:proofErr w:type="gramEnd"/>
    </w:p>
    <w:p w:rsidR="00702AF4" w:rsidRDefault="00702AF4">
      <w:r>
        <w:t xml:space="preserve">Суицид – одна из форм </w:t>
      </w:r>
      <w:proofErr w:type="spellStart"/>
      <w:r>
        <w:t>девиантного</w:t>
      </w:r>
      <w:proofErr w:type="spellEnd"/>
      <w:r>
        <w:t xml:space="preserve"> поведения при острых аффективных реакциях. </w:t>
      </w:r>
    </w:p>
    <w:p w:rsidR="00702AF4" w:rsidRDefault="00702AF4">
      <w:r>
        <w:t>Причины подростковых самоубийств:</w:t>
      </w:r>
    </w:p>
    <w:p w:rsidR="00702AF4" w:rsidRDefault="00702AF4">
      <w:r>
        <w:t xml:space="preserve"> • Проблемы и конфликты в семье</w:t>
      </w:r>
    </w:p>
    <w:p w:rsidR="00702AF4" w:rsidRDefault="00702AF4">
      <w:r>
        <w:t xml:space="preserve">.• Насилие в семье. </w:t>
      </w:r>
    </w:p>
    <w:p w:rsidR="00702AF4" w:rsidRDefault="00702AF4">
      <w:r>
        <w:t>• Несчастная любовь.</w:t>
      </w:r>
    </w:p>
    <w:p w:rsidR="00702AF4" w:rsidRDefault="00702AF4">
      <w:r>
        <w:t xml:space="preserve"> • Подражание кумирам или из чувства коллективизма.</w:t>
      </w:r>
    </w:p>
    <w:p w:rsidR="00702AF4" w:rsidRDefault="00702AF4">
      <w:r>
        <w:t xml:space="preserve"> • Потеря родственников и близких. </w:t>
      </w:r>
    </w:p>
    <w:p w:rsidR="00702AF4" w:rsidRDefault="00702AF4">
      <w:pPr>
        <w:rPr>
          <w:b/>
        </w:rPr>
      </w:pPr>
      <w:r w:rsidRPr="00702AF4">
        <w:rPr>
          <w:b/>
        </w:rPr>
        <w:t>Рекомендации  кураторам по ведению беседы при работе с подростками, склонными к суицидальному поведению</w:t>
      </w:r>
    </w:p>
    <w:p w:rsidR="00702AF4" w:rsidRDefault="00702AF4">
      <w:r>
        <w:t xml:space="preserve">  Разговор должен быть абсолютно спокойным, ни в коем случае нельзя повышать голос. Вы должны показать, что то, что происходит со студентом для вас важно, и вы готовы помочь. Пример: «Мне кажется, что с тобой что-то происходит - ты не такой, как обычно - грустный, задумчивый, отрешенный... у тебя что-то случилось? Если ты позволишь, я буду рад/рада тебе помочь». Используйте короткие и ясные предложения. Жестикуляцию лучше свести до минимума. Держите оптимальную дистанцию между собой и студентом, на которой он чувствует вашу заинтересованность и одновременно находиться на безопасном расстоянии. При этом используйте менее частый и менее продолжительный контакт глазами. Важна сдержанность в физических контактах.  В то же время разговор должен быть уверенным</w:t>
      </w:r>
    </w:p>
    <w:p w:rsidR="00702AF4" w:rsidRDefault="00702AF4">
      <w:r>
        <w:t>.</w:t>
      </w:r>
      <w:r>
        <w:sym w:font="Symbol" w:char="F0B7"/>
      </w:r>
      <w:r>
        <w:t xml:space="preserve">  К разговору стоит подготовиться</w:t>
      </w:r>
    </w:p>
    <w:p w:rsidR="00702AF4" w:rsidRDefault="00702AF4">
      <w:r>
        <w:sym w:font="Symbol" w:char="F0B7"/>
      </w:r>
      <w:r>
        <w:t xml:space="preserve">  Говорите о действиях, легко выполняемых для подростка.</w:t>
      </w:r>
    </w:p>
    <w:p w:rsidR="006B19F3" w:rsidRDefault="00702AF4" w:rsidP="006B19F3">
      <w:r>
        <w:sym w:font="Symbol" w:char="F0B7"/>
      </w:r>
      <w:r>
        <w:t xml:space="preserve">  Стройте фразы, в которых выполняется желаемый результат, а не проблемное</w:t>
      </w:r>
      <w:r w:rsidR="00DA6036">
        <w:t xml:space="preserve"> </w:t>
      </w:r>
      <w:r>
        <w:t>поведение.  Следует показать подростку, что, не смотря ни на что, вы готовы помочь ему</w:t>
      </w:r>
      <w:r w:rsidR="00DA6036">
        <w:t xml:space="preserve"> </w:t>
      </w:r>
      <w:r>
        <w:t>справиться с возникающими трудностями.  Важной задачей такого разговора является уговорить подростка обратиться за помощью к педагогу-психологу либо родителям. Это должно так же происходить без сильного давления, но настойчиво.  Завершайте разговор на позитивной ноте</w:t>
      </w:r>
      <w:r w:rsidR="00DA6036">
        <w:t>.</w:t>
      </w:r>
    </w:p>
    <w:p w:rsidR="006B19F3" w:rsidRDefault="006B19F3" w:rsidP="006B19F3"/>
    <w:p w:rsidR="006B19F3" w:rsidRDefault="006B19F3" w:rsidP="006B19F3">
      <w:r w:rsidRPr="006B19F3">
        <w:lastRenderedPageBreak/>
        <w:t xml:space="preserve"> </w:t>
      </w:r>
      <w:r>
        <w:t>Среди тех, кто намеревается совершить суицид, от 70 до 75% тем или иным образом раскрывают свои намерения. Иногда это будут едва уловимые намеки, часто же угрозы являются легко узнаваемыми. Они ищут возможности высказаться и быть выслушанными. Если человек серьезно задумал совершить самоубийство, то обычно об этом можно догадаться по ряду характерных признаков</w:t>
      </w:r>
    </w:p>
    <w:p w:rsidR="006B19F3" w:rsidRDefault="006B19F3" w:rsidP="006B19F3">
      <w:r>
        <w:rPr>
          <w:b/>
        </w:rPr>
        <w:t xml:space="preserve">Словесные признаки </w:t>
      </w:r>
    </w:p>
    <w:p w:rsidR="006B19F3" w:rsidRDefault="006B19F3" w:rsidP="006B19F3">
      <w:r>
        <w:t>1</w:t>
      </w:r>
      <w:r>
        <w:rPr>
          <w:u w:val="single"/>
        </w:rPr>
        <w:t>. Часто говорят о своем душевном состоянии:</w:t>
      </w:r>
      <w:r>
        <w:t xml:space="preserve"> - «Я решил покончить с собой». - «В следующий понедельник меня уже не будет в живых…» - «Лучше умереть» - «Пожил и хватит» - «Ненавижу свою жизнь!» - «Единственный выход - умереть!» - «Я не могу так дальше жить» - «Больше ты меня не увидишь!» - «Тебе больше не придется обо мне волноваться» - «Я больше не буду ни для кого проблемой» </w:t>
      </w:r>
    </w:p>
    <w:p w:rsidR="006B19F3" w:rsidRDefault="006B19F3" w:rsidP="006B19F3">
      <w:r>
        <w:t xml:space="preserve">2. </w:t>
      </w:r>
      <w:r>
        <w:rPr>
          <w:u w:val="single"/>
        </w:rPr>
        <w:t>Много шутят на тему самоубийства.</w:t>
      </w:r>
    </w:p>
    <w:p w:rsidR="006B19F3" w:rsidRDefault="006B19F3" w:rsidP="006B19F3">
      <w:r>
        <w:t xml:space="preserve"> 3. </w:t>
      </w:r>
      <w:r>
        <w:rPr>
          <w:u w:val="single"/>
        </w:rPr>
        <w:t>Проявляют нездоровую заинтересованность вопросами смерти.</w:t>
      </w:r>
    </w:p>
    <w:p w:rsidR="006B19F3" w:rsidRDefault="006B19F3" w:rsidP="006B19F3">
      <w:pPr>
        <w:rPr>
          <w:b/>
        </w:rPr>
      </w:pPr>
      <w:r>
        <w:rPr>
          <w:b/>
        </w:rPr>
        <w:t>Поведенческие признаки</w:t>
      </w:r>
    </w:p>
    <w:p w:rsidR="006B19F3" w:rsidRDefault="006B19F3" w:rsidP="006B19F3">
      <w:r>
        <w:rPr>
          <w:u w:val="single"/>
        </w:rPr>
        <w:t xml:space="preserve"> 1. Приведение дел в порядок.</w:t>
      </w:r>
      <w:r>
        <w:t xml:space="preserve"> Одни суицидальные подростки будут раздавать свои любимые вещи, другие сочтут необходимым перед смертью «привести свои дела в порядок». Подростки известны своей щедростью, но если дарят какую-то ценную вещь без всякого повода и если подарки эти особенно дороги, это должно вызвать подозрение.  2. Прощание. Может принять форму выражения благодарности различным людям за помощь в разное время жизни.</w:t>
      </w:r>
    </w:p>
    <w:p w:rsidR="006B19F3" w:rsidRDefault="006B19F3" w:rsidP="006B19F3">
      <w:r>
        <w:t xml:space="preserve"> 3. </w:t>
      </w:r>
      <w:r>
        <w:rPr>
          <w:u w:val="single"/>
        </w:rPr>
        <w:t>Демонстрируют радикальные перемены</w:t>
      </w:r>
    </w:p>
    <w:p w:rsidR="006B19F3" w:rsidRDefault="006B19F3" w:rsidP="006B19F3">
      <w:r>
        <w:t xml:space="preserve">Многие учащиеся, которые раньше учились на «хорошо» и «отлично», начинают прогуливать, их успеваемость резко падает. Тех же, кто и раньше ходил </w:t>
      </w:r>
      <w:proofErr w:type="gramStart"/>
      <w:r>
        <w:t>в</w:t>
      </w:r>
      <w:proofErr w:type="gramEnd"/>
      <w:r>
        <w:t xml:space="preserve"> отстающих, теперь нередко исключают из школы. </w:t>
      </w:r>
      <w:r>
        <w:rPr>
          <w:u w:val="single"/>
        </w:rPr>
        <w:t>Внешний вид</w:t>
      </w:r>
      <w:r>
        <w:t xml:space="preserve">. Известны случаи, когда суицидальные подростки перестают следить за своим внешним видом. Подростки, оказавшиеся в кризисной ситуации, неопрятны, похоже, им совершенно безразлично, какое впечатление они производят. </w:t>
      </w:r>
      <w:r>
        <w:rPr>
          <w:u w:val="single"/>
        </w:rPr>
        <w:t>Активность.</w:t>
      </w:r>
      <w:r>
        <w:t xml:space="preserve"> Подростки, которые переживают кризис, теряют интерес ко всему, что раньше любили. Спортсмены покидают свои команды, музыканты перестают играть на своих музыкальных инструментах, те же, кто каждое утро делал пробежку, к этому занятию остывают. Многие перестают встречаться с друзьями, избегают старых компаний, держатся обособленно. </w:t>
      </w:r>
      <w:r>
        <w:rPr>
          <w:u w:val="single"/>
        </w:rPr>
        <w:t>Стремление к уединению</w:t>
      </w:r>
      <w:r>
        <w:t xml:space="preserve">. Суицидальные подростки часто уходят в себя, сторонятся окружающих, замыкаются, подолгу не выходят из своих комнат. Они включают музыку и выключаются из жизни. </w:t>
      </w:r>
      <w:r>
        <w:rPr>
          <w:u w:val="single"/>
        </w:rPr>
        <w:t>Агрессия, бунт и неповиновение.</w:t>
      </w:r>
      <w:r>
        <w:t xml:space="preserve"> Подростки, которые хотят расстаться с жизнью, часто ущемлены и озлоблены: они злы на родителей, учителей или друзей, которые чем-то им не угодили, обидели их, не оправдали их ожиданий. Как и всякая перемена в настроении, подобные «взрывы» должны настораживать. </w:t>
      </w:r>
      <w:proofErr w:type="spellStart"/>
      <w:r>
        <w:rPr>
          <w:u w:val="single"/>
        </w:rPr>
        <w:t>Саморазрушающее</w:t>
      </w:r>
      <w:proofErr w:type="spellEnd"/>
      <w:r>
        <w:rPr>
          <w:u w:val="single"/>
        </w:rPr>
        <w:t xml:space="preserve"> и рискованное поведение.</w:t>
      </w:r>
      <w:r>
        <w:t xml:space="preserve"> Некоторые суицидальные подростки постоянно стремятся причинить себе вред, ведут себя «на грани риска.</w:t>
      </w:r>
    </w:p>
    <w:p w:rsidR="00202359" w:rsidRDefault="00202359"/>
    <w:sectPr w:rsidR="00202359" w:rsidSect="0020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AF4"/>
    <w:rsid w:val="00202359"/>
    <w:rsid w:val="00621A7C"/>
    <w:rsid w:val="006B19F3"/>
    <w:rsid w:val="00702AF4"/>
    <w:rsid w:val="00921643"/>
    <w:rsid w:val="00AD1CDC"/>
    <w:rsid w:val="00D60000"/>
    <w:rsid w:val="00DA05C1"/>
    <w:rsid w:val="00DA6036"/>
    <w:rsid w:val="00F4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oaluibitckaya</dc:creator>
  <cp:lastModifiedBy>oaluibitckaya</cp:lastModifiedBy>
  <cp:revision>3</cp:revision>
  <dcterms:created xsi:type="dcterms:W3CDTF">2020-08-28T08:48:00Z</dcterms:created>
  <dcterms:modified xsi:type="dcterms:W3CDTF">2020-09-04T07:14:00Z</dcterms:modified>
</cp:coreProperties>
</file>