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142CBF" w14:paraId="650CE470" w14:textId="77777777" w:rsidTr="002E699B">
        <w:tc>
          <w:tcPr>
            <w:tcW w:w="10740" w:type="dxa"/>
          </w:tcPr>
          <w:p w14:paraId="324DCB8D" w14:textId="77777777" w:rsidR="00142CBF" w:rsidRPr="00471FF3" w:rsidRDefault="00142CBF" w:rsidP="002E699B">
            <w:pPr>
              <w:autoSpaceDE w:val="0"/>
              <w:autoSpaceDN w:val="0"/>
              <w:adjustRightInd w:val="0"/>
              <w:jc w:val="center"/>
            </w:pPr>
            <w:r w:rsidRPr="002E699B">
              <w:rPr>
                <w:rFonts w:ascii="Times New Roman" w:hAnsi="Times New Roman"/>
                <w:b/>
                <w:i/>
                <w:color w:val="172B4D"/>
                <w:sz w:val="28"/>
                <w:szCs w:val="21"/>
              </w:rPr>
              <w:t>Мероприятие проводится в рамках реализации в форме субсидий из федерального бюджета образовательным организациям высшего образования на реализацию мероприятий, направленных на поддержку студенческих научных сообществ</w:t>
            </w:r>
            <w:r w:rsidR="007E7939">
              <w:t xml:space="preserve"> </w:t>
            </w:r>
          </w:p>
          <w:p w14:paraId="6D86BCFB" w14:textId="77777777" w:rsidR="002E699B" w:rsidRPr="00471FF3" w:rsidRDefault="002E699B" w:rsidP="002E699B">
            <w:pPr>
              <w:autoSpaceDE w:val="0"/>
              <w:autoSpaceDN w:val="0"/>
              <w:adjustRightInd w:val="0"/>
              <w:jc w:val="center"/>
              <w:rPr>
                <w:rFonts w:ascii="Times New Roman" w:hAnsi="Times New Roman"/>
                <w:b/>
                <w:i/>
                <w:color w:val="172B4D"/>
                <w:sz w:val="28"/>
                <w:szCs w:val="21"/>
              </w:rPr>
            </w:pPr>
          </w:p>
        </w:tc>
      </w:tr>
      <w:tr w:rsidR="00945677" w14:paraId="0642515B" w14:textId="77777777" w:rsidTr="002E699B">
        <w:trPr>
          <w:trHeight w:val="1612"/>
        </w:trPr>
        <w:tc>
          <w:tcPr>
            <w:tcW w:w="10740" w:type="dxa"/>
          </w:tcPr>
          <w:p w14:paraId="3AA4953F" w14:textId="77777777" w:rsidR="00945677" w:rsidRPr="002E699B" w:rsidRDefault="002E699B" w:rsidP="00945677">
            <w:pPr>
              <w:autoSpaceDE w:val="0"/>
              <w:autoSpaceDN w:val="0"/>
              <w:adjustRightInd w:val="0"/>
              <w:jc w:val="center"/>
              <w:rPr>
                <w:rFonts w:ascii="Segoe UI" w:hAnsi="Segoe UI" w:cs="Segoe UI"/>
                <w:color w:val="172B4D"/>
                <w:sz w:val="21"/>
                <w:szCs w:val="21"/>
              </w:rPr>
            </w:pPr>
            <w:r>
              <w:rPr>
                <w:rFonts w:ascii="Segoe UI" w:hAnsi="Segoe UI" w:cs="Segoe UI"/>
                <w:noProof/>
                <w:color w:val="172B4D"/>
                <w:sz w:val="21"/>
                <w:szCs w:val="21"/>
                <w:lang w:eastAsia="ru-RU"/>
              </w:rPr>
              <w:drawing>
                <wp:anchor distT="0" distB="0" distL="114300" distR="114300" simplePos="0" relativeHeight="251663872" behindDoc="1" locked="0" layoutInCell="1" allowOverlap="1" wp14:anchorId="2EDF074B" wp14:editId="03E61F01">
                  <wp:simplePos x="0" y="0"/>
                  <wp:positionH relativeFrom="column">
                    <wp:posOffset>374650</wp:posOffset>
                  </wp:positionH>
                  <wp:positionV relativeFrom="paragraph">
                    <wp:posOffset>9525</wp:posOffset>
                  </wp:positionV>
                  <wp:extent cx="1136650" cy="984250"/>
                  <wp:effectExtent l="0" t="0" r="0" b="0"/>
                  <wp:wrapTight wrapText="bothSides">
                    <wp:wrapPolygon edited="0">
                      <wp:start x="15204" y="3763"/>
                      <wp:lineTo x="2896" y="4599"/>
                      <wp:lineTo x="0" y="5853"/>
                      <wp:lineTo x="0" y="11288"/>
                      <wp:lineTo x="1810" y="12960"/>
                      <wp:lineTo x="2172" y="13796"/>
                      <wp:lineTo x="20273" y="13796"/>
                      <wp:lineTo x="21359" y="10870"/>
                      <wp:lineTo x="21359" y="6271"/>
                      <wp:lineTo x="20273" y="3763"/>
                      <wp:lineTo x="15204" y="3763"/>
                    </wp:wrapPolygon>
                  </wp:wrapTight>
                  <wp:docPr id="31" name="Рисунок 2" descr="\\172.16.0.53\fileserver\users\Студенческое бюро\ГРАНТ СНО 2023\Мероприятия в рамках реализации гранта\Лого СНО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0.53\fileserver\users\Студенческое бюро\ГРАНТ СНО 2023\Мероприятия в рамках реализации гранта\Лого СНО_1.png"/>
                          <pic:cNvPicPr>
                            <a:picLocks noChangeAspect="1" noChangeArrowheads="1"/>
                          </pic:cNvPicPr>
                        </pic:nvPicPr>
                        <pic:blipFill>
                          <a:blip r:embed="rId6" cstate="print">
                            <a:extLst>
                              <a:ext uri="{28A0092B-C50C-407E-A947-70E740481C1C}">
                                <a14:useLocalDpi xmlns:a14="http://schemas.microsoft.com/office/drawing/2010/main" val="0"/>
                              </a:ext>
                            </a:extLst>
                          </a:blip>
                          <a:srcRect t="14835" r="1648"/>
                          <a:stretch>
                            <a:fillRect/>
                          </a:stretch>
                        </pic:blipFill>
                        <pic:spPr bwMode="auto">
                          <a:xfrm>
                            <a:off x="0" y="0"/>
                            <a:ext cx="1136650" cy="984250"/>
                          </a:xfrm>
                          <a:prstGeom prst="rect">
                            <a:avLst/>
                          </a:prstGeom>
                          <a:noFill/>
                          <a:ln>
                            <a:noFill/>
                          </a:ln>
                        </pic:spPr>
                      </pic:pic>
                    </a:graphicData>
                  </a:graphic>
                </wp:anchor>
              </w:drawing>
            </w:r>
          </w:p>
          <w:p w14:paraId="56FE75B1" w14:textId="77777777" w:rsidR="00945677" w:rsidRPr="002E699B" w:rsidRDefault="002E699B" w:rsidP="00945677">
            <w:pPr>
              <w:autoSpaceDE w:val="0"/>
              <w:autoSpaceDN w:val="0"/>
              <w:adjustRightInd w:val="0"/>
              <w:jc w:val="center"/>
              <w:rPr>
                <w:rFonts w:ascii="Segoe UI" w:hAnsi="Segoe UI" w:cs="Segoe UI"/>
                <w:color w:val="172B4D"/>
                <w:sz w:val="21"/>
                <w:szCs w:val="21"/>
              </w:rPr>
            </w:pPr>
            <w:r>
              <w:rPr>
                <w:rFonts w:ascii="Segoe UI" w:hAnsi="Segoe UI" w:cs="Segoe UI"/>
                <w:noProof/>
                <w:color w:val="172B4D"/>
                <w:sz w:val="21"/>
                <w:szCs w:val="21"/>
                <w:lang w:eastAsia="ru-RU"/>
              </w:rPr>
              <w:drawing>
                <wp:anchor distT="0" distB="0" distL="114300" distR="114300" simplePos="0" relativeHeight="251660800" behindDoc="1" locked="0" layoutInCell="1" allowOverlap="1" wp14:anchorId="30322954" wp14:editId="0F683823">
                  <wp:simplePos x="0" y="0"/>
                  <wp:positionH relativeFrom="column">
                    <wp:posOffset>3485515</wp:posOffset>
                  </wp:positionH>
                  <wp:positionV relativeFrom="paragraph">
                    <wp:posOffset>-148590</wp:posOffset>
                  </wp:positionV>
                  <wp:extent cx="977900" cy="977900"/>
                  <wp:effectExtent l="19050" t="0" r="0" b="0"/>
                  <wp:wrapTight wrapText="bothSides">
                    <wp:wrapPolygon edited="0">
                      <wp:start x="-421" y="0"/>
                      <wp:lineTo x="-421" y="21039"/>
                      <wp:lineTo x="21460" y="21039"/>
                      <wp:lineTo x="21460" y="0"/>
                      <wp:lineTo x="-421" y="0"/>
                    </wp:wrapPolygon>
                  </wp:wrapTight>
                  <wp:docPr id="26" name="Рисунок 6" descr="\\172.16.0.53\fileserver\users\Студенческое бюро\ГРАНТ СНО 2023\Мероприятия в рамках реализации гранта\Лого_СМУРСУ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72.16.0.53\fileserver\users\Студенческое бюро\ГРАНТ СНО 2023\Мероприятия в рамках реализации гранта\Лого_СМУРСУЕ.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anchor>
              </w:drawing>
            </w:r>
          </w:p>
          <w:p w14:paraId="7AF5DF0A" w14:textId="77777777" w:rsidR="00945677" w:rsidRPr="002E699B" w:rsidRDefault="00945677" w:rsidP="00945677">
            <w:pPr>
              <w:autoSpaceDE w:val="0"/>
              <w:autoSpaceDN w:val="0"/>
              <w:adjustRightInd w:val="0"/>
              <w:jc w:val="center"/>
              <w:rPr>
                <w:rFonts w:ascii="Segoe UI" w:hAnsi="Segoe UI" w:cs="Segoe UI"/>
                <w:color w:val="172B4D"/>
                <w:sz w:val="21"/>
                <w:szCs w:val="21"/>
              </w:rPr>
            </w:pPr>
            <w:r w:rsidRPr="002E699B">
              <w:rPr>
                <w:rFonts w:ascii="Segoe UI" w:hAnsi="Segoe UI" w:cs="Segoe UI"/>
                <w:color w:val="172B4D"/>
                <w:sz w:val="21"/>
                <w:szCs w:val="21"/>
              </w:rPr>
              <w:t xml:space="preserve"> </w:t>
            </w:r>
          </w:p>
          <w:p w14:paraId="457A775F" w14:textId="77777777" w:rsidR="00945677" w:rsidRPr="002E699B" w:rsidRDefault="002E699B" w:rsidP="00945677">
            <w:pPr>
              <w:rPr>
                <w:rFonts w:ascii="Segoe UI" w:hAnsi="Segoe UI" w:cs="Segoe UI"/>
                <w:sz w:val="21"/>
                <w:szCs w:val="21"/>
              </w:rPr>
            </w:pPr>
            <w:r>
              <w:rPr>
                <w:rFonts w:ascii="Segoe UI" w:hAnsi="Segoe UI" w:cs="Segoe UI"/>
                <w:noProof/>
                <w:sz w:val="21"/>
                <w:szCs w:val="21"/>
                <w:lang w:eastAsia="ru-RU"/>
              </w:rPr>
              <w:drawing>
                <wp:anchor distT="0" distB="0" distL="114300" distR="114300" simplePos="0" relativeHeight="251661824" behindDoc="1" locked="0" layoutInCell="1" allowOverlap="1" wp14:anchorId="2C3E482B" wp14:editId="6C636EF6">
                  <wp:simplePos x="0" y="0"/>
                  <wp:positionH relativeFrom="column">
                    <wp:posOffset>5009515</wp:posOffset>
                  </wp:positionH>
                  <wp:positionV relativeFrom="paragraph">
                    <wp:posOffset>-484505</wp:posOffset>
                  </wp:positionV>
                  <wp:extent cx="1137285" cy="901700"/>
                  <wp:effectExtent l="19050" t="0" r="5715" b="0"/>
                  <wp:wrapTight wrapText="bothSides">
                    <wp:wrapPolygon edited="0">
                      <wp:start x="-362" y="0"/>
                      <wp:lineTo x="-362" y="20992"/>
                      <wp:lineTo x="21709" y="20992"/>
                      <wp:lineTo x="21709" y="0"/>
                      <wp:lineTo x="-362" y="0"/>
                    </wp:wrapPolygon>
                  </wp:wrapTight>
                  <wp:docPr id="27" name="Рисунок 3" descr="http://www.rsue.ru/doc/mip/mip_ko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sue.ru/doc/mip/mip_konf.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37285" cy="901700"/>
                          </a:xfrm>
                          <a:prstGeom prst="rect">
                            <a:avLst/>
                          </a:prstGeom>
                          <a:noFill/>
                          <a:ln>
                            <a:noFill/>
                          </a:ln>
                        </pic:spPr>
                      </pic:pic>
                    </a:graphicData>
                  </a:graphic>
                </wp:anchor>
              </w:drawing>
            </w:r>
            <w:r>
              <w:rPr>
                <w:rFonts w:ascii="Segoe UI" w:hAnsi="Segoe UI" w:cs="Segoe UI"/>
                <w:noProof/>
                <w:sz w:val="21"/>
                <w:szCs w:val="21"/>
                <w:lang w:eastAsia="ru-RU"/>
              </w:rPr>
              <w:drawing>
                <wp:anchor distT="0" distB="0" distL="114300" distR="114300" simplePos="0" relativeHeight="251662848" behindDoc="1" locked="0" layoutInCell="1" allowOverlap="1" wp14:anchorId="3DA4CF4D" wp14:editId="76B1813B">
                  <wp:simplePos x="0" y="0"/>
                  <wp:positionH relativeFrom="column">
                    <wp:posOffset>24765</wp:posOffset>
                  </wp:positionH>
                  <wp:positionV relativeFrom="paragraph">
                    <wp:posOffset>-503555</wp:posOffset>
                  </wp:positionV>
                  <wp:extent cx="1193800" cy="939800"/>
                  <wp:effectExtent l="19050" t="0" r="6350" b="0"/>
                  <wp:wrapTight wrapText="bothSides">
                    <wp:wrapPolygon edited="0">
                      <wp:start x="-345" y="0"/>
                      <wp:lineTo x="-345" y="21016"/>
                      <wp:lineTo x="21715" y="21016"/>
                      <wp:lineTo x="21715" y="0"/>
                      <wp:lineTo x="-345" y="0"/>
                    </wp:wrapPolygon>
                  </wp:wrapTight>
                  <wp:docPr id="30" name="Рисунок 1" descr="РГЭУ (РИНХ) — Хабр Карь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ГЭУ (РИНХ) — Хабр Карьера"/>
                          <pic:cNvPicPr>
                            <a:picLocks noChangeAspect="1" noChangeArrowheads="1"/>
                          </pic:cNvPicPr>
                        </pic:nvPicPr>
                        <pic:blipFill>
                          <a:blip r:embed="rId10" cstate="print">
                            <a:extLst>
                              <a:ext uri="{28A0092B-C50C-407E-A947-70E740481C1C}">
                                <a14:useLocalDpi xmlns:a14="http://schemas.microsoft.com/office/drawing/2010/main" val="0"/>
                              </a:ext>
                            </a:extLst>
                          </a:blip>
                          <a:srcRect t="11429" b="10095"/>
                          <a:stretch>
                            <a:fillRect/>
                          </a:stretch>
                        </pic:blipFill>
                        <pic:spPr bwMode="auto">
                          <a:xfrm>
                            <a:off x="0" y="0"/>
                            <a:ext cx="1193800" cy="939800"/>
                          </a:xfrm>
                          <a:prstGeom prst="rect">
                            <a:avLst/>
                          </a:prstGeom>
                          <a:noFill/>
                          <a:ln>
                            <a:noFill/>
                          </a:ln>
                        </pic:spPr>
                      </pic:pic>
                    </a:graphicData>
                  </a:graphic>
                </wp:anchor>
              </w:drawing>
            </w:r>
            <w:r w:rsidRPr="002E699B">
              <w:rPr>
                <w:rFonts w:ascii="Segoe UI" w:hAnsi="Segoe UI" w:cs="Segoe UI"/>
                <w:sz w:val="21"/>
                <w:szCs w:val="21"/>
              </w:rPr>
              <w:t xml:space="preserve"> </w:t>
            </w:r>
          </w:p>
        </w:tc>
      </w:tr>
      <w:tr w:rsidR="00945677" w14:paraId="01AB5D54" w14:textId="77777777" w:rsidTr="002E699B">
        <w:tc>
          <w:tcPr>
            <w:tcW w:w="10740" w:type="dxa"/>
          </w:tcPr>
          <w:p w14:paraId="3937BB5E" w14:textId="77777777" w:rsidR="00945677" w:rsidRPr="002E699B" w:rsidRDefault="002E699B" w:rsidP="00142CBF">
            <w:pPr>
              <w:autoSpaceDE w:val="0"/>
              <w:autoSpaceDN w:val="0"/>
              <w:adjustRightInd w:val="0"/>
              <w:jc w:val="center"/>
              <w:rPr>
                <w:rFonts w:ascii="Segoe UI" w:hAnsi="Segoe UI" w:cs="Segoe UI"/>
                <w:noProof/>
                <w:color w:val="172B4D"/>
                <w:sz w:val="21"/>
                <w:szCs w:val="21"/>
                <w:lang w:eastAsia="ru-RU"/>
              </w:rPr>
            </w:pPr>
            <w:r>
              <w:rPr>
                <w:rFonts w:ascii="Segoe UI" w:hAnsi="Segoe UI" w:cs="Segoe UI"/>
                <w:noProof/>
                <w:color w:val="172B4D"/>
                <w:sz w:val="21"/>
                <w:szCs w:val="21"/>
                <w:lang w:eastAsia="ru-RU"/>
              </w:rPr>
              <w:drawing>
                <wp:anchor distT="0" distB="0" distL="114300" distR="114300" simplePos="0" relativeHeight="251655680" behindDoc="0" locked="0" layoutInCell="1" allowOverlap="1" wp14:anchorId="12B7A07C" wp14:editId="299465D4">
                  <wp:simplePos x="0" y="0"/>
                  <wp:positionH relativeFrom="column">
                    <wp:posOffset>2019300</wp:posOffset>
                  </wp:positionH>
                  <wp:positionV relativeFrom="paragraph">
                    <wp:posOffset>80010</wp:posOffset>
                  </wp:positionV>
                  <wp:extent cx="831850" cy="810895"/>
                  <wp:effectExtent l="19050" t="0" r="6350" b="0"/>
                  <wp:wrapThrough wrapText="bothSides">
                    <wp:wrapPolygon edited="0">
                      <wp:start x="-495" y="0"/>
                      <wp:lineTo x="-495" y="21312"/>
                      <wp:lineTo x="21765" y="21312"/>
                      <wp:lineTo x="21765" y="0"/>
                      <wp:lineTo x="-495" y="0"/>
                    </wp:wrapPolygon>
                  </wp:wrapThrough>
                  <wp:docPr id="18" name="Рисунок 16" descr="D:\Мои документы\Документы2023 леново\РИНХ\кафедра 2023_2024\зам декана 23_24\конференция Модернизация 23\Без назван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Мои документы\Документы2023 леново\РИНХ\кафедра 2023_2024\зам декана 23_24\конференция Модернизация 23\Без названия.png"/>
                          <pic:cNvPicPr>
                            <a:picLocks noChangeAspect="1" noChangeArrowheads="1"/>
                          </pic:cNvPicPr>
                        </pic:nvPicPr>
                        <pic:blipFill>
                          <a:blip r:embed="rId11" cstate="print"/>
                          <a:srcRect/>
                          <a:stretch>
                            <a:fillRect/>
                          </a:stretch>
                        </pic:blipFill>
                        <pic:spPr bwMode="auto">
                          <a:xfrm>
                            <a:off x="0" y="0"/>
                            <a:ext cx="831850" cy="810895"/>
                          </a:xfrm>
                          <a:prstGeom prst="rect">
                            <a:avLst/>
                          </a:prstGeom>
                          <a:noFill/>
                          <a:ln w="9525">
                            <a:noFill/>
                            <a:miter lim="800000"/>
                            <a:headEnd/>
                            <a:tailEnd/>
                          </a:ln>
                        </pic:spPr>
                      </pic:pic>
                    </a:graphicData>
                  </a:graphic>
                </wp:anchor>
              </w:drawing>
            </w:r>
          </w:p>
          <w:p w14:paraId="2A1BDE8A" w14:textId="77777777" w:rsidR="00945677" w:rsidRPr="002E699B" w:rsidRDefault="00945677" w:rsidP="00142CBF">
            <w:pPr>
              <w:autoSpaceDE w:val="0"/>
              <w:autoSpaceDN w:val="0"/>
              <w:adjustRightInd w:val="0"/>
              <w:jc w:val="center"/>
              <w:rPr>
                <w:rFonts w:ascii="Segoe UI" w:hAnsi="Segoe UI" w:cs="Segoe UI"/>
                <w:noProof/>
                <w:color w:val="172B4D"/>
                <w:sz w:val="21"/>
                <w:szCs w:val="21"/>
                <w:lang w:eastAsia="ru-RU"/>
              </w:rPr>
            </w:pPr>
          </w:p>
          <w:p w14:paraId="0A35225D" w14:textId="77777777" w:rsidR="00945677" w:rsidRPr="002E699B" w:rsidRDefault="00945677" w:rsidP="00142CBF">
            <w:pPr>
              <w:autoSpaceDE w:val="0"/>
              <w:autoSpaceDN w:val="0"/>
              <w:adjustRightInd w:val="0"/>
              <w:jc w:val="center"/>
              <w:rPr>
                <w:rFonts w:ascii="Segoe UI" w:hAnsi="Segoe UI" w:cs="Segoe UI"/>
                <w:noProof/>
                <w:color w:val="172B4D"/>
                <w:sz w:val="21"/>
                <w:szCs w:val="21"/>
                <w:lang w:eastAsia="ru-RU"/>
              </w:rPr>
            </w:pPr>
          </w:p>
          <w:p w14:paraId="3373EF2D" w14:textId="77777777" w:rsidR="00945677" w:rsidRPr="002E699B" w:rsidRDefault="002E699B" w:rsidP="00142CBF">
            <w:pPr>
              <w:autoSpaceDE w:val="0"/>
              <w:autoSpaceDN w:val="0"/>
              <w:adjustRightInd w:val="0"/>
              <w:jc w:val="center"/>
              <w:rPr>
                <w:rFonts w:ascii="Segoe UI" w:hAnsi="Segoe UI" w:cs="Segoe UI"/>
                <w:noProof/>
                <w:color w:val="172B4D"/>
                <w:sz w:val="21"/>
                <w:szCs w:val="21"/>
                <w:lang w:eastAsia="ru-RU"/>
              </w:rPr>
            </w:pPr>
            <w:r>
              <w:rPr>
                <w:rFonts w:ascii="Segoe UI" w:hAnsi="Segoe UI" w:cs="Segoe UI"/>
                <w:noProof/>
                <w:color w:val="172B4D"/>
                <w:sz w:val="21"/>
                <w:szCs w:val="21"/>
                <w:lang w:eastAsia="ru-RU"/>
              </w:rPr>
              <w:drawing>
                <wp:anchor distT="0" distB="0" distL="114300" distR="114300" simplePos="0" relativeHeight="251653632" behindDoc="0" locked="0" layoutInCell="1" allowOverlap="1" wp14:anchorId="3D133302" wp14:editId="2498A806">
                  <wp:simplePos x="0" y="0"/>
                  <wp:positionH relativeFrom="column">
                    <wp:posOffset>226060</wp:posOffset>
                  </wp:positionH>
                  <wp:positionV relativeFrom="paragraph">
                    <wp:posOffset>-363220</wp:posOffset>
                  </wp:positionV>
                  <wp:extent cx="1379855" cy="516255"/>
                  <wp:effectExtent l="19050" t="0" r="0" b="0"/>
                  <wp:wrapThrough wrapText="bothSides">
                    <wp:wrapPolygon edited="0">
                      <wp:start x="-298" y="0"/>
                      <wp:lineTo x="-298" y="15941"/>
                      <wp:lineTo x="298" y="20723"/>
                      <wp:lineTo x="895" y="20723"/>
                      <wp:lineTo x="5069" y="20723"/>
                      <wp:lineTo x="21173" y="19129"/>
                      <wp:lineTo x="21471" y="12753"/>
                      <wp:lineTo x="21471" y="2391"/>
                      <wp:lineTo x="6561" y="0"/>
                      <wp:lineTo x="-298" y="0"/>
                    </wp:wrapPolygon>
                  </wp:wrapThrough>
                  <wp:docPr id="7" name="Рисунок 1" descr="vum-logo-hea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m-logo-header-EN"/>
                          <pic:cNvPicPr>
                            <a:picLocks noChangeAspect="1" noChangeArrowheads="1"/>
                          </pic:cNvPicPr>
                        </pic:nvPicPr>
                        <pic:blipFill>
                          <a:blip r:embed="rId12" cstate="print"/>
                          <a:srcRect/>
                          <a:stretch>
                            <a:fillRect/>
                          </a:stretch>
                        </pic:blipFill>
                        <pic:spPr bwMode="auto">
                          <a:xfrm>
                            <a:off x="0" y="0"/>
                            <a:ext cx="1379855" cy="516255"/>
                          </a:xfrm>
                          <a:prstGeom prst="rect">
                            <a:avLst/>
                          </a:prstGeom>
                          <a:noFill/>
                          <a:ln w="9525">
                            <a:noFill/>
                            <a:miter lim="800000"/>
                            <a:headEnd/>
                            <a:tailEnd/>
                          </a:ln>
                        </pic:spPr>
                      </pic:pic>
                    </a:graphicData>
                  </a:graphic>
                </wp:anchor>
              </w:drawing>
            </w:r>
            <w:r>
              <w:rPr>
                <w:rFonts w:ascii="Segoe UI" w:hAnsi="Segoe UI" w:cs="Segoe UI"/>
                <w:noProof/>
                <w:color w:val="172B4D"/>
                <w:sz w:val="21"/>
                <w:szCs w:val="21"/>
                <w:lang w:eastAsia="ru-RU"/>
              </w:rPr>
              <w:drawing>
                <wp:anchor distT="0" distB="0" distL="114300" distR="114300" simplePos="0" relativeHeight="251657728" behindDoc="0" locked="0" layoutInCell="1" allowOverlap="1" wp14:anchorId="0F72AEEC" wp14:editId="3DAD44D0">
                  <wp:simplePos x="0" y="0"/>
                  <wp:positionH relativeFrom="column">
                    <wp:posOffset>3350895</wp:posOffset>
                  </wp:positionH>
                  <wp:positionV relativeFrom="paragraph">
                    <wp:posOffset>-492125</wp:posOffset>
                  </wp:positionV>
                  <wp:extent cx="889000" cy="890270"/>
                  <wp:effectExtent l="19050" t="0" r="6350" b="0"/>
                  <wp:wrapThrough wrapText="bothSides">
                    <wp:wrapPolygon edited="0">
                      <wp:start x="6480" y="0"/>
                      <wp:lineTo x="3240" y="1849"/>
                      <wp:lineTo x="-463" y="6009"/>
                      <wp:lineTo x="-463" y="16177"/>
                      <wp:lineTo x="5091" y="21261"/>
                      <wp:lineTo x="6480" y="21261"/>
                      <wp:lineTo x="14811" y="21261"/>
                      <wp:lineTo x="16200" y="21261"/>
                      <wp:lineTo x="21754" y="16177"/>
                      <wp:lineTo x="21754" y="6009"/>
                      <wp:lineTo x="18051" y="1849"/>
                      <wp:lineTo x="14811" y="0"/>
                      <wp:lineTo x="6480" y="0"/>
                    </wp:wrapPolygon>
                  </wp:wrapThrough>
                  <wp:docPr id="20" name="Рисунок 4" descr="https://agu.site/local/templates/asu/img/logo-ic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u.site/local/templates/asu/img/logo-ico@2x.png"/>
                          <pic:cNvPicPr>
                            <a:picLocks noChangeAspect="1" noChangeArrowheads="1"/>
                          </pic:cNvPicPr>
                        </pic:nvPicPr>
                        <pic:blipFill>
                          <a:blip r:embed="rId13" cstate="print"/>
                          <a:srcRect/>
                          <a:stretch>
                            <a:fillRect/>
                          </a:stretch>
                        </pic:blipFill>
                        <pic:spPr bwMode="auto">
                          <a:xfrm>
                            <a:off x="0" y="0"/>
                            <a:ext cx="889000" cy="890270"/>
                          </a:xfrm>
                          <a:prstGeom prst="rect">
                            <a:avLst/>
                          </a:prstGeom>
                          <a:noFill/>
                          <a:ln w="9525">
                            <a:noFill/>
                            <a:miter lim="800000"/>
                            <a:headEnd/>
                            <a:tailEnd/>
                          </a:ln>
                        </pic:spPr>
                      </pic:pic>
                    </a:graphicData>
                  </a:graphic>
                </wp:anchor>
              </w:drawing>
            </w:r>
            <w:r>
              <w:rPr>
                <w:rFonts w:ascii="Segoe UI" w:hAnsi="Segoe UI" w:cs="Segoe UI"/>
                <w:noProof/>
                <w:color w:val="172B4D"/>
                <w:sz w:val="21"/>
                <w:szCs w:val="21"/>
                <w:lang w:eastAsia="ru-RU"/>
              </w:rPr>
              <w:drawing>
                <wp:anchor distT="0" distB="0" distL="114300" distR="114300" simplePos="0" relativeHeight="251659776" behindDoc="0" locked="0" layoutInCell="1" allowOverlap="1" wp14:anchorId="3B35B86E" wp14:editId="16F117C6">
                  <wp:simplePos x="0" y="0"/>
                  <wp:positionH relativeFrom="column">
                    <wp:posOffset>4615180</wp:posOffset>
                  </wp:positionH>
                  <wp:positionV relativeFrom="paragraph">
                    <wp:posOffset>-452120</wp:posOffset>
                  </wp:positionV>
                  <wp:extent cx="2009775" cy="906145"/>
                  <wp:effectExtent l="19050" t="0" r="9525" b="0"/>
                  <wp:wrapThrough wrapText="bothSides">
                    <wp:wrapPolygon edited="0">
                      <wp:start x="-205" y="0"/>
                      <wp:lineTo x="-205" y="21343"/>
                      <wp:lineTo x="21702" y="21343"/>
                      <wp:lineTo x="21702" y="0"/>
                      <wp:lineTo x="-205" y="0"/>
                    </wp:wrapPolygon>
                  </wp:wrapThrough>
                  <wp:docPr id="21" name="Рисунок 5" descr="E:\Документы\РИНХ\кафедра 2022-2023\зам декана 22_23\Модернизация 23\логотип белору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РИНХ\кафедра 2022-2023\зам декана 22_23\Модернизация 23\логотип белорусь.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906145"/>
                          </a:xfrm>
                          <a:prstGeom prst="rect">
                            <a:avLst/>
                          </a:prstGeom>
                          <a:noFill/>
                          <a:ln>
                            <a:noFill/>
                          </a:ln>
                        </pic:spPr>
                      </pic:pic>
                    </a:graphicData>
                  </a:graphic>
                </wp:anchor>
              </w:drawing>
            </w:r>
          </w:p>
        </w:tc>
      </w:tr>
      <w:tr w:rsidR="00945677" w14:paraId="6B7B9FCA" w14:textId="77777777" w:rsidTr="002E699B">
        <w:tc>
          <w:tcPr>
            <w:tcW w:w="10740" w:type="dxa"/>
          </w:tcPr>
          <w:p w14:paraId="26281A09" w14:textId="746E6116" w:rsidR="00945677" w:rsidRPr="00945677" w:rsidRDefault="00494029" w:rsidP="00311CD4">
            <w:pPr>
              <w:pStyle w:val="1"/>
              <w:rPr>
                <w:noProof/>
                <w:lang w:val="en-US"/>
              </w:rPr>
            </w:pPr>
            <w:r>
              <w:rPr>
                <w:noProof/>
              </w:rPr>
              <w:drawing>
                <wp:anchor distT="0" distB="0" distL="114300" distR="114300" simplePos="0" relativeHeight="251637248" behindDoc="0" locked="0" layoutInCell="1" allowOverlap="1" wp14:anchorId="6E021BD0" wp14:editId="69FAAA12">
                  <wp:simplePos x="0" y="0"/>
                  <wp:positionH relativeFrom="column">
                    <wp:posOffset>254635</wp:posOffset>
                  </wp:positionH>
                  <wp:positionV relativeFrom="paragraph">
                    <wp:posOffset>100330</wp:posOffset>
                  </wp:positionV>
                  <wp:extent cx="878840" cy="818515"/>
                  <wp:effectExtent l="19050" t="0" r="0" b="0"/>
                  <wp:wrapThrough wrapText="bothSides">
                    <wp:wrapPolygon edited="0">
                      <wp:start x="7960" y="0"/>
                      <wp:lineTo x="4682" y="1005"/>
                      <wp:lineTo x="-468" y="6033"/>
                      <wp:lineTo x="0" y="16087"/>
                      <wp:lineTo x="3746" y="21114"/>
                      <wp:lineTo x="4214" y="21114"/>
                      <wp:lineTo x="17792" y="21114"/>
                      <wp:lineTo x="18260" y="21114"/>
                      <wp:lineTo x="21538" y="16590"/>
                      <wp:lineTo x="21538" y="5530"/>
                      <wp:lineTo x="17792" y="1005"/>
                      <wp:lineTo x="14983" y="0"/>
                      <wp:lineTo x="7960" y="0"/>
                    </wp:wrapPolygon>
                  </wp:wrapThrough>
                  <wp:docPr id="12" name="Рисунок 17" descr="Южный федеральны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Южный федеральный университет"/>
                          <pic:cNvPicPr>
                            <a:picLocks noChangeAspect="1" noChangeArrowheads="1"/>
                          </pic:cNvPicPr>
                        </pic:nvPicPr>
                        <pic:blipFill>
                          <a:blip r:embed="rId15" cstate="print"/>
                          <a:srcRect/>
                          <a:stretch>
                            <a:fillRect/>
                          </a:stretch>
                        </pic:blipFill>
                        <pic:spPr bwMode="auto">
                          <a:xfrm>
                            <a:off x="0" y="0"/>
                            <a:ext cx="878840" cy="818515"/>
                          </a:xfrm>
                          <a:prstGeom prst="rect">
                            <a:avLst/>
                          </a:prstGeom>
                          <a:noFill/>
                          <a:ln w="9525">
                            <a:noFill/>
                            <a:miter lim="800000"/>
                            <a:headEnd/>
                            <a:tailEnd/>
                          </a:ln>
                        </pic:spPr>
                      </pic:pic>
                    </a:graphicData>
                  </a:graphic>
                </wp:anchor>
              </w:drawing>
            </w:r>
            <w:r>
              <w:rPr>
                <w:noProof/>
              </w:rPr>
              <w:drawing>
                <wp:anchor distT="0" distB="0" distL="114300" distR="114300" simplePos="0" relativeHeight="251643392" behindDoc="0" locked="0" layoutInCell="1" allowOverlap="1" wp14:anchorId="4130D10A" wp14:editId="4262C4F6">
                  <wp:simplePos x="0" y="0"/>
                  <wp:positionH relativeFrom="column">
                    <wp:posOffset>1924050</wp:posOffset>
                  </wp:positionH>
                  <wp:positionV relativeFrom="paragraph">
                    <wp:posOffset>81280</wp:posOffset>
                  </wp:positionV>
                  <wp:extent cx="984250" cy="946150"/>
                  <wp:effectExtent l="19050" t="0" r="6350" b="0"/>
                  <wp:wrapThrough wrapText="bothSides">
                    <wp:wrapPolygon edited="0">
                      <wp:start x="-418" y="0"/>
                      <wp:lineTo x="-418" y="21310"/>
                      <wp:lineTo x="21739" y="21310"/>
                      <wp:lineTo x="21739" y="0"/>
                      <wp:lineTo x="-418" y="0"/>
                    </wp:wrapPolygon>
                  </wp:wrapThrough>
                  <wp:docPr id="14" name="Рисунок 13" descr="ФГБОУ ВО «Кубанский государственный университет» | WOWPRO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ГБОУ ВО «Кубанский государственный университет» | WOWPROFI"/>
                          <pic:cNvPicPr>
                            <a:picLocks noChangeAspect="1" noChangeArrowheads="1"/>
                          </pic:cNvPicPr>
                        </pic:nvPicPr>
                        <pic:blipFill>
                          <a:blip r:embed="rId16" cstate="print"/>
                          <a:srcRect/>
                          <a:stretch>
                            <a:fillRect/>
                          </a:stretch>
                        </pic:blipFill>
                        <pic:spPr bwMode="auto">
                          <a:xfrm>
                            <a:off x="0" y="0"/>
                            <a:ext cx="984250" cy="946150"/>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14:anchorId="46FE2CFE" wp14:editId="623F23B9">
                  <wp:simplePos x="0" y="0"/>
                  <wp:positionH relativeFrom="column">
                    <wp:posOffset>3275330</wp:posOffset>
                  </wp:positionH>
                  <wp:positionV relativeFrom="paragraph">
                    <wp:posOffset>0</wp:posOffset>
                  </wp:positionV>
                  <wp:extent cx="950595" cy="953770"/>
                  <wp:effectExtent l="19050" t="0" r="1905" b="0"/>
                  <wp:wrapThrough wrapText="bothSides">
                    <wp:wrapPolygon edited="0">
                      <wp:start x="7792" y="0"/>
                      <wp:lineTo x="5194" y="863"/>
                      <wp:lineTo x="0" y="5609"/>
                      <wp:lineTo x="-433" y="13806"/>
                      <wp:lineTo x="1731" y="18551"/>
                      <wp:lineTo x="6060" y="20708"/>
                      <wp:lineTo x="6926" y="21140"/>
                      <wp:lineTo x="7359" y="21140"/>
                      <wp:lineTo x="15150" y="21140"/>
                      <wp:lineTo x="15583" y="21140"/>
                      <wp:lineTo x="16449" y="20708"/>
                      <wp:lineTo x="20778" y="17257"/>
                      <wp:lineTo x="21210" y="14668"/>
                      <wp:lineTo x="20345" y="13806"/>
                      <wp:lineTo x="21643" y="13806"/>
                      <wp:lineTo x="21643" y="5177"/>
                      <wp:lineTo x="16449" y="431"/>
                      <wp:lineTo x="13852" y="0"/>
                      <wp:lineTo x="7792" y="0"/>
                    </wp:wrapPolygon>
                  </wp:wrapThrough>
                  <wp:docPr id="15" name="Рисунок 10" descr="КФУ (Симфероп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ФУ (Симферополь)"/>
                          <pic:cNvPicPr>
                            <a:picLocks noChangeAspect="1" noChangeArrowheads="1"/>
                          </pic:cNvPicPr>
                        </pic:nvPicPr>
                        <pic:blipFill>
                          <a:blip r:embed="rId17" cstate="print"/>
                          <a:srcRect/>
                          <a:stretch>
                            <a:fillRect/>
                          </a:stretch>
                        </pic:blipFill>
                        <pic:spPr bwMode="auto">
                          <a:xfrm flipH="1">
                            <a:off x="0" y="0"/>
                            <a:ext cx="950595" cy="953770"/>
                          </a:xfrm>
                          <a:prstGeom prst="rect">
                            <a:avLst/>
                          </a:prstGeom>
                          <a:noFill/>
                          <a:ln w="9525">
                            <a:noFill/>
                            <a:miter lim="800000"/>
                            <a:headEnd/>
                            <a:tailEnd/>
                          </a:ln>
                        </pic:spPr>
                      </pic:pic>
                    </a:graphicData>
                  </a:graphic>
                </wp:anchor>
              </w:drawing>
            </w:r>
            <w:r>
              <w:rPr>
                <w:noProof/>
              </w:rPr>
              <w:drawing>
                <wp:anchor distT="0" distB="0" distL="114300" distR="114300" simplePos="0" relativeHeight="251678208" behindDoc="0" locked="0" layoutInCell="1" allowOverlap="1" wp14:anchorId="36F33B3C" wp14:editId="71FF97CB">
                  <wp:simplePos x="0" y="0"/>
                  <wp:positionH relativeFrom="column">
                    <wp:posOffset>5151120</wp:posOffset>
                  </wp:positionH>
                  <wp:positionV relativeFrom="paragraph">
                    <wp:posOffset>100965</wp:posOffset>
                  </wp:positionV>
                  <wp:extent cx="1324610" cy="1025525"/>
                  <wp:effectExtent l="19050" t="0" r="8890" b="0"/>
                  <wp:wrapThrough wrapText="bothSides">
                    <wp:wrapPolygon edited="0">
                      <wp:start x="-311" y="0"/>
                      <wp:lineTo x="-311" y="21266"/>
                      <wp:lineTo x="21745" y="21266"/>
                      <wp:lineTo x="21745" y="0"/>
                      <wp:lineTo x="-311" y="0"/>
                    </wp:wrapPolygon>
                  </wp:wrapThrough>
                  <wp:docPr id="28" name="Рисунок 24" descr="Информ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Информация"/>
                          <pic:cNvPicPr>
                            <a:picLocks noChangeAspect="1" noChangeArrowheads="1"/>
                          </pic:cNvPicPr>
                        </pic:nvPicPr>
                        <pic:blipFill>
                          <a:blip r:embed="rId18" cstate="print"/>
                          <a:srcRect/>
                          <a:stretch>
                            <a:fillRect/>
                          </a:stretch>
                        </pic:blipFill>
                        <pic:spPr bwMode="auto">
                          <a:xfrm>
                            <a:off x="0" y="0"/>
                            <a:ext cx="1324610" cy="1025525"/>
                          </a:xfrm>
                          <a:prstGeom prst="rect">
                            <a:avLst/>
                          </a:prstGeom>
                          <a:noFill/>
                          <a:ln w="9525">
                            <a:noFill/>
                            <a:miter lim="800000"/>
                            <a:headEnd/>
                            <a:tailEnd/>
                          </a:ln>
                        </pic:spPr>
                      </pic:pic>
                    </a:graphicData>
                  </a:graphic>
                </wp:anchor>
              </w:drawing>
            </w:r>
            <w:r w:rsidR="00945677">
              <w:rPr>
                <w:noProof/>
              </w:rPr>
              <w:t xml:space="preserve"> </w:t>
            </w:r>
            <w:r w:rsidR="00945677" w:rsidRPr="002E699B">
              <w:rPr>
                <w:noProof/>
              </w:rPr>
              <w:t xml:space="preserve">  </w:t>
            </w:r>
            <w:r w:rsidR="00000000">
              <w:rPr>
                <w:noProof/>
              </w:rPr>
              <w:pict w14:anchorId="1A144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945677" w:rsidRPr="00945677">
              <w:rPr>
                <w:noProof/>
                <w:lang w:val="en-US"/>
              </w:rPr>
              <w:t xml:space="preserve"> </w:t>
            </w:r>
          </w:p>
        </w:tc>
      </w:tr>
    </w:tbl>
    <w:p w14:paraId="00ADF508" w14:textId="77777777" w:rsidR="0017479C" w:rsidRDefault="0017479C" w:rsidP="0073264D">
      <w:pPr>
        <w:spacing w:after="0" w:line="360" w:lineRule="auto"/>
        <w:jc w:val="center"/>
        <w:rPr>
          <w:rFonts w:ascii="Times New Roman" w:eastAsia="Times New Roman" w:hAnsi="Times New Roman"/>
          <w:b/>
          <w:sz w:val="24"/>
          <w:szCs w:val="24"/>
          <w:lang w:eastAsia="ru-RU"/>
        </w:rPr>
      </w:pPr>
    </w:p>
    <w:p w14:paraId="2C9DF612" w14:textId="77777777" w:rsidR="00E21979" w:rsidRDefault="00E21979" w:rsidP="00E21979">
      <w:pPr>
        <w:spacing w:after="0" w:line="360" w:lineRule="auto"/>
        <w:jc w:val="center"/>
        <w:rPr>
          <w:rFonts w:ascii="Times New Roman" w:eastAsia="Times New Roman" w:hAnsi="Times New Roman"/>
          <w:b/>
          <w:sz w:val="24"/>
          <w:szCs w:val="24"/>
          <w:lang w:eastAsia="ru-RU"/>
        </w:rPr>
      </w:pPr>
    </w:p>
    <w:p w14:paraId="42F5D2ED" w14:textId="77777777" w:rsidR="0073264D" w:rsidRPr="000968CF" w:rsidRDefault="004C3911" w:rsidP="0073264D">
      <w:pPr>
        <w:spacing w:after="0" w:line="360" w:lineRule="auto"/>
        <w:jc w:val="center"/>
        <w:rPr>
          <w:rFonts w:ascii="Times New Roman" w:eastAsia="Times New Roman" w:hAnsi="Times New Roman"/>
          <w:b/>
          <w:sz w:val="24"/>
          <w:szCs w:val="24"/>
          <w:lang w:eastAsia="ru-RU"/>
        </w:rPr>
      </w:pPr>
      <w:r w:rsidRPr="000968CF">
        <w:rPr>
          <w:rFonts w:ascii="Times New Roman" w:eastAsia="Times New Roman" w:hAnsi="Times New Roman"/>
          <w:b/>
          <w:sz w:val="24"/>
          <w:szCs w:val="24"/>
          <w:lang w:eastAsia="ru-RU"/>
        </w:rPr>
        <w:t xml:space="preserve">ФЕДЕРАЛЬНОЕ ГОСУДАРСТВЕННОЕ БЮДЖЕТНОЕ ОБРАЗОВАТЕЛЬНОЕ УЧРЕЖДЕНИЕ ВЫСШЕГО ОБРАЗОВАНИЯ </w:t>
      </w:r>
    </w:p>
    <w:p w14:paraId="6BA9B0E3" w14:textId="77777777" w:rsidR="0073264D" w:rsidRPr="000968CF" w:rsidRDefault="0073264D" w:rsidP="00293C55">
      <w:pPr>
        <w:spacing w:after="0" w:line="360" w:lineRule="auto"/>
        <w:jc w:val="center"/>
        <w:outlineLvl w:val="0"/>
        <w:rPr>
          <w:rFonts w:ascii="Times New Roman" w:eastAsia="Times New Roman" w:hAnsi="Times New Roman"/>
          <w:b/>
          <w:caps/>
          <w:sz w:val="24"/>
          <w:szCs w:val="24"/>
          <w:lang w:eastAsia="ru-RU"/>
        </w:rPr>
      </w:pPr>
      <w:r w:rsidRPr="000968CF">
        <w:rPr>
          <w:rFonts w:ascii="Times New Roman" w:eastAsia="Times New Roman" w:hAnsi="Times New Roman"/>
          <w:b/>
          <w:caps/>
          <w:sz w:val="24"/>
          <w:szCs w:val="24"/>
          <w:lang w:eastAsia="ru-RU"/>
        </w:rPr>
        <w:t>«Ростовский государственный экономический университет (РИНХ)»</w:t>
      </w:r>
    </w:p>
    <w:p w14:paraId="67F3F471" w14:textId="77777777" w:rsidR="0073264D" w:rsidRPr="00BA481E" w:rsidRDefault="009F127F" w:rsidP="00293C55">
      <w:pPr>
        <w:spacing w:after="0" w:line="360" w:lineRule="auto"/>
        <w:jc w:val="center"/>
        <w:outlineLvl w:val="0"/>
        <w:rPr>
          <w:rFonts w:ascii="Times New Roman" w:eastAsia="Times New Roman" w:hAnsi="Times New Roman"/>
          <w:b/>
          <w:sz w:val="24"/>
          <w:szCs w:val="24"/>
          <w:lang w:eastAsia="ru-RU"/>
        </w:rPr>
      </w:pPr>
      <w:r w:rsidRPr="000968CF">
        <w:rPr>
          <w:rFonts w:ascii="Times New Roman" w:eastAsia="Times New Roman" w:hAnsi="Times New Roman"/>
          <w:b/>
          <w:sz w:val="24"/>
          <w:szCs w:val="24"/>
          <w:lang w:eastAsia="ru-RU"/>
        </w:rPr>
        <w:t>ФАКУЛЬТЕТ МЕНЕДЖМЕНТА И ПРЕДПРИНИМАТЕЛЬСТВА</w:t>
      </w:r>
    </w:p>
    <w:p w14:paraId="14F5762F" w14:textId="77777777" w:rsidR="00953506" w:rsidRDefault="00953506" w:rsidP="0073264D">
      <w:pPr>
        <w:autoSpaceDE w:val="0"/>
        <w:autoSpaceDN w:val="0"/>
        <w:adjustRightInd w:val="0"/>
        <w:spacing w:after="0" w:line="240" w:lineRule="auto"/>
        <w:jc w:val="center"/>
        <w:rPr>
          <w:rFonts w:ascii="Times New Roman" w:hAnsi="Times New Roman"/>
          <w:b/>
          <w:bCs/>
          <w:iCs/>
          <w:sz w:val="32"/>
          <w:szCs w:val="24"/>
        </w:rPr>
      </w:pPr>
    </w:p>
    <w:p w14:paraId="27C3A877" w14:textId="77777777" w:rsidR="002E511A" w:rsidRDefault="002E511A" w:rsidP="00293C55">
      <w:pPr>
        <w:autoSpaceDE w:val="0"/>
        <w:autoSpaceDN w:val="0"/>
        <w:adjustRightInd w:val="0"/>
        <w:spacing w:after="0" w:line="240" w:lineRule="auto"/>
        <w:ind w:firstLine="708"/>
        <w:jc w:val="center"/>
        <w:outlineLvl w:val="0"/>
        <w:rPr>
          <w:rFonts w:ascii="Times New Roman" w:hAnsi="Times New Roman"/>
          <w:b/>
          <w:bCs/>
          <w:iCs/>
          <w:sz w:val="32"/>
          <w:szCs w:val="24"/>
        </w:rPr>
      </w:pPr>
      <w:r>
        <w:rPr>
          <w:rFonts w:ascii="Times New Roman" w:hAnsi="Times New Roman"/>
          <w:b/>
          <w:bCs/>
          <w:iCs/>
          <w:sz w:val="32"/>
          <w:szCs w:val="24"/>
        </w:rPr>
        <w:t xml:space="preserve">ИНФОРМАЦИОННОЕ ПИСЬМО </w:t>
      </w:r>
    </w:p>
    <w:p w14:paraId="1822AA56" w14:textId="77777777" w:rsidR="002E511A" w:rsidRPr="005B1A64" w:rsidRDefault="002E511A" w:rsidP="00097ACD">
      <w:pPr>
        <w:spacing w:after="0" w:line="240" w:lineRule="auto"/>
        <w:jc w:val="center"/>
        <w:rPr>
          <w:rFonts w:ascii="Times New Roman" w:hAnsi="Times New Roman"/>
          <w:b/>
          <w:i/>
          <w:szCs w:val="24"/>
        </w:rPr>
      </w:pPr>
    </w:p>
    <w:p w14:paraId="04ED5533" w14:textId="77777777" w:rsidR="00097ACD" w:rsidRDefault="00097ACD" w:rsidP="00A578FE">
      <w:pPr>
        <w:spacing w:after="0" w:line="240" w:lineRule="auto"/>
        <w:jc w:val="center"/>
        <w:outlineLvl w:val="0"/>
        <w:rPr>
          <w:rFonts w:ascii="Times New Roman" w:hAnsi="Times New Roman"/>
          <w:b/>
          <w:i/>
          <w:sz w:val="32"/>
          <w:szCs w:val="24"/>
        </w:rPr>
      </w:pPr>
      <w:r>
        <w:rPr>
          <w:rFonts w:ascii="Times New Roman" w:hAnsi="Times New Roman"/>
          <w:b/>
          <w:i/>
          <w:sz w:val="32"/>
          <w:szCs w:val="24"/>
        </w:rPr>
        <w:t>Приглашаем принять участие в работе</w:t>
      </w:r>
    </w:p>
    <w:p w14:paraId="1FEA4299" w14:textId="77777777" w:rsidR="00D05DCD" w:rsidRDefault="00097ACD" w:rsidP="00DE5061">
      <w:pPr>
        <w:pStyle w:val="Style4"/>
        <w:widowControl/>
        <w:spacing w:before="120" w:after="120"/>
        <w:jc w:val="center"/>
        <w:rPr>
          <w:b/>
          <w:sz w:val="36"/>
          <w:szCs w:val="36"/>
        </w:rPr>
      </w:pPr>
      <w:r>
        <w:rPr>
          <w:b/>
          <w:sz w:val="36"/>
          <w:szCs w:val="36"/>
        </w:rPr>
        <w:t xml:space="preserve">Международной  научно-практической конференции </w:t>
      </w:r>
    </w:p>
    <w:p w14:paraId="79099C7A" w14:textId="77777777" w:rsidR="00097ACD" w:rsidRDefault="00DE5061" w:rsidP="00DE5061">
      <w:pPr>
        <w:pStyle w:val="Style4"/>
        <w:widowControl/>
        <w:spacing w:before="120" w:after="120"/>
        <w:jc w:val="center"/>
        <w:rPr>
          <w:b/>
          <w:bCs/>
          <w:sz w:val="28"/>
          <w:szCs w:val="28"/>
          <w:u w:val="single"/>
        </w:rPr>
      </w:pPr>
      <w:r w:rsidRPr="00DE5061">
        <w:rPr>
          <w:b/>
          <w:sz w:val="36"/>
          <w:szCs w:val="36"/>
          <w:u w:val="single"/>
        </w:rPr>
        <w:t>МОДЕРНИЗАЦИЯ ЭКОНОМИКИ ГОСУДАРСТВ: ОТРАСЛЕВОЙ И РЕГИОНАЛЬНЫЙ АСПЕКТ, НАУЧНО-ТЕХНОЛОГИЧЕСКОЕ И ИННОВАЦИОННОЕ ПРЕДПРИНИМАТЕЛЬСТВО</w:t>
      </w:r>
    </w:p>
    <w:p w14:paraId="00C4FDAB" w14:textId="77777777" w:rsidR="00B731C8" w:rsidRDefault="00595B89" w:rsidP="00D96D34">
      <w:pPr>
        <w:spacing w:after="0" w:line="240" w:lineRule="auto"/>
        <w:jc w:val="center"/>
        <w:rPr>
          <w:rFonts w:ascii="Times New Roman" w:eastAsia="Times New Roman" w:hAnsi="Times New Roman"/>
          <w:b/>
          <w:bCs/>
          <w:color w:val="FF0000"/>
          <w:sz w:val="32"/>
          <w:szCs w:val="32"/>
          <w:lang w:eastAsia="ru-RU"/>
        </w:rPr>
      </w:pPr>
      <w:r>
        <w:rPr>
          <w:rFonts w:ascii="Times New Roman" w:eastAsia="Times New Roman" w:hAnsi="Times New Roman"/>
          <w:b/>
          <w:bCs/>
          <w:color w:val="FF0000"/>
          <w:sz w:val="32"/>
          <w:szCs w:val="32"/>
          <w:lang w:eastAsia="ru-RU"/>
        </w:rPr>
        <w:t>23</w:t>
      </w:r>
      <w:r w:rsidR="00B731C8" w:rsidRPr="00DE5061">
        <w:rPr>
          <w:rFonts w:ascii="Times New Roman" w:eastAsia="Times New Roman" w:hAnsi="Times New Roman"/>
          <w:b/>
          <w:bCs/>
          <w:color w:val="FF0000"/>
          <w:sz w:val="32"/>
          <w:szCs w:val="32"/>
          <w:lang w:eastAsia="ru-RU"/>
        </w:rPr>
        <w:t>-</w:t>
      </w:r>
      <w:r>
        <w:rPr>
          <w:rFonts w:ascii="Times New Roman" w:eastAsia="Times New Roman" w:hAnsi="Times New Roman"/>
          <w:b/>
          <w:bCs/>
          <w:color w:val="FF0000"/>
          <w:sz w:val="32"/>
          <w:szCs w:val="32"/>
          <w:lang w:eastAsia="ru-RU"/>
        </w:rPr>
        <w:t>28</w:t>
      </w:r>
      <w:r w:rsidR="00B731C8" w:rsidRPr="00DE5061">
        <w:rPr>
          <w:rFonts w:ascii="Times New Roman" w:eastAsia="Times New Roman" w:hAnsi="Times New Roman"/>
          <w:b/>
          <w:bCs/>
          <w:color w:val="FF0000"/>
          <w:sz w:val="32"/>
          <w:szCs w:val="32"/>
          <w:lang w:eastAsia="ru-RU"/>
        </w:rPr>
        <w:t xml:space="preserve"> </w:t>
      </w:r>
      <w:r>
        <w:rPr>
          <w:rFonts w:ascii="Times New Roman" w:eastAsia="Times New Roman" w:hAnsi="Times New Roman"/>
          <w:b/>
          <w:bCs/>
          <w:color w:val="FF0000"/>
          <w:sz w:val="32"/>
          <w:szCs w:val="32"/>
          <w:lang w:eastAsia="ru-RU"/>
        </w:rPr>
        <w:t>октября</w:t>
      </w:r>
      <w:r w:rsidR="00B731C8" w:rsidRPr="00DE5061">
        <w:rPr>
          <w:rFonts w:ascii="Times New Roman" w:eastAsia="Times New Roman" w:hAnsi="Times New Roman"/>
          <w:b/>
          <w:bCs/>
          <w:color w:val="FF0000"/>
          <w:sz w:val="32"/>
          <w:szCs w:val="32"/>
          <w:lang w:eastAsia="ru-RU"/>
        </w:rPr>
        <w:t xml:space="preserve"> 20</w:t>
      </w:r>
      <w:r w:rsidR="00B3249D" w:rsidRPr="00DE5061">
        <w:rPr>
          <w:rFonts w:ascii="Times New Roman" w:eastAsia="Times New Roman" w:hAnsi="Times New Roman"/>
          <w:b/>
          <w:bCs/>
          <w:color w:val="FF0000"/>
          <w:sz w:val="32"/>
          <w:szCs w:val="32"/>
          <w:lang w:eastAsia="ru-RU"/>
        </w:rPr>
        <w:t>2</w:t>
      </w:r>
      <w:r w:rsidR="007A5C07" w:rsidRPr="00DE5061">
        <w:rPr>
          <w:rFonts w:ascii="Times New Roman" w:eastAsia="Times New Roman" w:hAnsi="Times New Roman"/>
          <w:b/>
          <w:bCs/>
          <w:color w:val="FF0000"/>
          <w:sz w:val="32"/>
          <w:szCs w:val="32"/>
          <w:lang w:eastAsia="ru-RU"/>
        </w:rPr>
        <w:t>3</w:t>
      </w:r>
      <w:r w:rsidR="00B731C8" w:rsidRPr="00DE5061">
        <w:rPr>
          <w:rFonts w:ascii="Times New Roman" w:eastAsia="Times New Roman" w:hAnsi="Times New Roman"/>
          <w:b/>
          <w:bCs/>
          <w:color w:val="FF0000"/>
          <w:sz w:val="32"/>
          <w:szCs w:val="32"/>
          <w:lang w:eastAsia="ru-RU"/>
        </w:rPr>
        <w:t xml:space="preserve"> года</w:t>
      </w:r>
    </w:p>
    <w:p w14:paraId="20443AA7" w14:textId="77777777" w:rsidR="00B610B2" w:rsidRDefault="00B610B2" w:rsidP="00B610B2">
      <w:pPr>
        <w:widowControl w:val="0"/>
        <w:tabs>
          <w:tab w:val="left" w:pos="851"/>
        </w:tabs>
        <w:autoSpaceDE w:val="0"/>
        <w:autoSpaceDN w:val="0"/>
        <w:adjustRightInd w:val="0"/>
        <w:spacing w:after="0" w:line="240" w:lineRule="auto"/>
        <w:jc w:val="both"/>
        <w:rPr>
          <w:rFonts w:ascii="Times New Roman" w:eastAsia="Times New Roman" w:hAnsi="Times New Roman"/>
          <w:sz w:val="28"/>
          <w:szCs w:val="28"/>
          <w:lang w:eastAsia="ru-RU"/>
        </w:rPr>
      </w:pPr>
    </w:p>
    <w:p w14:paraId="748ACE9D" w14:textId="77777777" w:rsidR="00B610B2" w:rsidRDefault="00B610B2" w:rsidP="00B610B2">
      <w:pPr>
        <w:widowControl w:val="0"/>
        <w:tabs>
          <w:tab w:val="left" w:pos="851"/>
        </w:tabs>
        <w:autoSpaceDE w:val="0"/>
        <w:autoSpaceDN w:val="0"/>
        <w:adjustRightInd w:val="0"/>
        <w:spacing w:after="0" w:line="240" w:lineRule="auto"/>
        <w:jc w:val="both"/>
        <w:rPr>
          <w:rFonts w:ascii="Times New Roman" w:eastAsia="Times New Roman" w:hAnsi="Times New Roman"/>
          <w:i/>
          <w:sz w:val="28"/>
          <w:szCs w:val="28"/>
          <w:lang w:eastAsia="ru-RU"/>
        </w:rPr>
      </w:pPr>
      <w:r w:rsidRPr="00B610B2">
        <w:rPr>
          <w:rFonts w:ascii="Times New Roman" w:eastAsia="Times New Roman" w:hAnsi="Times New Roman"/>
          <w:i/>
          <w:sz w:val="28"/>
          <w:szCs w:val="28"/>
          <w:lang w:eastAsia="ru-RU"/>
        </w:rPr>
        <w:t>По</w:t>
      </w:r>
      <w:r>
        <w:rPr>
          <w:rFonts w:ascii="Times New Roman" w:eastAsia="Times New Roman" w:hAnsi="Times New Roman"/>
          <w:i/>
          <w:sz w:val="28"/>
          <w:szCs w:val="28"/>
          <w:lang w:eastAsia="ru-RU"/>
        </w:rPr>
        <w:t xml:space="preserve"> </w:t>
      </w:r>
      <w:r w:rsidRPr="00B610B2">
        <w:rPr>
          <w:rFonts w:ascii="Times New Roman" w:eastAsia="Times New Roman" w:hAnsi="Times New Roman"/>
          <w:i/>
          <w:sz w:val="28"/>
          <w:szCs w:val="28"/>
          <w:lang w:eastAsia="ru-RU"/>
        </w:rPr>
        <w:t xml:space="preserve">итогам конференции </w:t>
      </w:r>
      <w:r w:rsidR="00C046D7">
        <w:rPr>
          <w:rFonts w:ascii="Times New Roman" w:eastAsia="Times New Roman" w:hAnsi="Times New Roman"/>
          <w:i/>
          <w:sz w:val="28"/>
          <w:szCs w:val="28"/>
          <w:lang w:eastAsia="ru-RU"/>
        </w:rPr>
        <w:t xml:space="preserve">будет </w:t>
      </w:r>
      <w:r w:rsidRPr="00B610B2">
        <w:rPr>
          <w:rFonts w:ascii="Times New Roman" w:eastAsia="Times New Roman" w:hAnsi="Times New Roman"/>
          <w:i/>
          <w:sz w:val="28"/>
          <w:szCs w:val="28"/>
          <w:lang w:eastAsia="ru-RU"/>
        </w:rPr>
        <w:t>издан с</w:t>
      </w:r>
      <w:r>
        <w:rPr>
          <w:rFonts w:ascii="Times New Roman" w:eastAsia="Times New Roman" w:hAnsi="Times New Roman"/>
          <w:i/>
          <w:sz w:val="28"/>
          <w:szCs w:val="28"/>
          <w:lang w:eastAsia="ru-RU"/>
        </w:rPr>
        <w:t>борник, индексируем</w:t>
      </w:r>
      <w:r w:rsidR="00C046D7">
        <w:rPr>
          <w:rFonts w:ascii="Times New Roman" w:eastAsia="Times New Roman" w:hAnsi="Times New Roman"/>
          <w:i/>
          <w:sz w:val="28"/>
          <w:szCs w:val="28"/>
          <w:lang w:eastAsia="ru-RU"/>
        </w:rPr>
        <w:t>ый</w:t>
      </w:r>
      <w:r>
        <w:rPr>
          <w:rFonts w:ascii="Times New Roman" w:eastAsia="Times New Roman" w:hAnsi="Times New Roman"/>
          <w:i/>
          <w:sz w:val="28"/>
          <w:szCs w:val="28"/>
          <w:lang w:eastAsia="ru-RU"/>
        </w:rPr>
        <w:t xml:space="preserve"> в РИНЦ</w:t>
      </w:r>
    </w:p>
    <w:p w14:paraId="0C25605A" w14:textId="77777777" w:rsidR="00595B89" w:rsidRPr="00B610B2" w:rsidRDefault="00595B89" w:rsidP="00B610B2">
      <w:pPr>
        <w:widowControl w:val="0"/>
        <w:tabs>
          <w:tab w:val="left" w:pos="851"/>
        </w:tabs>
        <w:autoSpaceDE w:val="0"/>
        <w:autoSpaceDN w:val="0"/>
        <w:adjustRightInd w:val="0"/>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Публикация материалов </w:t>
      </w:r>
      <w:r w:rsidR="00C046D7">
        <w:rPr>
          <w:rFonts w:ascii="Times New Roman" w:eastAsia="Times New Roman" w:hAnsi="Times New Roman"/>
          <w:i/>
          <w:sz w:val="28"/>
          <w:szCs w:val="28"/>
          <w:lang w:eastAsia="ru-RU"/>
        </w:rPr>
        <w:t xml:space="preserve">для участников </w:t>
      </w:r>
      <w:r>
        <w:rPr>
          <w:rFonts w:ascii="Times New Roman" w:eastAsia="Times New Roman" w:hAnsi="Times New Roman"/>
          <w:i/>
          <w:sz w:val="28"/>
          <w:szCs w:val="28"/>
          <w:lang w:eastAsia="ru-RU"/>
        </w:rPr>
        <w:t xml:space="preserve">конференции бесплатная </w:t>
      </w:r>
    </w:p>
    <w:p w14:paraId="10EE0995" w14:textId="77777777" w:rsidR="00B610B2" w:rsidRPr="00210373" w:rsidRDefault="00B610B2" w:rsidP="00D96D34">
      <w:pPr>
        <w:spacing w:after="0" w:line="240" w:lineRule="auto"/>
        <w:jc w:val="center"/>
        <w:rPr>
          <w:rFonts w:ascii="Times New Roman" w:hAnsi="Times New Roman"/>
          <w:b/>
          <w:color w:val="FF0000"/>
          <w:sz w:val="32"/>
          <w:szCs w:val="32"/>
        </w:rPr>
      </w:pPr>
    </w:p>
    <w:p w14:paraId="16F2450A" w14:textId="77777777" w:rsidR="00097ACD" w:rsidRPr="005B1A64" w:rsidRDefault="00097ACD" w:rsidP="00097ACD">
      <w:pPr>
        <w:spacing w:after="0" w:line="240" w:lineRule="auto"/>
        <w:jc w:val="center"/>
        <w:rPr>
          <w:rFonts w:ascii="Times New Roman" w:hAnsi="Times New Roman"/>
          <w:b/>
          <w:sz w:val="20"/>
          <w:szCs w:val="32"/>
          <w:u w:val="single"/>
        </w:rPr>
      </w:pPr>
    </w:p>
    <w:p w14:paraId="674F550A" w14:textId="77777777" w:rsidR="0040243E" w:rsidRPr="00210373" w:rsidRDefault="00BA481E" w:rsidP="00BA481E">
      <w:pPr>
        <w:spacing w:after="0" w:line="240" w:lineRule="auto"/>
        <w:ind w:firstLine="539"/>
        <w:jc w:val="both"/>
        <w:rPr>
          <w:rFonts w:ascii="Times New Roman" w:hAnsi="Times New Roman"/>
          <w:b/>
          <w:color w:val="FF0000"/>
          <w:sz w:val="28"/>
          <w:szCs w:val="28"/>
        </w:rPr>
      </w:pPr>
      <w:r w:rsidRPr="00FE5CFB">
        <w:rPr>
          <w:rFonts w:ascii="Times New Roman" w:hAnsi="Times New Roman"/>
          <w:b/>
          <w:color w:val="000000" w:themeColor="text1"/>
          <w:sz w:val="28"/>
          <w:szCs w:val="28"/>
        </w:rPr>
        <w:lastRenderedPageBreak/>
        <w:t xml:space="preserve">Место проведения конференции: Россия, г. Ростов-на-Дону, </w:t>
      </w:r>
      <w:r w:rsidR="00142CBF">
        <w:rPr>
          <w:rFonts w:ascii="Times New Roman" w:hAnsi="Times New Roman"/>
          <w:b/>
          <w:color w:val="000000" w:themeColor="text1"/>
          <w:sz w:val="28"/>
          <w:szCs w:val="28"/>
        </w:rPr>
        <w:t>ФГБОУ ВО «РГЭУ (РИНХ)»</w:t>
      </w:r>
      <w:r w:rsidR="00B3249D">
        <w:rPr>
          <w:rFonts w:ascii="Times New Roman" w:hAnsi="Times New Roman"/>
          <w:b/>
          <w:color w:val="000000" w:themeColor="text1"/>
          <w:sz w:val="28"/>
          <w:szCs w:val="28"/>
        </w:rPr>
        <w:t xml:space="preserve"> </w:t>
      </w:r>
      <w:r w:rsidR="0040243E" w:rsidRPr="00C41765">
        <w:rPr>
          <w:rFonts w:ascii="Times New Roman" w:hAnsi="Times New Roman"/>
          <w:b/>
          <w:color w:val="FF0000"/>
          <w:sz w:val="28"/>
          <w:szCs w:val="28"/>
        </w:rPr>
        <w:t xml:space="preserve">в </w:t>
      </w:r>
      <w:r w:rsidR="0040243E">
        <w:rPr>
          <w:rFonts w:ascii="Times New Roman" w:hAnsi="Times New Roman"/>
          <w:b/>
          <w:color w:val="FF0000"/>
          <w:sz w:val="28"/>
          <w:szCs w:val="28"/>
        </w:rPr>
        <w:t xml:space="preserve">оффлайн формате на базе </w:t>
      </w:r>
      <w:r w:rsidR="00C046D7">
        <w:rPr>
          <w:rFonts w:ascii="Times New Roman" w:hAnsi="Times New Roman"/>
          <w:b/>
          <w:color w:val="FF0000"/>
          <w:sz w:val="28"/>
          <w:szCs w:val="28"/>
        </w:rPr>
        <w:t xml:space="preserve">РГЭУ </w:t>
      </w:r>
      <w:r w:rsidR="00142CBF">
        <w:rPr>
          <w:rFonts w:ascii="Times New Roman" w:hAnsi="Times New Roman"/>
          <w:b/>
          <w:color w:val="FF0000"/>
          <w:sz w:val="28"/>
          <w:szCs w:val="28"/>
        </w:rPr>
        <w:t>(РИНХ)</w:t>
      </w:r>
      <w:r w:rsidR="00C046D7">
        <w:rPr>
          <w:rFonts w:ascii="Times New Roman" w:hAnsi="Times New Roman"/>
          <w:b/>
          <w:color w:val="FF0000"/>
          <w:sz w:val="28"/>
          <w:szCs w:val="28"/>
        </w:rPr>
        <w:t xml:space="preserve"> по адресу Большая </w:t>
      </w:r>
      <w:r w:rsidR="0040243E" w:rsidRPr="00C870CF">
        <w:rPr>
          <w:rFonts w:ascii="Times New Roman" w:hAnsi="Times New Roman"/>
          <w:b/>
          <w:color w:val="FF0000"/>
          <w:sz w:val="28"/>
          <w:szCs w:val="28"/>
        </w:rPr>
        <w:t xml:space="preserve">Садовая, 69, </w:t>
      </w:r>
      <w:r w:rsidR="00412FB1" w:rsidRPr="00E46CEE">
        <w:rPr>
          <w:rFonts w:ascii="Times New Roman" w:hAnsi="Times New Roman"/>
          <w:b/>
          <w:color w:val="FF0000"/>
          <w:sz w:val="28"/>
          <w:szCs w:val="28"/>
        </w:rPr>
        <w:t>Акто</w:t>
      </w:r>
      <w:r w:rsidR="00C046D7" w:rsidRPr="00E46CEE">
        <w:rPr>
          <w:rFonts w:ascii="Times New Roman" w:hAnsi="Times New Roman"/>
          <w:b/>
          <w:color w:val="FF0000"/>
          <w:sz w:val="28"/>
          <w:szCs w:val="28"/>
        </w:rPr>
        <w:t xml:space="preserve">вый зал </w:t>
      </w:r>
      <w:r w:rsidR="00595B89" w:rsidRPr="00E46CEE">
        <w:rPr>
          <w:rFonts w:ascii="Times New Roman" w:hAnsi="Times New Roman"/>
          <w:b/>
          <w:color w:val="FF0000"/>
          <w:sz w:val="28"/>
          <w:szCs w:val="28"/>
        </w:rPr>
        <w:t>РГЭУ (РИНХ)</w:t>
      </w:r>
      <w:r w:rsidR="0040243E" w:rsidRPr="00E46CEE">
        <w:rPr>
          <w:rFonts w:ascii="Times New Roman" w:hAnsi="Times New Roman"/>
          <w:b/>
          <w:color w:val="FF0000"/>
          <w:sz w:val="28"/>
          <w:szCs w:val="28"/>
        </w:rPr>
        <w:t xml:space="preserve"> и</w:t>
      </w:r>
      <w:r w:rsidR="0040243E">
        <w:rPr>
          <w:rFonts w:ascii="Times New Roman" w:hAnsi="Times New Roman"/>
          <w:b/>
          <w:color w:val="000000" w:themeColor="text1"/>
          <w:sz w:val="28"/>
          <w:szCs w:val="28"/>
        </w:rPr>
        <w:t xml:space="preserve"> </w:t>
      </w:r>
      <w:r w:rsidR="0040243E">
        <w:rPr>
          <w:rFonts w:ascii="Times New Roman" w:hAnsi="Times New Roman"/>
          <w:b/>
          <w:color w:val="FF0000"/>
          <w:sz w:val="28"/>
          <w:szCs w:val="28"/>
        </w:rPr>
        <w:t xml:space="preserve">в онлайн </w:t>
      </w:r>
      <w:r w:rsidR="0040243E" w:rsidRPr="00210373">
        <w:rPr>
          <w:rFonts w:ascii="Times New Roman" w:hAnsi="Times New Roman"/>
          <w:b/>
          <w:color w:val="FF0000"/>
          <w:sz w:val="28"/>
          <w:szCs w:val="28"/>
        </w:rPr>
        <w:t>формате</w:t>
      </w:r>
      <w:r w:rsidR="0040243E" w:rsidRPr="0040243E">
        <w:rPr>
          <w:rFonts w:ascii="Times New Roman" w:hAnsi="Times New Roman"/>
          <w:b/>
          <w:color w:val="FF0000"/>
          <w:sz w:val="28"/>
          <w:szCs w:val="28"/>
        </w:rPr>
        <w:t xml:space="preserve"> </w:t>
      </w:r>
      <w:r w:rsidR="0040243E" w:rsidRPr="00210373">
        <w:rPr>
          <w:rFonts w:ascii="Times New Roman" w:hAnsi="Times New Roman"/>
          <w:b/>
          <w:color w:val="FF0000"/>
          <w:sz w:val="28"/>
          <w:szCs w:val="28"/>
        </w:rPr>
        <w:t xml:space="preserve">посредством </w:t>
      </w:r>
      <w:r w:rsidR="00C046D7">
        <w:rPr>
          <w:rFonts w:ascii="Times New Roman" w:hAnsi="Times New Roman"/>
          <w:b/>
          <w:color w:val="FF0000"/>
          <w:sz w:val="28"/>
          <w:szCs w:val="28"/>
        </w:rPr>
        <w:t>ВКС.</w:t>
      </w:r>
    </w:p>
    <w:p w14:paraId="697E5A9D" w14:textId="77777777" w:rsidR="00C97971" w:rsidRPr="00FE5CFB" w:rsidRDefault="00C97971" w:rsidP="00C97971">
      <w:pPr>
        <w:spacing w:after="0" w:line="240" w:lineRule="auto"/>
        <w:ind w:firstLine="539"/>
        <w:jc w:val="both"/>
        <w:rPr>
          <w:rFonts w:ascii="Times New Roman" w:hAnsi="Times New Roman"/>
          <w:b/>
          <w:sz w:val="28"/>
          <w:szCs w:val="28"/>
        </w:rPr>
      </w:pPr>
      <w:r w:rsidRPr="00FE5CFB">
        <w:rPr>
          <w:rFonts w:ascii="Times New Roman" w:hAnsi="Times New Roman"/>
          <w:sz w:val="28"/>
          <w:szCs w:val="28"/>
        </w:rPr>
        <w:t xml:space="preserve">Форма участия в конференции: </w:t>
      </w:r>
      <w:r w:rsidRPr="00FE5CFB">
        <w:rPr>
          <w:rFonts w:ascii="Times New Roman" w:hAnsi="Times New Roman"/>
          <w:b/>
          <w:sz w:val="28"/>
          <w:szCs w:val="28"/>
        </w:rPr>
        <w:t>очная, заочная</w:t>
      </w:r>
    </w:p>
    <w:p w14:paraId="2F672E26" w14:textId="77777777" w:rsidR="00C97971" w:rsidRDefault="00C97971" w:rsidP="00C97971">
      <w:pPr>
        <w:spacing w:after="0" w:line="240" w:lineRule="auto"/>
        <w:ind w:firstLine="539"/>
        <w:jc w:val="both"/>
        <w:rPr>
          <w:rFonts w:ascii="Times New Roman" w:hAnsi="Times New Roman"/>
          <w:b/>
          <w:sz w:val="28"/>
          <w:szCs w:val="28"/>
        </w:rPr>
      </w:pPr>
      <w:r w:rsidRPr="00FE5CFB">
        <w:rPr>
          <w:rFonts w:ascii="Times New Roman" w:hAnsi="Times New Roman"/>
          <w:sz w:val="28"/>
          <w:szCs w:val="28"/>
        </w:rPr>
        <w:t>Рабочий язык конференции:</w:t>
      </w:r>
      <w:r w:rsidRPr="00FE5CFB">
        <w:rPr>
          <w:rFonts w:ascii="Times New Roman" w:hAnsi="Times New Roman"/>
          <w:b/>
          <w:i/>
          <w:sz w:val="28"/>
          <w:szCs w:val="28"/>
        </w:rPr>
        <w:t xml:space="preserve"> </w:t>
      </w:r>
      <w:r w:rsidRPr="00FE5CFB">
        <w:rPr>
          <w:rFonts w:ascii="Times New Roman" w:hAnsi="Times New Roman"/>
          <w:b/>
          <w:sz w:val="28"/>
          <w:szCs w:val="28"/>
        </w:rPr>
        <w:t>русский</w:t>
      </w:r>
    </w:p>
    <w:p w14:paraId="24623DF9" w14:textId="77777777" w:rsidR="003B05B6" w:rsidRPr="00FE5CFB" w:rsidRDefault="003B05B6" w:rsidP="003B05B6">
      <w:pPr>
        <w:spacing w:after="0" w:line="240" w:lineRule="auto"/>
        <w:ind w:firstLine="539"/>
        <w:jc w:val="both"/>
        <w:rPr>
          <w:rFonts w:ascii="Times New Roman" w:hAnsi="Times New Roman"/>
          <w:b/>
          <w:sz w:val="28"/>
          <w:szCs w:val="28"/>
        </w:rPr>
      </w:pPr>
    </w:p>
    <w:p w14:paraId="67F04EF3" w14:textId="77777777" w:rsidR="00E63CC6" w:rsidRDefault="00E324ED" w:rsidP="00293C55">
      <w:pPr>
        <w:pStyle w:val="Default"/>
        <w:jc w:val="center"/>
        <w:outlineLvl w:val="0"/>
        <w:rPr>
          <w:color w:val="auto"/>
          <w:sz w:val="28"/>
          <w:szCs w:val="28"/>
        </w:rPr>
      </w:pPr>
      <w:r w:rsidRPr="00FE5CFB">
        <w:rPr>
          <w:b/>
          <w:bCs/>
          <w:color w:val="auto"/>
          <w:sz w:val="28"/>
          <w:szCs w:val="28"/>
        </w:rPr>
        <w:t>Программный ко</w:t>
      </w:r>
      <w:r w:rsidR="00E63CC6" w:rsidRPr="00FE5CFB">
        <w:rPr>
          <w:b/>
          <w:bCs/>
          <w:color w:val="auto"/>
          <w:sz w:val="28"/>
          <w:szCs w:val="28"/>
        </w:rPr>
        <w:t xml:space="preserve">митет </w:t>
      </w:r>
      <w:r w:rsidRPr="00FE5CFB">
        <w:rPr>
          <w:b/>
          <w:bCs/>
          <w:color w:val="auto"/>
          <w:sz w:val="28"/>
          <w:szCs w:val="28"/>
        </w:rPr>
        <w:t>к</w:t>
      </w:r>
      <w:r w:rsidR="00E63CC6" w:rsidRPr="00FE5CFB">
        <w:rPr>
          <w:b/>
          <w:bCs/>
          <w:color w:val="auto"/>
          <w:sz w:val="28"/>
          <w:szCs w:val="28"/>
        </w:rPr>
        <w:t>онференции:</w:t>
      </w:r>
    </w:p>
    <w:p w14:paraId="0911A3C9" w14:textId="498F7C9B" w:rsidR="007D3F5F" w:rsidRPr="00DD2E3E" w:rsidRDefault="00304AE2" w:rsidP="00002D91">
      <w:pPr>
        <w:pStyle w:val="Default"/>
        <w:ind w:firstLine="284"/>
        <w:jc w:val="both"/>
        <w:rPr>
          <w:bCs/>
          <w:i/>
          <w:color w:val="auto"/>
        </w:rPr>
      </w:pPr>
      <w:r w:rsidRPr="00DD2E3E">
        <w:rPr>
          <w:b/>
          <w:bCs/>
          <w:color w:val="auto"/>
        </w:rPr>
        <w:t>Макаренко Е.</w:t>
      </w:r>
      <w:r w:rsidR="007D3F5F" w:rsidRPr="00DD2E3E">
        <w:rPr>
          <w:b/>
          <w:bCs/>
          <w:color w:val="auto"/>
        </w:rPr>
        <w:t>Н.</w:t>
      </w:r>
      <w:r w:rsidR="007D3F5F" w:rsidRPr="00DD2E3E">
        <w:rPr>
          <w:bCs/>
          <w:color w:val="auto"/>
        </w:rPr>
        <w:t xml:space="preserve"> </w:t>
      </w:r>
      <w:r w:rsidR="00981067" w:rsidRPr="00DD2E3E">
        <w:rPr>
          <w:bCs/>
          <w:color w:val="auto"/>
        </w:rPr>
        <w:t xml:space="preserve">– </w:t>
      </w:r>
      <w:r w:rsidR="00FE5D78" w:rsidRPr="00DD2E3E">
        <w:rPr>
          <w:bCs/>
          <w:i/>
          <w:color w:val="auto"/>
        </w:rPr>
        <w:t>р</w:t>
      </w:r>
      <w:r w:rsidR="007D3F5F" w:rsidRPr="00DD2E3E">
        <w:rPr>
          <w:bCs/>
          <w:i/>
          <w:color w:val="auto"/>
        </w:rPr>
        <w:t xml:space="preserve">ектор </w:t>
      </w:r>
      <w:r w:rsidR="007D3F5F" w:rsidRPr="00DD2E3E">
        <w:rPr>
          <w:i/>
        </w:rPr>
        <w:t>РГЭУ</w:t>
      </w:r>
      <w:r w:rsidR="007D3F5F" w:rsidRPr="00DD2E3E">
        <w:rPr>
          <w:bCs/>
          <w:i/>
          <w:color w:val="auto"/>
        </w:rPr>
        <w:t xml:space="preserve"> (РИНХ), </w:t>
      </w:r>
      <w:r w:rsidR="007D3F5F" w:rsidRPr="00DD2E3E">
        <w:rPr>
          <w:i/>
          <w:shd w:val="clear" w:color="auto" w:fill="FFFFFF"/>
        </w:rPr>
        <w:t xml:space="preserve">доктор экономических наук, </w:t>
      </w:r>
      <w:r w:rsidR="007D3F5F" w:rsidRPr="00DD2E3E">
        <w:rPr>
          <w:bCs/>
          <w:i/>
          <w:color w:val="auto"/>
        </w:rPr>
        <w:t>профессор;</w:t>
      </w:r>
    </w:p>
    <w:p w14:paraId="04C511E4" w14:textId="77777777" w:rsidR="00DD2E3E" w:rsidRPr="00DD2E3E" w:rsidRDefault="00E63CC6" w:rsidP="00002D91">
      <w:pPr>
        <w:pStyle w:val="Default"/>
        <w:ind w:firstLine="284"/>
        <w:jc w:val="both"/>
        <w:rPr>
          <w:bCs/>
          <w:i/>
          <w:color w:val="auto"/>
        </w:rPr>
      </w:pPr>
      <w:r w:rsidRPr="00DD2E3E">
        <w:rPr>
          <w:b/>
          <w:bCs/>
          <w:color w:val="auto"/>
        </w:rPr>
        <w:t>Альбеков А</w:t>
      </w:r>
      <w:r w:rsidR="00D535C0" w:rsidRPr="00DD2E3E">
        <w:rPr>
          <w:b/>
          <w:bCs/>
          <w:color w:val="auto"/>
        </w:rPr>
        <w:t>.</w:t>
      </w:r>
      <w:r w:rsidRPr="00DD2E3E">
        <w:rPr>
          <w:b/>
          <w:bCs/>
          <w:color w:val="auto"/>
        </w:rPr>
        <w:t>У</w:t>
      </w:r>
      <w:r w:rsidR="00D535C0" w:rsidRPr="00DD2E3E">
        <w:rPr>
          <w:b/>
          <w:bCs/>
          <w:color w:val="auto"/>
        </w:rPr>
        <w:t>.</w:t>
      </w:r>
      <w:r w:rsidRPr="00DD2E3E">
        <w:rPr>
          <w:bCs/>
          <w:i/>
          <w:color w:val="auto"/>
        </w:rPr>
        <w:t xml:space="preserve"> </w:t>
      </w:r>
      <w:r w:rsidRPr="00DD2E3E">
        <w:rPr>
          <w:bCs/>
          <w:color w:val="auto"/>
        </w:rPr>
        <w:t>–</w:t>
      </w:r>
      <w:r w:rsidR="007D3F5F" w:rsidRPr="00DD2E3E">
        <w:rPr>
          <w:bCs/>
          <w:color w:val="auto"/>
        </w:rPr>
        <w:t xml:space="preserve"> </w:t>
      </w:r>
      <w:r w:rsidR="00DD2E3E" w:rsidRPr="00DD2E3E">
        <w:rPr>
          <w:bCs/>
          <w:i/>
          <w:color w:val="auto"/>
        </w:rPr>
        <w:t xml:space="preserve">президент РГЭУ (РИНХ), доктор экономических наук, профессор, Заслуженный деятель науки РФ, член Совета при Президенте Российской Федерации по межнациональным отношениям; </w:t>
      </w:r>
    </w:p>
    <w:p w14:paraId="174C1054" w14:textId="77777777" w:rsidR="00375D51" w:rsidRPr="00DD2E3E" w:rsidRDefault="00375D51" w:rsidP="00002D91">
      <w:pPr>
        <w:spacing w:after="0" w:line="240" w:lineRule="auto"/>
        <w:ind w:firstLine="284"/>
        <w:jc w:val="both"/>
        <w:rPr>
          <w:rFonts w:ascii="Times New Roman" w:hAnsi="Times New Roman"/>
          <w:bCs/>
          <w:sz w:val="24"/>
          <w:szCs w:val="24"/>
          <w:lang w:eastAsia="ru-RU"/>
        </w:rPr>
      </w:pPr>
      <w:r w:rsidRPr="00DD2E3E">
        <w:rPr>
          <w:rFonts w:ascii="Times New Roman" w:hAnsi="Times New Roman"/>
          <w:b/>
          <w:bCs/>
          <w:sz w:val="24"/>
          <w:szCs w:val="24"/>
          <w:lang w:eastAsia="ru-RU"/>
        </w:rPr>
        <w:t>Кузнецов Н.Г.</w:t>
      </w:r>
      <w:r w:rsidRPr="00DD2E3E">
        <w:rPr>
          <w:rFonts w:ascii="Times New Roman" w:hAnsi="Times New Roman"/>
          <w:bCs/>
          <w:sz w:val="24"/>
          <w:szCs w:val="24"/>
          <w:lang w:eastAsia="ru-RU"/>
        </w:rPr>
        <w:t xml:space="preserve"> – </w:t>
      </w:r>
      <w:r w:rsidRPr="00DD2E3E">
        <w:rPr>
          <w:rFonts w:ascii="Times New Roman" w:hAnsi="Times New Roman"/>
          <w:bCs/>
          <w:i/>
          <w:sz w:val="24"/>
          <w:szCs w:val="24"/>
          <w:lang w:eastAsia="ru-RU"/>
        </w:rPr>
        <w:t xml:space="preserve">научный руководитель университета, </w:t>
      </w:r>
      <w:r w:rsidR="00E60C49" w:rsidRPr="00DD2E3E">
        <w:rPr>
          <w:rFonts w:ascii="Times New Roman" w:hAnsi="Times New Roman"/>
          <w:bCs/>
          <w:i/>
          <w:sz w:val="24"/>
          <w:szCs w:val="24"/>
          <w:lang w:eastAsia="ru-RU"/>
        </w:rPr>
        <w:t>З</w:t>
      </w:r>
      <w:r w:rsidRPr="00DD2E3E">
        <w:rPr>
          <w:rFonts w:ascii="Times New Roman" w:hAnsi="Times New Roman"/>
          <w:bCs/>
          <w:i/>
          <w:sz w:val="24"/>
          <w:szCs w:val="24"/>
          <w:lang w:eastAsia="ru-RU"/>
        </w:rPr>
        <w:t>аслуженный деятель науки РФ, доктор экономических наук, профессор, заведующий кафедрой экономической теории РГЭУ (РИНХ);</w:t>
      </w:r>
      <w:r w:rsidRPr="00DD2E3E">
        <w:rPr>
          <w:rFonts w:ascii="Times New Roman" w:hAnsi="Times New Roman"/>
          <w:bCs/>
          <w:sz w:val="24"/>
          <w:szCs w:val="24"/>
          <w:lang w:eastAsia="ru-RU"/>
        </w:rPr>
        <w:t xml:space="preserve"> </w:t>
      </w:r>
    </w:p>
    <w:p w14:paraId="5C1B1857" w14:textId="77777777" w:rsidR="00DD2E3E" w:rsidRPr="00DD2E3E" w:rsidRDefault="00375D51" w:rsidP="00002D91">
      <w:pPr>
        <w:spacing w:after="0" w:line="240" w:lineRule="auto"/>
        <w:ind w:firstLine="284"/>
        <w:jc w:val="both"/>
        <w:rPr>
          <w:rFonts w:ascii="Times New Roman" w:hAnsi="Times New Roman"/>
          <w:bCs/>
          <w:sz w:val="24"/>
          <w:szCs w:val="24"/>
          <w:lang w:eastAsia="ru-RU"/>
        </w:rPr>
      </w:pPr>
      <w:r w:rsidRPr="00DD2E3E">
        <w:rPr>
          <w:rFonts w:ascii="Times New Roman" w:hAnsi="Times New Roman"/>
          <w:b/>
          <w:bCs/>
          <w:sz w:val="24"/>
          <w:szCs w:val="24"/>
          <w:lang w:eastAsia="ru-RU"/>
        </w:rPr>
        <w:t>Усенко Л.Н.</w:t>
      </w:r>
      <w:r w:rsidRPr="00DD2E3E">
        <w:rPr>
          <w:rFonts w:ascii="Times New Roman" w:hAnsi="Times New Roman"/>
          <w:bCs/>
          <w:sz w:val="24"/>
          <w:szCs w:val="24"/>
          <w:lang w:eastAsia="ru-RU"/>
        </w:rPr>
        <w:t xml:space="preserve"> </w:t>
      </w:r>
      <w:r w:rsidR="00860F46">
        <w:rPr>
          <w:rFonts w:ascii="Times New Roman" w:hAnsi="Times New Roman"/>
          <w:bCs/>
          <w:sz w:val="24"/>
          <w:szCs w:val="24"/>
        </w:rPr>
        <w:t>–</w:t>
      </w:r>
      <w:r w:rsidRPr="00DD2E3E">
        <w:rPr>
          <w:rFonts w:ascii="Times New Roman" w:hAnsi="Times New Roman"/>
          <w:bCs/>
          <w:i/>
          <w:sz w:val="24"/>
          <w:szCs w:val="24"/>
          <w:lang w:eastAsia="ru-RU"/>
        </w:rPr>
        <w:t xml:space="preserve"> </w:t>
      </w:r>
      <w:r w:rsidR="00DD2E3E" w:rsidRPr="00DD2E3E">
        <w:rPr>
          <w:rFonts w:ascii="Times New Roman" w:hAnsi="Times New Roman"/>
          <w:bCs/>
          <w:i/>
          <w:sz w:val="24"/>
          <w:szCs w:val="24"/>
          <w:lang w:eastAsia="ru-RU"/>
        </w:rPr>
        <w:t xml:space="preserve">член-корреспондент РАН, научный </w:t>
      </w:r>
      <w:r w:rsidR="00DD2E3E" w:rsidRPr="00A578FE">
        <w:rPr>
          <w:rFonts w:ascii="Times New Roman" w:hAnsi="Times New Roman"/>
          <w:bCs/>
          <w:i/>
          <w:sz w:val="24"/>
          <w:szCs w:val="24"/>
          <w:lang w:eastAsia="ru-RU"/>
        </w:rPr>
        <w:t>руководитель университета</w:t>
      </w:r>
      <w:r w:rsidR="00772944" w:rsidRPr="00A578FE">
        <w:rPr>
          <w:rFonts w:ascii="Times New Roman" w:hAnsi="Times New Roman"/>
          <w:bCs/>
          <w:i/>
          <w:sz w:val="24"/>
          <w:szCs w:val="24"/>
          <w:lang w:eastAsia="ru-RU"/>
        </w:rPr>
        <w:t xml:space="preserve"> </w:t>
      </w:r>
      <w:r w:rsidR="00A578FE" w:rsidRPr="00A578FE">
        <w:rPr>
          <w:rFonts w:ascii="Times New Roman" w:hAnsi="Times New Roman"/>
          <w:bCs/>
          <w:i/>
          <w:sz w:val="24"/>
          <w:szCs w:val="24"/>
          <w:lang w:eastAsia="ru-RU"/>
        </w:rPr>
        <w:t>РГЭУ (РИНХ</w:t>
      </w:r>
      <w:r w:rsidR="00A578FE">
        <w:rPr>
          <w:rFonts w:ascii="Times New Roman" w:hAnsi="Times New Roman"/>
          <w:bCs/>
          <w:i/>
          <w:sz w:val="24"/>
          <w:szCs w:val="24"/>
          <w:lang w:eastAsia="ru-RU"/>
        </w:rPr>
        <w:t>)</w:t>
      </w:r>
      <w:r w:rsidR="00142CBF" w:rsidRPr="00A578FE">
        <w:rPr>
          <w:rFonts w:ascii="Times New Roman" w:hAnsi="Times New Roman"/>
          <w:bCs/>
          <w:i/>
          <w:sz w:val="24"/>
          <w:szCs w:val="24"/>
          <w:lang w:eastAsia="ru-RU"/>
        </w:rPr>
        <w:t>,</w:t>
      </w:r>
      <w:r w:rsidR="00595B89">
        <w:rPr>
          <w:rFonts w:ascii="Times New Roman" w:hAnsi="Times New Roman"/>
          <w:bCs/>
          <w:i/>
          <w:sz w:val="24"/>
          <w:szCs w:val="24"/>
          <w:lang w:eastAsia="ru-RU"/>
        </w:rPr>
        <w:t xml:space="preserve"> З</w:t>
      </w:r>
      <w:r w:rsidR="00DD2E3E" w:rsidRPr="00DD2E3E">
        <w:rPr>
          <w:rFonts w:ascii="Times New Roman" w:hAnsi="Times New Roman"/>
          <w:bCs/>
          <w:i/>
          <w:sz w:val="24"/>
          <w:szCs w:val="24"/>
          <w:lang w:eastAsia="ru-RU"/>
        </w:rPr>
        <w:t xml:space="preserve">аслуженный деятель науки РФ, доктор экономических наук, профессор, </w:t>
      </w:r>
      <w:r w:rsidR="00DD2E3E" w:rsidRPr="00A578FE">
        <w:rPr>
          <w:rFonts w:ascii="Times New Roman" w:hAnsi="Times New Roman"/>
          <w:bCs/>
          <w:i/>
          <w:sz w:val="24"/>
          <w:szCs w:val="24"/>
          <w:lang w:eastAsia="ru-RU"/>
        </w:rPr>
        <w:t>заведующ</w:t>
      </w:r>
      <w:r w:rsidR="00142CBF" w:rsidRPr="00A578FE">
        <w:rPr>
          <w:rFonts w:ascii="Times New Roman" w:hAnsi="Times New Roman"/>
          <w:bCs/>
          <w:i/>
          <w:sz w:val="24"/>
          <w:szCs w:val="24"/>
          <w:lang w:eastAsia="ru-RU"/>
        </w:rPr>
        <w:t xml:space="preserve">ий </w:t>
      </w:r>
      <w:r w:rsidR="00DD2E3E" w:rsidRPr="00DD2E3E">
        <w:rPr>
          <w:rFonts w:ascii="Times New Roman" w:hAnsi="Times New Roman"/>
          <w:bCs/>
          <w:i/>
          <w:sz w:val="24"/>
          <w:szCs w:val="24"/>
          <w:lang w:eastAsia="ru-RU"/>
        </w:rPr>
        <w:t>кафедрой анализа хозяйственной деятельности и прогнозирования РГЭУ (РИНХ)</w:t>
      </w:r>
      <w:r w:rsidR="00311CD4">
        <w:rPr>
          <w:rFonts w:ascii="Times New Roman" w:hAnsi="Times New Roman"/>
          <w:bCs/>
          <w:i/>
          <w:sz w:val="24"/>
          <w:szCs w:val="24"/>
          <w:lang w:eastAsia="ru-RU"/>
        </w:rPr>
        <w:t xml:space="preserve">, </w:t>
      </w:r>
      <w:r w:rsidR="00311CD4" w:rsidRPr="00311CD4">
        <w:rPr>
          <w:rFonts w:ascii="Times New Roman" w:hAnsi="Times New Roman"/>
          <w:bCs/>
          <w:i/>
          <w:iCs/>
          <w:sz w:val="24"/>
          <w:szCs w:val="24"/>
        </w:rPr>
        <w:t>председатель РРО ВЭО России</w:t>
      </w:r>
      <w:r w:rsidR="00DD2E3E" w:rsidRPr="00DD2E3E">
        <w:rPr>
          <w:rFonts w:ascii="Times New Roman" w:hAnsi="Times New Roman"/>
          <w:bCs/>
          <w:i/>
          <w:sz w:val="24"/>
          <w:szCs w:val="24"/>
          <w:lang w:eastAsia="ru-RU"/>
        </w:rPr>
        <w:t>;</w:t>
      </w:r>
    </w:p>
    <w:p w14:paraId="1681B9CB" w14:textId="77777777" w:rsidR="00E63CC6" w:rsidRPr="00772944" w:rsidRDefault="00E324ED" w:rsidP="00002D91">
      <w:pPr>
        <w:spacing w:after="0" w:line="240" w:lineRule="auto"/>
        <w:ind w:firstLine="284"/>
        <w:jc w:val="both"/>
        <w:rPr>
          <w:rFonts w:ascii="Times New Roman" w:hAnsi="Times New Roman"/>
          <w:bCs/>
          <w:sz w:val="24"/>
          <w:szCs w:val="24"/>
          <w:lang w:eastAsia="ru-RU"/>
        </w:rPr>
      </w:pPr>
      <w:r w:rsidRPr="00DD2E3E">
        <w:rPr>
          <w:rFonts w:ascii="Times New Roman" w:hAnsi="Times New Roman"/>
          <w:b/>
          <w:bCs/>
          <w:sz w:val="24"/>
          <w:szCs w:val="24"/>
          <w:lang w:eastAsia="ru-RU"/>
        </w:rPr>
        <w:t>Вовченко Н.</w:t>
      </w:r>
      <w:r w:rsidR="00FA4639" w:rsidRPr="00DD2E3E">
        <w:rPr>
          <w:rFonts w:ascii="Times New Roman" w:hAnsi="Times New Roman"/>
          <w:b/>
          <w:bCs/>
          <w:sz w:val="24"/>
          <w:szCs w:val="24"/>
          <w:lang w:eastAsia="ru-RU"/>
        </w:rPr>
        <w:t>Г.</w:t>
      </w:r>
      <w:r w:rsidR="00981067" w:rsidRPr="00DD2E3E">
        <w:rPr>
          <w:rFonts w:ascii="Times New Roman" w:hAnsi="Times New Roman"/>
          <w:bCs/>
          <w:sz w:val="24"/>
          <w:szCs w:val="24"/>
          <w:lang w:eastAsia="ru-RU"/>
        </w:rPr>
        <w:t xml:space="preserve"> – </w:t>
      </w:r>
      <w:r w:rsidRPr="00DD2E3E">
        <w:rPr>
          <w:rFonts w:ascii="Times New Roman" w:hAnsi="Times New Roman"/>
          <w:bCs/>
          <w:i/>
          <w:sz w:val="24"/>
          <w:szCs w:val="24"/>
          <w:lang w:eastAsia="ru-RU"/>
        </w:rPr>
        <w:t xml:space="preserve">проректор по научной работе и инновациям РГЭУ (РИНХ), </w:t>
      </w:r>
      <w:r w:rsidR="00E63CC6" w:rsidRPr="00DD2E3E">
        <w:rPr>
          <w:rFonts w:ascii="Times New Roman" w:hAnsi="Times New Roman"/>
          <w:bCs/>
          <w:i/>
          <w:sz w:val="24"/>
          <w:szCs w:val="24"/>
          <w:lang w:eastAsia="ru-RU"/>
        </w:rPr>
        <w:t xml:space="preserve">доктор экономических наук, </w:t>
      </w:r>
      <w:r w:rsidRPr="00DD2E3E">
        <w:rPr>
          <w:rFonts w:ascii="Times New Roman" w:hAnsi="Times New Roman"/>
          <w:bCs/>
          <w:i/>
          <w:sz w:val="24"/>
          <w:szCs w:val="24"/>
          <w:lang w:eastAsia="ru-RU"/>
        </w:rPr>
        <w:t>профессор</w:t>
      </w:r>
      <w:r w:rsidR="000666C2" w:rsidRPr="00DD2E3E">
        <w:rPr>
          <w:rFonts w:ascii="Times New Roman" w:hAnsi="Times New Roman"/>
          <w:bCs/>
          <w:i/>
          <w:sz w:val="24"/>
          <w:szCs w:val="24"/>
          <w:lang w:eastAsia="ru-RU"/>
        </w:rPr>
        <w:t>, общественный представитель АСИ</w:t>
      </w:r>
      <w:r w:rsidR="0098085C" w:rsidRPr="00DD2E3E">
        <w:rPr>
          <w:rFonts w:ascii="Times New Roman" w:hAnsi="Times New Roman"/>
          <w:bCs/>
          <w:i/>
          <w:sz w:val="24"/>
          <w:szCs w:val="24"/>
          <w:lang w:eastAsia="ru-RU"/>
        </w:rPr>
        <w:t>;</w:t>
      </w:r>
      <w:r w:rsidR="000666C2" w:rsidRPr="00DD2E3E">
        <w:rPr>
          <w:rFonts w:ascii="Times New Roman" w:hAnsi="Times New Roman"/>
          <w:bCs/>
          <w:sz w:val="24"/>
          <w:szCs w:val="24"/>
          <w:lang w:eastAsia="ru-RU"/>
        </w:rPr>
        <w:t xml:space="preserve"> </w:t>
      </w:r>
    </w:p>
    <w:p w14:paraId="09C161B6" w14:textId="77777777" w:rsidR="000E7B91" w:rsidRPr="000E7B91" w:rsidRDefault="000E7B91" w:rsidP="00002D91">
      <w:pPr>
        <w:spacing w:after="0" w:line="240" w:lineRule="auto"/>
        <w:ind w:firstLine="284"/>
        <w:jc w:val="both"/>
        <w:rPr>
          <w:rFonts w:ascii="Times New Roman" w:hAnsi="Times New Roman"/>
          <w:bCs/>
          <w:i/>
          <w:sz w:val="24"/>
          <w:szCs w:val="24"/>
          <w:lang w:eastAsia="ru-RU"/>
        </w:rPr>
      </w:pPr>
      <w:proofErr w:type="spellStart"/>
      <w:r w:rsidRPr="000E7B91">
        <w:rPr>
          <w:rFonts w:ascii="Times New Roman" w:hAnsi="Times New Roman"/>
          <w:b/>
          <w:bCs/>
          <w:sz w:val="24"/>
          <w:szCs w:val="24"/>
          <w:lang w:eastAsia="ru-RU"/>
        </w:rPr>
        <w:t>Благоев</w:t>
      </w:r>
      <w:proofErr w:type="spellEnd"/>
      <w:r w:rsidRPr="000E7B91">
        <w:rPr>
          <w:rFonts w:ascii="Times New Roman" w:hAnsi="Times New Roman"/>
          <w:b/>
          <w:bCs/>
          <w:sz w:val="24"/>
          <w:szCs w:val="24"/>
          <w:lang w:eastAsia="ru-RU"/>
        </w:rPr>
        <w:t xml:space="preserve"> Веселин</w:t>
      </w:r>
      <w:r w:rsidRPr="000E7B91">
        <w:rPr>
          <w:rFonts w:ascii="Times New Roman" w:hAnsi="Times New Roman"/>
          <w:bCs/>
          <w:i/>
          <w:sz w:val="24"/>
          <w:szCs w:val="24"/>
          <w:lang w:eastAsia="ru-RU"/>
        </w:rPr>
        <w:t xml:space="preserve"> - д-р наук в области управления маркетингом и инновациями, профессор, проректор Варненского университета Менеджмента, директор международной школы бизнеса, </w:t>
      </w:r>
      <w:r w:rsidR="00470021">
        <w:rPr>
          <w:rFonts w:ascii="Times New Roman" w:hAnsi="Times New Roman"/>
          <w:bCs/>
          <w:i/>
          <w:sz w:val="24"/>
          <w:szCs w:val="24"/>
          <w:lang w:eastAsia="ru-RU"/>
        </w:rPr>
        <w:t>(г. София, Болгария)</w:t>
      </w:r>
    </w:p>
    <w:p w14:paraId="5ACE4919" w14:textId="77777777" w:rsidR="00DD2E3E" w:rsidRPr="00DD2E3E" w:rsidRDefault="00DD2E3E" w:rsidP="00002D91">
      <w:pPr>
        <w:pStyle w:val="Style12"/>
        <w:widowControl/>
        <w:spacing w:line="240" w:lineRule="auto"/>
        <w:ind w:firstLine="284"/>
        <w:jc w:val="both"/>
        <w:outlineLvl w:val="0"/>
        <w:rPr>
          <w:i/>
        </w:rPr>
      </w:pPr>
      <w:proofErr w:type="spellStart"/>
      <w:r w:rsidRPr="00DD2E3E">
        <w:rPr>
          <w:b/>
        </w:rPr>
        <w:t>Адлейба</w:t>
      </w:r>
      <w:proofErr w:type="spellEnd"/>
      <w:r w:rsidRPr="00DD2E3E">
        <w:rPr>
          <w:b/>
        </w:rPr>
        <w:t xml:space="preserve"> А.В.</w:t>
      </w:r>
      <w:r w:rsidRPr="00DD2E3E">
        <w:rPr>
          <w:i/>
        </w:rPr>
        <w:t xml:space="preserve">  – начальник международного отдела Абхазского государственного университета, старший преподаватель кафедры «Экономическая теория» (г. Сухум, Республика Абхазия); </w:t>
      </w:r>
    </w:p>
    <w:p w14:paraId="36D736F3" w14:textId="77777777" w:rsidR="00DD2E3E" w:rsidRPr="00DD2E3E" w:rsidRDefault="00DD2E3E" w:rsidP="00002D91">
      <w:pPr>
        <w:pStyle w:val="Style12"/>
        <w:widowControl/>
        <w:spacing w:line="240" w:lineRule="auto"/>
        <w:ind w:firstLine="284"/>
        <w:jc w:val="both"/>
        <w:outlineLvl w:val="0"/>
        <w:rPr>
          <w:i/>
        </w:rPr>
      </w:pPr>
      <w:proofErr w:type="spellStart"/>
      <w:r w:rsidRPr="00DD2E3E">
        <w:rPr>
          <w:b/>
        </w:rPr>
        <w:t>Кварандзия</w:t>
      </w:r>
      <w:proofErr w:type="spellEnd"/>
      <w:r w:rsidRPr="00DD2E3E">
        <w:rPr>
          <w:b/>
        </w:rPr>
        <w:t xml:space="preserve"> А.М. </w:t>
      </w:r>
      <w:r w:rsidRPr="00DD2E3E">
        <w:t>–</w:t>
      </w:r>
      <w:r w:rsidRPr="00DD2E3E">
        <w:rPr>
          <w:b/>
        </w:rPr>
        <w:t xml:space="preserve"> </w:t>
      </w:r>
      <w:r w:rsidRPr="00DD2E3E">
        <w:t>и.о.</w:t>
      </w:r>
      <w:r w:rsidRPr="00DD2E3E">
        <w:rPr>
          <w:b/>
        </w:rPr>
        <w:t xml:space="preserve"> </w:t>
      </w:r>
      <w:r w:rsidRPr="00DD2E3E">
        <w:rPr>
          <w:i/>
        </w:rPr>
        <w:t xml:space="preserve">заведующего кафедрой «Финансы и кредит» Абхазского государственного </w:t>
      </w:r>
      <w:proofErr w:type="gramStart"/>
      <w:r w:rsidRPr="00DD2E3E">
        <w:rPr>
          <w:i/>
        </w:rPr>
        <w:t>университета,  кандидат</w:t>
      </w:r>
      <w:proofErr w:type="gramEnd"/>
      <w:r w:rsidRPr="00DD2E3E">
        <w:rPr>
          <w:i/>
        </w:rPr>
        <w:t xml:space="preserve"> экономических наук, доцент (г. Сухум, Республика Абхазия);</w:t>
      </w:r>
    </w:p>
    <w:p w14:paraId="7963CD35" w14:textId="77777777" w:rsidR="00DD2E3E" w:rsidRDefault="00DD2E3E" w:rsidP="00002D91">
      <w:pPr>
        <w:pStyle w:val="Style12"/>
        <w:widowControl/>
        <w:spacing w:line="240" w:lineRule="auto"/>
        <w:ind w:firstLine="284"/>
        <w:jc w:val="both"/>
        <w:outlineLvl w:val="0"/>
        <w:rPr>
          <w:i/>
        </w:rPr>
      </w:pPr>
      <w:r w:rsidRPr="00DD2E3E">
        <w:rPr>
          <w:b/>
        </w:rPr>
        <w:t xml:space="preserve">Лакербай В.И. </w:t>
      </w:r>
      <w:r w:rsidRPr="00DD2E3E">
        <w:t xml:space="preserve">– </w:t>
      </w:r>
      <w:r w:rsidRPr="00DD2E3E">
        <w:rPr>
          <w:i/>
        </w:rPr>
        <w:t>руководитель аппарата Контрольной палаты Республики Абхазия,</w:t>
      </w:r>
      <w:r w:rsidRPr="00DD2E3E">
        <w:t xml:space="preserve"> </w:t>
      </w:r>
      <w:r w:rsidRPr="00DD2E3E">
        <w:rPr>
          <w:i/>
        </w:rPr>
        <w:t xml:space="preserve">помощник Председателя Контрольной палаты Республики Абхазия (г. Сухум, Республика Абхазия); </w:t>
      </w:r>
    </w:p>
    <w:p w14:paraId="04C46EA8" w14:textId="77777777" w:rsidR="00DD2E3E" w:rsidRDefault="00DD2E3E" w:rsidP="00002D91">
      <w:pPr>
        <w:pStyle w:val="Style12"/>
        <w:widowControl/>
        <w:spacing w:line="240" w:lineRule="auto"/>
        <w:ind w:firstLine="284"/>
        <w:jc w:val="both"/>
        <w:outlineLvl w:val="0"/>
        <w:rPr>
          <w:i/>
        </w:rPr>
      </w:pPr>
      <w:r w:rsidRPr="00CD52D8">
        <w:rPr>
          <w:b/>
        </w:rPr>
        <w:t>Рыбалко Ю.А</w:t>
      </w:r>
      <w:r w:rsidRPr="00CD52D8">
        <w:t>.</w:t>
      </w:r>
      <w:r w:rsidRPr="00CD52D8">
        <w:rPr>
          <w:i/>
        </w:rPr>
        <w:t xml:space="preserve"> – доцент кафедры маркетинга и международного менеджмента Учреждение образования «Полесский государственный университет», кандидат экономических наук, доцент (г. Пинск, Республика Беларусь);</w:t>
      </w:r>
    </w:p>
    <w:p w14:paraId="7ED5D501" w14:textId="77777777" w:rsidR="003D6728" w:rsidRDefault="00142CBF" w:rsidP="00002D91">
      <w:pPr>
        <w:pStyle w:val="Style12"/>
        <w:widowControl/>
        <w:spacing w:line="240" w:lineRule="auto"/>
        <w:ind w:firstLine="284"/>
        <w:jc w:val="both"/>
        <w:outlineLvl w:val="0"/>
        <w:rPr>
          <w:i/>
        </w:rPr>
      </w:pPr>
      <w:proofErr w:type="spellStart"/>
      <w:r>
        <w:rPr>
          <w:b/>
        </w:rPr>
        <w:t>Буркальцева</w:t>
      </w:r>
      <w:proofErr w:type="spellEnd"/>
      <w:r>
        <w:rPr>
          <w:b/>
        </w:rPr>
        <w:t xml:space="preserve"> Д.</w:t>
      </w:r>
      <w:r w:rsidR="003D6728" w:rsidRPr="003D6728">
        <w:rPr>
          <w:b/>
        </w:rPr>
        <w:t>Д.</w:t>
      </w:r>
      <w:r w:rsidR="003D6728">
        <w:rPr>
          <w:i/>
        </w:rPr>
        <w:t xml:space="preserve"> - </w:t>
      </w:r>
      <w:r w:rsidR="003D6728" w:rsidRPr="003D6728">
        <w:rPr>
          <w:i/>
        </w:rPr>
        <w:t xml:space="preserve"> доктор экономических наук, доцент, профессор кафедры финансов и кредита Института экономики и управления, директор Юго-Восточной академии (филиал) ФГАОУ ВО «Крымский федеральный университет имени В.И. Вернадского»</w:t>
      </w:r>
      <w:r w:rsidR="006A78D7">
        <w:rPr>
          <w:i/>
        </w:rPr>
        <w:t>;</w:t>
      </w:r>
    </w:p>
    <w:p w14:paraId="6C598D7C" w14:textId="77777777" w:rsidR="00471FF3" w:rsidRPr="006A78D7" w:rsidRDefault="00471FF3" w:rsidP="00471FF3">
      <w:pPr>
        <w:pStyle w:val="Style12"/>
        <w:spacing w:line="240" w:lineRule="auto"/>
        <w:ind w:firstLine="284"/>
        <w:jc w:val="both"/>
        <w:outlineLvl w:val="0"/>
        <w:rPr>
          <w:i/>
        </w:rPr>
      </w:pPr>
      <w:r w:rsidRPr="006A78D7">
        <w:rPr>
          <w:b/>
        </w:rPr>
        <w:t>Шарифов Т.А.</w:t>
      </w:r>
      <w:r w:rsidRPr="006A78D7">
        <w:rPr>
          <w:i/>
        </w:rPr>
        <w:t xml:space="preserve"> – заведующий кафедрой «Финансы и кредит» Российско-Таджикского (Славянского) университета, к.э.н., доцент</w:t>
      </w:r>
    </w:p>
    <w:p w14:paraId="4295AD48" w14:textId="77777777" w:rsidR="00471FF3" w:rsidRPr="006A78D7" w:rsidRDefault="00471FF3" w:rsidP="00471FF3">
      <w:pPr>
        <w:pStyle w:val="Style12"/>
        <w:spacing w:line="240" w:lineRule="auto"/>
        <w:ind w:firstLine="284"/>
        <w:jc w:val="both"/>
        <w:outlineLvl w:val="0"/>
        <w:rPr>
          <w:i/>
        </w:rPr>
      </w:pPr>
      <w:r w:rsidRPr="006A78D7">
        <w:rPr>
          <w:b/>
        </w:rPr>
        <w:t>Раджабова М Р.</w:t>
      </w:r>
      <w:r>
        <w:rPr>
          <w:i/>
        </w:rPr>
        <w:t xml:space="preserve"> – заведующий</w:t>
      </w:r>
      <w:r w:rsidRPr="006A78D7">
        <w:rPr>
          <w:i/>
        </w:rPr>
        <w:t xml:space="preserve"> кафедрой учета, анализа и аудита Российско-Таджикского (Славянского) университета, к.э.н., доцент</w:t>
      </w:r>
    </w:p>
    <w:p w14:paraId="032577E7" w14:textId="77777777" w:rsidR="00471FF3" w:rsidRPr="00471FF3" w:rsidRDefault="00471FF3" w:rsidP="00471FF3">
      <w:pPr>
        <w:pStyle w:val="Style12"/>
        <w:spacing w:line="240" w:lineRule="auto"/>
        <w:ind w:firstLine="284"/>
        <w:jc w:val="both"/>
        <w:outlineLvl w:val="0"/>
        <w:rPr>
          <w:i/>
        </w:rPr>
      </w:pPr>
      <w:r w:rsidRPr="006A78D7">
        <w:rPr>
          <w:b/>
        </w:rPr>
        <w:t>Шарипова Г.Г.</w:t>
      </w:r>
      <w:r>
        <w:rPr>
          <w:i/>
        </w:rPr>
        <w:t xml:space="preserve"> – заведующий</w:t>
      </w:r>
      <w:r w:rsidRPr="006A78D7">
        <w:rPr>
          <w:i/>
        </w:rPr>
        <w:t xml:space="preserve"> кафедрой менеджмента и маркетинга Российско-Таджикского (Славянского) университета, к.э.н., доцент</w:t>
      </w:r>
    </w:p>
    <w:p w14:paraId="4F759D1A" w14:textId="77777777" w:rsidR="0017479C" w:rsidRDefault="0017479C" w:rsidP="0040243E">
      <w:pPr>
        <w:pStyle w:val="Style12"/>
        <w:spacing w:line="240" w:lineRule="auto"/>
        <w:ind w:firstLine="284"/>
        <w:jc w:val="both"/>
        <w:outlineLvl w:val="0"/>
        <w:rPr>
          <w:i/>
        </w:rPr>
      </w:pPr>
      <w:r w:rsidRPr="0017479C">
        <w:rPr>
          <w:b/>
        </w:rPr>
        <w:t>Шевченко И.В.</w:t>
      </w:r>
      <w:r w:rsidRPr="0017479C">
        <w:rPr>
          <w:i/>
        </w:rPr>
        <w:t xml:space="preserve"> – декан экономического факультета ФГБОУ ВПО «Кубанский государственный университет», заведующий кафедрой мировой экономики и менеджмента, доктор экономически</w:t>
      </w:r>
      <w:r w:rsidR="00583BBE">
        <w:rPr>
          <w:i/>
        </w:rPr>
        <w:t>х наук, профессор (г.Краснодар)</w:t>
      </w:r>
      <w:r w:rsidR="006A78D7">
        <w:rPr>
          <w:i/>
        </w:rPr>
        <w:t>;</w:t>
      </w:r>
    </w:p>
    <w:p w14:paraId="6E18D386" w14:textId="77777777" w:rsidR="006A78D7" w:rsidRDefault="006A78D7" w:rsidP="006A78D7">
      <w:pPr>
        <w:pStyle w:val="Style12"/>
        <w:spacing w:line="240" w:lineRule="auto"/>
        <w:ind w:firstLine="284"/>
        <w:jc w:val="both"/>
        <w:outlineLvl w:val="0"/>
        <w:rPr>
          <w:i/>
        </w:rPr>
      </w:pPr>
      <w:r w:rsidRPr="006A78D7">
        <w:rPr>
          <w:b/>
        </w:rPr>
        <w:t>Гайдук В.И.</w:t>
      </w:r>
      <w:r w:rsidRPr="006A78D7">
        <w:rPr>
          <w:i/>
        </w:rPr>
        <w:t xml:space="preserve"> - заведующий кафедрой институциональной экономики и инвестиционного менеджмента Кубанского ГАУ им. И.Т. Трубилина (Краснодар),  д.э.н., профессор;</w:t>
      </w:r>
    </w:p>
    <w:p w14:paraId="4977ADCC" w14:textId="77777777" w:rsidR="00D82F92" w:rsidRPr="006A78D7" w:rsidRDefault="00D82F92" w:rsidP="006A78D7">
      <w:pPr>
        <w:pStyle w:val="Style12"/>
        <w:spacing w:line="240" w:lineRule="auto"/>
        <w:ind w:firstLine="284"/>
        <w:jc w:val="both"/>
        <w:outlineLvl w:val="0"/>
        <w:rPr>
          <w:i/>
        </w:rPr>
      </w:pPr>
      <w:r w:rsidRPr="00D82F92">
        <w:rPr>
          <w:b/>
        </w:rPr>
        <w:t>Тимофеев С.В.</w:t>
      </w:r>
      <w:r w:rsidRPr="00D82F92">
        <w:rPr>
          <w:i/>
        </w:rPr>
        <w:t xml:space="preserve"> – декан юридического факультета Института экономики, управления и права, заведующий кафедрой финансового права Российского государственного гуманитарного университета, заместитель главного редактора журнала «Юриспруденция», член Российской ассоциации международного права, доктор юридических наук, профессор (г.Москва)</w:t>
      </w:r>
    </w:p>
    <w:p w14:paraId="0F53372A" w14:textId="77777777" w:rsidR="00945677" w:rsidRDefault="00945677" w:rsidP="00945677">
      <w:pPr>
        <w:pStyle w:val="Style12"/>
        <w:widowControl/>
        <w:spacing w:line="240" w:lineRule="auto"/>
        <w:ind w:firstLine="284"/>
        <w:jc w:val="both"/>
        <w:rPr>
          <w:i/>
        </w:rPr>
      </w:pPr>
      <w:r w:rsidRPr="00F7190D">
        <w:rPr>
          <w:b/>
        </w:rPr>
        <w:t>Зиновьев И.П. –</w:t>
      </w:r>
      <w:r w:rsidRPr="00A40F10">
        <w:t xml:space="preserve"> </w:t>
      </w:r>
      <w:r w:rsidRPr="00B245BC">
        <w:rPr>
          <w:i/>
        </w:rPr>
        <w:t>декан юридического факультета Южного федерального университета, кандидат юридических наук, доцент (г. Ростов-на-Дону);</w:t>
      </w:r>
    </w:p>
    <w:p w14:paraId="067807C0" w14:textId="77777777" w:rsidR="00D82F92" w:rsidRPr="00B245BC" w:rsidRDefault="00D82F92" w:rsidP="00945677">
      <w:pPr>
        <w:pStyle w:val="Style12"/>
        <w:widowControl/>
        <w:spacing w:line="240" w:lineRule="auto"/>
        <w:ind w:firstLine="284"/>
        <w:jc w:val="both"/>
        <w:rPr>
          <w:i/>
        </w:rPr>
      </w:pPr>
      <w:r w:rsidRPr="00D82F92">
        <w:rPr>
          <w:b/>
        </w:rPr>
        <w:lastRenderedPageBreak/>
        <w:t>Колесников Ю.А.</w:t>
      </w:r>
      <w:r w:rsidRPr="00D82F92">
        <w:rPr>
          <w:i/>
        </w:rPr>
        <w:t xml:space="preserve"> – заведующий кафедрой финансового права ЮФУ, руководитель Центра научных исследований «Инструментальные, математические и интеллектуальные средства в экономике», доктор юридических наук, доцент (г.Ростов-на-Дону);</w:t>
      </w:r>
    </w:p>
    <w:p w14:paraId="45CDFAC9" w14:textId="77777777" w:rsidR="00945677" w:rsidRDefault="00945677" w:rsidP="00945677">
      <w:pPr>
        <w:pStyle w:val="Style12"/>
        <w:widowControl/>
        <w:spacing w:line="240" w:lineRule="auto"/>
        <w:ind w:firstLine="284"/>
        <w:jc w:val="both"/>
        <w:rPr>
          <w:i/>
        </w:rPr>
      </w:pPr>
      <w:r w:rsidRPr="00F7190D">
        <w:rPr>
          <w:b/>
        </w:rPr>
        <w:t>Воронина Т.В.</w:t>
      </w:r>
      <w:r w:rsidRPr="00470021">
        <w:t xml:space="preserve">  – </w:t>
      </w:r>
      <w:r w:rsidRPr="00B245BC">
        <w:rPr>
          <w:i/>
        </w:rPr>
        <w:t>заведующий кафедрой мировой экономики и международных отношений Южного федерального университета, профессор Российской академии естествознания (РАЕ), член Ассоциации европейских исследований, доктор экономических наук, доцент (г. Ростов-на-Дону);</w:t>
      </w:r>
    </w:p>
    <w:p w14:paraId="0A1AC70A" w14:textId="77777777" w:rsidR="00D82F92" w:rsidRPr="00471FF3" w:rsidRDefault="00D82F92" w:rsidP="00D82F92">
      <w:pPr>
        <w:pStyle w:val="Style12"/>
        <w:widowControl/>
        <w:spacing w:line="240" w:lineRule="auto"/>
        <w:ind w:firstLine="284"/>
        <w:jc w:val="both"/>
        <w:rPr>
          <w:i/>
        </w:rPr>
      </w:pPr>
      <w:r w:rsidRPr="00F7190D">
        <w:rPr>
          <w:b/>
        </w:rPr>
        <w:t>Молочников Н.Р</w:t>
      </w:r>
      <w:r w:rsidRPr="00470021">
        <w:rPr>
          <w:i/>
        </w:rPr>
        <w:t>.</w:t>
      </w:r>
      <w:r w:rsidRPr="00470021">
        <w:t xml:space="preserve"> – </w:t>
      </w:r>
      <w:r w:rsidRPr="00B245BC">
        <w:rPr>
          <w:i/>
        </w:rPr>
        <w:t>профессор кафедры Экономики предприятия, регионального и кадрового менеджмента Кубанского государственного университета, академик Академии педагогических и социальных наук (АПСН), академик Российской академии естествознания (РАЕ), почетный доктор Международной академии естествознания, заслуженный деятель науки и образования РАЕ, член Международной ассоциации институциональных исследований, доктор экономических наук, профессор (г.Краснодар);</w:t>
      </w:r>
    </w:p>
    <w:p w14:paraId="40529231" w14:textId="77777777" w:rsidR="00945677" w:rsidRPr="00471FF3" w:rsidRDefault="00945677" w:rsidP="00945677">
      <w:pPr>
        <w:pStyle w:val="Style12"/>
        <w:widowControl/>
        <w:spacing w:line="240" w:lineRule="auto"/>
        <w:ind w:firstLine="284"/>
        <w:jc w:val="both"/>
        <w:rPr>
          <w:i/>
        </w:rPr>
      </w:pPr>
      <w:proofErr w:type="spellStart"/>
      <w:r w:rsidRPr="00F7190D">
        <w:rPr>
          <w:b/>
        </w:rPr>
        <w:t>Вукович</w:t>
      </w:r>
      <w:proofErr w:type="spellEnd"/>
      <w:r w:rsidRPr="00F7190D">
        <w:rPr>
          <w:b/>
        </w:rPr>
        <w:t xml:space="preserve"> Г.Г.</w:t>
      </w:r>
      <w:r w:rsidRPr="00470021">
        <w:t xml:space="preserve"> – </w:t>
      </w:r>
      <w:r w:rsidRPr="00B245BC">
        <w:rPr>
          <w:i/>
        </w:rPr>
        <w:t>заведующий кафедрой Экономики предприятия, регионального и кадрового менеджмента Кубанского государственного университета, заслуженный деятель науки Кубани, Президент общественной академии инновационного устойчивого развития, доктор экономических наук, профессор (г.Краснодар);</w:t>
      </w:r>
    </w:p>
    <w:p w14:paraId="3ABF272F" w14:textId="77777777" w:rsidR="00945677" w:rsidRPr="00B245BC" w:rsidRDefault="00945677" w:rsidP="00945677">
      <w:pPr>
        <w:spacing w:after="0" w:line="240" w:lineRule="auto"/>
        <w:ind w:firstLine="284"/>
        <w:jc w:val="both"/>
        <w:rPr>
          <w:rFonts w:ascii="Times New Roman" w:hAnsi="Times New Roman"/>
          <w:i/>
          <w:sz w:val="24"/>
          <w:szCs w:val="28"/>
        </w:rPr>
      </w:pPr>
      <w:r w:rsidRPr="00F7190D">
        <w:rPr>
          <w:rFonts w:ascii="Times New Roman" w:hAnsi="Times New Roman"/>
          <w:b/>
          <w:sz w:val="24"/>
          <w:szCs w:val="28"/>
        </w:rPr>
        <w:t>Мурадова С.Ш.</w:t>
      </w:r>
      <w:r w:rsidRPr="00870B65">
        <w:rPr>
          <w:rFonts w:ascii="Times New Roman" w:hAnsi="Times New Roman"/>
          <w:sz w:val="24"/>
          <w:szCs w:val="28"/>
        </w:rPr>
        <w:t xml:space="preserve"> </w:t>
      </w:r>
      <w:r w:rsidRPr="00B245BC">
        <w:rPr>
          <w:rFonts w:ascii="Times New Roman" w:hAnsi="Times New Roman"/>
          <w:i/>
          <w:sz w:val="24"/>
          <w:szCs w:val="28"/>
        </w:rPr>
        <w:t>- кандидат экономических наук, доцент, ЧОУ ВО «Южный университет», г. Ростов-на-Дону;</w:t>
      </w:r>
    </w:p>
    <w:p w14:paraId="524F178E" w14:textId="77777777" w:rsidR="00E63CC6" w:rsidRPr="00DD2E3E" w:rsidRDefault="00E63CC6" w:rsidP="00A578FE">
      <w:pPr>
        <w:pStyle w:val="Style12"/>
        <w:widowControl/>
        <w:spacing w:line="240" w:lineRule="auto"/>
        <w:ind w:firstLine="284"/>
        <w:jc w:val="both"/>
        <w:rPr>
          <w:szCs w:val="28"/>
        </w:rPr>
      </w:pPr>
      <w:r w:rsidRPr="00F7190D">
        <w:rPr>
          <w:b/>
          <w:szCs w:val="28"/>
        </w:rPr>
        <w:t>Суржиков М.А.</w:t>
      </w:r>
      <w:r w:rsidRPr="00DD2E3E">
        <w:rPr>
          <w:szCs w:val="28"/>
        </w:rPr>
        <w:t xml:space="preserve"> – </w:t>
      </w:r>
      <w:r w:rsidR="007D3F5F" w:rsidRPr="00B245BC">
        <w:rPr>
          <w:i/>
          <w:szCs w:val="28"/>
        </w:rPr>
        <w:t xml:space="preserve">декан факультета менеджмента и предпринимательства РГЭУ (РИНХ), </w:t>
      </w:r>
      <w:r w:rsidR="007D3F5F" w:rsidRPr="00B245BC">
        <w:rPr>
          <w:i/>
          <w:szCs w:val="21"/>
          <w:shd w:val="clear" w:color="auto" w:fill="FFFFFF"/>
        </w:rPr>
        <w:t>доктор экономических наук</w:t>
      </w:r>
      <w:r w:rsidR="007D3F5F" w:rsidRPr="00B245BC">
        <w:rPr>
          <w:i/>
          <w:szCs w:val="28"/>
        </w:rPr>
        <w:t xml:space="preserve">, </w:t>
      </w:r>
      <w:r w:rsidR="007D3F5F" w:rsidRPr="00B245BC">
        <w:rPr>
          <w:bCs/>
          <w:i/>
          <w:szCs w:val="28"/>
        </w:rPr>
        <w:t>профессор</w:t>
      </w:r>
      <w:r w:rsidR="00882651">
        <w:rPr>
          <w:bCs/>
          <w:i/>
          <w:szCs w:val="28"/>
        </w:rPr>
        <w:t>;</w:t>
      </w:r>
    </w:p>
    <w:p w14:paraId="3F47887D" w14:textId="77777777" w:rsidR="00FE7810" w:rsidRPr="00B245BC" w:rsidRDefault="00FE7810" w:rsidP="00A578FE">
      <w:pPr>
        <w:pStyle w:val="Style12"/>
        <w:widowControl/>
        <w:spacing w:line="240" w:lineRule="auto"/>
        <w:ind w:firstLine="284"/>
        <w:jc w:val="both"/>
        <w:rPr>
          <w:i/>
          <w:szCs w:val="28"/>
        </w:rPr>
      </w:pPr>
      <w:proofErr w:type="spellStart"/>
      <w:r w:rsidRPr="00F7190D">
        <w:rPr>
          <w:b/>
          <w:szCs w:val="28"/>
        </w:rPr>
        <w:t>Д</w:t>
      </w:r>
      <w:r w:rsidR="00304AE2" w:rsidRPr="00F7190D">
        <w:rPr>
          <w:b/>
          <w:szCs w:val="28"/>
        </w:rPr>
        <w:t>жуха</w:t>
      </w:r>
      <w:proofErr w:type="spellEnd"/>
      <w:r w:rsidR="00304AE2" w:rsidRPr="00F7190D">
        <w:rPr>
          <w:b/>
          <w:szCs w:val="28"/>
        </w:rPr>
        <w:t xml:space="preserve"> В.</w:t>
      </w:r>
      <w:r w:rsidRPr="00F7190D">
        <w:rPr>
          <w:b/>
          <w:szCs w:val="28"/>
        </w:rPr>
        <w:t xml:space="preserve">М. </w:t>
      </w:r>
      <w:r w:rsidR="005268A2" w:rsidRPr="00DD2E3E">
        <w:rPr>
          <w:szCs w:val="28"/>
        </w:rPr>
        <w:t xml:space="preserve">– </w:t>
      </w:r>
      <w:r w:rsidR="00475C75" w:rsidRPr="00B245BC">
        <w:rPr>
          <w:i/>
          <w:szCs w:val="28"/>
        </w:rPr>
        <w:t xml:space="preserve">декан </w:t>
      </w:r>
      <w:r w:rsidR="00475C75" w:rsidRPr="007D35D1">
        <w:rPr>
          <w:i/>
          <w:szCs w:val="28"/>
        </w:rPr>
        <w:t>факультет</w:t>
      </w:r>
      <w:r w:rsidR="007D35D1" w:rsidRPr="007D35D1">
        <w:rPr>
          <w:i/>
          <w:szCs w:val="28"/>
        </w:rPr>
        <w:t>а</w:t>
      </w:r>
      <w:r w:rsidR="00475C75" w:rsidRPr="00B245BC">
        <w:rPr>
          <w:i/>
          <w:szCs w:val="28"/>
        </w:rPr>
        <w:t xml:space="preserve"> экономики и финансов, профессор </w:t>
      </w:r>
      <w:r w:rsidRPr="00B245BC">
        <w:rPr>
          <w:i/>
          <w:szCs w:val="28"/>
        </w:rPr>
        <w:t>кафедр</w:t>
      </w:r>
      <w:r w:rsidR="00475C75" w:rsidRPr="00B245BC">
        <w:rPr>
          <w:i/>
          <w:szCs w:val="28"/>
        </w:rPr>
        <w:t>ы</w:t>
      </w:r>
      <w:r w:rsidRPr="00B245BC">
        <w:rPr>
          <w:i/>
          <w:szCs w:val="28"/>
        </w:rPr>
        <w:t xml:space="preserve"> инновационного менеджмента и предпринимательства РГЭУ (РИНХ), </w:t>
      </w:r>
      <w:r w:rsidRPr="00B245BC">
        <w:rPr>
          <w:i/>
          <w:szCs w:val="21"/>
          <w:shd w:val="clear" w:color="auto" w:fill="FFFFFF"/>
        </w:rPr>
        <w:t>доктор экономических наук</w:t>
      </w:r>
      <w:r w:rsidRPr="00B245BC">
        <w:rPr>
          <w:i/>
          <w:szCs w:val="28"/>
        </w:rPr>
        <w:t>, профессор</w:t>
      </w:r>
      <w:r w:rsidR="003D6728" w:rsidRPr="00B245BC">
        <w:rPr>
          <w:i/>
          <w:szCs w:val="28"/>
        </w:rPr>
        <w:t>, Заслуженный работник высшей школы РФ</w:t>
      </w:r>
      <w:r w:rsidRPr="00B245BC">
        <w:rPr>
          <w:i/>
          <w:szCs w:val="28"/>
        </w:rPr>
        <w:t>;</w:t>
      </w:r>
    </w:p>
    <w:p w14:paraId="364BFE73" w14:textId="77777777" w:rsidR="001F21D8" w:rsidRPr="00B245BC" w:rsidRDefault="001F21D8" w:rsidP="00A578FE">
      <w:pPr>
        <w:pStyle w:val="Style12"/>
        <w:widowControl/>
        <w:spacing w:line="240" w:lineRule="auto"/>
        <w:ind w:firstLine="284"/>
        <w:jc w:val="both"/>
        <w:rPr>
          <w:i/>
          <w:szCs w:val="28"/>
        </w:rPr>
      </w:pPr>
      <w:r w:rsidRPr="00F7190D">
        <w:rPr>
          <w:b/>
          <w:szCs w:val="28"/>
        </w:rPr>
        <w:t>Украинцев В.Б.</w:t>
      </w:r>
      <w:r w:rsidRPr="00DD2E3E">
        <w:rPr>
          <w:szCs w:val="28"/>
        </w:rPr>
        <w:t xml:space="preserve"> </w:t>
      </w:r>
      <w:r w:rsidRPr="00DD2E3E">
        <w:rPr>
          <w:bCs/>
          <w:szCs w:val="28"/>
        </w:rPr>
        <w:t>–</w:t>
      </w:r>
      <w:r w:rsidR="00F74A7F" w:rsidRPr="00DD2E3E">
        <w:rPr>
          <w:bCs/>
          <w:szCs w:val="28"/>
        </w:rPr>
        <w:t xml:space="preserve"> </w:t>
      </w:r>
      <w:r w:rsidRPr="00B245BC">
        <w:rPr>
          <w:bCs/>
          <w:i/>
          <w:szCs w:val="28"/>
        </w:rPr>
        <w:t>з</w:t>
      </w:r>
      <w:r w:rsidRPr="00B245BC">
        <w:rPr>
          <w:i/>
          <w:szCs w:val="28"/>
        </w:rPr>
        <w:t xml:space="preserve">ав. кафедрой государственного, муниципального управления и экономической безопасности РГЭУ (РИНХ), </w:t>
      </w:r>
      <w:r w:rsidR="00E324ED" w:rsidRPr="00B245BC">
        <w:rPr>
          <w:i/>
          <w:szCs w:val="21"/>
          <w:shd w:val="clear" w:color="auto" w:fill="FFFFFF"/>
        </w:rPr>
        <w:t>доктор экономических наук</w:t>
      </w:r>
      <w:r w:rsidR="00E324ED" w:rsidRPr="00B245BC">
        <w:rPr>
          <w:i/>
          <w:szCs w:val="28"/>
        </w:rPr>
        <w:t>,</w:t>
      </w:r>
      <w:r w:rsidRPr="00B245BC">
        <w:rPr>
          <w:i/>
          <w:szCs w:val="28"/>
        </w:rPr>
        <w:t xml:space="preserve"> профессор</w:t>
      </w:r>
      <w:r w:rsidR="005D6A6F" w:rsidRPr="00B245BC">
        <w:rPr>
          <w:i/>
          <w:szCs w:val="28"/>
        </w:rPr>
        <w:t>, заслуженный юрист РФ</w:t>
      </w:r>
      <w:r w:rsidRPr="00B245BC">
        <w:rPr>
          <w:i/>
          <w:szCs w:val="28"/>
        </w:rPr>
        <w:t>;</w:t>
      </w:r>
    </w:p>
    <w:p w14:paraId="1C6D4FDB" w14:textId="77777777" w:rsidR="001F21D8" w:rsidRPr="00B245BC" w:rsidRDefault="00304AE2" w:rsidP="00A578FE">
      <w:pPr>
        <w:pStyle w:val="Style12"/>
        <w:widowControl/>
        <w:spacing w:line="240" w:lineRule="auto"/>
        <w:ind w:firstLine="284"/>
        <w:jc w:val="both"/>
        <w:rPr>
          <w:i/>
          <w:szCs w:val="28"/>
        </w:rPr>
      </w:pPr>
      <w:r w:rsidRPr="00F7190D">
        <w:rPr>
          <w:b/>
          <w:szCs w:val="28"/>
        </w:rPr>
        <w:t>Гончарова С.</w:t>
      </w:r>
      <w:r w:rsidR="00317235" w:rsidRPr="00F7190D">
        <w:rPr>
          <w:b/>
          <w:szCs w:val="28"/>
        </w:rPr>
        <w:t>Н.</w:t>
      </w:r>
      <w:r w:rsidR="001F21D8" w:rsidRPr="00DD2E3E">
        <w:rPr>
          <w:szCs w:val="28"/>
        </w:rPr>
        <w:t xml:space="preserve"> </w:t>
      </w:r>
      <w:r w:rsidR="001F21D8" w:rsidRPr="00DD2E3E">
        <w:rPr>
          <w:bCs/>
          <w:szCs w:val="28"/>
        </w:rPr>
        <w:t xml:space="preserve">– </w:t>
      </w:r>
      <w:r w:rsidR="001F21D8" w:rsidRPr="00B245BC">
        <w:rPr>
          <w:bCs/>
          <w:i/>
          <w:szCs w:val="28"/>
        </w:rPr>
        <w:t>з</w:t>
      </w:r>
      <w:r w:rsidR="001F21D8" w:rsidRPr="00B245BC">
        <w:rPr>
          <w:i/>
          <w:szCs w:val="28"/>
        </w:rPr>
        <w:t>ав. кафедрой  общего и стратегического менеджмента</w:t>
      </w:r>
      <w:r w:rsidR="00317235" w:rsidRPr="00B245BC">
        <w:rPr>
          <w:i/>
          <w:szCs w:val="28"/>
        </w:rPr>
        <w:t xml:space="preserve"> РГЭУ (РИНХ), </w:t>
      </w:r>
      <w:r w:rsidR="00E324ED" w:rsidRPr="00B245BC">
        <w:rPr>
          <w:i/>
          <w:szCs w:val="28"/>
        </w:rPr>
        <w:t>кандидат экономических наук</w:t>
      </w:r>
      <w:r w:rsidR="001F21D8" w:rsidRPr="00B245BC">
        <w:rPr>
          <w:i/>
          <w:szCs w:val="28"/>
        </w:rPr>
        <w:t xml:space="preserve">, </w:t>
      </w:r>
      <w:r w:rsidR="00317235" w:rsidRPr="00B245BC">
        <w:rPr>
          <w:i/>
          <w:szCs w:val="28"/>
        </w:rPr>
        <w:t>доцент</w:t>
      </w:r>
      <w:r w:rsidR="001F21D8" w:rsidRPr="00B245BC">
        <w:rPr>
          <w:i/>
          <w:szCs w:val="28"/>
        </w:rPr>
        <w:t>;</w:t>
      </w:r>
    </w:p>
    <w:p w14:paraId="289D4260" w14:textId="77777777" w:rsidR="00695924" w:rsidRPr="00B245BC" w:rsidRDefault="00695924" w:rsidP="00A578FE">
      <w:pPr>
        <w:pStyle w:val="Style12"/>
        <w:widowControl/>
        <w:spacing w:line="240" w:lineRule="auto"/>
        <w:ind w:firstLine="284"/>
        <w:jc w:val="both"/>
        <w:rPr>
          <w:i/>
          <w:szCs w:val="28"/>
        </w:rPr>
      </w:pPr>
      <w:r w:rsidRPr="00F7190D">
        <w:rPr>
          <w:b/>
          <w:szCs w:val="28"/>
        </w:rPr>
        <w:t>Усенко А.М.</w:t>
      </w:r>
      <w:r w:rsidRPr="00470021">
        <w:rPr>
          <w:szCs w:val="28"/>
        </w:rPr>
        <w:t xml:space="preserve"> – </w:t>
      </w:r>
      <w:r w:rsidRPr="00B245BC">
        <w:rPr>
          <w:i/>
          <w:szCs w:val="28"/>
        </w:rPr>
        <w:t xml:space="preserve">зав. кафедрой финансового и HR менеджмента РГЭУ (РИНХ),  </w:t>
      </w:r>
      <w:r w:rsidR="00470021" w:rsidRPr="00B245BC">
        <w:rPr>
          <w:i/>
          <w:szCs w:val="28"/>
        </w:rPr>
        <w:t>доктор экономических наук</w:t>
      </w:r>
      <w:r w:rsidR="008F64ED" w:rsidRPr="00B245BC">
        <w:rPr>
          <w:i/>
          <w:szCs w:val="28"/>
        </w:rPr>
        <w:t>, доцент</w:t>
      </w:r>
      <w:r w:rsidRPr="00B245BC">
        <w:rPr>
          <w:i/>
          <w:szCs w:val="28"/>
        </w:rPr>
        <w:t>;</w:t>
      </w:r>
    </w:p>
    <w:p w14:paraId="34083118" w14:textId="77777777" w:rsidR="00E63CC6" w:rsidRPr="00DD2E3E" w:rsidRDefault="00D07177" w:rsidP="00A578FE">
      <w:pPr>
        <w:pStyle w:val="Style12"/>
        <w:widowControl/>
        <w:spacing w:line="240" w:lineRule="auto"/>
        <w:ind w:firstLine="284"/>
        <w:jc w:val="both"/>
        <w:rPr>
          <w:szCs w:val="28"/>
        </w:rPr>
      </w:pPr>
      <w:proofErr w:type="spellStart"/>
      <w:r w:rsidRPr="00F7190D">
        <w:rPr>
          <w:b/>
          <w:szCs w:val="28"/>
        </w:rPr>
        <w:t>Синюк</w:t>
      </w:r>
      <w:proofErr w:type="spellEnd"/>
      <w:r w:rsidRPr="00F7190D">
        <w:rPr>
          <w:b/>
          <w:szCs w:val="28"/>
        </w:rPr>
        <w:t xml:space="preserve"> Т.Ю.</w:t>
      </w:r>
      <w:r w:rsidR="0098085C" w:rsidRPr="00DD2E3E">
        <w:rPr>
          <w:szCs w:val="28"/>
        </w:rPr>
        <w:t xml:space="preserve"> </w:t>
      </w:r>
      <w:r w:rsidR="00E63CC6" w:rsidRPr="00DD2E3E">
        <w:rPr>
          <w:szCs w:val="28"/>
        </w:rPr>
        <w:t xml:space="preserve">– </w:t>
      </w:r>
      <w:r w:rsidR="0098085C" w:rsidRPr="00B245BC">
        <w:rPr>
          <w:i/>
          <w:szCs w:val="28"/>
        </w:rPr>
        <w:t xml:space="preserve">зам. декана факультета менеджмента и предпринимательства по НИР, </w:t>
      </w:r>
      <w:r w:rsidR="00695915" w:rsidRPr="00B245BC">
        <w:rPr>
          <w:i/>
          <w:szCs w:val="28"/>
        </w:rPr>
        <w:t xml:space="preserve">и.о. </w:t>
      </w:r>
      <w:r w:rsidR="00695915" w:rsidRPr="00B245BC">
        <w:rPr>
          <w:bCs/>
          <w:i/>
          <w:szCs w:val="28"/>
        </w:rPr>
        <w:t>з</w:t>
      </w:r>
      <w:r w:rsidR="004B19DB" w:rsidRPr="00B245BC">
        <w:rPr>
          <w:i/>
          <w:szCs w:val="28"/>
        </w:rPr>
        <w:t>аведующего</w:t>
      </w:r>
      <w:r w:rsidR="00695915" w:rsidRPr="00B245BC">
        <w:rPr>
          <w:i/>
          <w:szCs w:val="28"/>
        </w:rPr>
        <w:t xml:space="preserve"> кафедрой  антикризисного и корпоративного   управления,  </w:t>
      </w:r>
      <w:r w:rsidR="0098085C" w:rsidRPr="00B245BC">
        <w:rPr>
          <w:i/>
          <w:szCs w:val="28"/>
        </w:rPr>
        <w:t xml:space="preserve">доцент кафедры </w:t>
      </w:r>
      <w:r w:rsidRPr="00B245BC">
        <w:rPr>
          <w:i/>
          <w:szCs w:val="28"/>
        </w:rPr>
        <w:t>антикризисного и корпоративного управления</w:t>
      </w:r>
      <w:r w:rsidR="0098085C" w:rsidRPr="00B245BC">
        <w:rPr>
          <w:i/>
          <w:szCs w:val="28"/>
        </w:rPr>
        <w:t xml:space="preserve"> РГЭУ (РИНХ), </w:t>
      </w:r>
      <w:r w:rsidR="00E324ED" w:rsidRPr="00B245BC">
        <w:rPr>
          <w:i/>
          <w:szCs w:val="28"/>
        </w:rPr>
        <w:t>кандидат экономических наук</w:t>
      </w:r>
      <w:r w:rsidR="00E324ED" w:rsidRPr="00DD2E3E">
        <w:rPr>
          <w:szCs w:val="28"/>
        </w:rPr>
        <w:t>;</w:t>
      </w:r>
    </w:p>
    <w:p w14:paraId="395045DA" w14:textId="77777777" w:rsidR="00A578FE" w:rsidRDefault="00142CBF" w:rsidP="00A578FE">
      <w:pPr>
        <w:pStyle w:val="Style12"/>
        <w:widowControl/>
        <w:spacing w:line="240" w:lineRule="auto"/>
        <w:ind w:firstLine="284"/>
        <w:jc w:val="both"/>
        <w:rPr>
          <w:szCs w:val="28"/>
        </w:rPr>
      </w:pPr>
      <w:proofErr w:type="spellStart"/>
      <w:r w:rsidRPr="00F7190D">
        <w:rPr>
          <w:b/>
          <w:szCs w:val="28"/>
        </w:rPr>
        <w:t>Прокопец</w:t>
      </w:r>
      <w:proofErr w:type="spellEnd"/>
      <w:r w:rsidRPr="00F7190D">
        <w:rPr>
          <w:b/>
          <w:szCs w:val="28"/>
        </w:rPr>
        <w:t xml:space="preserve"> Т.</w:t>
      </w:r>
      <w:r w:rsidR="0057686E" w:rsidRPr="00F7190D">
        <w:rPr>
          <w:b/>
          <w:szCs w:val="28"/>
        </w:rPr>
        <w:t>Н</w:t>
      </w:r>
      <w:r w:rsidR="0057686E" w:rsidRPr="00DD2E3E">
        <w:rPr>
          <w:i/>
          <w:szCs w:val="28"/>
        </w:rPr>
        <w:t>.</w:t>
      </w:r>
      <w:r w:rsidR="0057686E" w:rsidRPr="00DD2E3E">
        <w:rPr>
          <w:szCs w:val="28"/>
        </w:rPr>
        <w:t xml:space="preserve"> </w:t>
      </w:r>
      <w:r w:rsidR="005268A2" w:rsidRPr="00DD2E3E">
        <w:rPr>
          <w:szCs w:val="28"/>
        </w:rPr>
        <w:t xml:space="preserve">– </w:t>
      </w:r>
      <w:r w:rsidRPr="00B245BC">
        <w:rPr>
          <w:i/>
          <w:szCs w:val="28"/>
        </w:rPr>
        <w:t>руководитель студенческого научного кружка</w:t>
      </w:r>
      <w:r w:rsidR="0057686E" w:rsidRPr="00B245BC">
        <w:rPr>
          <w:i/>
          <w:szCs w:val="28"/>
        </w:rPr>
        <w:t xml:space="preserve"> «Менеджмент </w:t>
      </w:r>
      <w:r w:rsidR="004B19DB" w:rsidRPr="00B245BC">
        <w:rPr>
          <w:i/>
          <w:szCs w:val="28"/>
        </w:rPr>
        <w:t>в</w:t>
      </w:r>
      <w:r w:rsidR="00882651">
        <w:rPr>
          <w:i/>
          <w:szCs w:val="28"/>
        </w:rPr>
        <w:t xml:space="preserve"> сервисе», </w:t>
      </w:r>
      <w:r w:rsidR="0057686E" w:rsidRPr="00B245BC">
        <w:rPr>
          <w:i/>
          <w:szCs w:val="28"/>
        </w:rPr>
        <w:t>доцент кафедры антикризисного и корпоративного управления, к.э.н., доцент</w:t>
      </w:r>
      <w:r w:rsidR="00882651">
        <w:rPr>
          <w:i/>
          <w:szCs w:val="28"/>
        </w:rPr>
        <w:t>;</w:t>
      </w:r>
      <w:r w:rsidR="0057686E" w:rsidRPr="00DD2E3E">
        <w:rPr>
          <w:szCs w:val="28"/>
        </w:rPr>
        <w:t xml:space="preserve">  </w:t>
      </w:r>
    </w:p>
    <w:p w14:paraId="579497C2" w14:textId="77777777" w:rsidR="00A578FE" w:rsidRPr="00B245BC" w:rsidRDefault="005D6A6F" w:rsidP="00A578FE">
      <w:pPr>
        <w:pStyle w:val="Style12"/>
        <w:widowControl/>
        <w:spacing w:line="240" w:lineRule="auto"/>
        <w:ind w:firstLine="284"/>
        <w:jc w:val="both"/>
        <w:rPr>
          <w:i/>
          <w:szCs w:val="28"/>
        </w:rPr>
      </w:pPr>
      <w:r w:rsidRPr="00F7190D">
        <w:rPr>
          <w:b/>
          <w:szCs w:val="28"/>
        </w:rPr>
        <w:t>Мищенко К.Н.</w:t>
      </w:r>
      <w:r w:rsidRPr="00DD2E3E">
        <w:rPr>
          <w:szCs w:val="28"/>
        </w:rPr>
        <w:t xml:space="preserve"> </w:t>
      </w:r>
      <w:r w:rsidRPr="00DD2E3E">
        <w:rPr>
          <w:bCs/>
        </w:rPr>
        <w:t xml:space="preserve">– </w:t>
      </w:r>
      <w:r w:rsidR="003B4448" w:rsidRPr="00B245BC">
        <w:rPr>
          <w:i/>
        </w:rPr>
        <w:t xml:space="preserve">заместитель заведующего кафедрой </w:t>
      </w:r>
      <w:r w:rsidR="00794A07" w:rsidRPr="00B245BC">
        <w:rPr>
          <w:i/>
          <w:szCs w:val="28"/>
        </w:rPr>
        <w:t xml:space="preserve">государственного, муниципального управления и экономической безопасности </w:t>
      </w:r>
      <w:r w:rsidR="003B4448" w:rsidRPr="00B245BC">
        <w:rPr>
          <w:i/>
        </w:rPr>
        <w:t xml:space="preserve">по </w:t>
      </w:r>
      <w:r w:rsidR="00794A07" w:rsidRPr="00B245BC">
        <w:rPr>
          <w:i/>
        </w:rPr>
        <w:t xml:space="preserve">науке </w:t>
      </w:r>
      <w:r w:rsidR="00794A07" w:rsidRPr="00B245BC">
        <w:rPr>
          <w:bCs/>
          <w:i/>
          <w:color w:val="000000"/>
          <w:szCs w:val="28"/>
        </w:rPr>
        <w:t>РГЭУ (РИНХ)</w:t>
      </w:r>
      <w:r w:rsidR="003B4448" w:rsidRPr="00B245BC">
        <w:rPr>
          <w:i/>
          <w:szCs w:val="28"/>
        </w:rPr>
        <w:t>,</w:t>
      </w:r>
      <w:r w:rsidRPr="00B245BC">
        <w:rPr>
          <w:i/>
          <w:szCs w:val="28"/>
        </w:rPr>
        <w:t xml:space="preserve"> доцент кафедры государственного, муниципального управления и экономической безопасности РГЭУ (РИНХ)</w:t>
      </w:r>
      <w:r w:rsidR="003B4448" w:rsidRPr="00B245BC">
        <w:rPr>
          <w:i/>
          <w:szCs w:val="28"/>
        </w:rPr>
        <w:t>, к</w:t>
      </w:r>
      <w:r w:rsidR="00475C75" w:rsidRPr="00B245BC">
        <w:rPr>
          <w:i/>
          <w:szCs w:val="28"/>
        </w:rPr>
        <w:t xml:space="preserve">андидат </w:t>
      </w:r>
      <w:r w:rsidR="003B4448" w:rsidRPr="00B245BC">
        <w:rPr>
          <w:i/>
          <w:szCs w:val="28"/>
        </w:rPr>
        <w:t>э</w:t>
      </w:r>
      <w:r w:rsidR="00475C75" w:rsidRPr="00B245BC">
        <w:rPr>
          <w:i/>
          <w:szCs w:val="28"/>
        </w:rPr>
        <w:t xml:space="preserve">кономических </w:t>
      </w:r>
      <w:r w:rsidR="003B4448" w:rsidRPr="00B245BC">
        <w:rPr>
          <w:i/>
          <w:szCs w:val="28"/>
        </w:rPr>
        <w:t>н</w:t>
      </w:r>
      <w:r w:rsidR="00475C75" w:rsidRPr="00B245BC">
        <w:rPr>
          <w:i/>
          <w:szCs w:val="28"/>
        </w:rPr>
        <w:t>аук</w:t>
      </w:r>
      <w:r w:rsidR="003B4448" w:rsidRPr="00B245BC">
        <w:rPr>
          <w:i/>
          <w:szCs w:val="28"/>
        </w:rPr>
        <w:t>, доцент</w:t>
      </w:r>
      <w:r w:rsidRPr="00B245BC">
        <w:rPr>
          <w:i/>
          <w:szCs w:val="28"/>
        </w:rPr>
        <w:t>;</w:t>
      </w:r>
    </w:p>
    <w:p w14:paraId="7A8EC5F7" w14:textId="77777777" w:rsidR="00A578FE" w:rsidRPr="00B245BC" w:rsidRDefault="00142CBF" w:rsidP="00A578FE">
      <w:pPr>
        <w:pStyle w:val="Style12"/>
        <w:widowControl/>
        <w:spacing w:line="240" w:lineRule="auto"/>
        <w:ind w:firstLine="284"/>
        <w:jc w:val="both"/>
        <w:rPr>
          <w:i/>
          <w:szCs w:val="28"/>
        </w:rPr>
      </w:pPr>
      <w:r w:rsidRPr="00F7190D">
        <w:rPr>
          <w:b/>
          <w:szCs w:val="28"/>
        </w:rPr>
        <w:t>Белов М.</w:t>
      </w:r>
      <w:r w:rsidR="003B4448" w:rsidRPr="00F7190D">
        <w:rPr>
          <w:b/>
          <w:szCs w:val="28"/>
        </w:rPr>
        <w:t>Т.</w:t>
      </w:r>
      <w:r w:rsidR="003B4448" w:rsidRPr="00DD2E3E">
        <w:rPr>
          <w:szCs w:val="28"/>
        </w:rPr>
        <w:t xml:space="preserve"> –</w:t>
      </w:r>
      <w:r w:rsidR="00B962D3" w:rsidRPr="00DD2E3E">
        <w:rPr>
          <w:szCs w:val="28"/>
        </w:rPr>
        <w:t xml:space="preserve"> </w:t>
      </w:r>
      <w:r w:rsidR="003B4448" w:rsidRPr="00B245BC">
        <w:rPr>
          <w:i/>
          <w:szCs w:val="28"/>
        </w:rPr>
        <w:t xml:space="preserve">профессор кафедры финансового и HR менеджмента РГЭУ (РИНХ), </w:t>
      </w:r>
      <w:r w:rsidR="004B19DB" w:rsidRPr="00B245BC">
        <w:rPr>
          <w:i/>
          <w:szCs w:val="28"/>
        </w:rPr>
        <w:t>кандидат социологических наук, доцент;</w:t>
      </w:r>
      <w:r w:rsidR="00154CBD" w:rsidRPr="00B245BC">
        <w:rPr>
          <w:i/>
          <w:szCs w:val="28"/>
        </w:rPr>
        <w:t xml:space="preserve"> </w:t>
      </w:r>
    </w:p>
    <w:p w14:paraId="524D826D" w14:textId="77777777" w:rsidR="00A578FE" w:rsidRPr="00B245BC" w:rsidRDefault="005D6A6F" w:rsidP="00A578FE">
      <w:pPr>
        <w:pStyle w:val="Style12"/>
        <w:widowControl/>
        <w:spacing w:line="240" w:lineRule="auto"/>
        <w:ind w:firstLine="284"/>
        <w:jc w:val="both"/>
        <w:rPr>
          <w:i/>
        </w:rPr>
      </w:pPr>
      <w:r w:rsidRPr="00F7190D">
        <w:rPr>
          <w:b/>
        </w:rPr>
        <w:t>Казимирова Н.Г.</w:t>
      </w:r>
      <w:r w:rsidRPr="00475C75">
        <w:rPr>
          <w:bCs/>
        </w:rPr>
        <w:t xml:space="preserve"> </w:t>
      </w:r>
      <w:r w:rsidRPr="00B245BC">
        <w:rPr>
          <w:bCs/>
          <w:i/>
        </w:rPr>
        <w:t xml:space="preserve">– </w:t>
      </w:r>
      <w:r w:rsidRPr="00B245BC">
        <w:rPr>
          <w:i/>
        </w:rPr>
        <w:t xml:space="preserve">заместитель заведующего кафедрой </w:t>
      </w:r>
      <w:r w:rsidR="00794A07" w:rsidRPr="00B245BC">
        <w:rPr>
          <w:i/>
        </w:rPr>
        <w:t xml:space="preserve">финансового и </w:t>
      </w:r>
      <w:r w:rsidR="00794A07" w:rsidRPr="00B245BC">
        <w:rPr>
          <w:i/>
          <w:lang w:val="en-US"/>
        </w:rPr>
        <w:t>HR</w:t>
      </w:r>
      <w:r w:rsidR="00794A07" w:rsidRPr="00B245BC">
        <w:rPr>
          <w:i/>
        </w:rPr>
        <w:t xml:space="preserve"> менеджмента </w:t>
      </w:r>
      <w:r w:rsidRPr="00B245BC">
        <w:rPr>
          <w:i/>
        </w:rPr>
        <w:t xml:space="preserve">по </w:t>
      </w:r>
      <w:r w:rsidR="00794A07" w:rsidRPr="00B245BC">
        <w:rPr>
          <w:i/>
        </w:rPr>
        <w:t xml:space="preserve">науке </w:t>
      </w:r>
      <w:r w:rsidR="00794A07" w:rsidRPr="00B245BC">
        <w:rPr>
          <w:bCs/>
          <w:i/>
          <w:color w:val="000000"/>
          <w:szCs w:val="28"/>
        </w:rPr>
        <w:t>РГЭУ (РИНХ)</w:t>
      </w:r>
      <w:r w:rsidRPr="00B245BC">
        <w:rPr>
          <w:i/>
        </w:rPr>
        <w:t xml:space="preserve">, руководитель </w:t>
      </w:r>
      <w:r w:rsidR="00154CBD" w:rsidRPr="00B245BC">
        <w:rPr>
          <w:i/>
        </w:rPr>
        <w:t xml:space="preserve">студенческого научного </w:t>
      </w:r>
      <w:r w:rsidR="007D35D1" w:rsidRPr="007D35D1">
        <w:rPr>
          <w:i/>
        </w:rPr>
        <w:t>кружка</w:t>
      </w:r>
      <w:r w:rsidRPr="00B245BC">
        <w:rPr>
          <w:i/>
        </w:rPr>
        <w:t xml:space="preserve"> «Человеческие ресурсы – национальное богатство», доцент кафедры финансового и </w:t>
      </w:r>
      <w:r w:rsidRPr="00B245BC">
        <w:rPr>
          <w:i/>
          <w:lang w:val="en-US"/>
        </w:rPr>
        <w:t>HR</w:t>
      </w:r>
      <w:r w:rsidRPr="00B245BC">
        <w:rPr>
          <w:i/>
        </w:rPr>
        <w:t xml:space="preserve"> менеджмента РГЭУ (РИНХ), кандидат социологических наук, доцент;</w:t>
      </w:r>
    </w:p>
    <w:p w14:paraId="02916672" w14:textId="77777777" w:rsidR="00A578FE" w:rsidRDefault="005D6A6F" w:rsidP="00A578FE">
      <w:pPr>
        <w:pStyle w:val="Style12"/>
        <w:widowControl/>
        <w:spacing w:line="240" w:lineRule="auto"/>
        <w:ind w:firstLine="284"/>
        <w:jc w:val="both"/>
      </w:pPr>
      <w:r w:rsidRPr="00F7190D">
        <w:rPr>
          <w:b/>
        </w:rPr>
        <w:t>Лапоногова А.А</w:t>
      </w:r>
      <w:r w:rsidRPr="00DD2E3E">
        <w:rPr>
          <w:i/>
        </w:rPr>
        <w:t>.</w:t>
      </w:r>
      <w:r w:rsidRPr="00DD2E3E">
        <w:t xml:space="preserve"> –</w:t>
      </w:r>
      <w:r w:rsidR="00470021">
        <w:t xml:space="preserve"> </w:t>
      </w:r>
      <w:r w:rsidR="00470021" w:rsidRPr="00B245BC">
        <w:rPr>
          <w:i/>
        </w:rPr>
        <w:t>программный директор</w:t>
      </w:r>
      <w:r w:rsidR="00882651">
        <w:rPr>
          <w:i/>
        </w:rPr>
        <w:t xml:space="preserve"> </w:t>
      </w:r>
      <w:r w:rsidR="007D35D1" w:rsidRPr="007D35D1">
        <w:rPr>
          <w:i/>
        </w:rPr>
        <w:t>Предпринимательской</w:t>
      </w:r>
      <w:r w:rsidR="00470021" w:rsidRPr="00B245BC">
        <w:rPr>
          <w:i/>
        </w:rPr>
        <w:t xml:space="preserve"> Точки кипения РГЭУ (РИНХ),</w:t>
      </w:r>
      <w:r w:rsidRPr="00B245BC">
        <w:rPr>
          <w:i/>
        </w:rPr>
        <w:t xml:space="preserve"> </w:t>
      </w:r>
      <w:r w:rsidR="004B19DB" w:rsidRPr="00B245BC">
        <w:rPr>
          <w:i/>
        </w:rPr>
        <w:t xml:space="preserve">руководитель </w:t>
      </w:r>
      <w:r w:rsidR="00154CBD" w:rsidRPr="00B245BC">
        <w:rPr>
          <w:i/>
        </w:rPr>
        <w:t>студенческого научного кружка</w:t>
      </w:r>
      <w:r w:rsidR="004B19DB" w:rsidRPr="00B245BC">
        <w:rPr>
          <w:i/>
        </w:rPr>
        <w:t xml:space="preserve"> «Актуальные проблемы финансового менеджмента», доцент кафедры финансово</w:t>
      </w:r>
      <w:r w:rsidR="00470021" w:rsidRPr="00B245BC">
        <w:rPr>
          <w:i/>
        </w:rPr>
        <w:t>го и HR менеджмента РГЭУ (РИНХ);</w:t>
      </w:r>
    </w:p>
    <w:p w14:paraId="1F13C489" w14:textId="77777777" w:rsidR="00A578FE" w:rsidRPr="00B245BC" w:rsidRDefault="00713407" w:rsidP="00A578FE">
      <w:pPr>
        <w:pStyle w:val="Style12"/>
        <w:widowControl/>
        <w:spacing w:line="240" w:lineRule="auto"/>
        <w:ind w:firstLine="284"/>
        <w:jc w:val="both"/>
        <w:rPr>
          <w:i/>
          <w:color w:val="000000"/>
          <w:szCs w:val="28"/>
        </w:rPr>
      </w:pPr>
      <w:r w:rsidRPr="00F7190D">
        <w:rPr>
          <w:b/>
          <w:color w:val="000000"/>
          <w:szCs w:val="28"/>
        </w:rPr>
        <w:t>Грицунова С.В.</w:t>
      </w:r>
      <w:r w:rsidRPr="00DD2E3E">
        <w:rPr>
          <w:color w:val="000000"/>
          <w:szCs w:val="28"/>
        </w:rPr>
        <w:t xml:space="preserve"> – </w:t>
      </w:r>
      <w:r w:rsidRPr="00B245BC">
        <w:rPr>
          <w:i/>
          <w:color w:val="000000"/>
          <w:szCs w:val="28"/>
        </w:rPr>
        <w:t>заместитель зав</w:t>
      </w:r>
      <w:r w:rsidR="004B19DB" w:rsidRPr="00B245BC">
        <w:rPr>
          <w:i/>
          <w:color w:val="000000"/>
          <w:szCs w:val="28"/>
        </w:rPr>
        <w:t>едующего</w:t>
      </w:r>
      <w:r w:rsidRPr="00B245BC">
        <w:rPr>
          <w:i/>
          <w:color w:val="000000"/>
          <w:szCs w:val="28"/>
        </w:rPr>
        <w:t xml:space="preserve"> кафедрой инновационного менеджмента и предпринимательства по науке </w:t>
      </w:r>
      <w:r w:rsidR="00882651">
        <w:rPr>
          <w:bCs/>
          <w:i/>
          <w:color w:val="000000"/>
          <w:szCs w:val="28"/>
        </w:rPr>
        <w:t>РГЭУ (РИНХ),</w:t>
      </w:r>
      <w:r w:rsidR="003D6728" w:rsidRPr="00B245BC">
        <w:rPr>
          <w:i/>
          <w:color w:val="000000"/>
          <w:szCs w:val="28"/>
        </w:rPr>
        <w:t xml:space="preserve"> руководитель </w:t>
      </w:r>
      <w:r w:rsidR="00154CBD" w:rsidRPr="00B245BC">
        <w:rPr>
          <w:i/>
          <w:color w:val="000000"/>
          <w:szCs w:val="28"/>
        </w:rPr>
        <w:t>студенческого научного кружка</w:t>
      </w:r>
      <w:r w:rsidR="003D6728" w:rsidRPr="00B245BC">
        <w:rPr>
          <w:i/>
          <w:color w:val="000000"/>
          <w:szCs w:val="28"/>
        </w:rPr>
        <w:t xml:space="preserve"> «</w:t>
      </w:r>
      <w:r w:rsidR="00DB07C9" w:rsidRPr="00B245BC">
        <w:rPr>
          <w:i/>
          <w:color w:val="000000"/>
          <w:szCs w:val="28"/>
        </w:rPr>
        <w:t>Функционирование и развитие предпринимательских структур в рыночной экономике</w:t>
      </w:r>
      <w:r w:rsidR="003D6728" w:rsidRPr="00B245BC">
        <w:rPr>
          <w:i/>
          <w:color w:val="000000"/>
          <w:szCs w:val="28"/>
        </w:rPr>
        <w:t>»</w:t>
      </w:r>
      <w:r w:rsidR="00A578FE" w:rsidRPr="00B245BC">
        <w:rPr>
          <w:i/>
          <w:color w:val="000000"/>
          <w:szCs w:val="28"/>
        </w:rPr>
        <w:t xml:space="preserve"> кандидат экономических наук, доцент;</w:t>
      </w:r>
    </w:p>
    <w:p w14:paraId="54677A30" w14:textId="77777777" w:rsidR="00A578FE" w:rsidRDefault="003B4448" w:rsidP="00A578FE">
      <w:pPr>
        <w:pStyle w:val="Style12"/>
        <w:widowControl/>
        <w:spacing w:line="240" w:lineRule="auto"/>
        <w:ind w:firstLine="284"/>
        <w:jc w:val="both"/>
        <w:rPr>
          <w:szCs w:val="28"/>
        </w:rPr>
      </w:pPr>
      <w:r w:rsidRPr="00F7190D">
        <w:rPr>
          <w:b/>
          <w:szCs w:val="28"/>
        </w:rPr>
        <w:t>Филин Н. Н. -</w:t>
      </w:r>
      <w:r w:rsidRPr="00DD2E3E">
        <w:rPr>
          <w:szCs w:val="28"/>
        </w:rPr>
        <w:t xml:space="preserve"> </w:t>
      </w:r>
      <w:r w:rsidRPr="00B245BC">
        <w:rPr>
          <w:i/>
          <w:szCs w:val="28"/>
        </w:rPr>
        <w:t xml:space="preserve">доцент кафедры общего и стратегического менеджмента </w:t>
      </w:r>
      <w:r w:rsidRPr="00B245BC">
        <w:rPr>
          <w:bCs/>
          <w:i/>
          <w:szCs w:val="28"/>
        </w:rPr>
        <w:t>РГЭУ (РИНХ)</w:t>
      </w:r>
      <w:r w:rsidRPr="00B245BC">
        <w:rPr>
          <w:i/>
          <w:szCs w:val="28"/>
        </w:rPr>
        <w:t>, к</w:t>
      </w:r>
      <w:r w:rsidR="00A578FE" w:rsidRPr="00B245BC">
        <w:rPr>
          <w:i/>
          <w:szCs w:val="28"/>
        </w:rPr>
        <w:t xml:space="preserve">андидат </w:t>
      </w:r>
      <w:r w:rsidRPr="00B245BC">
        <w:rPr>
          <w:i/>
          <w:szCs w:val="28"/>
        </w:rPr>
        <w:t>т</w:t>
      </w:r>
      <w:r w:rsidR="00A578FE" w:rsidRPr="00B245BC">
        <w:rPr>
          <w:i/>
          <w:szCs w:val="28"/>
        </w:rPr>
        <w:t xml:space="preserve">ехнических </w:t>
      </w:r>
      <w:r w:rsidRPr="00B245BC">
        <w:rPr>
          <w:i/>
          <w:szCs w:val="28"/>
        </w:rPr>
        <w:t>н</w:t>
      </w:r>
      <w:r w:rsidR="00A578FE" w:rsidRPr="00B245BC">
        <w:rPr>
          <w:i/>
          <w:szCs w:val="28"/>
        </w:rPr>
        <w:t>аук;</w:t>
      </w:r>
    </w:p>
    <w:p w14:paraId="20C759AF" w14:textId="77777777" w:rsidR="00A578FE" w:rsidRPr="00B245BC" w:rsidRDefault="00C23EB6" w:rsidP="00A578FE">
      <w:pPr>
        <w:pStyle w:val="Style12"/>
        <w:widowControl/>
        <w:spacing w:line="240" w:lineRule="auto"/>
        <w:ind w:firstLine="284"/>
        <w:jc w:val="both"/>
        <w:rPr>
          <w:i/>
          <w:szCs w:val="28"/>
        </w:rPr>
      </w:pPr>
      <w:r w:rsidRPr="00F7190D">
        <w:rPr>
          <w:b/>
          <w:szCs w:val="28"/>
        </w:rPr>
        <w:lastRenderedPageBreak/>
        <w:t>Яковенко С.В.</w:t>
      </w:r>
      <w:r>
        <w:rPr>
          <w:szCs w:val="28"/>
        </w:rPr>
        <w:t xml:space="preserve"> – </w:t>
      </w:r>
      <w:r w:rsidRPr="00B245BC">
        <w:rPr>
          <w:i/>
          <w:szCs w:val="28"/>
        </w:rPr>
        <w:t>зам. декана факультета менеджмента и предпринимательства по очной форме обучения, доцент кафедры общего и стратегического менеджмента РГЭУ (РИНХ), кандидат экономических наук;</w:t>
      </w:r>
    </w:p>
    <w:p w14:paraId="1AC844AD" w14:textId="77777777" w:rsidR="00595B89" w:rsidRPr="00B245BC" w:rsidRDefault="00C23EB6" w:rsidP="00A578FE">
      <w:pPr>
        <w:pStyle w:val="Style12"/>
        <w:widowControl/>
        <w:spacing w:line="240" w:lineRule="auto"/>
        <w:ind w:firstLine="284"/>
        <w:jc w:val="both"/>
        <w:rPr>
          <w:i/>
          <w:szCs w:val="28"/>
        </w:rPr>
      </w:pPr>
      <w:proofErr w:type="spellStart"/>
      <w:r w:rsidRPr="00F7190D">
        <w:rPr>
          <w:b/>
          <w:szCs w:val="28"/>
        </w:rPr>
        <w:t>Багирян</w:t>
      </w:r>
      <w:proofErr w:type="spellEnd"/>
      <w:r w:rsidRPr="00F7190D">
        <w:rPr>
          <w:b/>
          <w:szCs w:val="28"/>
        </w:rPr>
        <w:t xml:space="preserve"> В.А.</w:t>
      </w:r>
      <w:r w:rsidRPr="00C23EB6">
        <w:rPr>
          <w:szCs w:val="28"/>
        </w:rPr>
        <w:t xml:space="preserve"> – </w:t>
      </w:r>
      <w:r w:rsidR="006A2FE7" w:rsidRPr="00B245BC">
        <w:rPr>
          <w:i/>
          <w:szCs w:val="28"/>
        </w:rPr>
        <w:t xml:space="preserve">заместитель заведующего кафедрой общего и стратегического менеджмента по науке </w:t>
      </w:r>
      <w:r w:rsidR="006A2FE7" w:rsidRPr="00B245BC">
        <w:rPr>
          <w:bCs/>
          <w:i/>
          <w:color w:val="000000"/>
          <w:szCs w:val="28"/>
        </w:rPr>
        <w:t>РГЭУ (РИНХ)</w:t>
      </w:r>
      <w:r w:rsidR="006A2FE7" w:rsidRPr="00B245BC">
        <w:rPr>
          <w:i/>
          <w:szCs w:val="28"/>
        </w:rPr>
        <w:t xml:space="preserve">, </w:t>
      </w:r>
      <w:r w:rsidRPr="00B245BC">
        <w:rPr>
          <w:i/>
          <w:szCs w:val="28"/>
        </w:rPr>
        <w:t xml:space="preserve">руководитель </w:t>
      </w:r>
      <w:r w:rsidR="00154CBD" w:rsidRPr="00B245BC">
        <w:rPr>
          <w:i/>
          <w:color w:val="000000"/>
          <w:szCs w:val="28"/>
        </w:rPr>
        <w:t>студенческого научного кружка</w:t>
      </w:r>
      <w:r w:rsidRPr="00B245BC">
        <w:rPr>
          <w:i/>
          <w:szCs w:val="28"/>
        </w:rPr>
        <w:t xml:space="preserve"> «Современные технологии и инструменты менеджмента», доцент кафедры общего и стратегического менеджмента РГЭУ (РИНХ);</w:t>
      </w:r>
      <w:r w:rsidR="00772944" w:rsidRPr="00B245BC">
        <w:rPr>
          <w:i/>
          <w:szCs w:val="28"/>
        </w:rPr>
        <w:t xml:space="preserve"> </w:t>
      </w:r>
    </w:p>
    <w:p w14:paraId="0FFF59DF" w14:textId="77777777" w:rsidR="000E7A59" w:rsidRPr="00002D91" w:rsidRDefault="000E7A59" w:rsidP="00A578FE">
      <w:pPr>
        <w:spacing w:after="0" w:line="240" w:lineRule="auto"/>
        <w:ind w:firstLine="284"/>
        <w:jc w:val="both"/>
        <w:rPr>
          <w:rFonts w:ascii="Times New Roman" w:hAnsi="Times New Roman"/>
          <w:sz w:val="24"/>
          <w:szCs w:val="28"/>
        </w:rPr>
      </w:pPr>
      <w:r w:rsidRPr="00F7190D">
        <w:rPr>
          <w:rFonts w:ascii="Times New Roman" w:hAnsi="Times New Roman"/>
          <w:b/>
          <w:sz w:val="24"/>
          <w:szCs w:val="28"/>
        </w:rPr>
        <w:t>Воловик М.Е.</w:t>
      </w:r>
      <w:r w:rsidRPr="00002D91">
        <w:rPr>
          <w:rFonts w:ascii="Times New Roman" w:hAnsi="Times New Roman"/>
          <w:sz w:val="24"/>
          <w:szCs w:val="28"/>
        </w:rPr>
        <w:t xml:space="preserve"> – </w:t>
      </w:r>
      <w:r w:rsidRPr="00B245BC">
        <w:rPr>
          <w:rFonts w:ascii="Times New Roman" w:hAnsi="Times New Roman"/>
          <w:i/>
          <w:sz w:val="24"/>
          <w:szCs w:val="28"/>
        </w:rPr>
        <w:t>исполнительный директор ООО «Гранд Туризма»</w:t>
      </w:r>
      <w:r w:rsidR="00A068A9" w:rsidRPr="00B245BC">
        <w:rPr>
          <w:rFonts w:ascii="Times New Roman" w:hAnsi="Times New Roman"/>
          <w:i/>
          <w:sz w:val="24"/>
          <w:szCs w:val="28"/>
        </w:rPr>
        <w:t xml:space="preserve">, </w:t>
      </w:r>
      <w:r w:rsidR="00002D91" w:rsidRPr="00B245BC">
        <w:rPr>
          <w:rFonts w:ascii="Times New Roman" w:hAnsi="Times New Roman"/>
          <w:i/>
          <w:sz w:val="24"/>
          <w:szCs w:val="28"/>
        </w:rPr>
        <w:t>доцент кафедры антикризисного и корпоративного управления РГЭУ (РИНХ)</w:t>
      </w:r>
      <w:r w:rsidR="00A578FE" w:rsidRPr="00B245BC">
        <w:rPr>
          <w:rFonts w:ascii="Times New Roman" w:hAnsi="Times New Roman"/>
          <w:i/>
          <w:sz w:val="24"/>
          <w:szCs w:val="28"/>
        </w:rPr>
        <w:t>, кандидат экономических наук</w:t>
      </w:r>
      <w:r w:rsidR="00A068A9" w:rsidRPr="00B245BC">
        <w:rPr>
          <w:rFonts w:ascii="Times New Roman" w:hAnsi="Times New Roman"/>
          <w:i/>
          <w:sz w:val="24"/>
          <w:szCs w:val="28"/>
        </w:rPr>
        <w:t>;</w:t>
      </w:r>
    </w:p>
    <w:p w14:paraId="52277C41" w14:textId="77777777" w:rsidR="006A78D7" w:rsidRPr="00B245BC" w:rsidRDefault="006A78D7" w:rsidP="00A578FE">
      <w:pPr>
        <w:spacing w:after="0" w:line="240" w:lineRule="auto"/>
        <w:ind w:firstLine="284"/>
        <w:jc w:val="both"/>
        <w:rPr>
          <w:rFonts w:ascii="Times New Roman" w:hAnsi="Times New Roman"/>
          <w:i/>
          <w:sz w:val="24"/>
          <w:szCs w:val="28"/>
        </w:rPr>
      </w:pPr>
      <w:proofErr w:type="spellStart"/>
      <w:r w:rsidRPr="00F7190D">
        <w:rPr>
          <w:rFonts w:ascii="Times New Roman" w:hAnsi="Times New Roman"/>
          <w:b/>
          <w:sz w:val="24"/>
          <w:szCs w:val="28"/>
        </w:rPr>
        <w:t>Бунчиков</w:t>
      </w:r>
      <w:proofErr w:type="spellEnd"/>
      <w:r w:rsidRPr="00F7190D">
        <w:rPr>
          <w:rFonts w:ascii="Times New Roman" w:hAnsi="Times New Roman"/>
          <w:b/>
          <w:sz w:val="24"/>
          <w:szCs w:val="28"/>
        </w:rPr>
        <w:t xml:space="preserve"> О.Н.</w:t>
      </w:r>
      <w:r w:rsidRPr="00002D91">
        <w:rPr>
          <w:rFonts w:ascii="Times New Roman" w:hAnsi="Times New Roman"/>
          <w:sz w:val="24"/>
          <w:szCs w:val="28"/>
        </w:rPr>
        <w:t xml:space="preserve"> – </w:t>
      </w:r>
      <w:r w:rsidRPr="00B245BC">
        <w:rPr>
          <w:rFonts w:ascii="Times New Roman" w:hAnsi="Times New Roman"/>
          <w:i/>
          <w:sz w:val="24"/>
          <w:szCs w:val="28"/>
        </w:rPr>
        <w:t>заведующий кафедрой экономики, философии и социальных дисциплин Донского государственного аграрного университета, профессор кафедры Инновационного менеджмента и пре</w:t>
      </w:r>
      <w:r w:rsidR="00A068A9" w:rsidRPr="00B245BC">
        <w:rPr>
          <w:rFonts w:ascii="Times New Roman" w:hAnsi="Times New Roman"/>
          <w:i/>
          <w:sz w:val="24"/>
          <w:szCs w:val="28"/>
        </w:rPr>
        <w:t xml:space="preserve">дпринимательства РГЭУ (РИНХ), доктор </w:t>
      </w:r>
      <w:r w:rsidRPr="00B245BC">
        <w:rPr>
          <w:rFonts w:ascii="Times New Roman" w:hAnsi="Times New Roman"/>
          <w:i/>
          <w:sz w:val="24"/>
          <w:szCs w:val="28"/>
        </w:rPr>
        <w:t>э</w:t>
      </w:r>
      <w:r w:rsidR="00A068A9" w:rsidRPr="00B245BC">
        <w:rPr>
          <w:rFonts w:ascii="Times New Roman" w:hAnsi="Times New Roman"/>
          <w:i/>
          <w:sz w:val="24"/>
          <w:szCs w:val="28"/>
        </w:rPr>
        <w:t xml:space="preserve">кономических </w:t>
      </w:r>
      <w:r w:rsidRPr="00B245BC">
        <w:rPr>
          <w:rFonts w:ascii="Times New Roman" w:hAnsi="Times New Roman"/>
          <w:i/>
          <w:sz w:val="24"/>
          <w:szCs w:val="28"/>
        </w:rPr>
        <w:t>н</w:t>
      </w:r>
      <w:r w:rsidR="00A068A9" w:rsidRPr="00B245BC">
        <w:rPr>
          <w:rFonts w:ascii="Times New Roman" w:hAnsi="Times New Roman"/>
          <w:i/>
          <w:sz w:val="24"/>
          <w:szCs w:val="28"/>
        </w:rPr>
        <w:t>аук</w:t>
      </w:r>
      <w:r w:rsidRPr="00B245BC">
        <w:rPr>
          <w:rFonts w:ascii="Times New Roman" w:hAnsi="Times New Roman"/>
          <w:i/>
          <w:sz w:val="24"/>
          <w:szCs w:val="28"/>
        </w:rPr>
        <w:t>, профессор</w:t>
      </w:r>
      <w:r w:rsidR="00A068A9" w:rsidRPr="00B245BC">
        <w:rPr>
          <w:rFonts w:ascii="Times New Roman" w:hAnsi="Times New Roman"/>
          <w:i/>
          <w:sz w:val="24"/>
          <w:szCs w:val="28"/>
        </w:rPr>
        <w:t>;</w:t>
      </w:r>
    </w:p>
    <w:p w14:paraId="4FD6A4F3" w14:textId="77777777" w:rsidR="006A78D7" w:rsidRPr="00B245BC" w:rsidRDefault="006A78D7" w:rsidP="00A578FE">
      <w:pPr>
        <w:spacing w:after="0" w:line="240" w:lineRule="auto"/>
        <w:ind w:firstLine="284"/>
        <w:jc w:val="both"/>
        <w:rPr>
          <w:rFonts w:ascii="Times New Roman" w:hAnsi="Times New Roman"/>
          <w:i/>
          <w:sz w:val="24"/>
          <w:szCs w:val="28"/>
        </w:rPr>
      </w:pPr>
      <w:r w:rsidRPr="00F7190D">
        <w:rPr>
          <w:rFonts w:ascii="Times New Roman" w:hAnsi="Times New Roman"/>
          <w:b/>
          <w:sz w:val="24"/>
          <w:szCs w:val="28"/>
        </w:rPr>
        <w:t>Кокин А.Н.</w:t>
      </w:r>
      <w:r w:rsidRPr="006A78D7">
        <w:rPr>
          <w:rFonts w:ascii="Times New Roman" w:hAnsi="Times New Roman"/>
          <w:sz w:val="24"/>
          <w:szCs w:val="28"/>
        </w:rPr>
        <w:t xml:space="preserve"> – </w:t>
      </w:r>
      <w:r w:rsidRPr="00B245BC">
        <w:rPr>
          <w:rFonts w:ascii="Times New Roman" w:hAnsi="Times New Roman"/>
          <w:i/>
          <w:sz w:val="24"/>
          <w:szCs w:val="28"/>
        </w:rPr>
        <w:t xml:space="preserve">финансовый директор ООО "Компания </w:t>
      </w:r>
      <w:proofErr w:type="spellStart"/>
      <w:r w:rsidRPr="00B245BC">
        <w:rPr>
          <w:rFonts w:ascii="Times New Roman" w:hAnsi="Times New Roman"/>
          <w:i/>
          <w:sz w:val="24"/>
          <w:szCs w:val="28"/>
        </w:rPr>
        <w:t>РосагроСервис</w:t>
      </w:r>
      <w:proofErr w:type="spellEnd"/>
      <w:r w:rsidRPr="00B245BC">
        <w:rPr>
          <w:rFonts w:ascii="Times New Roman" w:hAnsi="Times New Roman"/>
          <w:i/>
          <w:sz w:val="24"/>
          <w:szCs w:val="28"/>
        </w:rPr>
        <w:t>", профессор кафедры Инновационного менеджмента и пр</w:t>
      </w:r>
      <w:r w:rsidR="0047713D" w:rsidRPr="00B245BC">
        <w:rPr>
          <w:rFonts w:ascii="Times New Roman" w:hAnsi="Times New Roman"/>
          <w:i/>
          <w:sz w:val="24"/>
          <w:szCs w:val="28"/>
        </w:rPr>
        <w:t xml:space="preserve">едпринимательства РГЭУ (РИНХ), </w:t>
      </w:r>
      <w:r w:rsidR="00A068A9" w:rsidRPr="00B245BC">
        <w:rPr>
          <w:rFonts w:ascii="Times New Roman" w:hAnsi="Times New Roman"/>
          <w:i/>
          <w:sz w:val="24"/>
          <w:szCs w:val="28"/>
        </w:rPr>
        <w:t>кандидат экономических наук</w:t>
      </w:r>
      <w:r w:rsidRPr="00B245BC">
        <w:rPr>
          <w:rFonts w:ascii="Times New Roman" w:hAnsi="Times New Roman"/>
          <w:i/>
          <w:sz w:val="24"/>
          <w:szCs w:val="28"/>
        </w:rPr>
        <w:t>, доцент</w:t>
      </w:r>
      <w:r w:rsidR="00A068A9" w:rsidRPr="00B245BC">
        <w:rPr>
          <w:rFonts w:ascii="Times New Roman" w:hAnsi="Times New Roman"/>
          <w:i/>
          <w:sz w:val="24"/>
          <w:szCs w:val="28"/>
        </w:rPr>
        <w:t>;</w:t>
      </w:r>
    </w:p>
    <w:p w14:paraId="7882E839" w14:textId="77777777" w:rsidR="006A78D7" w:rsidRDefault="006A78D7" w:rsidP="00A578FE">
      <w:pPr>
        <w:spacing w:after="0" w:line="240" w:lineRule="auto"/>
        <w:ind w:firstLine="284"/>
        <w:jc w:val="both"/>
        <w:rPr>
          <w:rFonts w:ascii="Times New Roman" w:hAnsi="Times New Roman"/>
          <w:i/>
          <w:sz w:val="24"/>
          <w:szCs w:val="28"/>
        </w:rPr>
      </w:pPr>
      <w:proofErr w:type="spellStart"/>
      <w:r w:rsidRPr="00F7190D">
        <w:rPr>
          <w:rFonts w:ascii="Times New Roman" w:hAnsi="Times New Roman"/>
          <w:b/>
          <w:sz w:val="24"/>
          <w:szCs w:val="28"/>
        </w:rPr>
        <w:t>Реук</w:t>
      </w:r>
      <w:proofErr w:type="spellEnd"/>
      <w:r w:rsidRPr="00F7190D">
        <w:rPr>
          <w:rFonts w:ascii="Times New Roman" w:hAnsi="Times New Roman"/>
          <w:b/>
          <w:sz w:val="24"/>
          <w:szCs w:val="28"/>
        </w:rPr>
        <w:t xml:space="preserve"> А.М.</w:t>
      </w:r>
      <w:r w:rsidRPr="006A78D7">
        <w:rPr>
          <w:rFonts w:ascii="Times New Roman" w:hAnsi="Times New Roman"/>
          <w:sz w:val="24"/>
          <w:szCs w:val="28"/>
        </w:rPr>
        <w:t xml:space="preserve"> – </w:t>
      </w:r>
      <w:r w:rsidRPr="00B245BC">
        <w:rPr>
          <w:rFonts w:ascii="Times New Roman" w:hAnsi="Times New Roman"/>
          <w:i/>
          <w:sz w:val="24"/>
          <w:szCs w:val="28"/>
        </w:rPr>
        <w:t>зам. директора ООО "Оценочная компания "Интекс-консалтинг", доцент кафедры Инновационного менеджмента и предприним</w:t>
      </w:r>
      <w:r w:rsidR="0047713D" w:rsidRPr="00B245BC">
        <w:rPr>
          <w:rFonts w:ascii="Times New Roman" w:hAnsi="Times New Roman"/>
          <w:i/>
          <w:sz w:val="24"/>
          <w:szCs w:val="28"/>
        </w:rPr>
        <w:t>ательства РГЭУ (РИНХ),</w:t>
      </w:r>
      <w:r w:rsidR="00A068A9" w:rsidRPr="00B245BC">
        <w:rPr>
          <w:rFonts w:ascii="Times New Roman" w:hAnsi="Times New Roman"/>
          <w:i/>
          <w:sz w:val="24"/>
          <w:szCs w:val="28"/>
        </w:rPr>
        <w:t xml:space="preserve"> кандидат экономических наук</w:t>
      </w:r>
      <w:r w:rsidRPr="00B245BC">
        <w:rPr>
          <w:rFonts w:ascii="Times New Roman" w:hAnsi="Times New Roman"/>
          <w:i/>
          <w:sz w:val="24"/>
          <w:szCs w:val="28"/>
        </w:rPr>
        <w:t>, доцент</w:t>
      </w:r>
    </w:p>
    <w:p w14:paraId="07EC9160" w14:textId="170B870A" w:rsidR="00494029" w:rsidRPr="00B245BC" w:rsidRDefault="00494029" w:rsidP="00A578FE">
      <w:pPr>
        <w:spacing w:after="0" w:line="240" w:lineRule="auto"/>
        <w:ind w:firstLine="284"/>
        <w:jc w:val="both"/>
        <w:rPr>
          <w:rFonts w:ascii="Times New Roman" w:hAnsi="Times New Roman"/>
          <w:i/>
          <w:sz w:val="24"/>
          <w:szCs w:val="28"/>
        </w:rPr>
      </w:pPr>
      <w:r w:rsidRPr="00494029">
        <w:rPr>
          <w:rFonts w:ascii="Times New Roman" w:hAnsi="Times New Roman"/>
          <w:b/>
          <w:bCs/>
          <w:iCs/>
          <w:sz w:val="24"/>
          <w:szCs w:val="24"/>
        </w:rPr>
        <w:t>Остривная Е.А</w:t>
      </w:r>
      <w:r w:rsidRPr="009B7A88">
        <w:rPr>
          <w:rFonts w:ascii="Times New Roman" w:hAnsi="Times New Roman"/>
          <w:i/>
          <w:sz w:val="24"/>
          <w:szCs w:val="24"/>
        </w:rPr>
        <w:t>.</w:t>
      </w:r>
      <w:r w:rsidRPr="009B7A88">
        <w:rPr>
          <w:rFonts w:ascii="Times New Roman" w:hAnsi="Times New Roman"/>
          <w:sz w:val="24"/>
          <w:szCs w:val="24"/>
        </w:rPr>
        <w:t xml:space="preserve"> </w:t>
      </w:r>
      <w:r w:rsidRPr="00494029">
        <w:rPr>
          <w:rFonts w:ascii="Times New Roman" w:hAnsi="Times New Roman"/>
          <w:i/>
          <w:iCs/>
          <w:sz w:val="24"/>
          <w:szCs w:val="24"/>
        </w:rPr>
        <w:t>– старший преподаватель кафедры журналистики РГЭУ (РИНХ), руководитель студенческого телеканала РГЭУ (РИНХ) «Студия 509»</w:t>
      </w:r>
    </w:p>
    <w:p w14:paraId="5113CCC4" w14:textId="77777777" w:rsidR="00412FB1" w:rsidRDefault="00412FB1" w:rsidP="00412FB1">
      <w:pPr>
        <w:pStyle w:val="Style12"/>
        <w:widowControl/>
        <w:spacing w:before="240" w:line="240" w:lineRule="auto"/>
        <w:ind w:firstLine="0"/>
        <w:jc w:val="center"/>
        <w:outlineLvl w:val="0"/>
        <w:rPr>
          <w:b/>
          <w:sz w:val="28"/>
          <w:szCs w:val="28"/>
        </w:rPr>
      </w:pPr>
      <w:r w:rsidRPr="004F599E">
        <w:rPr>
          <w:b/>
          <w:sz w:val="28"/>
          <w:szCs w:val="28"/>
        </w:rPr>
        <w:t>Организационный</w:t>
      </w:r>
      <w:r w:rsidRPr="00BF3121">
        <w:rPr>
          <w:b/>
          <w:sz w:val="28"/>
          <w:szCs w:val="28"/>
        </w:rPr>
        <w:t xml:space="preserve"> комитет конференции:</w:t>
      </w:r>
    </w:p>
    <w:p w14:paraId="7FA350FE" w14:textId="77777777" w:rsidR="00755456" w:rsidRDefault="00755456" w:rsidP="009E65BE">
      <w:pPr>
        <w:pStyle w:val="Style12"/>
        <w:widowControl/>
        <w:spacing w:line="240" w:lineRule="auto"/>
        <w:ind w:firstLine="0"/>
        <w:jc w:val="both"/>
        <w:rPr>
          <w:rFonts w:eastAsia="Calibri"/>
          <w:szCs w:val="28"/>
          <w:lang w:eastAsia="en-US"/>
        </w:rPr>
      </w:pPr>
      <w:r w:rsidRPr="00F7190D">
        <w:rPr>
          <w:rFonts w:eastAsia="Calibri"/>
          <w:b/>
          <w:szCs w:val="28"/>
          <w:lang w:eastAsia="en-US"/>
        </w:rPr>
        <w:t xml:space="preserve">Котлярова </w:t>
      </w:r>
      <w:r w:rsidR="00F7190D" w:rsidRPr="00F7190D">
        <w:rPr>
          <w:rFonts w:eastAsia="Calibri"/>
          <w:b/>
          <w:szCs w:val="28"/>
          <w:lang w:eastAsia="en-US"/>
        </w:rPr>
        <w:t>Е. А</w:t>
      </w:r>
      <w:r w:rsidR="00F7190D">
        <w:rPr>
          <w:rFonts w:eastAsia="Calibri"/>
          <w:szCs w:val="28"/>
          <w:lang w:eastAsia="en-US"/>
        </w:rPr>
        <w:t xml:space="preserve">. </w:t>
      </w:r>
      <w:r w:rsidRPr="00755456">
        <w:rPr>
          <w:rFonts w:eastAsia="Calibri"/>
          <w:szCs w:val="28"/>
          <w:lang w:eastAsia="en-US"/>
        </w:rPr>
        <w:t xml:space="preserve"> – руководитель студенческого бюро РГЭУ (РИНХ), руководитель студенческого научного кружка «Методы и возможности научных исследований и проектной деятельности магистрантов РГЭУ (РИНХ)», руководитель института дизайна региональной экономики РГЭУ (РИНХ), старший преподаватель кафедры товароведения и управления качеством РГЭУ (РИНХ), эксперт НТИ.</w:t>
      </w:r>
    </w:p>
    <w:p w14:paraId="37671FA7" w14:textId="77777777" w:rsidR="00755456" w:rsidRDefault="00755456" w:rsidP="009E65BE">
      <w:pPr>
        <w:pStyle w:val="Style12"/>
        <w:widowControl/>
        <w:spacing w:line="240" w:lineRule="auto"/>
        <w:ind w:firstLine="0"/>
        <w:jc w:val="both"/>
        <w:rPr>
          <w:rFonts w:eastAsia="Calibri"/>
          <w:szCs w:val="28"/>
          <w:lang w:eastAsia="en-US"/>
        </w:rPr>
      </w:pPr>
      <w:proofErr w:type="spellStart"/>
      <w:r w:rsidRPr="00F7190D">
        <w:rPr>
          <w:rFonts w:eastAsia="Calibri"/>
          <w:b/>
          <w:szCs w:val="28"/>
          <w:lang w:eastAsia="en-US"/>
        </w:rPr>
        <w:t>Бухов</w:t>
      </w:r>
      <w:proofErr w:type="spellEnd"/>
      <w:r w:rsidRPr="00F7190D">
        <w:rPr>
          <w:rFonts w:eastAsia="Calibri"/>
          <w:b/>
          <w:szCs w:val="28"/>
          <w:lang w:eastAsia="en-US"/>
        </w:rPr>
        <w:t xml:space="preserve"> Н.В.</w:t>
      </w:r>
      <w:r>
        <w:rPr>
          <w:rFonts w:eastAsia="Calibri"/>
          <w:szCs w:val="28"/>
          <w:lang w:eastAsia="en-US"/>
        </w:rPr>
        <w:t xml:space="preserve"> </w:t>
      </w:r>
      <w:r w:rsidR="00EF7459">
        <w:rPr>
          <w:rFonts w:eastAsia="Calibri"/>
          <w:szCs w:val="28"/>
          <w:lang w:eastAsia="en-US"/>
        </w:rPr>
        <w:t>–</w:t>
      </w:r>
      <w:r>
        <w:rPr>
          <w:rFonts w:eastAsia="Calibri"/>
          <w:szCs w:val="28"/>
          <w:lang w:eastAsia="en-US"/>
        </w:rPr>
        <w:t xml:space="preserve"> </w:t>
      </w:r>
      <w:r w:rsidR="00EF7459">
        <w:rPr>
          <w:rFonts w:eastAsia="Calibri"/>
          <w:szCs w:val="28"/>
          <w:lang w:eastAsia="en-US"/>
        </w:rPr>
        <w:t xml:space="preserve">председатель </w:t>
      </w:r>
      <w:r w:rsidR="007D35D1">
        <w:rPr>
          <w:rFonts w:eastAsia="Calibri"/>
          <w:szCs w:val="28"/>
          <w:lang w:eastAsia="en-US"/>
        </w:rPr>
        <w:t>С</w:t>
      </w:r>
      <w:r w:rsidR="00EF7459">
        <w:rPr>
          <w:rFonts w:eastAsia="Calibri"/>
          <w:szCs w:val="28"/>
          <w:lang w:eastAsia="en-US"/>
        </w:rPr>
        <w:t>овета молодых ученых</w:t>
      </w:r>
      <w:r w:rsidR="002748CF">
        <w:rPr>
          <w:rFonts w:eastAsia="Calibri"/>
          <w:szCs w:val="28"/>
          <w:lang w:eastAsia="en-US"/>
        </w:rPr>
        <w:t xml:space="preserve"> </w:t>
      </w:r>
      <w:r w:rsidR="007D35D1">
        <w:rPr>
          <w:rFonts w:eastAsia="Calibri"/>
          <w:szCs w:val="28"/>
          <w:lang w:eastAsia="en-US"/>
        </w:rPr>
        <w:t>РГЭУ (РИНХ)</w:t>
      </w:r>
      <w:r w:rsidR="00E36DC0">
        <w:rPr>
          <w:rFonts w:eastAsia="Calibri"/>
          <w:szCs w:val="28"/>
          <w:lang w:eastAsia="en-US"/>
        </w:rPr>
        <w:t>, зам. директора ИРТЦЭ, доцент кафедры бухгалтерского учета РГЭУ (РИНХ)</w:t>
      </w:r>
      <w:r w:rsidR="00EF7459">
        <w:rPr>
          <w:rFonts w:eastAsia="Calibri"/>
          <w:szCs w:val="28"/>
          <w:lang w:eastAsia="en-US"/>
        </w:rPr>
        <w:t xml:space="preserve"> </w:t>
      </w:r>
    </w:p>
    <w:p w14:paraId="0A361B6B" w14:textId="77777777" w:rsidR="00755456" w:rsidRDefault="00154CBD" w:rsidP="009E65BE">
      <w:pPr>
        <w:pStyle w:val="Style12"/>
        <w:widowControl/>
        <w:spacing w:line="240" w:lineRule="auto"/>
        <w:ind w:firstLine="0"/>
        <w:jc w:val="both"/>
        <w:rPr>
          <w:rFonts w:eastAsia="Calibri"/>
          <w:szCs w:val="28"/>
          <w:lang w:eastAsia="en-US"/>
        </w:rPr>
      </w:pPr>
      <w:r w:rsidRPr="00F7190D">
        <w:rPr>
          <w:rFonts w:eastAsia="Calibri"/>
          <w:b/>
          <w:szCs w:val="28"/>
          <w:lang w:eastAsia="en-US"/>
        </w:rPr>
        <w:t>Медникова Е.В.</w:t>
      </w:r>
      <w:r>
        <w:rPr>
          <w:rFonts w:eastAsia="Calibri"/>
          <w:szCs w:val="28"/>
          <w:lang w:eastAsia="en-US"/>
        </w:rPr>
        <w:t xml:space="preserve"> – </w:t>
      </w:r>
      <w:r w:rsidR="00E36DC0">
        <w:rPr>
          <w:rFonts w:eastAsia="Calibri"/>
          <w:szCs w:val="28"/>
          <w:lang w:eastAsia="en-US"/>
        </w:rPr>
        <w:t xml:space="preserve">руководитель проекта «Молодежный </w:t>
      </w:r>
      <w:proofErr w:type="spellStart"/>
      <w:r w:rsidR="00E36DC0">
        <w:rPr>
          <w:rFonts w:eastAsia="Calibri"/>
          <w:szCs w:val="28"/>
          <w:lang w:eastAsia="en-US"/>
        </w:rPr>
        <w:t>ТехПред</w:t>
      </w:r>
      <w:proofErr w:type="spellEnd"/>
      <w:r w:rsidR="00E36DC0">
        <w:rPr>
          <w:rFonts w:eastAsia="Calibri"/>
          <w:szCs w:val="28"/>
          <w:lang w:eastAsia="en-US"/>
        </w:rPr>
        <w:t xml:space="preserve"> Марафон», инспектор </w:t>
      </w:r>
      <w:r w:rsidR="007D35D1">
        <w:rPr>
          <w:rFonts w:eastAsia="Calibri"/>
          <w:szCs w:val="28"/>
          <w:lang w:eastAsia="en-US"/>
        </w:rPr>
        <w:t xml:space="preserve">студенческого бюро РГЭУ (РИНХ), </w:t>
      </w:r>
      <w:r w:rsidR="00E36DC0">
        <w:rPr>
          <w:rFonts w:eastAsia="Calibri"/>
          <w:szCs w:val="28"/>
          <w:lang w:eastAsia="en-US"/>
        </w:rPr>
        <w:t>ответственный секретарь Совета молодых ученых РГЭУ (РИНХ)</w:t>
      </w:r>
      <w:r w:rsidR="007D35D1">
        <w:rPr>
          <w:rFonts w:eastAsia="Calibri"/>
          <w:szCs w:val="28"/>
          <w:lang w:eastAsia="en-US"/>
        </w:rPr>
        <w:t xml:space="preserve">, </w:t>
      </w:r>
      <w:r w:rsidR="007D35D1" w:rsidRPr="007125C6">
        <w:rPr>
          <w:rFonts w:eastAsia="Calibri"/>
          <w:szCs w:val="28"/>
          <w:lang w:eastAsia="en-US"/>
        </w:rPr>
        <w:t>студентка группы ПМИ</w:t>
      </w:r>
      <w:r w:rsidR="007D35D1" w:rsidRPr="007125C6">
        <w:rPr>
          <w:rFonts w:eastAsia="Calibri"/>
          <w:szCs w:val="28"/>
          <w:lang w:val="en-US" w:eastAsia="en-US"/>
        </w:rPr>
        <w:t>OZ</w:t>
      </w:r>
      <w:r w:rsidR="007D35D1" w:rsidRPr="007125C6">
        <w:rPr>
          <w:rFonts w:eastAsia="Calibri"/>
          <w:szCs w:val="28"/>
          <w:lang w:eastAsia="en-US"/>
        </w:rPr>
        <w:t>-341.</w:t>
      </w:r>
      <w:r w:rsidR="00E36DC0">
        <w:rPr>
          <w:rFonts w:eastAsia="Calibri"/>
          <w:szCs w:val="28"/>
          <w:lang w:eastAsia="en-US"/>
        </w:rPr>
        <w:t xml:space="preserve"> </w:t>
      </w:r>
    </w:p>
    <w:p w14:paraId="58C691DD" w14:textId="77777777" w:rsidR="00E36DC0" w:rsidRDefault="00154CBD" w:rsidP="009E65BE">
      <w:pPr>
        <w:pStyle w:val="Style12"/>
        <w:widowControl/>
        <w:spacing w:line="240" w:lineRule="auto"/>
        <w:ind w:firstLine="0"/>
        <w:jc w:val="both"/>
        <w:rPr>
          <w:rFonts w:eastAsia="Calibri"/>
          <w:szCs w:val="28"/>
          <w:lang w:eastAsia="en-US"/>
        </w:rPr>
      </w:pPr>
      <w:r w:rsidRPr="00F7190D">
        <w:rPr>
          <w:rFonts w:eastAsia="Calibri"/>
          <w:b/>
          <w:szCs w:val="28"/>
          <w:lang w:eastAsia="en-US"/>
        </w:rPr>
        <w:t>Котляров Е.С.</w:t>
      </w:r>
      <w:r>
        <w:rPr>
          <w:rFonts w:eastAsia="Calibri"/>
          <w:szCs w:val="28"/>
          <w:lang w:eastAsia="en-US"/>
        </w:rPr>
        <w:t xml:space="preserve"> – </w:t>
      </w:r>
      <w:r w:rsidR="00E36DC0">
        <w:rPr>
          <w:rFonts w:eastAsia="Calibri"/>
          <w:szCs w:val="28"/>
          <w:lang w:eastAsia="en-US"/>
        </w:rPr>
        <w:t>член Совета молодых ученых РГЭУ (РИНХ)</w:t>
      </w:r>
      <w:r w:rsidR="00905EFF">
        <w:rPr>
          <w:rFonts w:eastAsia="Calibri"/>
          <w:szCs w:val="28"/>
          <w:lang w:eastAsia="en-US"/>
        </w:rPr>
        <w:t>, студент группы БИН-321</w:t>
      </w:r>
      <w:r w:rsidR="00E36DC0">
        <w:rPr>
          <w:rFonts w:eastAsia="Calibri"/>
          <w:szCs w:val="28"/>
          <w:lang w:eastAsia="en-US"/>
        </w:rPr>
        <w:t xml:space="preserve"> </w:t>
      </w:r>
    </w:p>
    <w:p w14:paraId="54D6BBC0" w14:textId="77777777" w:rsidR="009E65BE" w:rsidRDefault="009E65BE" w:rsidP="009E65BE">
      <w:pPr>
        <w:pStyle w:val="Style12"/>
        <w:widowControl/>
        <w:spacing w:line="240" w:lineRule="auto"/>
        <w:ind w:firstLine="0"/>
        <w:jc w:val="both"/>
        <w:rPr>
          <w:rFonts w:eastAsia="Calibri"/>
          <w:szCs w:val="28"/>
          <w:lang w:eastAsia="en-US"/>
        </w:rPr>
      </w:pPr>
      <w:r w:rsidRPr="009E65BE">
        <w:rPr>
          <w:rFonts w:eastAsia="Calibri"/>
          <w:b/>
          <w:szCs w:val="28"/>
          <w:lang w:eastAsia="en-US"/>
        </w:rPr>
        <w:t>Михалева Е. Е.</w:t>
      </w:r>
      <w:r>
        <w:rPr>
          <w:rFonts w:eastAsia="Calibri"/>
          <w:szCs w:val="28"/>
          <w:lang w:eastAsia="en-US"/>
        </w:rPr>
        <w:t xml:space="preserve"> – член Совета молодых ученых РГЭУ (РИНХ), студентка группы МЕН-135</w:t>
      </w:r>
    </w:p>
    <w:p w14:paraId="4CEDA73D" w14:textId="77777777" w:rsidR="009E65BE" w:rsidRDefault="009E65BE" w:rsidP="009E65BE">
      <w:pPr>
        <w:pStyle w:val="Style12"/>
        <w:widowControl/>
        <w:spacing w:line="240" w:lineRule="auto"/>
        <w:ind w:firstLine="0"/>
        <w:jc w:val="both"/>
        <w:rPr>
          <w:rFonts w:eastAsia="Calibri"/>
          <w:szCs w:val="28"/>
          <w:lang w:eastAsia="en-US"/>
        </w:rPr>
      </w:pPr>
      <w:r w:rsidRPr="009E65BE">
        <w:rPr>
          <w:rFonts w:eastAsia="Calibri"/>
          <w:b/>
          <w:szCs w:val="28"/>
          <w:lang w:eastAsia="en-US"/>
        </w:rPr>
        <w:t>Григорьева В.В.</w:t>
      </w:r>
      <w:r>
        <w:rPr>
          <w:rFonts w:eastAsia="Calibri"/>
          <w:szCs w:val="28"/>
          <w:lang w:eastAsia="en-US"/>
        </w:rPr>
        <w:t xml:space="preserve"> - член Совета молодых ученых РГЭУ (РИНХ), студентка группы УП</w:t>
      </w:r>
      <w:r>
        <w:rPr>
          <w:rFonts w:eastAsia="Calibri"/>
          <w:szCs w:val="28"/>
          <w:lang w:val="en-US" w:eastAsia="en-US"/>
        </w:rPr>
        <w:t>ZS</w:t>
      </w:r>
      <w:r>
        <w:rPr>
          <w:rFonts w:eastAsia="Calibri"/>
          <w:szCs w:val="28"/>
          <w:lang w:eastAsia="en-US"/>
        </w:rPr>
        <w:t xml:space="preserve"> – 141</w:t>
      </w:r>
    </w:p>
    <w:p w14:paraId="5435BDFA" w14:textId="77777777" w:rsidR="009E65BE" w:rsidRDefault="009E65BE" w:rsidP="009E65BE">
      <w:pPr>
        <w:pStyle w:val="Style12"/>
        <w:widowControl/>
        <w:spacing w:line="240" w:lineRule="auto"/>
        <w:ind w:firstLine="0"/>
        <w:jc w:val="both"/>
        <w:rPr>
          <w:rFonts w:eastAsia="Calibri"/>
          <w:szCs w:val="28"/>
          <w:lang w:eastAsia="en-US"/>
        </w:rPr>
      </w:pPr>
      <w:r w:rsidRPr="009E65BE">
        <w:rPr>
          <w:rFonts w:eastAsia="Calibri"/>
          <w:b/>
          <w:szCs w:val="28"/>
          <w:lang w:eastAsia="en-US"/>
        </w:rPr>
        <w:t>Коберниченко П. А.</w:t>
      </w:r>
      <w:r>
        <w:rPr>
          <w:rFonts w:eastAsia="Calibri"/>
          <w:szCs w:val="28"/>
          <w:lang w:eastAsia="en-US"/>
        </w:rPr>
        <w:t xml:space="preserve"> – член Совета молодых ученых РГЭУ (РИНХ), студент группы МЕН-122</w:t>
      </w:r>
    </w:p>
    <w:p w14:paraId="2CC61276" w14:textId="77777777" w:rsidR="009E65BE" w:rsidRPr="009E65BE" w:rsidRDefault="009E65BE" w:rsidP="009E65BE">
      <w:pPr>
        <w:pStyle w:val="Style12"/>
        <w:spacing w:line="240" w:lineRule="auto"/>
        <w:ind w:firstLine="0"/>
        <w:jc w:val="both"/>
        <w:rPr>
          <w:rFonts w:eastAsia="Calibri"/>
          <w:szCs w:val="28"/>
          <w:lang w:eastAsia="en-US"/>
        </w:rPr>
      </w:pPr>
      <w:proofErr w:type="spellStart"/>
      <w:r w:rsidRPr="009E65BE">
        <w:rPr>
          <w:rFonts w:eastAsia="Calibri"/>
          <w:b/>
          <w:szCs w:val="28"/>
          <w:lang w:eastAsia="en-US"/>
        </w:rPr>
        <w:t>Ишина</w:t>
      </w:r>
      <w:proofErr w:type="spellEnd"/>
      <w:r w:rsidRPr="009E65BE">
        <w:rPr>
          <w:rFonts w:eastAsia="Calibri"/>
          <w:b/>
          <w:szCs w:val="28"/>
          <w:lang w:eastAsia="en-US"/>
        </w:rPr>
        <w:t xml:space="preserve"> В. Д.</w:t>
      </w:r>
      <w:r>
        <w:rPr>
          <w:rFonts w:eastAsia="Calibri"/>
          <w:szCs w:val="28"/>
          <w:lang w:eastAsia="en-US"/>
        </w:rPr>
        <w:t xml:space="preserve">  – член Совета молодых ученых РГЭУ (РИНХ), студентка группы СЕР-131</w:t>
      </w:r>
    </w:p>
    <w:p w14:paraId="45BF0F42" w14:textId="77777777" w:rsidR="009E65BE" w:rsidRPr="009E65BE" w:rsidRDefault="009E65BE" w:rsidP="009E65BE">
      <w:pPr>
        <w:pStyle w:val="Style12"/>
        <w:spacing w:line="240" w:lineRule="auto"/>
        <w:ind w:firstLine="0"/>
        <w:jc w:val="both"/>
        <w:rPr>
          <w:rFonts w:eastAsia="Calibri"/>
          <w:szCs w:val="28"/>
          <w:lang w:eastAsia="en-US"/>
        </w:rPr>
      </w:pPr>
      <w:proofErr w:type="spellStart"/>
      <w:r w:rsidRPr="009E65BE">
        <w:rPr>
          <w:rFonts w:eastAsia="Calibri"/>
          <w:b/>
          <w:szCs w:val="28"/>
          <w:lang w:eastAsia="en-US"/>
        </w:rPr>
        <w:t>Илясова</w:t>
      </w:r>
      <w:proofErr w:type="spellEnd"/>
      <w:r w:rsidRPr="009E65BE">
        <w:rPr>
          <w:rFonts w:eastAsia="Calibri"/>
          <w:b/>
          <w:szCs w:val="28"/>
          <w:lang w:eastAsia="en-US"/>
        </w:rPr>
        <w:t xml:space="preserve"> Е. П.</w:t>
      </w:r>
      <w:r>
        <w:rPr>
          <w:rFonts w:eastAsia="Calibri"/>
          <w:szCs w:val="28"/>
          <w:lang w:eastAsia="en-US"/>
        </w:rPr>
        <w:t xml:space="preserve"> – член Совета молодых ученых РГЭУ (РИНХ), студентка группы СЕР-131</w:t>
      </w:r>
    </w:p>
    <w:p w14:paraId="4DB94160" w14:textId="77777777" w:rsidR="009E65BE" w:rsidRDefault="009E65BE" w:rsidP="009E65BE">
      <w:pPr>
        <w:pStyle w:val="Style12"/>
        <w:widowControl/>
        <w:spacing w:line="240" w:lineRule="auto"/>
        <w:ind w:firstLine="0"/>
        <w:jc w:val="both"/>
        <w:rPr>
          <w:rFonts w:eastAsia="Calibri"/>
          <w:szCs w:val="28"/>
          <w:lang w:eastAsia="en-US"/>
        </w:rPr>
      </w:pPr>
      <w:r w:rsidRPr="009E65BE">
        <w:rPr>
          <w:rFonts w:eastAsia="Calibri"/>
          <w:b/>
          <w:szCs w:val="28"/>
          <w:lang w:eastAsia="en-US"/>
        </w:rPr>
        <w:t>Мкртчян А. В.</w:t>
      </w:r>
      <w:r>
        <w:rPr>
          <w:rFonts w:eastAsia="Calibri"/>
          <w:szCs w:val="28"/>
          <w:lang w:eastAsia="en-US"/>
        </w:rPr>
        <w:t xml:space="preserve"> – член Совета молодых ученых РГЭУ (РИНХ), студентка группы ЭБ-131</w:t>
      </w:r>
    </w:p>
    <w:p w14:paraId="570DD704" w14:textId="77777777" w:rsidR="009E65BE" w:rsidRPr="00BE47E1" w:rsidRDefault="009E65BE" w:rsidP="009E65BE">
      <w:pPr>
        <w:pStyle w:val="Style12"/>
        <w:widowControl/>
        <w:spacing w:line="240" w:lineRule="auto"/>
        <w:ind w:firstLine="0"/>
        <w:jc w:val="both"/>
        <w:rPr>
          <w:rFonts w:eastAsia="Calibri"/>
          <w:szCs w:val="28"/>
          <w:lang w:eastAsia="en-US"/>
        </w:rPr>
      </w:pPr>
      <w:r w:rsidRPr="009E65BE">
        <w:rPr>
          <w:rFonts w:eastAsia="Calibri"/>
          <w:b/>
          <w:szCs w:val="28"/>
          <w:lang w:eastAsia="en-US"/>
        </w:rPr>
        <w:t>Горшкова А. А.</w:t>
      </w:r>
      <w:r>
        <w:rPr>
          <w:rFonts w:eastAsia="Calibri"/>
          <w:szCs w:val="28"/>
          <w:lang w:eastAsia="en-US"/>
        </w:rPr>
        <w:t xml:space="preserve">  – член Совета молодых ученых РГЭУ (РИНХ), студентка группы МЕН-142 </w:t>
      </w:r>
    </w:p>
    <w:p w14:paraId="48FE97CF" w14:textId="77777777" w:rsidR="00BE47E1" w:rsidRPr="007125C6" w:rsidRDefault="00BE47E1" w:rsidP="00BE47E1">
      <w:pPr>
        <w:pStyle w:val="Style12"/>
        <w:widowControl/>
        <w:spacing w:line="240" w:lineRule="auto"/>
        <w:ind w:firstLine="0"/>
        <w:jc w:val="both"/>
        <w:rPr>
          <w:rFonts w:eastAsia="Calibri"/>
          <w:szCs w:val="28"/>
          <w:lang w:eastAsia="en-US"/>
        </w:rPr>
      </w:pPr>
      <w:r w:rsidRPr="007125C6">
        <w:rPr>
          <w:rFonts w:eastAsia="Calibri"/>
          <w:b/>
          <w:szCs w:val="28"/>
          <w:lang w:eastAsia="en-US"/>
        </w:rPr>
        <w:t>Власенко А.</w:t>
      </w:r>
      <w:r w:rsidRPr="007125C6">
        <w:rPr>
          <w:rFonts w:eastAsia="Calibri"/>
          <w:szCs w:val="28"/>
          <w:lang w:eastAsia="en-US"/>
        </w:rPr>
        <w:t xml:space="preserve"> </w:t>
      </w:r>
      <w:r w:rsidR="007E17AB" w:rsidRPr="007125C6">
        <w:rPr>
          <w:rFonts w:eastAsia="Calibri"/>
          <w:szCs w:val="28"/>
          <w:lang w:eastAsia="en-US"/>
        </w:rPr>
        <w:t xml:space="preserve">О. </w:t>
      </w:r>
      <w:r w:rsidRPr="007125C6">
        <w:rPr>
          <w:rFonts w:eastAsia="Calibri"/>
          <w:szCs w:val="28"/>
          <w:lang w:eastAsia="en-US"/>
        </w:rPr>
        <w:t xml:space="preserve"> – член Совета молодых ученых РГЭУ (РИНХ), студентка группы МЕН-131</w:t>
      </w:r>
    </w:p>
    <w:p w14:paraId="6A12B47E" w14:textId="77777777" w:rsidR="00BE47E1" w:rsidRPr="007125C6" w:rsidRDefault="00BE47E1" w:rsidP="00BE47E1">
      <w:pPr>
        <w:pStyle w:val="Style12"/>
        <w:widowControl/>
        <w:spacing w:line="240" w:lineRule="auto"/>
        <w:ind w:firstLine="0"/>
        <w:jc w:val="both"/>
        <w:rPr>
          <w:rFonts w:eastAsia="Calibri"/>
          <w:szCs w:val="28"/>
          <w:lang w:eastAsia="en-US"/>
        </w:rPr>
      </w:pPr>
      <w:r w:rsidRPr="007125C6">
        <w:rPr>
          <w:rFonts w:eastAsia="Calibri"/>
          <w:b/>
          <w:szCs w:val="28"/>
          <w:lang w:eastAsia="en-US"/>
        </w:rPr>
        <w:t>Тарасова А.</w:t>
      </w:r>
      <w:r w:rsidR="007E17AB" w:rsidRPr="007125C6">
        <w:rPr>
          <w:rFonts w:eastAsia="Calibri"/>
          <w:b/>
          <w:szCs w:val="28"/>
          <w:lang w:eastAsia="en-US"/>
        </w:rPr>
        <w:t xml:space="preserve"> А.</w:t>
      </w:r>
      <w:r w:rsidRPr="007125C6">
        <w:rPr>
          <w:rFonts w:eastAsia="Calibri"/>
          <w:szCs w:val="28"/>
          <w:lang w:eastAsia="en-US"/>
        </w:rPr>
        <w:t xml:space="preserve">  – член Совета молодых ученых РГЭУ (РИНХ), студентка группы МЕН-131</w:t>
      </w:r>
    </w:p>
    <w:p w14:paraId="6AA32CDF" w14:textId="77777777" w:rsidR="00BE47E1" w:rsidRPr="007125C6" w:rsidRDefault="00BE47E1" w:rsidP="00BE47E1">
      <w:pPr>
        <w:pStyle w:val="Style12"/>
        <w:widowControl/>
        <w:spacing w:line="240" w:lineRule="auto"/>
        <w:ind w:firstLine="0"/>
        <w:jc w:val="both"/>
        <w:rPr>
          <w:rFonts w:eastAsia="Calibri"/>
          <w:szCs w:val="28"/>
          <w:lang w:eastAsia="en-US"/>
        </w:rPr>
      </w:pPr>
      <w:r w:rsidRPr="007125C6">
        <w:rPr>
          <w:rFonts w:eastAsia="Calibri"/>
          <w:b/>
          <w:szCs w:val="28"/>
          <w:lang w:eastAsia="en-US"/>
        </w:rPr>
        <w:t>Муромец В.</w:t>
      </w:r>
      <w:r w:rsidRPr="007125C6">
        <w:rPr>
          <w:rFonts w:eastAsia="Calibri"/>
          <w:szCs w:val="28"/>
          <w:lang w:eastAsia="en-US"/>
        </w:rPr>
        <w:t xml:space="preserve"> </w:t>
      </w:r>
      <w:r w:rsidR="007E17AB" w:rsidRPr="007125C6">
        <w:rPr>
          <w:rFonts w:eastAsia="Calibri"/>
          <w:b/>
          <w:szCs w:val="28"/>
          <w:lang w:eastAsia="en-US"/>
        </w:rPr>
        <w:t>А.</w:t>
      </w:r>
      <w:r w:rsidR="007E17AB" w:rsidRPr="007125C6">
        <w:rPr>
          <w:rFonts w:eastAsia="Calibri"/>
          <w:szCs w:val="28"/>
          <w:lang w:eastAsia="en-US"/>
        </w:rPr>
        <w:t xml:space="preserve"> </w:t>
      </w:r>
      <w:r w:rsidRPr="007125C6">
        <w:rPr>
          <w:rFonts w:eastAsia="Calibri"/>
          <w:szCs w:val="28"/>
          <w:lang w:eastAsia="en-US"/>
        </w:rPr>
        <w:t xml:space="preserve">– член Совета молодых ученых РГЭУ (РИНХ), студент группы МЕН-131 </w:t>
      </w:r>
    </w:p>
    <w:p w14:paraId="10FD64D2" w14:textId="77777777" w:rsidR="00BE47E1" w:rsidRPr="007125C6" w:rsidRDefault="00BE47E1" w:rsidP="00BE47E1">
      <w:pPr>
        <w:pStyle w:val="Style12"/>
        <w:widowControl/>
        <w:spacing w:line="240" w:lineRule="auto"/>
        <w:ind w:firstLine="0"/>
        <w:jc w:val="both"/>
        <w:rPr>
          <w:rFonts w:eastAsia="Calibri"/>
          <w:szCs w:val="28"/>
          <w:lang w:eastAsia="en-US"/>
        </w:rPr>
      </w:pPr>
      <w:r w:rsidRPr="007125C6">
        <w:rPr>
          <w:rFonts w:eastAsia="Calibri"/>
          <w:b/>
          <w:szCs w:val="28"/>
          <w:lang w:eastAsia="en-US"/>
        </w:rPr>
        <w:t>Москвин В.</w:t>
      </w:r>
      <w:r w:rsidRPr="007125C6">
        <w:rPr>
          <w:rFonts w:eastAsia="Calibri"/>
          <w:szCs w:val="28"/>
          <w:lang w:eastAsia="en-US"/>
        </w:rPr>
        <w:t xml:space="preserve"> </w:t>
      </w:r>
      <w:r w:rsidR="007E17AB" w:rsidRPr="007125C6">
        <w:rPr>
          <w:rFonts w:eastAsia="Calibri"/>
          <w:b/>
          <w:szCs w:val="28"/>
          <w:lang w:eastAsia="en-US"/>
        </w:rPr>
        <w:t>И</w:t>
      </w:r>
      <w:r w:rsidR="007E17AB" w:rsidRPr="007125C6">
        <w:rPr>
          <w:rFonts w:eastAsia="Calibri"/>
          <w:szCs w:val="28"/>
          <w:lang w:eastAsia="en-US"/>
        </w:rPr>
        <w:t>.</w:t>
      </w:r>
      <w:r w:rsidRPr="007125C6">
        <w:rPr>
          <w:rFonts w:eastAsia="Calibri"/>
          <w:szCs w:val="28"/>
          <w:lang w:eastAsia="en-US"/>
        </w:rPr>
        <w:t xml:space="preserve"> – член Совета молодых ученых РГЭУ (РИНХ), студент группы МЕН-131</w:t>
      </w:r>
    </w:p>
    <w:p w14:paraId="64117ECA" w14:textId="77777777" w:rsidR="00BE47E1" w:rsidRPr="007125C6" w:rsidRDefault="00BE47E1" w:rsidP="00BE47E1">
      <w:pPr>
        <w:pStyle w:val="Style12"/>
        <w:widowControl/>
        <w:spacing w:line="240" w:lineRule="auto"/>
        <w:ind w:firstLine="0"/>
        <w:jc w:val="both"/>
        <w:rPr>
          <w:rFonts w:eastAsia="Calibri"/>
          <w:szCs w:val="28"/>
          <w:lang w:eastAsia="en-US"/>
        </w:rPr>
      </w:pPr>
      <w:proofErr w:type="spellStart"/>
      <w:r w:rsidRPr="007125C6">
        <w:rPr>
          <w:rFonts w:eastAsia="Calibri"/>
          <w:b/>
          <w:szCs w:val="28"/>
          <w:lang w:eastAsia="en-US"/>
        </w:rPr>
        <w:t>Крикало</w:t>
      </w:r>
      <w:proofErr w:type="spellEnd"/>
      <w:r w:rsidRPr="007125C6">
        <w:rPr>
          <w:rFonts w:eastAsia="Calibri"/>
          <w:b/>
          <w:szCs w:val="28"/>
          <w:lang w:eastAsia="en-US"/>
        </w:rPr>
        <w:t xml:space="preserve"> Д.</w:t>
      </w:r>
      <w:r w:rsidR="003E5522" w:rsidRPr="007125C6">
        <w:rPr>
          <w:rFonts w:eastAsia="Calibri"/>
          <w:b/>
          <w:szCs w:val="28"/>
          <w:lang w:eastAsia="en-US"/>
        </w:rPr>
        <w:t xml:space="preserve"> А. </w:t>
      </w:r>
      <w:r w:rsidRPr="007125C6">
        <w:rPr>
          <w:rFonts w:eastAsia="Calibri"/>
          <w:szCs w:val="28"/>
          <w:lang w:eastAsia="en-US"/>
        </w:rPr>
        <w:t xml:space="preserve"> – член Совета молодых ученых РГЭУ (РИНХ), студент группы МЕН-123</w:t>
      </w:r>
    </w:p>
    <w:p w14:paraId="0E39F58F" w14:textId="77777777" w:rsidR="00BE47E1" w:rsidRPr="007125C6" w:rsidRDefault="00BE47E1" w:rsidP="00BE47E1">
      <w:pPr>
        <w:pStyle w:val="Style12"/>
        <w:widowControl/>
        <w:spacing w:line="240" w:lineRule="auto"/>
        <w:ind w:firstLine="0"/>
        <w:jc w:val="both"/>
        <w:rPr>
          <w:rFonts w:eastAsia="Calibri"/>
          <w:szCs w:val="28"/>
          <w:lang w:eastAsia="en-US"/>
        </w:rPr>
      </w:pPr>
      <w:r w:rsidRPr="007125C6">
        <w:rPr>
          <w:rFonts w:eastAsia="Calibri"/>
          <w:b/>
          <w:szCs w:val="28"/>
          <w:lang w:eastAsia="en-US"/>
        </w:rPr>
        <w:t>Шевченко М.</w:t>
      </w:r>
      <w:r w:rsidRPr="007125C6">
        <w:rPr>
          <w:rFonts w:eastAsia="Calibri"/>
          <w:szCs w:val="28"/>
          <w:lang w:eastAsia="en-US"/>
        </w:rPr>
        <w:t xml:space="preserve"> </w:t>
      </w:r>
      <w:r w:rsidR="004D2136" w:rsidRPr="007125C6">
        <w:rPr>
          <w:rFonts w:eastAsia="Calibri"/>
          <w:b/>
          <w:szCs w:val="28"/>
          <w:lang w:eastAsia="en-US"/>
        </w:rPr>
        <w:t>М</w:t>
      </w:r>
      <w:r w:rsidR="00EC1353" w:rsidRPr="007125C6">
        <w:rPr>
          <w:rFonts w:eastAsia="Calibri"/>
          <w:b/>
          <w:szCs w:val="28"/>
          <w:lang w:eastAsia="en-US"/>
        </w:rPr>
        <w:t>.</w:t>
      </w:r>
      <w:r w:rsidR="00EC1353" w:rsidRPr="007125C6">
        <w:rPr>
          <w:rFonts w:eastAsia="Calibri"/>
          <w:szCs w:val="28"/>
          <w:lang w:eastAsia="en-US"/>
        </w:rPr>
        <w:t xml:space="preserve"> </w:t>
      </w:r>
      <w:r w:rsidRPr="007125C6">
        <w:rPr>
          <w:rFonts w:eastAsia="Calibri"/>
          <w:szCs w:val="28"/>
          <w:lang w:eastAsia="en-US"/>
        </w:rPr>
        <w:t>– член Совета молодых ученых РГЭУ (РИНХ), студент группы МЕН-121</w:t>
      </w:r>
    </w:p>
    <w:p w14:paraId="608E312F" w14:textId="77777777" w:rsidR="00BE47E1" w:rsidRPr="007125C6" w:rsidRDefault="00BE47E1" w:rsidP="00BE47E1">
      <w:pPr>
        <w:pStyle w:val="Style12"/>
        <w:widowControl/>
        <w:spacing w:line="240" w:lineRule="auto"/>
        <w:ind w:firstLine="0"/>
        <w:jc w:val="both"/>
        <w:rPr>
          <w:rFonts w:eastAsia="Calibri"/>
          <w:szCs w:val="28"/>
          <w:lang w:eastAsia="en-US"/>
        </w:rPr>
      </w:pPr>
      <w:r w:rsidRPr="007125C6">
        <w:rPr>
          <w:rFonts w:eastAsia="Calibri"/>
          <w:b/>
          <w:szCs w:val="28"/>
          <w:lang w:eastAsia="en-US"/>
        </w:rPr>
        <w:t>Новикова Е.</w:t>
      </w:r>
      <w:r w:rsidRPr="007125C6">
        <w:rPr>
          <w:rFonts w:eastAsia="Calibri"/>
          <w:szCs w:val="28"/>
          <w:lang w:eastAsia="en-US"/>
        </w:rPr>
        <w:t xml:space="preserve"> </w:t>
      </w:r>
      <w:r w:rsidR="00EC1353" w:rsidRPr="007125C6">
        <w:rPr>
          <w:rFonts w:eastAsia="Calibri"/>
          <w:szCs w:val="28"/>
          <w:lang w:eastAsia="en-US"/>
        </w:rPr>
        <w:t>С.</w:t>
      </w:r>
      <w:r w:rsidRPr="007125C6">
        <w:rPr>
          <w:rFonts w:eastAsia="Calibri"/>
          <w:szCs w:val="28"/>
          <w:lang w:eastAsia="en-US"/>
        </w:rPr>
        <w:t xml:space="preserve">– член Совета молодых ученых РГЭУ (РИНХ),  студентка группы МЕН-144  </w:t>
      </w:r>
    </w:p>
    <w:p w14:paraId="4A01C7CB" w14:textId="77777777" w:rsidR="00BE47E1" w:rsidRPr="007125C6" w:rsidRDefault="00BE47E1" w:rsidP="00BE47E1">
      <w:pPr>
        <w:pStyle w:val="Style12"/>
        <w:widowControl/>
        <w:spacing w:line="240" w:lineRule="auto"/>
        <w:ind w:firstLine="0"/>
        <w:jc w:val="both"/>
        <w:rPr>
          <w:rFonts w:eastAsia="Calibri"/>
          <w:szCs w:val="28"/>
          <w:lang w:eastAsia="en-US"/>
        </w:rPr>
      </w:pPr>
      <w:r w:rsidRPr="007125C6">
        <w:rPr>
          <w:rFonts w:eastAsia="Calibri"/>
          <w:b/>
          <w:szCs w:val="28"/>
          <w:lang w:eastAsia="en-US"/>
        </w:rPr>
        <w:t>Севостьянова</w:t>
      </w:r>
      <w:r w:rsidRPr="007125C6">
        <w:rPr>
          <w:rFonts w:eastAsia="Calibri"/>
          <w:szCs w:val="28"/>
          <w:lang w:eastAsia="en-US"/>
        </w:rPr>
        <w:t xml:space="preserve"> Т. Ю. – член Совета молодых ученых РГЭУ (РИНХ), студентка группы МЕН-144   </w:t>
      </w:r>
    </w:p>
    <w:p w14:paraId="415A89EB" w14:textId="77777777" w:rsidR="00BE47E1" w:rsidRPr="007125C6" w:rsidRDefault="00BE47E1" w:rsidP="00BE47E1">
      <w:pPr>
        <w:pStyle w:val="Style12"/>
        <w:widowControl/>
        <w:spacing w:line="240" w:lineRule="auto"/>
        <w:ind w:firstLine="0"/>
        <w:jc w:val="both"/>
        <w:rPr>
          <w:rFonts w:eastAsia="Calibri"/>
          <w:szCs w:val="28"/>
          <w:lang w:eastAsia="en-US"/>
        </w:rPr>
      </w:pPr>
      <w:r w:rsidRPr="007125C6">
        <w:rPr>
          <w:rFonts w:eastAsia="Calibri"/>
          <w:b/>
          <w:szCs w:val="28"/>
          <w:lang w:eastAsia="en-US"/>
        </w:rPr>
        <w:t xml:space="preserve">Казакова А. В. </w:t>
      </w:r>
      <w:r w:rsidRPr="007125C6">
        <w:rPr>
          <w:rFonts w:eastAsia="Calibri"/>
          <w:szCs w:val="28"/>
          <w:lang w:eastAsia="en-US"/>
        </w:rPr>
        <w:t>– член Совета молодых ученых РГЭУ (РИНХ), студентка группы ТУР-131</w:t>
      </w:r>
    </w:p>
    <w:p w14:paraId="4969C7AC" w14:textId="77777777" w:rsidR="001834A5" w:rsidRPr="007125C6" w:rsidRDefault="001834A5" w:rsidP="001834A5">
      <w:pPr>
        <w:pStyle w:val="Style12"/>
        <w:widowControl/>
        <w:spacing w:line="240" w:lineRule="auto"/>
        <w:ind w:firstLine="0"/>
        <w:jc w:val="both"/>
        <w:rPr>
          <w:rFonts w:eastAsia="Calibri"/>
          <w:b/>
          <w:szCs w:val="28"/>
          <w:lang w:eastAsia="en-US"/>
        </w:rPr>
      </w:pPr>
      <w:proofErr w:type="spellStart"/>
      <w:r w:rsidRPr="007125C6">
        <w:rPr>
          <w:rFonts w:eastAsia="Calibri"/>
          <w:b/>
          <w:szCs w:val="28"/>
          <w:lang w:eastAsia="en-US"/>
        </w:rPr>
        <w:t>Аристава</w:t>
      </w:r>
      <w:proofErr w:type="spellEnd"/>
      <w:r w:rsidRPr="007125C6">
        <w:rPr>
          <w:rFonts w:eastAsia="Calibri"/>
          <w:b/>
          <w:szCs w:val="28"/>
          <w:lang w:eastAsia="en-US"/>
        </w:rPr>
        <w:t xml:space="preserve"> В. Х.  </w:t>
      </w:r>
      <w:r w:rsidR="000D0DB8" w:rsidRPr="007125C6">
        <w:rPr>
          <w:rFonts w:eastAsia="Calibri"/>
          <w:szCs w:val="28"/>
          <w:lang w:eastAsia="en-US"/>
        </w:rPr>
        <w:t>– член Совета молодых ученых РГЭУ (РИНХ), студент группы ТУР-131</w:t>
      </w:r>
    </w:p>
    <w:p w14:paraId="7A1E0060" w14:textId="77777777" w:rsidR="001834A5" w:rsidRPr="007125C6" w:rsidRDefault="001834A5" w:rsidP="001834A5">
      <w:pPr>
        <w:pStyle w:val="Style12"/>
        <w:widowControl/>
        <w:spacing w:line="240" w:lineRule="auto"/>
        <w:ind w:firstLine="0"/>
        <w:jc w:val="both"/>
        <w:rPr>
          <w:rFonts w:eastAsia="Calibri"/>
          <w:b/>
          <w:szCs w:val="28"/>
          <w:lang w:eastAsia="en-US"/>
        </w:rPr>
      </w:pPr>
      <w:r w:rsidRPr="007125C6">
        <w:rPr>
          <w:rFonts w:eastAsia="Calibri"/>
          <w:b/>
          <w:szCs w:val="28"/>
          <w:lang w:eastAsia="en-US"/>
        </w:rPr>
        <w:t xml:space="preserve">Бабакова </w:t>
      </w:r>
      <w:r w:rsidR="000D0DB8" w:rsidRPr="007125C6">
        <w:rPr>
          <w:rFonts w:eastAsia="Calibri"/>
          <w:b/>
          <w:szCs w:val="28"/>
          <w:lang w:eastAsia="en-US"/>
        </w:rPr>
        <w:t>В. А.</w:t>
      </w:r>
      <w:r w:rsidRPr="007125C6">
        <w:rPr>
          <w:rFonts w:eastAsia="Calibri"/>
          <w:b/>
          <w:szCs w:val="28"/>
          <w:lang w:eastAsia="en-US"/>
        </w:rPr>
        <w:t xml:space="preserve">  </w:t>
      </w:r>
      <w:r w:rsidR="000D0DB8" w:rsidRPr="007125C6">
        <w:rPr>
          <w:rFonts w:eastAsia="Calibri"/>
          <w:szCs w:val="28"/>
          <w:lang w:eastAsia="en-US"/>
        </w:rPr>
        <w:t>– член Совета молодых ученых РГЭУ (РИНХ), студентка группы ТУР-131</w:t>
      </w:r>
    </w:p>
    <w:p w14:paraId="6C015C7B" w14:textId="77777777" w:rsidR="001834A5" w:rsidRPr="007125C6" w:rsidRDefault="001834A5" w:rsidP="001834A5">
      <w:pPr>
        <w:pStyle w:val="Style12"/>
        <w:widowControl/>
        <w:spacing w:line="240" w:lineRule="auto"/>
        <w:ind w:firstLine="0"/>
        <w:jc w:val="both"/>
        <w:rPr>
          <w:rFonts w:eastAsia="Calibri"/>
          <w:b/>
          <w:szCs w:val="28"/>
          <w:lang w:eastAsia="en-US"/>
        </w:rPr>
      </w:pPr>
      <w:r w:rsidRPr="007125C6">
        <w:rPr>
          <w:rFonts w:eastAsia="Calibri"/>
          <w:b/>
          <w:szCs w:val="28"/>
          <w:lang w:eastAsia="en-US"/>
        </w:rPr>
        <w:t xml:space="preserve">Ващенко </w:t>
      </w:r>
      <w:r w:rsidR="000D0DB8" w:rsidRPr="007125C6">
        <w:rPr>
          <w:rFonts w:eastAsia="Calibri"/>
          <w:b/>
          <w:szCs w:val="28"/>
          <w:lang w:eastAsia="en-US"/>
        </w:rPr>
        <w:t xml:space="preserve">Д. С. </w:t>
      </w:r>
      <w:r w:rsidRPr="007125C6">
        <w:rPr>
          <w:rFonts w:eastAsia="Calibri"/>
          <w:b/>
          <w:szCs w:val="28"/>
          <w:lang w:eastAsia="en-US"/>
        </w:rPr>
        <w:t xml:space="preserve">  </w:t>
      </w:r>
      <w:r w:rsidR="000D0DB8" w:rsidRPr="007125C6">
        <w:rPr>
          <w:rFonts w:eastAsia="Calibri"/>
          <w:szCs w:val="28"/>
          <w:lang w:eastAsia="en-US"/>
        </w:rPr>
        <w:t>– член Совета молодых ученых РГЭУ (РИНХ), студентка группы ТУР-131</w:t>
      </w:r>
    </w:p>
    <w:p w14:paraId="0B45D366" w14:textId="77777777" w:rsidR="001834A5" w:rsidRPr="007125C6" w:rsidRDefault="001834A5" w:rsidP="001834A5">
      <w:pPr>
        <w:pStyle w:val="Style12"/>
        <w:widowControl/>
        <w:spacing w:line="240" w:lineRule="auto"/>
        <w:ind w:firstLine="0"/>
        <w:jc w:val="both"/>
        <w:rPr>
          <w:rFonts w:eastAsia="Calibri"/>
          <w:b/>
          <w:szCs w:val="28"/>
          <w:lang w:eastAsia="en-US"/>
        </w:rPr>
      </w:pPr>
      <w:proofErr w:type="spellStart"/>
      <w:r w:rsidRPr="007125C6">
        <w:rPr>
          <w:rFonts w:eastAsia="Calibri"/>
          <w:b/>
          <w:szCs w:val="28"/>
          <w:lang w:eastAsia="en-US"/>
        </w:rPr>
        <w:t>Городовая</w:t>
      </w:r>
      <w:proofErr w:type="spellEnd"/>
      <w:r w:rsidRPr="007125C6">
        <w:rPr>
          <w:rFonts w:eastAsia="Calibri"/>
          <w:b/>
          <w:szCs w:val="28"/>
          <w:lang w:eastAsia="en-US"/>
        </w:rPr>
        <w:t xml:space="preserve"> </w:t>
      </w:r>
      <w:r w:rsidR="000D0DB8" w:rsidRPr="007125C6">
        <w:rPr>
          <w:rFonts w:eastAsia="Calibri"/>
          <w:b/>
          <w:szCs w:val="28"/>
          <w:lang w:eastAsia="en-US"/>
        </w:rPr>
        <w:t>В. О.</w:t>
      </w:r>
      <w:r w:rsidRPr="007125C6">
        <w:rPr>
          <w:rFonts w:eastAsia="Calibri"/>
          <w:b/>
          <w:szCs w:val="28"/>
          <w:lang w:eastAsia="en-US"/>
        </w:rPr>
        <w:t xml:space="preserve">  </w:t>
      </w:r>
      <w:r w:rsidR="000D0DB8" w:rsidRPr="007125C6">
        <w:rPr>
          <w:rFonts w:eastAsia="Calibri"/>
          <w:szCs w:val="28"/>
          <w:lang w:eastAsia="en-US"/>
        </w:rPr>
        <w:t>– член Совета молодых ученых РГЭУ (РИНХ), студентка группы ТУР-131</w:t>
      </w:r>
    </w:p>
    <w:p w14:paraId="10CB9526" w14:textId="77777777" w:rsidR="001834A5" w:rsidRPr="007125C6" w:rsidRDefault="001834A5" w:rsidP="001834A5">
      <w:pPr>
        <w:pStyle w:val="Style12"/>
        <w:widowControl/>
        <w:spacing w:line="240" w:lineRule="auto"/>
        <w:ind w:firstLine="0"/>
        <w:jc w:val="both"/>
        <w:rPr>
          <w:rFonts w:eastAsia="Calibri"/>
          <w:b/>
          <w:szCs w:val="28"/>
          <w:lang w:eastAsia="en-US"/>
        </w:rPr>
      </w:pPr>
      <w:r w:rsidRPr="007125C6">
        <w:rPr>
          <w:rFonts w:eastAsia="Calibri"/>
          <w:b/>
          <w:szCs w:val="28"/>
          <w:lang w:eastAsia="en-US"/>
        </w:rPr>
        <w:t xml:space="preserve">Курило </w:t>
      </w:r>
      <w:r w:rsidR="000D0DB8" w:rsidRPr="007125C6">
        <w:rPr>
          <w:rFonts w:eastAsia="Calibri"/>
          <w:b/>
          <w:szCs w:val="28"/>
          <w:lang w:eastAsia="en-US"/>
        </w:rPr>
        <w:t>А. К.</w:t>
      </w:r>
      <w:r w:rsidRPr="007125C6">
        <w:rPr>
          <w:rFonts w:eastAsia="Calibri"/>
          <w:b/>
          <w:szCs w:val="28"/>
          <w:lang w:eastAsia="en-US"/>
        </w:rPr>
        <w:t xml:space="preserve">  </w:t>
      </w:r>
      <w:r w:rsidR="000D0DB8" w:rsidRPr="007125C6">
        <w:rPr>
          <w:rFonts w:eastAsia="Calibri"/>
          <w:szCs w:val="28"/>
          <w:lang w:eastAsia="en-US"/>
        </w:rPr>
        <w:t>– член Совета молодых ученых РГЭУ (РИНХ), студентка группы ТУР-131</w:t>
      </w:r>
    </w:p>
    <w:p w14:paraId="6D2582E8" w14:textId="77777777" w:rsidR="001834A5" w:rsidRPr="007125C6" w:rsidRDefault="001834A5" w:rsidP="001834A5">
      <w:pPr>
        <w:pStyle w:val="Style12"/>
        <w:widowControl/>
        <w:spacing w:line="240" w:lineRule="auto"/>
        <w:ind w:firstLine="0"/>
        <w:jc w:val="both"/>
        <w:rPr>
          <w:rFonts w:eastAsia="Calibri"/>
          <w:b/>
          <w:szCs w:val="28"/>
          <w:lang w:eastAsia="en-US"/>
        </w:rPr>
      </w:pPr>
      <w:r w:rsidRPr="007125C6">
        <w:rPr>
          <w:rFonts w:eastAsia="Calibri"/>
          <w:b/>
          <w:szCs w:val="28"/>
          <w:lang w:eastAsia="en-US"/>
        </w:rPr>
        <w:t xml:space="preserve">Никулина </w:t>
      </w:r>
      <w:r w:rsidR="000D0DB8" w:rsidRPr="007125C6">
        <w:rPr>
          <w:rFonts w:eastAsia="Calibri"/>
          <w:b/>
          <w:szCs w:val="28"/>
          <w:lang w:eastAsia="en-US"/>
        </w:rPr>
        <w:t>А. А.</w:t>
      </w:r>
      <w:r w:rsidRPr="007125C6">
        <w:rPr>
          <w:rFonts w:eastAsia="Calibri"/>
          <w:b/>
          <w:szCs w:val="28"/>
          <w:lang w:eastAsia="en-US"/>
        </w:rPr>
        <w:t xml:space="preserve">  </w:t>
      </w:r>
      <w:r w:rsidR="000D0DB8" w:rsidRPr="007125C6">
        <w:rPr>
          <w:rFonts w:eastAsia="Calibri"/>
          <w:szCs w:val="28"/>
          <w:lang w:eastAsia="en-US"/>
        </w:rPr>
        <w:t>– член Совета молодых ученых РГЭУ (РИНХ), студентка группы ТУР-131</w:t>
      </w:r>
    </w:p>
    <w:p w14:paraId="531BEFA6" w14:textId="77777777" w:rsidR="001834A5" w:rsidRPr="007125C6" w:rsidRDefault="001834A5" w:rsidP="001834A5">
      <w:pPr>
        <w:pStyle w:val="Style12"/>
        <w:widowControl/>
        <w:spacing w:line="240" w:lineRule="auto"/>
        <w:ind w:firstLine="0"/>
        <w:jc w:val="both"/>
        <w:rPr>
          <w:rFonts w:eastAsia="Calibri"/>
          <w:b/>
          <w:szCs w:val="28"/>
          <w:lang w:eastAsia="en-US"/>
        </w:rPr>
      </w:pPr>
      <w:r w:rsidRPr="007125C6">
        <w:rPr>
          <w:rFonts w:eastAsia="Calibri"/>
          <w:b/>
          <w:szCs w:val="28"/>
          <w:lang w:eastAsia="en-US"/>
        </w:rPr>
        <w:lastRenderedPageBreak/>
        <w:t xml:space="preserve">Перелыгина </w:t>
      </w:r>
      <w:r w:rsidR="000D0DB8" w:rsidRPr="007125C6">
        <w:rPr>
          <w:rFonts w:eastAsia="Calibri"/>
          <w:b/>
          <w:szCs w:val="28"/>
          <w:lang w:eastAsia="en-US"/>
        </w:rPr>
        <w:t>А. В.</w:t>
      </w:r>
      <w:r w:rsidRPr="007125C6">
        <w:rPr>
          <w:rFonts w:eastAsia="Calibri"/>
          <w:b/>
          <w:szCs w:val="28"/>
          <w:lang w:eastAsia="en-US"/>
        </w:rPr>
        <w:t xml:space="preserve"> </w:t>
      </w:r>
      <w:r w:rsidR="000D0DB8" w:rsidRPr="007125C6">
        <w:rPr>
          <w:rFonts w:eastAsia="Calibri"/>
          <w:szCs w:val="28"/>
          <w:lang w:eastAsia="en-US"/>
        </w:rPr>
        <w:t>– член Совета молодых ученых РГЭУ (РИНХ), студентка группы ТУР-131</w:t>
      </w:r>
    </w:p>
    <w:p w14:paraId="71C58666" w14:textId="77777777" w:rsidR="001834A5" w:rsidRPr="007125C6" w:rsidRDefault="001834A5" w:rsidP="001834A5">
      <w:pPr>
        <w:pStyle w:val="Style12"/>
        <w:widowControl/>
        <w:spacing w:line="240" w:lineRule="auto"/>
        <w:ind w:firstLine="0"/>
        <w:jc w:val="both"/>
        <w:rPr>
          <w:rFonts w:eastAsia="Calibri"/>
          <w:b/>
          <w:szCs w:val="28"/>
          <w:lang w:eastAsia="en-US"/>
        </w:rPr>
      </w:pPr>
      <w:r w:rsidRPr="007125C6">
        <w:rPr>
          <w:rFonts w:eastAsia="Calibri"/>
          <w:b/>
          <w:szCs w:val="28"/>
          <w:lang w:eastAsia="en-US"/>
        </w:rPr>
        <w:t xml:space="preserve">Плотникова </w:t>
      </w:r>
      <w:r w:rsidR="000D0DB8" w:rsidRPr="007125C6">
        <w:rPr>
          <w:rFonts w:eastAsia="Calibri"/>
          <w:b/>
          <w:szCs w:val="28"/>
          <w:lang w:eastAsia="en-US"/>
        </w:rPr>
        <w:t xml:space="preserve">В. В. </w:t>
      </w:r>
      <w:r w:rsidRPr="007125C6">
        <w:rPr>
          <w:rFonts w:eastAsia="Calibri"/>
          <w:b/>
          <w:szCs w:val="28"/>
          <w:lang w:eastAsia="en-US"/>
        </w:rPr>
        <w:t xml:space="preserve">  </w:t>
      </w:r>
      <w:r w:rsidR="000D0DB8" w:rsidRPr="007125C6">
        <w:rPr>
          <w:rFonts w:eastAsia="Calibri"/>
          <w:szCs w:val="28"/>
          <w:lang w:eastAsia="en-US"/>
        </w:rPr>
        <w:t>– член Совета молодых ученых РГЭУ (РИНХ), студентка группы ТУР-131</w:t>
      </w:r>
    </w:p>
    <w:p w14:paraId="41C1E1C1" w14:textId="77777777" w:rsidR="001834A5" w:rsidRPr="007125C6" w:rsidRDefault="001834A5" w:rsidP="001834A5">
      <w:pPr>
        <w:pStyle w:val="Style12"/>
        <w:widowControl/>
        <w:spacing w:line="240" w:lineRule="auto"/>
        <w:ind w:firstLine="0"/>
        <w:jc w:val="both"/>
        <w:rPr>
          <w:rFonts w:eastAsia="Calibri"/>
          <w:b/>
          <w:szCs w:val="28"/>
          <w:lang w:eastAsia="en-US"/>
        </w:rPr>
      </w:pPr>
      <w:r w:rsidRPr="007125C6">
        <w:rPr>
          <w:rFonts w:eastAsia="Calibri"/>
          <w:b/>
          <w:szCs w:val="28"/>
          <w:lang w:eastAsia="en-US"/>
        </w:rPr>
        <w:t xml:space="preserve">Пожидаева </w:t>
      </w:r>
      <w:r w:rsidR="000D0DB8" w:rsidRPr="007125C6">
        <w:rPr>
          <w:rFonts w:eastAsia="Calibri"/>
          <w:b/>
          <w:szCs w:val="28"/>
          <w:lang w:eastAsia="en-US"/>
        </w:rPr>
        <w:t>Е. А.</w:t>
      </w:r>
      <w:r w:rsidRPr="007125C6">
        <w:rPr>
          <w:rFonts w:eastAsia="Calibri"/>
          <w:b/>
          <w:szCs w:val="28"/>
          <w:lang w:eastAsia="en-US"/>
        </w:rPr>
        <w:t xml:space="preserve">  </w:t>
      </w:r>
      <w:r w:rsidR="000D0DB8" w:rsidRPr="007125C6">
        <w:rPr>
          <w:rFonts w:eastAsia="Calibri"/>
          <w:szCs w:val="28"/>
          <w:lang w:eastAsia="en-US"/>
        </w:rPr>
        <w:t>– член Совета молодых ученых РГЭУ (РИНХ), студентка группы ТУР-131</w:t>
      </w:r>
    </w:p>
    <w:p w14:paraId="45FE75C4" w14:textId="77777777" w:rsidR="001834A5" w:rsidRPr="007125C6" w:rsidRDefault="001834A5" w:rsidP="001834A5">
      <w:pPr>
        <w:pStyle w:val="Style12"/>
        <w:widowControl/>
        <w:spacing w:line="240" w:lineRule="auto"/>
        <w:ind w:firstLine="0"/>
        <w:jc w:val="both"/>
        <w:rPr>
          <w:rFonts w:eastAsia="Calibri"/>
          <w:b/>
          <w:szCs w:val="28"/>
          <w:lang w:eastAsia="en-US"/>
        </w:rPr>
      </w:pPr>
      <w:r w:rsidRPr="007125C6">
        <w:rPr>
          <w:rFonts w:eastAsia="Calibri"/>
          <w:b/>
          <w:szCs w:val="28"/>
          <w:lang w:eastAsia="en-US"/>
        </w:rPr>
        <w:t xml:space="preserve">Репина </w:t>
      </w:r>
      <w:r w:rsidR="000D0DB8" w:rsidRPr="007125C6">
        <w:rPr>
          <w:rFonts w:eastAsia="Calibri"/>
          <w:b/>
          <w:szCs w:val="28"/>
          <w:lang w:eastAsia="en-US"/>
        </w:rPr>
        <w:t>П. Р.</w:t>
      </w:r>
      <w:r w:rsidRPr="007125C6">
        <w:rPr>
          <w:rFonts w:eastAsia="Calibri"/>
          <w:b/>
          <w:szCs w:val="28"/>
          <w:lang w:eastAsia="en-US"/>
        </w:rPr>
        <w:t xml:space="preserve">  </w:t>
      </w:r>
      <w:r w:rsidR="000D0DB8" w:rsidRPr="007125C6">
        <w:rPr>
          <w:rFonts w:eastAsia="Calibri"/>
          <w:szCs w:val="28"/>
          <w:lang w:eastAsia="en-US"/>
        </w:rPr>
        <w:t>– член Совета молодых ученых РГЭУ (РИНХ), студентка группы ТУР-131</w:t>
      </w:r>
    </w:p>
    <w:p w14:paraId="4DF8B313" w14:textId="77777777" w:rsidR="001834A5" w:rsidRPr="007125C6" w:rsidRDefault="001834A5" w:rsidP="001834A5">
      <w:pPr>
        <w:pStyle w:val="Style12"/>
        <w:widowControl/>
        <w:spacing w:line="240" w:lineRule="auto"/>
        <w:ind w:firstLine="0"/>
        <w:jc w:val="both"/>
        <w:rPr>
          <w:rFonts w:eastAsia="Calibri"/>
          <w:b/>
          <w:szCs w:val="28"/>
          <w:lang w:eastAsia="en-US"/>
        </w:rPr>
      </w:pPr>
      <w:proofErr w:type="spellStart"/>
      <w:r w:rsidRPr="007125C6">
        <w:rPr>
          <w:rFonts w:eastAsia="Calibri"/>
          <w:b/>
          <w:szCs w:val="28"/>
          <w:lang w:eastAsia="en-US"/>
        </w:rPr>
        <w:t>Чепурченко</w:t>
      </w:r>
      <w:proofErr w:type="spellEnd"/>
      <w:r w:rsidRPr="007125C6">
        <w:rPr>
          <w:rFonts w:eastAsia="Calibri"/>
          <w:b/>
          <w:szCs w:val="28"/>
          <w:lang w:eastAsia="en-US"/>
        </w:rPr>
        <w:t xml:space="preserve"> </w:t>
      </w:r>
      <w:r w:rsidR="000D0DB8" w:rsidRPr="007125C6">
        <w:rPr>
          <w:rFonts w:eastAsia="Calibri"/>
          <w:b/>
          <w:szCs w:val="28"/>
          <w:lang w:eastAsia="en-US"/>
        </w:rPr>
        <w:t>Ю. В.</w:t>
      </w:r>
      <w:r w:rsidRPr="007125C6">
        <w:rPr>
          <w:rFonts w:eastAsia="Calibri"/>
          <w:b/>
          <w:szCs w:val="28"/>
          <w:lang w:eastAsia="en-US"/>
        </w:rPr>
        <w:t xml:space="preserve">  </w:t>
      </w:r>
      <w:r w:rsidR="000D0DB8" w:rsidRPr="007125C6">
        <w:rPr>
          <w:rFonts w:eastAsia="Calibri"/>
          <w:szCs w:val="28"/>
          <w:lang w:eastAsia="en-US"/>
        </w:rPr>
        <w:t>– член Совета молодых ученых РГЭУ (РИНХ), студентка группы ТУР-131</w:t>
      </w:r>
    </w:p>
    <w:p w14:paraId="58FAB5B2" w14:textId="77777777" w:rsidR="001834A5" w:rsidRPr="007125C6" w:rsidRDefault="001834A5" w:rsidP="001834A5">
      <w:pPr>
        <w:pStyle w:val="Style12"/>
        <w:widowControl/>
        <w:spacing w:line="240" w:lineRule="auto"/>
        <w:ind w:firstLine="0"/>
        <w:jc w:val="both"/>
        <w:rPr>
          <w:rFonts w:eastAsia="Calibri"/>
          <w:szCs w:val="28"/>
          <w:lang w:eastAsia="en-US"/>
        </w:rPr>
      </w:pPr>
      <w:r w:rsidRPr="007125C6">
        <w:rPr>
          <w:rFonts w:eastAsia="Calibri"/>
          <w:b/>
          <w:szCs w:val="28"/>
          <w:lang w:eastAsia="en-US"/>
        </w:rPr>
        <w:t xml:space="preserve">Чикина </w:t>
      </w:r>
      <w:r w:rsidR="000D0DB8" w:rsidRPr="007125C6">
        <w:rPr>
          <w:rFonts w:eastAsia="Calibri"/>
          <w:b/>
          <w:szCs w:val="28"/>
          <w:lang w:eastAsia="en-US"/>
        </w:rPr>
        <w:t xml:space="preserve">В. А. </w:t>
      </w:r>
      <w:r w:rsidR="000D0DB8" w:rsidRPr="007125C6">
        <w:rPr>
          <w:rFonts w:eastAsia="Calibri"/>
          <w:szCs w:val="28"/>
          <w:lang w:eastAsia="en-US"/>
        </w:rPr>
        <w:t>– член Совета молодых ученых РГЭУ (РИНХ), студентка группы ТУР-131</w:t>
      </w:r>
    </w:p>
    <w:p w14:paraId="251946AE" w14:textId="77777777" w:rsidR="000D0DB8" w:rsidRPr="007125C6" w:rsidRDefault="000D0DB8" w:rsidP="001834A5">
      <w:pPr>
        <w:pStyle w:val="Style12"/>
        <w:widowControl/>
        <w:spacing w:line="240" w:lineRule="auto"/>
        <w:ind w:firstLine="0"/>
        <w:jc w:val="both"/>
        <w:rPr>
          <w:rFonts w:eastAsia="Calibri"/>
          <w:szCs w:val="28"/>
          <w:lang w:eastAsia="en-US"/>
        </w:rPr>
      </w:pPr>
      <w:proofErr w:type="spellStart"/>
      <w:r w:rsidRPr="007125C6">
        <w:rPr>
          <w:rFonts w:eastAsia="Calibri"/>
          <w:b/>
          <w:szCs w:val="28"/>
          <w:lang w:eastAsia="en-US"/>
        </w:rPr>
        <w:t>Устич</w:t>
      </w:r>
      <w:proofErr w:type="spellEnd"/>
      <w:r w:rsidRPr="007125C6">
        <w:rPr>
          <w:rFonts w:eastAsia="Calibri"/>
          <w:b/>
          <w:szCs w:val="28"/>
          <w:lang w:eastAsia="en-US"/>
        </w:rPr>
        <w:t xml:space="preserve"> О. П.</w:t>
      </w:r>
      <w:r w:rsidRPr="007125C6">
        <w:rPr>
          <w:rFonts w:eastAsia="Calibri"/>
          <w:szCs w:val="28"/>
          <w:lang w:eastAsia="en-US"/>
        </w:rPr>
        <w:t xml:space="preserve"> – член Совета молодых ученых РГЭУ (РИНХ), студент группы ТУР-131</w:t>
      </w:r>
    </w:p>
    <w:p w14:paraId="55B952F5" w14:textId="77777777" w:rsidR="003E5522" w:rsidRPr="007125C6" w:rsidRDefault="003E5522" w:rsidP="003E5522">
      <w:pPr>
        <w:pStyle w:val="Style12"/>
        <w:spacing w:line="240" w:lineRule="auto"/>
        <w:ind w:firstLine="0"/>
        <w:jc w:val="both"/>
        <w:rPr>
          <w:rFonts w:eastAsia="Calibri"/>
          <w:b/>
          <w:szCs w:val="28"/>
          <w:lang w:eastAsia="en-US"/>
        </w:rPr>
      </w:pPr>
      <w:proofErr w:type="spellStart"/>
      <w:r w:rsidRPr="007125C6">
        <w:rPr>
          <w:rFonts w:eastAsia="Calibri"/>
          <w:b/>
          <w:szCs w:val="28"/>
          <w:lang w:eastAsia="en-US"/>
        </w:rPr>
        <w:t>Голинко</w:t>
      </w:r>
      <w:proofErr w:type="spellEnd"/>
      <w:r w:rsidRPr="007125C6">
        <w:rPr>
          <w:rFonts w:eastAsia="Calibri"/>
          <w:b/>
          <w:szCs w:val="28"/>
          <w:lang w:eastAsia="en-US"/>
        </w:rPr>
        <w:t xml:space="preserve"> М. Е. </w:t>
      </w:r>
      <w:r w:rsidRPr="007125C6">
        <w:rPr>
          <w:rFonts w:eastAsia="Calibri"/>
          <w:szCs w:val="28"/>
          <w:lang w:eastAsia="en-US"/>
        </w:rPr>
        <w:t>– член Совета молодых ученых РГЭУ (РИНХ), студент группы СЕР-131</w:t>
      </w:r>
    </w:p>
    <w:p w14:paraId="41B0615D" w14:textId="77777777" w:rsidR="003E5522" w:rsidRPr="007125C6" w:rsidRDefault="003E5522" w:rsidP="003E5522">
      <w:pPr>
        <w:pStyle w:val="Style12"/>
        <w:spacing w:line="240" w:lineRule="auto"/>
        <w:ind w:firstLine="0"/>
        <w:jc w:val="both"/>
        <w:rPr>
          <w:rFonts w:eastAsia="Calibri"/>
          <w:b/>
          <w:szCs w:val="28"/>
          <w:lang w:eastAsia="en-US"/>
        </w:rPr>
      </w:pPr>
      <w:proofErr w:type="spellStart"/>
      <w:r w:rsidRPr="007125C6">
        <w:rPr>
          <w:rFonts w:eastAsia="Calibri"/>
          <w:b/>
          <w:szCs w:val="28"/>
          <w:lang w:eastAsia="en-US"/>
        </w:rPr>
        <w:t>Головатенко</w:t>
      </w:r>
      <w:proofErr w:type="spellEnd"/>
      <w:r w:rsidRPr="007125C6">
        <w:rPr>
          <w:rFonts w:eastAsia="Calibri"/>
          <w:b/>
          <w:szCs w:val="28"/>
          <w:lang w:eastAsia="en-US"/>
        </w:rPr>
        <w:t xml:space="preserve"> А. И. </w:t>
      </w:r>
      <w:r w:rsidRPr="007125C6">
        <w:rPr>
          <w:rFonts w:eastAsia="Calibri"/>
          <w:szCs w:val="28"/>
          <w:lang w:eastAsia="en-US"/>
        </w:rPr>
        <w:t>– член Совета молодых ученых РГЭУ (РИНХ), студент группы СЕР-131</w:t>
      </w:r>
    </w:p>
    <w:p w14:paraId="2693F6E4" w14:textId="77777777" w:rsidR="003E5522" w:rsidRPr="007125C6" w:rsidRDefault="003E5522" w:rsidP="003E5522">
      <w:pPr>
        <w:pStyle w:val="Style12"/>
        <w:spacing w:line="240" w:lineRule="auto"/>
        <w:ind w:firstLine="0"/>
        <w:jc w:val="both"/>
        <w:rPr>
          <w:rFonts w:eastAsia="Calibri"/>
          <w:b/>
          <w:szCs w:val="28"/>
          <w:lang w:eastAsia="en-US"/>
        </w:rPr>
      </w:pPr>
      <w:proofErr w:type="spellStart"/>
      <w:r w:rsidRPr="007125C6">
        <w:rPr>
          <w:rFonts w:eastAsia="Calibri"/>
          <w:b/>
          <w:szCs w:val="28"/>
          <w:lang w:eastAsia="en-US"/>
        </w:rPr>
        <w:t>Гранчарова</w:t>
      </w:r>
      <w:proofErr w:type="spellEnd"/>
      <w:r w:rsidRPr="007125C6">
        <w:rPr>
          <w:rFonts w:eastAsia="Calibri"/>
          <w:b/>
          <w:szCs w:val="28"/>
          <w:lang w:eastAsia="en-US"/>
        </w:rPr>
        <w:t xml:space="preserve"> Д. С.</w:t>
      </w:r>
      <w:r w:rsidRPr="007125C6">
        <w:rPr>
          <w:rFonts w:eastAsia="Calibri"/>
          <w:szCs w:val="28"/>
          <w:lang w:eastAsia="en-US"/>
        </w:rPr>
        <w:t xml:space="preserve"> – член Совета молодых ученых РГЭУ (РИНХ), студент группы СЕР-131</w:t>
      </w:r>
    </w:p>
    <w:p w14:paraId="157354F5" w14:textId="77777777" w:rsidR="003E5522" w:rsidRPr="007125C6" w:rsidRDefault="003E5522" w:rsidP="003E5522">
      <w:pPr>
        <w:pStyle w:val="Style12"/>
        <w:spacing w:line="240" w:lineRule="auto"/>
        <w:ind w:firstLine="0"/>
        <w:jc w:val="both"/>
        <w:rPr>
          <w:rFonts w:eastAsia="Calibri"/>
          <w:b/>
          <w:szCs w:val="28"/>
          <w:lang w:eastAsia="en-US"/>
        </w:rPr>
      </w:pPr>
      <w:r w:rsidRPr="007125C6">
        <w:rPr>
          <w:rFonts w:eastAsia="Calibri"/>
          <w:b/>
          <w:szCs w:val="28"/>
          <w:lang w:eastAsia="en-US"/>
        </w:rPr>
        <w:t>Попова А. С.</w:t>
      </w:r>
      <w:r w:rsidRPr="007125C6">
        <w:rPr>
          <w:rFonts w:eastAsia="Calibri"/>
          <w:szCs w:val="28"/>
          <w:lang w:eastAsia="en-US"/>
        </w:rPr>
        <w:t xml:space="preserve"> – член Совета молодых ученых РГЭУ (РИНХ), студент группы СЕР-131</w:t>
      </w:r>
    </w:p>
    <w:p w14:paraId="048F0377" w14:textId="77777777" w:rsidR="003E5522" w:rsidRPr="007125C6" w:rsidRDefault="003E5522" w:rsidP="003E5522">
      <w:pPr>
        <w:pStyle w:val="Style12"/>
        <w:spacing w:line="240" w:lineRule="auto"/>
        <w:ind w:firstLine="0"/>
        <w:jc w:val="both"/>
        <w:rPr>
          <w:rFonts w:eastAsia="Calibri"/>
          <w:b/>
          <w:szCs w:val="28"/>
          <w:lang w:eastAsia="en-US"/>
        </w:rPr>
      </w:pPr>
      <w:r w:rsidRPr="007125C6">
        <w:rPr>
          <w:rFonts w:eastAsia="Calibri"/>
          <w:b/>
          <w:szCs w:val="28"/>
          <w:lang w:eastAsia="en-US"/>
        </w:rPr>
        <w:t xml:space="preserve">Сухаревская Е. К. </w:t>
      </w:r>
      <w:r w:rsidRPr="007125C6">
        <w:rPr>
          <w:rFonts w:eastAsia="Calibri"/>
          <w:szCs w:val="28"/>
          <w:lang w:eastAsia="en-US"/>
        </w:rPr>
        <w:t>– член Совета молодых ученых РГЭУ (РИНХ), студент группы СЕР-131</w:t>
      </w:r>
    </w:p>
    <w:p w14:paraId="7D849224" w14:textId="77777777" w:rsidR="003E5522" w:rsidRPr="007125C6" w:rsidRDefault="003E5522" w:rsidP="003E5522">
      <w:pPr>
        <w:pStyle w:val="Style12"/>
        <w:spacing w:line="240" w:lineRule="auto"/>
        <w:ind w:firstLine="0"/>
        <w:jc w:val="both"/>
        <w:rPr>
          <w:rFonts w:eastAsia="Calibri"/>
          <w:b/>
          <w:szCs w:val="28"/>
          <w:lang w:eastAsia="en-US"/>
        </w:rPr>
      </w:pPr>
      <w:proofErr w:type="spellStart"/>
      <w:r w:rsidRPr="007125C6">
        <w:rPr>
          <w:rFonts w:eastAsia="Calibri"/>
          <w:b/>
          <w:szCs w:val="28"/>
          <w:lang w:eastAsia="en-US"/>
        </w:rPr>
        <w:t>Тамандарова</w:t>
      </w:r>
      <w:proofErr w:type="spellEnd"/>
      <w:r w:rsidRPr="007125C6">
        <w:rPr>
          <w:rFonts w:eastAsia="Calibri"/>
          <w:b/>
          <w:szCs w:val="28"/>
          <w:lang w:eastAsia="en-US"/>
        </w:rPr>
        <w:t xml:space="preserve"> Г. Д. </w:t>
      </w:r>
      <w:r w:rsidRPr="007125C6">
        <w:rPr>
          <w:rFonts w:eastAsia="Calibri"/>
          <w:szCs w:val="28"/>
          <w:lang w:eastAsia="en-US"/>
        </w:rPr>
        <w:t>– член Совета молодых ученых РГЭУ (РИНХ), студент группы СЕР-131</w:t>
      </w:r>
    </w:p>
    <w:p w14:paraId="61E76BD5" w14:textId="77777777" w:rsidR="003E5522" w:rsidRPr="007125C6" w:rsidRDefault="003E5522" w:rsidP="003E5522">
      <w:pPr>
        <w:pStyle w:val="Style12"/>
        <w:spacing w:line="240" w:lineRule="auto"/>
        <w:ind w:firstLine="0"/>
        <w:jc w:val="both"/>
        <w:rPr>
          <w:rFonts w:eastAsia="Calibri"/>
          <w:b/>
          <w:szCs w:val="28"/>
          <w:lang w:eastAsia="en-US"/>
        </w:rPr>
      </w:pPr>
      <w:r w:rsidRPr="007125C6">
        <w:rPr>
          <w:rFonts w:eastAsia="Calibri"/>
          <w:b/>
          <w:szCs w:val="28"/>
          <w:lang w:eastAsia="en-US"/>
        </w:rPr>
        <w:t>Фролова Ю. А.</w:t>
      </w:r>
      <w:r w:rsidRPr="007125C6">
        <w:rPr>
          <w:rFonts w:eastAsia="Calibri"/>
          <w:szCs w:val="28"/>
          <w:lang w:eastAsia="en-US"/>
        </w:rPr>
        <w:t xml:space="preserve"> – член Совета молодых ученых РГЭУ (РИНХ), студент группы СЕР-131</w:t>
      </w:r>
    </w:p>
    <w:p w14:paraId="0620B4DB" w14:textId="77777777" w:rsidR="003E5522" w:rsidRPr="003E5522" w:rsidRDefault="003E5522" w:rsidP="003E5522">
      <w:pPr>
        <w:pStyle w:val="Style12"/>
        <w:widowControl/>
        <w:spacing w:line="240" w:lineRule="auto"/>
        <w:ind w:firstLine="0"/>
        <w:jc w:val="both"/>
        <w:rPr>
          <w:rFonts w:eastAsia="Calibri"/>
          <w:b/>
          <w:szCs w:val="28"/>
          <w:lang w:eastAsia="en-US"/>
        </w:rPr>
      </w:pPr>
      <w:r w:rsidRPr="007125C6">
        <w:rPr>
          <w:rFonts w:eastAsia="Calibri"/>
          <w:b/>
          <w:szCs w:val="28"/>
          <w:lang w:eastAsia="en-US"/>
        </w:rPr>
        <w:t xml:space="preserve">Шевцова А. Е. </w:t>
      </w:r>
      <w:r w:rsidRPr="007125C6">
        <w:rPr>
          <w:rFonts w:eastAsia="Calibri"/>
          <w:szCs w:val="28"/>
          <w:lang w:eastAsia="en-US"/>
        </w:rPr>
        <w:t>– член Совета молодых ученых РГЭУ (РИНХ), студент группы СЕР-131</w:t>
      </w:r>
    </w:p>
    <w:p w14:paraId="2FC6ED4E" w14:textId="77777777" w:rsidR="004E7236" w:rsidRDefault="004E7236" w:rsidP="00BE47E1">
      <w:pPr>
        <w:pStyle w:val="Style12"/>
        <w:widowControl/>
        <w:spacing w:line="240" w:lineRule="auto"/>
        <w:ind w:firstLine="0"/>
        <w:jc w:val="both"/>
        <w:rPr>
          <w:rFonts w:eastAsia="Calibri"/>
          <w:b/>
          <w:szCs w:val="28"/>
          <w:highlight w:val="yellow"/>
          <w:lang w:eastAsia="en-US"/>
        </w:rPr>
      </w:pPr>
    </w:p>
    <w:p w14:paraId="7D8AA891" w14:textId="77777777" w:rsidR="003B05B6" w:rsidRDefault="003B05B6" w:rsidP="003B05B6">
      <w:pPr>
        <w:spacing w:after="0" w:line="240" w:lineRule="auto"/>
        <w:ind w:firstLine="539"/>
        <w:jc w:val="both"/>
        <w:rPr>
          <w:rFonts w:ascii="Times New Roman" w:hAnsi="Times New Roman"/>
          <w:color w:val="FF0000"/>
          <w:sz w:val="28"/>
          <w:szCs w:val="28"/>
        </w:rPr>
      </w:pPr>
    </w:p>
    <w:p w14:paraId="4B71BDB5" w14:textId="77777777" w:rsidR="0040243E" w:rsidRPr="00D05DCD" w:rsidRDefault="0040243E" w:rsidP="00E46CEE">
      <w:pPr>
        <w:spacing w:after="0" w:line="240" w:lineRule="auto"/>
        <w:ind w:firstLine="709"/>
        <w:jc w:val="both"/>
        <w:rPr>
          <w:rFonts w:ascii="Times New Roman" w:hAnsi="Times New Roman"/>
          <w:b/>
          <w:color w:val="FF0000"/>
          <w:sz w:val="24"/>
          <w:szCs w:val="28"/>
        </w:rPr>
      </w:pPr>
      <w:r w:rsidRPr="00D05DCD">
        <w:rPr>
          <w:rFonts w:ascii="Times New Roman" w:hAnsi="Times New Roman"/>
          <w:b/>
          <w:color w:val="FF0000"/>
          <w:sz w:val="24"/>
          <w:szCs w:val="28"/>
        </w:rPr>
        <w:t xml:space="preserve">Пленарное заседание конференции состоится: </w:t>
      </w:r>
      <w:r w:rsidR="00595B89" w:rsidRPr="00D05DCD">
        <w:rPr>
          <w:rFonts w:ascii="Times New Roman" w:hAnsi="Times New Roman"/>
          <w:b/>
          <w:color w:val="FF0000"/>
          <w:sz w:val="24"/>
          <w:szCs w:val="28"/>
        </w:rPr>
        <w:t>23</w:t>
      </w:r>
      <w:r w:rsidRPr="00D05DCD">
        <w:rPr>
          <w:rFonts w:ascii="Times New Roman" w:hAnsi="Times New Roman"/>
          <w:b/>
          <w:color w:val="FF0000"/>
          <w:sz w:val="24"/>
          <w:szCs w:val="28"/>
        </w:rPr>
        <w:t xml:space="preserve"> </w:t>
      </w:r>
      <w:r w:rsidR="00595B89" w:rsidRPr="00D05DCD">
        <w:rPr>
          <w:rFonts w:ascii="Times New Roman" w:hAnsi="Times New Roman"/>
          <w:b/>
          <w:color w:val="FF0000"/>
          <w:sz w:val="24"/>
          <w:szCs w:val="28"/>
        </w:rPr>
        <w:t xml:space="preserve">октября </w:t>
      </w:r>
      <w:r w:rsidRPr="00D05DCD">
        <w:rPr>
          <w:rFonts w:ascii="Times New Roman" w:hAnsi="Times New Roman"/>
          <w:b/>
          <w:color w:val="FF0000"/>
          <w:sz w:val="24"/>
          <w:szCs w:val="28"/>
        </w:rPr>
        <w:t xml:space="preserve">2023 г. в 11.00 (время московское) в смешанном формате: в главном </w:t>
      </w:r>
      <w:r w:rsidR="00A67062">
        <w:rPr>
          <w:rFonts w:ascii="Times New Roman" w:hAnsi="Times New Roman"/>
          <w:b/>
          <w:color w:val="FF0000"/>
          <w:sz w:val="24"/>
          <w:szCs w:val="28"/>
        </w:rPr>
        <w:t>корпусе РГЭУ (</w:t>
      </w:r>
      <w:r w:rsidR="00412FB1" w:rsidRPr="00D05DCD">
        <w:rPr>
          <w:rFonts w:ascii="Times New Roman" w:hAnsi="Times New Roman"/>
          <w:b/>
          <w:color w:val="FF0000"/>
          <w:sz w:val="24"/>
          <w:szCs w:val="28"/>
        </w:rPr>
        <w:t>РИНХ</w:t>
      </w:r>
      <w:r w:rsidR="00A67062">
        <w:rPr>
          <w:rFonts w:ascii="Times New Roman" w:hAnsi="Times New Roman"/>
          <w:b/>
          <w:color w:val="FF0000"/>
          <w:sz w:val="24"/>
          <w:szCs w:val="28"/>
        </w:rPr>
        <w:t>)</w:t>
      </w:r>
      <w:r w:rsidR="00412FB1" w:rsidRPr="00D05DCD">
        <w:rPr>
          <w:rFonts w:ascii="Times New Roman" w:hAnsi="Times New Roman"/>
          <w:b/>
          <w:color w:val="FF0000"/>
          <w:sz w:val="24"/>
          <w:szCs w:val="28"/>
        </w:rPr>
        <w:t xml:space="preserve"> по адресу Большая </w:t>
      </w:r>
      <w:r w:rsidRPr="00D05DCD">
        <w:rPr>
          <w:rFonts w:ascii="Times New Roman" w:hAnsi="Times New Roman"/>
          <w:b/>
          <w:color w:val="FF0000"/>
          <w:sz w:val="24"/>
          <w:szCs w:val="28"/>
        </w:rPr>
        <w:t xml:space="preserve">Садовая, 69, в </w:t>
      </w:r>
      <w:r w:rsidR="00412FB1" w:rsidRPr="00D05DCD">
        <w:rPr>
          <w:rFonts w:ascii="Times New Roman" w:hAnsi="Times New Roman"/>
          <w:b/>
          <w:color w:val="FF0000"/>
          <w:sz w:val="24"/>
          <w:szCs w:val="28"/>
        </w:rPr>
        <w:t>Актовом зале</w:t>
      </w:r>
      <w:r w:rsidR="00595B89" w:rsidRPr="00D05DCD">
        <w:rPr>
          <w:rFonts w:ascii="Times New Roman" w:hAnsi="Times New Roman"/>
          <w:b/>
          <w:color w:val="FF0000"/>
          <w:sz w:val="24"/>
          <w:szCs w:val="28"/>
        </w:rPr>
        <w:t xml:space="preserve"> РГЭУ (РИНХ)</w:t>
      </w:r>
      <w:r w:rsidRPr="00D05DCD">
        <w:rPr>
          <w:rFonts w:ascii="Times New Roman" w:hAnsi="Times New Roman"/>
          <w:b/>
          <w:color w:val="FF0000"/>
          <w:sz w:val="24"/>
          <w:szCs w:val="28"/>
        </w:rPr>
        <w:t xml:space="preserve"> и в онлайн формате</w:t>
      </w:r>
      <w:r w:rsidR="00154CBD" w:rsidRPr="00D05DCD">
        <w:rPr>
          <w:rFonts w:ascii="Times New Roman" w:hAnsi="Times New Roman"/>
          <w:b/>
          <w:color w:val="FF0000"/>
          <w:sz w:val="24"/>
          <w:szCs w:val="28"/>
        </w:rPr>
        <w:t xml:space="preserve"> по средствам ВКС</w:t>
      </w:r>
    </w:p>
    <w:p w14:paraId="6587AC7B" w14:textId="77777777" w:rsidR="00F0373E" w:rsidRDefault="00F0373E" w:rsidP="00097ACD">
      <w:pPr>
        <w:spacing w:after="0" w:line="240" w:lineRule="auto"/>
        <w:ind w:firstLine="539"/>
        <w:jc w:val="both"/>
        <w:rPr>
          <w:rFonts w:ascii="Times New Roman" w:hAnsi="Times New Roman"/>
          <w:sz w:val="28"/>
          <w:szCs w:val="28"/>
        </w:rPr>
      </w:pPr>
    </w:p>
    <w:p w14:paraId="20F0E1D2" w14:textId="77777777" w:rsidR="00097ACD" w:rsidRPr="00E46CEE" w:rsidRDefault="007F73A3" w:rsidP="00097ACD">
      <w:pPr>
        <w:spacing w:after="0" w:line="240" w:lineRule="auto"/>
        <w:ind w:firstLine="539"/>
        <w:jc w:val="both"/>
        <w:rPr>
          <w:rFonts w:ascii="Times New Roman" w:hAnsi="Times New Roman"/>
          <w:sz w:val="24"/>
          <w:szCs w:val="28"/>
        </w:rPr>
      </w:pPr>
      <w:r w:rsidRPr="00E46CEE">
        <w:rPr>
          <w:rFonts w:ascii="Times New Roman" w:hAnsi="Times New Roman"/>
          <w:sz w:val="24"/>
          <w:szCs w:val="28"/>
        </w:rPr>
        <w:t xml:space="preserve">Конференция будет проходить в рамках работы следующих </w:t>
      </w:r>
      <w:r w:rsidRPr="00E46CEE">
        <w:rPr>
          <w:rFonts w:ascii="Times New Roman" w:hAnsi="Times New Roman"/>
          <w:b/>
          <w:sz w:val="24"/>
          <w:szCs w:val="28"/>
        </w:rPr>
        <w:t>секций</w:t>
      </w:r>
      <w:r w:rsidR="00905EFF">
        <w:rPr>
          <w:rFonts w:ascii="Times New Roman" w:hAnsi="Times New Roman"/>
          <w:b/>
          <w:sz w:val="24"/>
          <w:szCs w:val="28"/>
        </w:rPr>
        <w:t>, которые будут работать в онлайн и оффлайн формате</w:t>
      </w:r>
      <w:r w:rsidR="00097ACD" w:rsidRPr="00E46CEE">
        <w:rPr>
          <w:rFonts w:ascii="Times New Roman" w:hAnsi="Times New Roman"/>
          <w:sz w:val="24"/>
          <w:szCs w:val="28"/>
        </w:rPr>
        <w:t>:</w:t>
      </w:r>
    </w:p>
    <w:p w14:paraId="541407C9" w14:textId="77777777" w:rsidR="00211F95" w:rsidRPr="00CB425A" w:rsidRDefault="00211F95" w:rsidP="00097ACD">
      <w:pPr>
        <w:spacing w:after="0" w:line="240" w:lineRule="auto"/>
        <w:ind w:firstLine="539"/>
        <w:jc w:val="both"/>
        <w:rPr>
          <w:rFonts w:ascii="Times New Roman" w:hAnsi="Times New Roman"/>
          <w:sz w:val="28"/>
          <w:szCs w:val="28"/>
        </w:rPr>
      </w:pPr>
    </w:p>
    <w:p w14:paraId="1F7B8356" w14:textId="77777777" w:rsidR="00A03D68" w:rsidRPr="00D05DCD" w:rsidRDefault="00A435CD" w:rsidP="009E65BE">
      <w:pPr>
        <w:spacing w:after="0" w:line="240" w:lineRule="auto"/>
        <w:ind w:firstLine="709"/>
        <w:jc w:val="both"/>
        <w:rPr>
          <w:rFonts w:ascii="Times New Roman" w:hAnsi="Times New Roman"/>
          <w:b/>
          <w:i/>
          <w:sz w:val="24"/>
          <w:szCs w:val="24"/>
        </w:rPr>
      </w:pPr>
      <w:r w:rsidRPr="00D05DCD">
        <w:rPr>
          <w:rFonts w:ascii="Times New Roman" w:hAnsi="Times New Roman"/>
          <w:b/>
          <w:i/>
          <w:sz w:val="24"/>
          <w:szCs w:val="24"/>
        </w:rPr>
        <w:t>СЕКЦИЯ 1  АКТУАЛЬНЫЕ ПРОБЛЕМЫ И ТЕНДЕНЦИИ РАЗВИТИЯ ПРЕДПРИНИМАТЕЛЬСТВА В СОВРЕМЕННОЙ ЭКОНОМИКЕ</w:t>
      </w:r>
    </w:p>
    <w:p w14:paraId="606A417F" w14:textId="77777777" w:rsidR="003E53ED" w:rsidRDefault="003E53ED" w:rsidP="009E65BE">
      <w:pPr>
        <w:spacing w:after="0" w:line="240" w:lineRule="auto"/>
        <w:ind w:firstLine="709"/>
        <w:jc w:val="both"/>
        <w:rPr>
          <w:rFonts w:ascii="Times New Roman" w:hAnsi="Times New Roman"/>
          <w:b/>
          <w:i/>
          <w:sz w:val="24"/>
          <w:szCs w:val="24"/>
        </w:rPr>
      </w:pPr>
    </w:p>
    <w:p w14:paraId="675F9B5F" w14:textId="77777777" w:rsidR="00981067" w:rsidRPr="00D05DCD" w:rsidRDefault="00981067" w:rsidP="009E65BE">
      <w:pPr>
        <w:spacing w:after="0" w:line="240" w:lineRule="auto"/>
        <w:ind w:firstLine="709"/>
        <w:jc w:val="both"/>
        <w:rPr>
          <w:rFonts w:ascii="Times New Roman" w:hAnsi="Times New Roman"/>
          <w:b/>
          <w:i/>
          <w:sz w:val="24"/>
          <w:szCs w:val="24"/>
        </w:rPr>
      </w:pPr>
      <w:r w:rsidRPr="00D05DCD">
        <w:rPr>
          <w:rFonts w:ascii="Times New Roman" w:hAnsi="Times New Roman"/>
          <w:b/>
          <w:i/>
          <w:sz w:val="24"/>
          <w:szCs w:val="24"/>
        </w:rPr>
        <w:t xml:space="preserve">Дата проведения секции </w:t>
      </w:r>
      <w:r w:rsidR="00C845AB" w:rsidRPr="00D05DCD">
        <w:rPr>
          <w:rFonts w:ascii="Times New Roman" w:hAnsi="Times New Roman"/>
          <w:b/>
          <w:i/>
          <w:sz w:val="24"/>
          <w:szCs w:val="24"/>
        </w:rPr>
        <w:t>24</w:t>
      </w:r>
      <w:r w:rsidR="009F4C01" w:rsidRPr="00D05DCD">
        <w:rPr>
          <w:rFonts w:ascii="Times New Roman" w:hAnsi="Times New Roman"/>
          <w:b/>
          <w:i/>
          <w:sz w:val="24"/>
          <w:szCs w:val="24"/>
        </w:rPr>
        <w:t xml:space="preserve"> </w:t>
      </w:r>
      <w:r w:rsidRPr="00D05DCD">
        <w:rPr>
          <w:rFonts w:ascii="Times New Roman" w:hAnsi="Times New Roman"/>
          <w:b/>
          <w:i/>
          <w:sz w:val="24"/>
          <w:szCs w:val="24"/>
        </w:rPr>
        <w:t xml:space="preserve"> </w:t>
      </w:r>
      <w:r w:rsidR="00C845AB" w:rsidRPr="00D05DCD">
        <w:rPr>
          <w:rFonts w:ascii="Times New Roman" w:hAnsi="Times New Roman"/>
          <w:b/>
          <w:i/>
          <w:sz w:val="24"/>
          <w:szCs w:val="24"/>
        </w:rPr>
        <w:t>октября</w:t>
      </w:r>
      <w:r w:rsidRPr="00D05DCD">
        <w:rPr>
          <w:rFonts w:ascii="Times New Roman" w:hAnsi="Times New Roman"/>
          <w:b/>
          <w:i/>
          <w:sz w:val="24"/>
          <w:szCs w:val="24"/>
        </w:rPr>
        <w:t xml:space="preserve"> в </w:t>
      </w:r>
      <w:r w:rsidR="00C845AB" w:rsidRPr="00D05DCD">
        <w:rPr>
          <w:rFonts w:ascii="Times New Roman" w:hAnsi="Times New Roman"/>
          <w:b/>
          <w:i/>
          <w:sz w:val="24"/>
          <w:szCs w:val="24"/>
        </w:rPr>
        <w:t>10</w:t>
      </w:r>
      <w:r w:rsidRPr="00D05DCD">
        <w:rPr>
          <w:rFonts w:ascii="Times New Roman" w:hAnsi="Times New Roman"/>
          <w:b/>
          <w:i/>
          <w:sz w:val="24"/>
          <w:szCs w:val="24"/>
        </w:rPr>
        <w:t xml:space="preserve">.00 ч. </w:t>
      </w:r>
      <w:r w:rsidR="00AD6533" w:rsidRPr="00D05DCD">
        <w:rPr>
          <w:rFonts w:ascii="Times New Roman" w:hAnsi="Times New Roman"/>
          <w:b/>
          <w:i/>
          <w:sz w:val="24"/>
          <w:szCs w:val="24"/>
        </w:rPr>
        <w:t>(</w:t>
      </w:r>
      <w:r w:rsidR="00AD6533" w:rsidRPr="007D35D1">
        <w:rPr>
          <w:rFonts w:ascii="Times New Roman" w:hAnsi="Times New Roman"/>
          <w:b/>
          <w:i/>
          <w:sz w:val="24"/>
          <w:szCs w:val="24"/>
        </w:rPr>
        <w:t>на Островского</w:t>
      </w:r>
      <w:r w:rsidR="00AD6533" w:rsidRPr="00D05DCD">
        <w:rPr>
          <w:rFonts w:ascii="Times New Roman" w:hAnsi="Times New Roman"/>
          <w:b/>
          <w:i/>
          <w:sz w:val="24"/>
          <w:szCs w:val="24"/>
        </w:rPr>
        <w:t>)</w:t>
      </w:r>
      <w:r w:rsidR="001905B1">
        <w:rPr>
          <w:rFonts w:ascii="Times New Roman" w:hAnsi="Times New Roman"/>
          <w:b/>
          <w:i/>
          <w:sz w:val="24"/>
          <w:szCs w:val="24"/>
        </w:rPr>
        <w:t xml:space="preserve"> </w:t>
      </w:r>
    </w:p>
    <w:p w14:paraId="59D87D7A" w14:textId="77777777" w:rsidR="00981067" w:rsidRPr="00D05DCD" w:rsidRDefault="00981067" w:rsidP="009E65BE">
      <w:pPr>
        <w:spacing w:after="0" w:line="240" w:lineRule="auto"/>
        <w:ind w:firstLine="709"/>
        <w:jc w:val="both"/>
        <w:rPr>
          <w:rFonts w:ascii="Times New Roman" w:hAnsi="Times New Roman"/>
          <w:b/>
          <w:i/>
          <w:sz w:val="24"/>
          <w:szCs w:val="24"/>
        </w:rPr>
      </w:pPr>
      <w:r w:rsidRPr="00D05DCD">
        <w:rPr>
          <w:rFonts w:ascii="Times New Roman" w:hAnsi="Times New Roman"/>
          <w:b/>
          <w:sz w:val="24"/>
          <w:szCs w:val="24"/>
        </w:rPr>
        <w:t xml:space="preserve">Ответственный </w:t>
      </w:r>
      <w:r w:rsidR="00905EFF">
        <w:rPr>
          <w:rFonts w:ascii="Times New Roman" w:hAnsi="Times New Roman"/>
          <w:b/>
          <w:sz w:val="24"/>
          <w:szCs w:val="24"/>
        </w:rPr>
        <w:t>координатор</w:t>
      </w:r>
      <w:r w:rsidRPr="00D05DCD">
        <w:rPr>
          <w:rFonts w:ascii="Times New Roman" w:hAnsi="Times New Roman"/>
          <w:b/>
          <w:sz w:val="24"/>
          <w:szCs w:val="24"/>
        </w:rPr>
        <w:t xml:space="preserve"> работы секции</w:t>
      </w:r>
      <w:r w:rsidR="00A435CD" w:rsidRPr="00D05DCD">
        <w:rPr>
          <w:rFonts w:ascii="Times New Roman" w:hAnsi="Times New Roman"/>
          <w:b/>
          <w:sz w:val="24"/>
          <w:szCs w:val="24"/>
        </w:rPr>
        <w:t xml:space="preserve">: </w:t>
      </w:r>
    </w:p>
    <w:p w14:paraId="615295B9" w14:textId="77777777" w:rsidR="00981067" w:rsidRPr="00905EFF" w:rsidRDefault="00981067" w:rsidP="009E65BE">
      <w:pPr>
        <w:tabs>
          <w:tab w:val="left" w:pos="2478"/>
        </w:tabs>
        <w:spacing w:after="0" w:line="240" w:lineRule="auto"/>
        <w:ind w:firstLine="709"/>
        <w:jc w:val="both"/>
        <w:rPr>
          <w:rFonts w:ascii="Times New Roman" w:hAnsi="Times New Roman"/>
          <w:i/>
          <w:sz w:val="24"/>
          <w:szCs w:val="24"/>
        </w:rPr>
      </w:pPr>
      <w:r w:rsidRPr="00905EFF">
        <w:rPr>
          <w:rFonts w:ascii="Times New Roman" w:hAnsi="Times New Roman"/>
          <w:sz w:val="24"/>
          <w:szCs w:val="24"/>
        </w:rPr>
        <w:t>Грицунова Светлана Викторовна</w:t>
      </w:r>
    </w:p>
    <w:p w14:paraId="3846C355" w14:textId="77777777" w:rsidR="00981067" w:rsidRPr="00D05DCD" w:rsidRDefault="00981067" w:rsidP="009E65BE">
      <w:pPr>
        <w:tabs>
          <w:tab w:val="left" w:pos="2478"/>
        </w:tabs>
        <w:spacing w:after="0" w:line="240" w:lineRule="auto"/>
        <w:ind w:firstLine="709"/>
        <w:jc w:val="both"/>
        <w:rPr>
          <w:rFonts w:ascii="Times New Roman" w:hAnsi="Times New Roman"/>
          <w:sz w:val="24"/>
          <w:szCs w:val="24"/>
        </w:rPr>
      </w:pPr>
      <w:r w:rsidRPr="00D05DCD">
        <w:rPr>
          <w:rFonts w:ascii="Times New Roman" w:hAnsi="Times New Roman"/>
          <w:sz w:val="24"/>
          <w:szCs w:val="24"/>
        </w:rPr>
        <w:t xml:space="preserve">тел.: </w:t>
      </w:r>
      <w:r w:rsidR="00A435CD" w:rsidRPr="00D05DCD">
        <w:rPr>
          <w:rFonts w:ascii="Times New Roman" w:hAnsi="Times New Roman"/>
          <w:sz w:val="24"/>
          <w:szCs w:val="24"/>
        </w:rPr>
        <w:t>8(863) 2-27-16-12</w:t>
      </w:r>
    </w:p>
    <w:p w14:paraId="0DC067A7" w14:textId="77777777" w:rsidR="00981067" w:rsidRPr="00D05DCD" w:rsidRDefault="00981067" w:rsidP="009E65BE">
      <w:pPr>
        <w:tabs>
          <w:tab w:val="left" w:pos="2478"/>
        </w:tabs>
        <w:spacing w:after="0" w:line="240" w:lineRule="auto"/>
        <w:ind w:firstLine="709"/>
        <w:jc w:val="both"/>
        <w:rPr>
          <w:rFonts w:ascii="Times New Roman" w:hAnsi="Times New Roman"/>
          <w:sz w:val="24"/>
          <w:szCs w:val="24"/>
        </w:rPr>
      </w:pPr>
      <w:r w:rsidRPr="00D05DCD">
        <w:rPr>
          <w:rFonts w:ascii="Times New Roman" w:hAnsi="Times New Roman"/>
          <w:sz w:val="24"/>
          <w:szCs w:val="24"/>
          <w:lang w:val="en-US"/>
        </w:rPr>
        <w:t>Email</w:t>
      </w:r>
      <w:r w:rsidRPr="00D05DCD">
        <w:rPr>
          <w:rFonts w:ascii="Times New Roman" w:hAnsi="Times New Roman"/>
          <w:sz w:val="24"/>
          <w:szCs w:val="24"/>
        </w:rPr>
        <w:t xml:space="preserve">:  </w:t>
      </w:r>
      <w:proofErr w:type="spellStart"/>
      <w:r w:rsidR="00A435CD" w:rsidRPr="00D05DCD">
        <w:rPr>
          <w:rFonts w:ascii="Times New Roman" w:hAnsi="Times New Roman"/>
          <w:sz w:val="24"/>
          <w:szCs w:val="24"/>
          <w:lang w:val="en-US"/>
        </w:rPr>
        <w:t>kafimip</w:t>
      </w:r>
      <w:proofErr w:type="spellEnd"/>
      <w:r w:rsidR="00A435CD" w:rsidRPr="00D05DCD">
        <w:rPr>
          <w:rFonts w:ascii="Times New Roman" w:hAnsi="Times New Roman"/>
          <w:sz w:val="24"/>
          <w:szCs w:val="24"/>
        </w:rPr>
        <w:t>@</w:t>
      </w:r>
      <w:proofErr w:type="spellStart"/>
      <w:r w:rsidR="00A435CD" w:rsidRPr="00D05DCD">
        <w:rPr>
          <w:rFonts w:ascii="Times New Roman" w:hAnsi="Times New Roman"/>
          <w:sz w:val="24"/>
          <w:szCs w:val="24"/>
          <w:lang w:val="en-US"/>
        </w:rPr>
        <w:t>yandex</w:t>
      </w:r>
      <w:proofErr w:type="spellEnd"/>
      <w:r w:rsidR="00A435CD" w:rsidRPr="00D05DCD">
        <w:rPr>
          <w:rFonts w:ascii="Times New Roman" w:hAnsi="Times New Roman"/>
          <w:sz w:val="24"/>
          <w:szCs w:val="24"/>
        </w:rPr>
        <w:t>.</w:t>
      </w:r>
      <w:proofErr w:type="spellStart"/>
      <w:r w:rsidR="00A435CD" w:rsidRPr="00D05DCD">
        <w:rPr>
          <w:rFonts w:ascii="Times New Roman" w:hAnsi="Times New Roman"/>
          <w:sz w:val="24"/>
          <w:szCs w:val="24"/>
          <w:lang w:val="en-US"/>
        </w:rPr>
        <w:t>ru</w:t>
      </w:r>
      <w:proofErr w:type="spellEnd"/>
    </w:p>
    <w:p w14:paraId="295527FE" w14:textId="77777777" w:rsidR="009E65BE" w:rsidRDefault="009E65BE" w:rsidP="00C012C6">
      <w:pPr>
        <w:spacing w:after="0" w:line="240" w:lineRule="auto"/>
        <w:ind w:firstLine="709"/>
        <w:rPr>
          <w:rFonts w:ascii="Times New Roman" w:hAnsi="Times New Roman"/>
          <w:b/>
          <w:color w:val="FF0000"/>
          <w:sz w:val="24"/>
          <w:szCs w:val="24"/>
        </w:rPr>
      </w:pPr>
      <w:r w:rsidRPr="00D05DCD">
        <w:rPr>
          <w:rFonts w:ascii="Times New Roman" w:hAnsi="Times New Roman"/>
          <w:b/>
          <w:color w:val="FF0000"/>
          <w:sz w:val="24"/>
          <w:szCs w:val="24"/>
        </w:rPr>
        <w:t>Для участия в секции необходимо отправить заявку и зарегистрироваться по ссылке</w:t>
      </w:r>
      <w:r w:rsidR="00C012C6">
        <w:rPr>
          <w:rFonts w:ascii="Times New Roman" w:hAnsi="Times New Roman"/>
          <w:b/>
          <w:color w:val="FF0000"/>
          <w:sz w:val="24"/>
          <w:szCs w:val="24"/>
        </w:rPr>
        <w:t xml:space="preserve"> </w:t>
      </w:r>
      <w:hyperlink r:id="rId19" w:history="1">
        <w:r w:rsidR="00E433B4" w:rsidRPr="00B77C55">
          <w:rPr>
            <w:rStyle w:val="a3"/>
            <w:rFonts w:ascii="Times New Roman" w:hAnsi="Times New Roman"/>
            <w:b/>
            <w:sz w:val="24"/>
            <w:szCs w:val="24"/>
          </w:rPr>
          <w:t>https://forms.yandex.ru/u/651fda0b5d2a06428d97b97d/</w:t>
        </w:r>
      </w:hyperlink>
      <w:r w:rsidR="00E433B4">
        <w:rPr>
          <w:rFonts w:ascii="Times New Roman" w:hAnsi="Times New Roman"/>
          <w:b/>
          <w:color w:val="FF0000"/>
          <w:sz w:val="24"/>
          <w:szCs w:val="24"/>
        </w:rPr>
        <w:t xml:space="preserve"> </w:t>
      </w:r>
    </w:p>
    <w:p w14:paraId="42EC0933" w14:textId="77777777" w:rsidR="009E65BE" w:rsidRPr="00D05DCD" w:rsidRDefault="009E65BE" w:rsidP="009E65BE">
      <w:pPr>
        <w:spacing w:after="0" w:line="240" w:lineRule="auto"/>
        <w:jc w:val="center"/>
        <w:rPr>
          <w:rFonts w:ascii="Times New Roman" w:hAnsi="Times New Roman"/>
          <w:b/>
          <w:color w:val="FF0000"/>
          <w:sz w:val="24"/>
          <w:szCs w:val="24"/>
        </w:rPr>
      </w:pPr>
    </w:p>
    <w:p w14:paraId="7429BFC4" w14:textId="77777777" w:rsidR="00F0373E" w:rsidRPr="00D05DCD" w:rsidRDefault="00F0373E" w:rsidP="009E65BE">
      <w:pPr>
        <w:spacing w:after="0" w:line="240" w:lineRule="auto"/>
        <w:jc w:val="both"/>
        <w:rPr>
          <w:rFonts w:ascii="Times New Roman" w:hAnsi="Times New Roman"/>
          <w:sz w:val="24"/>
          <w:szCs w:val="24"/>
        </w:rPr>
      </w:pPr>
    </w:p>
    <w:p w14:paraId="00AEC508" w14:textId="77777777" w:rsidR="00097ACD" w:rsidRPr="00D05DCD" w:rsidRDefault="00A435CD" w:rsidP="009E65BE">
      <w:pPr>
        <w:spacing w:after="0" w:line="240" w:lineRule="auto"/>
        <w:ind w:firstLine="709"/>
        <w:jc w:val="both"/>
        <w:rPr>
          <w:rFonts w:ascii="Times New Roman" w:hAnsi="Times New Roman"/>
          <w:b/>
          <w:i/>
          <w:sz w:val="24"/>
          <w:szCs w:val="24"/>
        </w:rPr>
      </w:pPr>
      <w:r w:rsidRPr="00D05DCD">
        <w:rPr>
          <w:rFonts w:ascii="Times New Roman" w:hAnsi="Times New Roman"/>
          <w:b/>
          <w:i/>
          <w:sz w:val="24"/>
          <w:szCs w:val="24"/>
        </w:rPr>
        <w:t>СЕКЦИЯ 2 НАЦИОНАЛЬНАЯ БЕЗОПАСНОСТЬ: ТЕОРИЯ, МЕТОДОЛОГИЯ, ПРАКТИКА</w:t>
      </w:r>
    </w:p>
    <w:p w14:paraId="4BC97D13" w14:textId="77777777" w:rsidR="003E53ED" w:rsidRDefault="003E53ED" w:rsidP="009E65BE">
      <w:pPr>
        <w:spacing w:after="0" w:line="240" w:lineRule="auto"/>
        <w:ind w:firstLine="709"/>
        <w:jc w:val="both"/>
        <w:rPr>
          <w:rFonts w:ascii="Times New Roman" w:hAnsi="Times New Roman"/>
          <w:b/>
          <w:i/>
          <w:sz w:val="24"/>
          <w:szCs w:val="24"/>
        </w:rPr>
      </w:pPr>
    </w:p>
    <w:p w14:paraId="0BD03273" w14:textId="77777777" w:rsidR="00330223" w:rsidRPr="00D05DCD" w:rsidRDefault="00330223" w:rsidP="009E65BE">
      <w:pPr>
        <w:spacing w:after="0" w:line="240" w:lineRule="auto"/>
        <w:ind w:firstLine="709"/>
        <w:jc w:val="both"/>
        <w:rPr>
          <w:rFonts w:ascii="Times New Roman" w:hAnsi="Times New Roman"/>
          <w:b/>
          <w:i/>
          <w:sz w:val="24"/>
          <w:szCs w:val="24"/>
        </w:rPr>
      </w:pPr>
      <w:r w:rsidRPr="00D05DCD">
        <w:rPr>
          <w:rFonts w:ascii="Times New Roman" w:hAnsi="Times New Roman"/>
          <w:b/>
          <w:i/>
          <w:sz w:val="24"/>
          <w:szCs w:val="24"/>
        </w:rPr>
        <w:t xml:space="preserve">Дата проведения секции </w:t>
      </w:r>
      <w:r w:rsidR="00E21979" w:rsidRPr="00D05DCD">
        <w:rPr>
          <w:rFonts w:ascii="Times New Roman" w:hAnsi="Times New Roman"/>
          <w:b/>
          <w:i/>
          <w:sz w:val="24"/>
          <w:szCs w:val="24"/>
        </w:rPr>
        <w:t>24</w:t>
      </w:r>
      <w:r w:rsidRPr="00D05DCD">
        <w:rPr>
          <w:rFonts w:ascii="Times New Roman" w:hAnsi="Times New Roman"/>
          <w:b/>
          <w:i/>
          <w:sz w:val="24"/>
          <w:szCs w:val="24"/>
        </w:rPr>
        <w:t xml:space="preserve"> </w:t>
      </w:r>
      <w:r w:rsidR="00E21979" w:rsidRPr="00D05DCD">
        <w:rPr>
          <w:rFonts w:ascii="Times New Roman" w:hAnsi="Times New Roman"/>
          <w:b/>
          <w:i/>
          <w:sz w:val="24"/>
          <w:szCs w:val="24"/>
        </w:rPr>
        <w:t>октября</w:t>
      </w:r>
      <w:r w:rsidRPr="00D05DCD">
        <w:rPr>
          <w:rFonts w:ascii="Times New Roman" w:hAnsi="Times New Roman"/>
          <w:b/>
          <w:i/>
          <w:sz w:val="24"/>
          <w:szCs w:val="24"/>
        </w:rPr>
        <w:t xml:space="preserve"> в </w:t>
      </w:r>
      <w:r w:rsidR="00E21979" w:rsidRPr="00D05DCD">
        <w:rPr>
          <w:rFonts w:ascii="Times New Roman" w:hAnsi="Times New Roman"/>
          <w:b/>
          <w:i/>
          <w:sz w:val="24"/>
          <w:szCs w:val="24"/>
        </w:rPr>
        <w:t>13</w:t>
      </w:r>
      <w:r w:rsidRPr="00D05DCD">
        <w:rPr>
          <w:rFonts w:ascii="Times New Roman" w:hAnsi="Times New Roman"/>
          <w:b/>
          <w:i/>
          <w:sz w:val="24"/>
          <w:szCs w:val="24"/>
        </w:rPr>
        <w:t>.</w:t>
      </w:r>
      <w:r w:rsidR="00E21979" w:rsidRPr="00D05DCD">
        <w:rPr>
          <w:rFonts w:ascii="Times New Roman" w:hAnsi="Times New Roman"/>
          <w:b/>
          <w:i/>
          <w:sz w:val="24"/>
          <w:szCs w:val="24"/>
        </w:rPr>
        <w:t xml:space="preserve">50, ауд. 207* (на Островского) </w:t>
      </w:r>
    </w:p>
    <w:p w14:paraId="4D2C1DF9" w14:textId="77777777" w:rsidR="00330223" w:rsidRPr="00D05DCD" w:rsidRDefault="00330223" w:rsidP="009E65BE">
      <w:pPr>
        <w:spacing w:after="0" w:line="240" w:lineRule="auto"/>
        <w:ind w:firstLine="709"/>
        <w:jc w:val="both"/>
        <w:rPr>
          <w:rFonts w:ascii="Times New Roman" w:hAnsi="Times New Roman"/>
          <w:b/>
          <w:i/>
          <w:sz w:val="24"/>
          <w:szCs w:val="24"/>
        </w:rPr>
      </w:pPr>
      <w:r w:rsidRPr="00D05DCD">
        <w:rPr>
          <w:rFonts w:ascii="Times New Roman" w:hAnsi="Times New Roman"/>
          <w:b/>
          <w:sz w:val="24"/>
          <w:szCs w:val="24"/>
        </w:rPr>
        <w:t xml:space="preserve">Ответственный </w:t>
      </w:r>
      <w:r w:rsidR="00905EFF">
        <w:rPr>
          <w:rFonts w:ascii="Times New Roman" w:hAnsi="Times New Roman"/>
          <w:b/>
          <w:sz w:val="24"/>
          <w:szCs w:val="24"/>
        </w:rPr>
        <w:t>координатор</w:t>
      </w:r>
      <w:r w:rsidR="00905EFF" w:rsidRPr="00D05DCD">
        <w:rPr>
          <w:rFonts w:ascii="Times New Roman" w:hAnsi="Times New Roman"/>
          <w:b/>
          <w:sz w:val="24"/>
          <w:szCs w:val="24"/>
        </w:rPr>
        <w:t xml:space="preserve"> </w:t>
      </w:r>
      <w:r w:rsidRPr="00D05DCD">
        <w:rPr>
          <w:rFonts w:ascii="Times New Roman" w:hAnsi="Times New Roman"/>
          <w:b/>
          <w:sz w:val="24"/>
          <w:szCs w:val="24"/>
        </w:rPr>
        <w:t>работы секции</w:t>
      </w:r>
      <w:r w:rsidR="007C0E73" w:rsidRPr="00D05DCD">
        <w:rPr>
          <w:rFonts w:ascii="Times New Roman" w:hAnsi="Times New Roman"/>
          <w:b/>
          <w:sz w:val="24"/>
          <w:szCs w:val="24"/>
        </w:rPr>
        <w:t>:</w:t>
      </w:r>
    </w:p>
    <w:p w14:paraId="3086BC24" w14:textId="77777777" w:rsidR="00330223" w:rsidRPr="00A716D5" w:rsidRDefault="00330223" w:rsidP="009E65BE">
      <w:pPr>
        <w:tabs>
          <w:tab w:val="left" w:pos="2478"/>
        </w:tabs>
        <w:spacing w:after="0" w:line="240" w:lineRule="auto"/>
        <w:ind w:firstLine="709"/>
        <w:jc w:val="both"/>
        <w:rPr>
          <w:rFonts w:ascii="Times New Roman" w:hAnsi="Times New Roman"/>
          <w:i/>
          <w:sz w:val="24"/>
          <w:szCs w:val="24"/>
        </w:rPr>
      </w:pPr>
      <w:r w:rsidRPr="00A716D5">
        <w:rPr>
          <w:rFonts w:ascii="Times New Roman" w:hAnsi="Times New Roman"/>
          <w:sz w:val="24"/>
          <w:szCs w:val="24"/>
        </w:rPr>
        <w:t>Мищенко Константин Николаевич</w:t>
      </w:r>
    </w:p>
    <w:p w14:paraId="3BEC6D05" w14:textId="77777777" w:rsidR="007C0E73" w:rsidRPr="00D05DCD" w:rsidRDefault="007C0E73" w:rsidP="009E65BE">
      <w:pPr>
        <w:tabs>
          <w:tab w:val="left" w:pos="2478"/>
        </w:tabs>
        <w:spacing w:after="0" w:line="240" w:lineRule="auto"/>
        <w:ind w:firstLine="709"/>
        <w:jc w:val="both"/>
        <w:rPr>
          <w:rFonts w:ascii="Times New Roman" w:hAnsi="Times New Roman"/>
          <w:sz w:val="24"/>
          <w:szCs w:val="24"/>
          <w:lang w:val="en-US"/>
        </w:rPr>
      </w:pPr>
      <w:r w:rsidRPr="00D05DCD">
        <w:rPr>
          <w:rFonts w:ascii="Times New Roman" w:hAnsi="Times New Roman"/>
          <w:sz w:val="24"/>
          <w:szCs w:val="24"/>
          <w:lang w:val="en-US"/>
        </w:rPr>
        <w:t xml:space="preserve">Email:  konf.bezopasnost@mail.ru </w:t>
      </w:r>
    </w:p>
    <w:p w14:paraId="781F3EA4" w14:textId="77777777" w:rsidR="007C0E73" w:rsidRPr="00D05DCD" w:rsidRDefault="007C0E73" w:rsidP="009E65BE">
      <w:pPr>
        <w:tabs>
          <w:tab w:val="left" w:pos="2478"/>
        </w:tabs>
        <w:spacing w:after="0" w:line="240" w:lineRule="auto"/>
        <w:ind w:firstLine="709"/>
        <w:jc w:val="both"/>
        <w:rPr>
          <w:rFonts w:ascii="Times New Roman" w:hAnsi="Times New Roman"/>
          <w:sz w:val="24"/>
          <w:szCs w:val="24"/>
          <w:lang w:val="en-US"/>
        </w:rPr>
      </w:pPr>
      <w:r w:rsidRPr="00D05DCD">
        <w:rPr>
          <w:rFonts w:ascii="Times New Roman" w:hAnsi="Times New Roman"/>
          <w:sz w:val="24"/>
          <w:szCs w:val="24"/>
        </w:rPr>
        <w:t>тел</w:t>
      </w:r>
      <w:r w:rsidRPr="00D05DCD">
        <w:rPr>
          <w:rFonts w:ascii="Times New Roman" w:hAnsi="Times New Roman"/>
          <w:sz w:val="24"/>
          <w:szCs w:val="24"/>
          <w:lang w:val="en-US"/>
        </w:rPr>
        <w:t>.: 8 (863) 269-50-53</w:t>
      </w:r>
    </w:p>
    <w:p w14:paraId="61B31402" w14:textId="77777777" w:rsidR="009E65BE" w:rsidRPr="00D05DCD" w:rsidRDefault="009E65BE" w:rsidP="009E65BE">
      <w:pPr>
        <w:spacing w:after="0" w:line="240" w:lineRule="auto"/>
        <w:jc w:val="center"/>
        <w:rPr>
          <w:rFonts w:ascii="Times New Roman" w:hAnsi="Times New Roman"/>
          <w:b/>
          <w:color w:val="FF0000"/>
          <w:sz w:val="24"/>
          <w:szCs w:val="24"/>
        </w:rPr>
      </w:pPr>
      <w:r w:rsidRPr="00D05DCD">
        <w:rPr>
          <w:rFonts w:ascii="Times New Roman" w:hAnsi="Times New Roman"/>
          <w:b/>
          <w:color w:val="FF0000"/>
          <w:sz w:val="24"/>
          <w:szCs w:val="24"/>
        </w:rPr>
        <w:t xml:space="preserve">Для участия в секции необходимо отправить заявку и зарегистрироваться по ссылке </w:t>
      </w:r>
    </w:p>
    <w:p w14:paraId="2E138970" w14:textId="77777777" w:rsidR="00330223" w:rsidRDefault="00000000" w:rsidP="005D6A6F">
      <w:pPr>
        <w:spacing w:after="0" w:line="240" w:lineRule="auto"/>
        <w:ind w:left="3969" w:hanging="3969"/>
        <w:jc w:val="both"/>
        <w:rPr>
          <w:rFonts w:ascii="Times New Roman" w:hAnsi="Times New Roman"/>
          <w:sz w:val="24"/>
          <w:szCs w:val="24"/>
        </w:rPr>
      </w:pPr>
      <w:hyperlink r:id="rId20" w:history="1">
        <w:r w:rsidR="00C92AA9" w:rsidRPr="00B77C55">
          <w:rPr>
            <w:rStyle w:val="a3"/>
            <w:rFonts w:ascii="Times New Roman" w:hAnsi="Times New Roman"/>
            <w:sz w:val="24"/>
            <w:szCs w:val="24"/>
          </w:rPr>
          <w:t>https://forms.yandex.ru/u/651fd3bd5d2a06414f97b974/</w:t>
        </w:r>
      </w:hyperlink>
    </w:p>
    <w:p w14:paraId="3E8C5911" w14:textId="77777777" w:rsidR="00C92AA9" w:rsidRPr="00D05DCD" w:rsidRDefault="00C92AA9" w:rsidP="005D6A6F">
      <w:pPr>
        <w:spacing w:after="0" w:line="240" w:lineRule="auto"/>
        <w:ind w:left="3969" w:hanging="3969"/>
        <w:jc w:val="both"/>
        <w:rPr>
          <w:rFonts w:ascii="Times New Roman" w:hAnsi="Times New Roman"/>
          <w:b/>
          <w:sz w:val="24"/>
          <w:szCs w:val="24"/>
        </w:rPr>
      </w:pPr>
    </w:p>
    <w:p w14:paraId="2941B0AD" w14:textId="77777777" w:rsidR="00F40F35" w:rsidRPr="00D05DCD" w:rsidRDefault="00F40F35" w:rsidP="00E3320D">
      <w:pPr>
        <w:spacing w:after="0" w:line="240" w:lineRule="auto"/>
        <w:rPr>
          <w:rFonts w:ascii="Times New Roman" w:hAnsi="Times New Roman"/>
          <w:b/>
          <w:i/>
          <w:sz w:val="24"/>
          <w:szCs w:val="24"/>
        </w:rPr>
      </w:pPr>
    </w:p>
    <w:p w14:paraId="5823ABF9" w14:textId="77777777" w:rsidR="00406D78" w:rsidRPr="00D05DCD" w:rsidRDefault="007C0E73" w:rsidP="009E65BE">
      <w:pPr>
        <w:spacing w:after="0" w:line="240" w:lineRule="auto"/>
        <w:ind w:firstLine="709"/>
        <w:jc w:val="both"/>
        <w:rPr>
          <w:rFonts w:ascii="Times New Roman" w:hAnsi="Times New Roman"/>
          <w:b/>
          <w:i/>
          <w:sz w:val="24"/>
          <w:szCs w:val="24"/>
        </w:rPr>
      </w:pPr>
      <w:r w:rsidRPr="00D05DCD">
        <w:rPr>
          <w:rFonts w:ascii="Times New Roman" w:hAnsi="Times New Roman"/>
          <w:b/>
          <w:i/>
          <w:sz w:val="24"/>
          <w:szCs w:val="24"/>
        </w:rPr>
        <w:t>СЕКЦИЯ 3 ИНСТИТУЦИОНАЛЬНО-ЭКОНОМИЧЕСКИЕ АСПЕКТЫ РАЗВИТИЯ ПРЕДПРИНИМАТЕЛЬСТВА В ИНДУСТРИИ ГОСТЕПРИИМСТВА</w:t>
      </w:r>
    </w:p>
    <w:p w14:paraId="6B89421A" w14:textId="77777777" w:rsidR="003E53ED" w:rsidRDefault="003E53ED" w:rsidP="009E65BE">
      <w:pPr>
        <w:spacing w:after="0" w:line="240" w:lineRule="auto"/>
        <w:ind w:firstLine="709"/>
        <w:jc w:val="both"/>
        <w:outlineLvl w:val="0"/>
        <w:rPr>
          <w:rFonts w:ascii="Times New Roman" w:hAnsi="Times New Roman"/>
          <w:b/>
          <w:i/>
          <w:sz w:val="24"/>
          <w:szCs w:val="24"/>
        </w:rPr>
      </w:pPr>
    </w:p>
    <w:p w14:paraId="0BB9C6B3" w14:textId="77777777" w:rsidR="005B2838" w:rsidRPr="00D05DCD" w:rsidRDefault="0088648D" w:rsidP="009E65BE">
      <w:pPr>
        <w:spacing w:after="0" w:line="240" w:lineRule="auto"/>
        <w:ind w:firstLine="709"/>
        <w:jc w:val="both"/>
        <w:outlineLvl w:val="0"/>
        <w:rPr>
          <w:rFonts w:ascii="Times New Roman" w:hAnsi="Times New Roman"/>
          <w:b/>
          <w:i/>
          <w:sz w:val="24"/>
          <w:szCs w:val="24"/>
        </w:rPr>
      </w:pPr>
      <w:r w:rsidRPr="00D05DCD">
        <w:rPr>
          <w:rFonts w:ascii="Times New Roman" w:hAnsi="Times New Roman"/>
          <w:b/>
          <w:i/>
          <w:sz w:val="24"/>
          <w:szCs w:val="24"/>
        </w:rPr>
        <w:t xml:space="preserve">Дата проведения </w:t>
      </w:r>
      <w:r w:rsidR="0098085C" w:rsidRPr="00D05DCD">
        <w:rPr>
          <w:rFonts w:ascii="Times New Roman" w:hAnsi="Times New Roman"/>
          <w:b/>
          <w:i/>
          <w:sz w:val="24"/>
          <w:szCs w:val="24"/>
        </w:rPr>
        <w:t xml:space="preserve">секции </w:t>
      </w:r>
      <w:r w:rsidR="007C0E73" w:rsidRPr="00D05DCD">
        <w:rPr>
          <w:rFonts w:ascii="Times New Roman" w:hAnsi="Times New Roman"/>
          <w:b/>
          <w:i/>
          <w:sz w:val="24"/>
          <w:szCs w:val="24"/>
        </w:rPr>
        <w:t>25 октября</w:t>
      </w:r>
      <w:r w:rsidR="005B2838" w:rsidRPr="00D05DCD">
        <w:rPr>
          <w:rFonts w:ascii="Times New Roman" w:hAnsi="Times New Roman"/>
          <w:b/>
          <w:i/>
          <w:sz w:val="24"/>
          <w:szCs w:val="24"/>
        </w:rPr>
        <w:t xml:space="preserve"> в </w:t>
      </w:r>
      <w:r w:rsidR="007C0E73" w:rsidRPr="00D05DCD">
        <w:rPr>
          <w:rFonts w:ascii="Times New Roman" w:hAnsi="Times New Roman"/>
          <w:b/>
          <w:i/>
          <w:sz w:val="24"/>
          <w:szCs w:val="24"/>
        </w:rPr>
        <w:t>10</w:t>
      </w:r>
      <w:r w:rsidR="00AB336D" w:rsidRPr="00D05DCD">
        <w:rPr>
          <w:rFonts w:ascii="Times New Roman" w:hAnsi="Times New Roman"/>
          <w:b/>
          <w:i/>
          <w:sz w:val="24"/>
          <w:szCs w:val="24"/>
        </w:rPr>
        <w:t>.</w:t>
      </w:r>
      <w:r w:rsidR="007C0E73" w:rsidRPr="00D05DCD">
        <w:rPr>
          <w:rFonts w:ascii="Times New Roman" w:hAnsi="Times New Roman"/>
          <w:b/>
          <w:i/>
          <w:sz w:val="24"/>
          <w:szCs w:val="24"/>
        </w:rPr>
        <w:t>00</w:t>
      </w:r>
      <w:r w:rsidR="005B2838" w:rsidRPr="00D05DCD">
        <w:rPr>
          <w:rFonts w:ascii="Times New Roman" w:hAnsi="Times New Roman"/>
          <w:b/>
          <w:i/>
          <w:sz w:val="24"/>
          <w:szCs w:val="24"/>
        </w:rPr>
        <w:t>.</w:t>
      </w:r>
      <w:r w:rsidR="00E21979" w:rsidRPr="00D05DCD">
        <w:rPr>
          <w:rFonts w:ascii="Times New Roman" w:hAnsi="Times New Roman"/>
          <w:b/>
          <w:i/>
          <w:sz w:val="24"/>
          <w:szCs w:val="24"/>
        </w:rPr>
        <w:t xml:space="preserve"> (на Островского)</w:t>
      </w:r>
    </w:p>
    <w:p w14:paraId="71088030" w14:textId="77777777" w:rsidR="00D113EC" w:rsidRPr="00D05DCD" w:rsidRDefault="00D113EC" w:rsidP="009E65BE">
      <w:pPr>
        <w:spacing w:after="0" w:line="240" w:lineRule="auto"/>
        <w:ind w:firstLine="709"/>
        <w:jc w:val="both"/>
        <w:rPr>
          <w:rFonts w:ascii="Times New Roman" w:hAnsi="Times New Roman"/>
          <w:b/>
          <w:i/>
          <w:sz w:val="24"/>
          <w:szCs w:val="24"/>
        </w:rPr>
      </w:pPr>
      <w:r w:rsidRPr="00D05DCD">
        <w:rPr>
          <w:rFonts w:ascii="Times New Roman" w:hAnsi="Times New Roman"/>
          <w:b/>
          <w:sz w:val="24"/>
          <w:szCs w:val="24"/>
        </w:rPr>
        <w:t xml:space="preserve">Ответственный </w:t>
      </w:r>
      <w:r w:rsidR="00905EFF">
        <w:rPr>
          <w:rFonts w:ascii="Times New Roman" w:hAnsi="Times New Roman"/>
          <w:b/>
          <w:sz w:val="24"/>
          <w:szCs w:val="24"/>
        </w:rPr>
        <w:t>координатор</w:t>
      </w:r>
      <w:r w:rsidR="00905EFF" w:rsidRPr="00D05DCD">
        <w:rPr>
          <w:rFonts w:ascii="Times New Roman" w:hAnsi="Times New Roman"/>
          <w:b/>
          <w:sz w:val="24"/>
          <w:szCs w:val="24"/>
        </w:rPr>
        <w:t xml:space="preserve"> </w:t>
      </w:r>
      <w:r w:rsidRPr="00D05DCD">
        <w:rPr>
          <w:rFonts w:ascii="Times New Roman" w:hAnsi="Times New Roman"/>
          <w:b/>
          <w:sz w:val="24"/>
          <w:szCs w:val="24"/>
        </w:rPr>
        <w:t xml:space="preserve">работы секции </w:t>
      </w:r>
    </w:p>
    <w:p w14:paraId="6E2AB65C" w14:textId="77777777" w:rsidR="007C0E73" w:rsidRPr="00D05DCD" w:rsidRDefault="007C0E73" w:rsidP="009E65BE">
      <w:pPr>
        <w:spacing w:after="0" w:line="240" w:lineRule="auto"/>
        <w:ind w:firstLine="709"/>
        <w:jc w:val="both"/>
        <w:rPr>
          <w:rFonts w:ascii="Times New Roman" w:hAnsi="Times New Roman"/>
          <w:b/>
          <w:sz w:val="24"/>
          <w:szCs w:val="24"/>
        </w:rPr>
      </w:pPr>
      <w:proofErr w:type="spellStart"/>
      <w:r w:rsidRPr="00D05DCD">
        <w:rPr>
          <w:rFonts w:ascii="Times New Roman" w:hAnsi="Times New Roman"/>
          <w:sz w:val="24"/>
          <w:szCs w:val="24"/>
        </w:rPr>
        <w:t>Синюк</w:t>
      </w:r>
      <w:proofErr w:type="spellEnd"/>
      <w:r w:rsidRPr="00D05DCD">
        <w:rPr>
          <w:rFonts w:ascii="Times New Roman" w:hAnsi="Times New Roman"/>
          <w:sz w:val="24"/>
          <w:szCs w:val="24"/>
        </w:rPr>
        <w:t xml:space="preserve"> Татьяна Юрьевна</w:t>
      </w:r>
    </w:p>
    <w:p w14:paraId="77A2CA40" w14:textId="77777777" w:rsidR="00D95F60" w:rsidRPr="00106495" w:rsidRDefault="00D95F60" w:rsidP="009E65BE">
      <w:pPr>
        <w:spacing w:after="0" w:line="240" w:lineRule="auto"/>
        <w:ind w:firstLine="709"/>
        <w:jc w:val="both"/>
        <w:rPr>
          <w:rFonts w:ascii="Times New Roman" w:hAnsi="Times New Roman"/>
          <w:sz w:val="24"/>
          <w:szCs w:val="24"/>
        </w:rPr>
      </w:pPr>
      <w:r w:rsidRPr="00D05DCD">
        <w:rPr>
          <w:rFonts w:ascii="Times New Roman" w:hAnsi="Times New Roman"/>
          <w:sz w:val="24"/>
          <w:szCs w:val="24"/>
          <w:lang w:val="en-US"/>
        </w:rPr>
        <w:lastRenderedPageBreak/>
        <w:t>Email</w:t>
      </w:r>
      <w:r w:rsidRPr="00106495">
        <w:rPr>
          <w:rFonts w:ascii="Times New Roman" w:hAnsi="Times New Roman"/>
          <w:sz w:val="24"/>
          <w:szCs w:val="24"/>
        </w:rPr>
        <w:t xml:space="preserve">:  </w:t>
      </w:r>
      <w:proofErr w:type="spellStart"/>
      <w:r w:rsidR="007C0E73" w:rsidRPr="00D05DCD">
        <w:rPr>
          <w:rFonts w:ascii="Times New Roman" w:hAnsi="Times New Roman"/>
          <w:sz w:val="24"/>
          <w:szCs w:val="24"/>
          <w:lang w:val="en-US"/>
        </w:rPr>
        <w:t>mip</w:t>
      </w:r>
      <w:proofErr w:type="spellEnd"/>
      <w:r w:rsidR="007C0E73" w:rsidRPr="00106495">
        <w:rPr>
          <w:rFonts w:ascii="Times New Roman" w:hAnsi="Times New Roman"/>
          <w:sz w:val="24"/>
          <w:szCs w:val="24"/>
        </w:rPr>
        <w:t>_</w:t>
      </w:r>
      <w:proofErr w:type="spellStart"/>
      <w:r w:rsidR="007C0E73" w:rsidRPr="00D05DCD">
        <w:rPr>
          <w:rFonts w:ascii="Times New Roman" w:hAnsi="Times New Roman"/>
          <w:sz w:val="24"/>
          <w:szCs w:val="24"/>
          <w:lang w:val="en-US"/>
        </w:rPr>
        <w:t>nauka</w:t>
      </w:r>
      <w:proofErr w:type="spellEnd"/>
      <w:r w:rsidR="007C0E73" w:rsidRPr="00106495">
        <w:rPr>
          <w:rFonts w:ascii="Times New Roman" w:hAnsi="Times New Roman"/>
          <w:sz w:val="24"/>
          <w:szCs w:val="24"/>
        </w:rPr>
        <w:t>@</w:t>
      </w:r>
      <w:r w:rsidR="007C0E73" w:rsidRPr="00D05DCD">
        <w:rPr>
          <w:rFonts w:ascii="Times New Roman" w:hAnsi="Times New Roman"/>
          <w:sz w:val="24"/>
          <w:szCs w:val="24"/>
          <w:lang w:val="en-US"/>
        </w:rPr>
        <w:t>mail</w:t>
      </w:r>
      <w:r w:rsidR="007C0E73" w:rsidRPr="00106495">
        <w:rPr>
          <w:rFonts w:ascii="Times New Roman" w:hAnsi="Times New Roman"/>
          <w:sz w:val="24"/>
          <w:szCs w:val="24"/>
        </w:rPr>
        <w:t>.</w:t>
      </w:r>
      <w:proofErr w:type="spellStart"/>
      <w:r w:rsidR="007C0E73" w:rsidRPr="00D05DCD">
        <w:rPr>
          <w:rFonts w:ascii="Times New Roman" w:hAnsi="Times New Roman"/>
          <w:sz w:val="24"/>
          <w:szCs w:val="24"/>
          <w:lang w:val="en-US"/>
        </w:rPr>
        <w:t>ru</w:t>
      </w:r>
      <w:proofErr w:type="spellEnd"/>
    </w:p>
    <w:p w14:paraId="3B35E991" w14:textId="77777777" w:rsidR="007C0E73" w:rsidRPr="00106495" w:rsidRDefault="007C0E73" w:rsidP="009E65BE">
      <w:pPr>
        <w:spacing w:after="0" w:line="240" w:lineRule="auto"/>
        <w:ind w:firstLine="709"/>
        <w:jc w:val="both"/>
        <w:rPr>
          <w:rFonts w:ascii="Times New Roman" w:hAnsi="Times New Roman"/>
          <w:sz w:val="24"/>
          <w:szCs w:val="24"/>
        </w:rPr>
      </w:pPr>
      <w:r w:rsidRPr="00D05DCD">
        <w:rPr>
          <w:rFonts w:ascii="Times New Roman" w:hAnsi="Times New Roman"/>
          <w:sz w:val="24"/>
          <w:szCs w:val="24"/>
        </w:rPr>
        <w:t>тел</w:t>
      </w:r>
      <w:r w:rsidRPr="00106495">
        <w:rPr>
          <w:rFonts w:ascii="Times New Roman" w:hAnsi="Times New Roman"/>
          <w:sz w:val="24"/>
          <w:szCs w:val="24"/>
        </w:rPr>
        <w:t>.: +7 (863) 269-51-30</w:t>
      </w:r>
    </w:p>
    <w:p w14:paraId="1E4E444F" w14:textId="77777777" w:rsidR="00B245BC" w:rsidRPr="0090343E" w:rsidRDefault="00D95F60" w:rsidP="00C012C6">
      <w:pPr>
        <w:spacing w:after="0" w:line="240" w:lineRule="auto"/>
        <w:rPr>
          <w:rFonts w:ascii="Times New Roman" w:hAnsi="Times New Roman"/>
          <w:sz w:val="24"/>
          <w:szCs w:val="24"/>
        </w:rPr>
      </w:pPr>
      <w:r w:rsidRPr="00D05DCD">
        <w:rPr>
          <w:rFonts w:ascii="Times New Roman" w:hAnsi="Times New Roman"/>
          <w:b/>
          <w:color w:val="FF0000"/>
          <w:sz w:val="24"/>
          <w:szCs w:val="24"/>
        </w:rPr>
        <w:t xml:space="preserve">Для участия в секции необходимо отправить заявку </w:t>
      </w:r>
      <w:r w:rsidR="00130E76" w:rsidRPr="00D05DCD">
        <w:rPr>
          <w:rFonts w:ascii="Times New Roman" w:hAnsi="Times New Roman"/>
          <w:b/>
          <w:color w:val="FF0000"/>
          <w:sz w:val="24"/>
          <w:szCs w:val="24"/>
        </w:rPr>
        <w:t xml:space="preserve">и зарегистрироваться по ссылке </w:t>
      </w:r>
      <w:hyperlink r:id="rId21" w:history="1">
        <w:r w:rsidR="00F037E5" w:rsidRPr="00B77C55">
          <w:rPr>
            <w:rStyle w:val="a3"/>
            <w:rFonts w:ascii="Times New Roman" w:hAnsi="Times New Roman"/>
            <w:sz w:val="24"/>
            <w:szCs w:val="24"/>
          </w:rPr>
          <w:t>https://forms.yandex.ru/u/641369bd6938720333a1286e/</w:t>
        </w:r>
      </w:hyperlink>
    </w:p>
    <w:p w14:paraId="3B9F3C01" w14:textId="77777777" w:rsidR="00B245BC" w:rsidRPr="00D05DCD" w:rsidRDefault="00B245BC" w:rsidP="00D95F60">
      <w:pPr>
        <w:spacing w:after="0" w:line="240" w:lineRule="auto"/>
        <w:jc w:val="both"/>
        <w:rPr>
          <w:rFonts w:ascii="Times New Roman" w:hAnsi="Times New Roman"/>
          <w:sz w:val="24"/>
          <w:szCs w:val="24"/>
        </w:rPr>
      </w:pPr>
    </w:p>
    <w:p w14:paraId="66CDB9C5" w14:textId="77777777" w:rsidR="00B245BC" w:rsidRPr="00D05DCD" w:rsidRDefault="00B245BC" w:rsidP="00D95F60">
      <w:pPr>
        <w:spacing w:after="0" w:line="240" w:lineRule="auto"/>
        <w:jc w:val="both"/>
        <w:rPr>
          <w:rFonts w:ascii="Times New Roman" w:hAnsi="Times New Roman"/>
          <w:sz w:val="24"/>
          <w:szCs w:val="24"/>
        </w:rPr>
      </w:pPr>
    </w:p>
    <w:p w14:paraId="7D5C9860" w14:textId="77777777" w:rsidR="004C1F7B" w:rsidRPr="00D05DCD" w:rsidRDefault="000D06A6" w:rsidP="001F7804">
      <w:pPr>
        <w:tabs>
          <w:tab w:val="left" w:pos="2478"/>
        </w:tabs>
        <w:spacing w:after="0" w:line="240" w:lineRule="auto"/>
        <w:ind w:firstLine="680"/>
        <w:rPr>
          <w:rFonts w:ascii="Times New Roman" w:eastAsia="Times New Roman" w:hAnsi="Times New Roman"/>
          <w:b/>
          <w:i/>
          <w:sz w:val="24"/>
          <w:szCs w:val="24"/>
        </w:rPr>
      </w:pPr>
      <w:r w:rsidRPr="00D05DCD">
        <w:rPr>
          <w:rFonts w:ascii="Times New Roman" w:hAnsi="Times New Roman"/>
          <w:b/>
          <w:i/>
          <w:sz w:val="24"/>
          <w:szCs w:val="24"/>
        </w:rPr>
        <w:t>СЕКЦИЯ 4</w:t>
      </w:r>
      <w:r w:rsidRPr="00D05DCD">
        <w:rPr>
          <w:rFonts w:ascii="Times New Roman" w:hAnsi="Times New Roman"/>
          <w:sz w:val="24"/>
          <w:szCs w:val="24"/>
        </w:rPr>
        <w:t xml:space="preserve"> </w:t>
      </w:r>
      <w:r w:rsidRPr="00D05DCD">
        <w:rPr>
          <w:rFonts w:ascii="Times New Roman" w:hAnsi="Times New Roman"/>
          <w:b/>
          <w:i/>
          <w:sz w:val="24"/>
          <w:szCs w:val="24"/>
        </w:rPr>
        <w:t xml:space="preserve">АКТУАЛЬНЫЕ ПРОБЛЕМЫ ТЕОРИИ И ПРАКТИКИ ФИНАНСОВОГО МЕНЕДЖМЕНТА </w:t>
      </w:r>
    </w:p>
    <w:p w14:paraId="644E8499" w14:textId="77777777" w:rsidR="003E53ED" w:rsidRDefault="003E53ED" w:rsidP="001F7804">
      <w:pPr>
        <w:spacing w:after="0" w:line="240" w:lineRule="auto"/>
        <w:ind w:firstLine="680"/>
        <w:jc w:val="both"/>
        <w:rPr>
          <w:rFonts w:ascii="Times New Roman" w:hAnsi="Times New Roman"/>
          <w:b/>
          <w:i/>
          <w:sz w:val="24"/>
          <w:szCs w:val="24"/>
        </w:rPr>
      </w:pPr>
    </w:p>
    <w:p w14:paraId="3341C6D0" w14:textId="77777777" w:rsidR="005268A2" w:rsidRPr="00D05DCD" w:rsidRDefault="005268A2" w:rsidP="001F7804">
      <w:pPr>
        <w:spacing w:after="0" w:line="240" w:lineRule="auto"/>
        <w:ind w:firstLine="680"/>
        <w:jc w:val="both"/>
        <w:rPr>
          <w:rFonts w:ascii="Times New Roman" w:hAnsi="Times New Roman"/>
          <w:b/>
          <w:i/>
          <w:sz w:val="24"/>
          <w:szCs w:val="24"/>
        </w:rPr>
      </w:pPr>
      <w:r w:rsidRPr="00D05DCD">
        <w:rPr>
          <w:rFonts w:ascii="Times New Roman" w:hAnsi="Times New Roman"/>
          <w:b/>
          <w:i/>
          <w:sz w:val="24"/>
          <w:szCs w:val="24"/>
        </w:rPr>
        <w:t xml:space="preserve">Дата проведения секции </w:t>
      </w:r>
      <w:r w:rsidR="00A40F10" w:rsidRPr="00D05DCD">
        <w:rPr>
          <w:rFonts w:ascii="Times New Roman" w:hAnsi="Times New Roman"/>
          <w:b/>
          <w:i/>
          <w:sz w:val="24"/>
          <w:szCs w:val="24"/>
        </w:rPr>
        <w:t>25</w:t>
      </w:r>
      <w:r w:rsidRPr="00D05DCD">
        <w:rPr>
          <w:rFonts w:ascii="Times New Roman" w:hAnsi="Times New Roman"/>
          <w:b/>
          <w:i/>
          <w:sz w:val="24"/>
          <w:szCs w:val="24"/>
        </w:rPr>
        <w:t xml:space="preserve"> </w:t>
      </w:r>
      <w:r w:rsidR="00A40F10" w:rsidRPr="00D05DCD">
        <w:rPr>
          <w:rFonts w:ascii="Times New Roman" w:hAnsi="Times New Roman"/>
          <w:b/>
          <w:i/>
          <w:sz w:val="24"/>
          <w:szCs w:val="24"/>
        </w:rPr>
        <w:t>октября</w:t>
      </w:r>
      <w:r w:rsidRPr="00D05DCD">
        <w:rPr>
          <w:rFonts w:ascii="Times New Roman" w:hAnsi="Times New Roman"/>
          <w:b/>
          <w:i/>
          <w:sz w:val="24"/>
          <w:szCs w:val="24"/>
        </w:rPr>
        <w:t xml:space="preserve"> в </w:t>
      </w:r>
      <w:r w:rsidR="00470021" w:rsidRPr="00D05DCD">
        <w:rPr>
          <w:rFonts w:ascii="Times New Roman" w:hAnsi="Times New Roman"/>
          <w:b/>
          <w:i/>
          <w:sz w:val="24"/>
          <w:szCs w:val="24"/>
        </w:rPr>
        <w:t>10</w:t>
      </w:r>
      <w:r w:rsidRPr="00D05DCD">
        <w:rPr>
          <w:rFonts w:ascii="Times New Roman" w:hAnsi="Times New Roman"/>
          <w:b/>
          <w:i/>
          <w:sz w:val="24"/>
          <w:szCs w:val="24"/>
        </w:rPr>
        <w:t xml:space="preserve">.00 ч. </w:t>
      </w:r>
    </w:p>
    <w:p w14:paraId="7D74DC3F" w14:textId="77777777" w:rsidR="005268A2" w:rsidRPr="00D05DCD" w:rsidRDefault="005268A2" w:rsidP="001F7804">
      <w:pPr>
        <w:spacing w:after="0" w:line="240" w:lineRule="auto"/>
        <w:ind w:firstLine="680"/>
        <w:jc w:val="both"/>
        <w:rPr>
          <w:rFonts w:ascii="Times New Roman" w:hAnsi="Times New Roman"/>
          <w:b/>
          <w:i/>
          <w:sz w:val="24"/>
          <w:szCs w:val="24"/>
        </w:rPr>
      </w:pPr>
      <w:r w:rsidRPr="00D05DCD">
        <w:rPr>
          <w:rFonts w:ascii="Times New Roman" w:hAnsi="Times New Roman"/>
          <w:b/>
          <w:sz w:val="24"/>
          <w:szCs w:val="24"/>
        </w:rPr>
        <w:t xml:space="preserve">Ответственный </w:t>
      </w:r>
      <w:r w:rsidR="00905EFF">
        <w:rPr>
          <w:rFonts w:ascii="Times New Roman" w:hAnsi="Times New Roman"/>
          <w:b/>
          <w:sz w:val="24"/>
          <w:szCs w:val="24"/>
        </w:rPr>
        <w:t>координатор</w:t>
      </w:r>
      <w:r w:rsidR="00905EFF" w:rsidRPr="00D05DCD">
        <w:rPr>
          <w:rFonts w:ascii="Times New Roman" w:hAnsi="Times New Roman"/>
          <w:b/>
          <w:sz w:val="24"/>
          <w:szCs w:val="24"/>
        </w:rPr>
        <w:t xml:space="preserve"> </w:t>
      </w:r>
      <w:r w:rsidRPr="00D05DCD">
        <w:rPr>
          <w:rFonts w:ascii="Times New Roman" w:hAnsi="Times New Roman"/>
          <w:b/>
          <w:sz w:val="24"/>
          <w:szCs w:val="24"/>
        </w:rPr>
        <w:t>работы секции</w:t>
      </w:r>
      <w:r w:rsidR="000D06A6" w:rsidRPr="00D05DCD">
        <w:rPr>
          <w:rFonts w:ascii="Times New Roman" w:hAnsi="Times New Roman"/>
          <w:b/>
          <w:sz w:val="24"/>
          <w:szCs w:val="24"/>
        </w:rPr>
        <w:t xml:space="preserve">: </w:t>
      </w:r>
    </w:p>
    <w:p w14:paraId="0732500E" w14:textId="77777777" w:rsidR="005268A2" w:rsidRPr="00D05DCD" w:rsidRDefault="005268A2" w:rsidP="001F7804">
      <w:pPr>
        <w:tabs>
          <w:tab w:val="left" w:pos="2478"/>
        </w:tabs>
        <w:spacing w:after="0" w:line="240" w:lineRule="auto"/>
        <w:ind w:firstLine="680"/>
        <w:jc w:val="both"/>
        <w:rPr>
          <w:rFonts w:ascii="Times New Roman" w:hAnsi="Times New Roman"/>
          <w:b/>
          <w:i/>
          <w:sz w:val="24"/>
          <w:szCs w:val="24"/>
        </w:rPr>
      </w:pPr>
      <w:r w:rsidRPr="00D05DCD">
        <w:rPr>
          <w:rFonts w:ascii="Times New Roman" w:hAnsi="Times New Roman"/>
          <w:sz w:val="24"/>
          <w:szCs w:val="24"/>
        </w:rPr>
        <w:t>Лапоногова Анастасия Александровна</w:t>
      </w:r>
    </w:p>
    <w:p w14:paraId="3035E39B" w14:textId="77777777" w:rsidR="005268A2" w:rsidRPr="00D05DCD" w:rsidRDefault="005268A2" w:rsidP="001F7804">
      <w:pPr>
        <w:tabs>
          <w:tab w:val="left" w:pos="2478"/>
        </w:tabs>
        <w:spacing w:after="0" w:line="240" w:lineRule="auto"/>
        <w:ind w:firstLine="680"/>
        <w:jc w:val="both"/>
        <w:rPr>
          <w:rFonts w:ascii="Times New Roman" w:hAnsi="Times New Roman"/>
          <w:sz w:val="24"/>
          <w:szCs w:val="24"/>
          <w:lang w:val="en-US"/>
        </w:rPr>
      </w:pPr>
      <w:r w:rsidRPr="00D05DCD">
        <w:rPr>
          <w:rFonts w:ascii="Times New Roman" w:hAnsi="Times New Roman"/>
          <w:sz w:val="24"/>
          <w:szCs w:val="24"/>
        </w:rPr>
        <w:t>тел</w:t>
      </w:r>
      <w:r w:rsidRPr="00D05DCD">
        <w:rPr>
          <w:rFonts w:ascii="Times New Roman" w:hAnsi="Times New Roman"/>
          <w:sz w:val="24"/>
          <w:szCs w:val="24"/>
          <w:lang w:val="en-US"/>
        </w:rPr>
        <w:t xml:space="preserve">.: </w:t>
      </w:r>
      <w:r w:rsidR="000D06A6" w:rsidRPr="00D05DCD">
        <w:rPr>
          <w:rFonts w:ascii="Times New Roman" w:hAnsi="Times New Roman"/>
          <w:sz w:val="24"/>
          <w:szCs w:val="24"/>
          <w:lang w:val="en-US"/>
        </w:rPr>
        <w:t>(863) 267-18-81</w:t>
      </w:r>
    </w:p>
    <w:p w14:paraId="1E6985D5" w14:textId="77777777" w:rsidR="005268A2" w:rsidRPr="00D05DCD" w:rsidRDefault="005268A2" w:rsidP="001F7804">
      <w:pPr>
        <w:tabs>
          <w:tab w:val="left" w:pos="2478"/>
        </w:tabs>
        <w:spacing w:after="0" w:line="240" w:lineRule="auto"/>
        <w:ind w:firstLine="680"/>
        <w:jc w:val="both"/>
        <w:rPr>
          <w:rFonts w:ascii="Times New Roman" w:hAnsi="Times New Roman"/>
          <w:sz w:val="24"/>
          <w:szCs w:val="24"/>
          <w:lang w:val="en-US"/>
        </w:rPr>
      </w:pPr>
      <w:r w:rsidRPr="00D05DCD">
        <w:rPr>
          <w:rFonts w:ascii="Times New Roman" w:hAnsi="Times New Roman"/>
          <w:sz w:val="24"/>
          <w:szCs w:val="24"/>
          <w:lang w:val="en-US"/>
        </w:rPr>
        <w:t xml:space="preserve">Email:  </w:t>
      </w:r>
      <w:r w:rsidR="000D06A6" w:rsidRPr="00D05DCD">
        <w:rPr>
          <w:rFonts w:ascii="Times New Roman" w:hAnsi="Times New Roman"/>
          <w:sz w:val="24"/>
          <w:szCs w:val="24"/>
          <w:lang w:val="en-US"/>
        </w:rPr>
        <w:t>fm_hr@mail.ru</w:t>
      </w:r>
    </w:p>
    <w:p w14:paraId="513FEBA8" w14:textId="77777777" w:rsidR="001F7804" w:rsidRPr="00D05DCD" w:rsidRDefault="001F7804" w:rsidP="001F7804">
      <w:pPr>
        <w:spacing w:after="0" w:line="240" w:lineRule="auto"/>
        <w:jc w:val="center"/>
        <w:rPr>
          <w:rFonts w:ascii="Times New Roman" w:hAnsi="Times New Roman"/>
          <w:b/>
          <w:color w:val="FF0000"/>
          <w:sz w:val="24"/>
          <w:szCs w:val="24"/>
        </w:rPr>
      </w:pPr>
      <w:r w:rsidRPr="00D05DCD">
        <w:rPr>
          <w:rFonts w:ascii="Times New Roman" w:hAnsi="Times New Roman"/>
          <w:b/>
          <w:color w:val="FF0000"/>
          <w:sz w:val="24"/>
          <w:szCs w:val="24"/>
        </w:rPr>
        <w:t xml:space="preserve">Для участия в секции необходимо отправить заявку и зарегистрироваться по ссылке </w:t>
      </w:r>
    </w:p>
    <w:p w14:paraId="1C407D7A" w14:textId="77777777" w:rsidR="00430650" w:rsidRPr="00D05DCD" w:rsidRDefault="00000000" w:rsidP="00DF1FB2">
      <w:pPr>
        <w:spacing w:after="0" w:line="240" w:lineRule="auto"/>
        <w:jc w:val="both"/>
        <w:rPr>
          <w:rFonts w:ascii="Times New Roman" w:hAnsi="Times New Roman"/>
          <w:b/>
          <w:i/>
          <w:sz w:val="24"/>
          <w:szCs w:val="24"/>
        </w:rPr>
      </w:pPr>
      <w:hyperlink r:id="rId22" w:history="1">
        <w:r w:rsidR="00C57C5F" w:rsidRPr="00B77C55">
          <w:rPr>
            <w:rStyle w:val="a3"/>
            <w:rFonts w:ascii="Times New Roman" w:hAnsi="Times New Roman"/>
            <w:b/>
            <w:i/>
            <w:sz w:val="24"/>
            <w:szCs w:val="24"/>
          </w:rPr>
          <w:t>https://forms.yandex.ru/u/651fe4ea2530c265e6f7477e/</w:t>
        </w:r>
      </w:hyperlink>
      <w:r w:rsidR="00C57C5F">
        <w:rPr>
          <w:rFonts w:ascii="Times New Roman" w:hAnsi="Times New Roman"/>
          <w:b/>
          <w:i/>
          <w:sz w:val="24"/>
          <w:szCs w:val="24"/>
        </w:rPr>
        <w:t xml:space="preserve"> </w:t>
      </w:r>
    </w:p>
    <w:p w14:paraId="711A64F1" w14:textId="77777777" w:rsidR="00430650" w:rsidRPr="00D05DCD" w:rsidRDefault="00430650" w:rsidP="00DF1FB2">
      <w:pPr>
        <w:spacing w:after="0" w:line="240" w:lineRule="auto"/>
        <w:jc w:val="both"/>
        <w:rPr>
          <w:rFonts w:ascii="Times New Roman" w:hAnsi="Times New Roman"/>
          <w:b/>
          <w:i/>
          <w:sz w:val="24"/>
          <w:szCs w:val="24"/>
        </w:rPr>
      </w:pPr>
    </w:p>
    <w:p w14:paraId="1C9F7786" w14:textId="77777777" w:rsidR="003E53ED" w:rsidRDefault="003E53ED" w:rsidP="001F7804">
      <w:pPr>
        <w:spacing w:after="0" w:line="240" w:lineRule="auto"/>
        <w:ind w:firstLine="709"/>
        <w:jc w:val="both"/>
        <w:outlineLvl w:val="0"/>
        <w:rPr>
          <w:rFonts w:ascii="Times New Roman" w:hAnsi="Times New Roman"/>
          <w:b/>
          <w:i/>
          <w:sz w:val="24"/>
          <w:szCs w:val="24"/>
        </w:rPr>
      </w:pPr>
    </w:p>
    <w:p w14:paraId="2CB920D4" w14:textId="77777777" w:rsidR="00406D78" w:rsidRPr="00D05DCD" w:rsidRDefault="000D06A6" w:rsidP="001F7804">
      <w:pPr>
        <w:spacing w:after="0" w:line="240" w:lineRule="auto"/>
        <w:ind w:firstLine="709"/>
        <w:jc w:val="both"/>
        <w:outlineLvl w:val="0"/>
        <w:rPr>
          <w:rFonts w:ascii="Times New Roman" w:hAnsi="Times New Roman"/>
          <w:b/>
          <w:i/>
          <w:sz w:val="24"/>
          <w:szCs w:val="24"/>
        </w:rPr>
      </w:pPr>
      <w:r w:rsidRPr="00D05DCD">
        <w:rPr>
          <w:rFonts w:ascii="Times New Roman" w:hAnsi="Times New Roman"/>
          <w:b/>
          <w:i/>
          <w:sz w:val="24"/>
          <w:szCs w:val="24"/>
        </w:rPr>
        <w:t>СЕКЦИЯ 5 СТРАТЕГИЧЕСКИЕ АСПЕКТЫ УПРАВЛЕНИЯ СОВРЕМЕННЫМ БИЗНЕСОМ</w:t>
      </w:r>
    </w:p>
    <w:p w14:paraId="552D33FD" w14:textId="77777777" w:rsidR="003E53ED" w:rsidRDefault="003E53ED" w:rsidP="001F7804">
      <w:pPr>
        <w:spacing w:after="0" w:line="240" w:lineRule="auto"/>
        <w:ind w:firstLine="709"/>
        <w:jc w:val="both"/>
        <w:outlineLvl w:val="0"/>
        <w:rPr>
          <w:rFonts w:ascii="Times New Roman" w:hAnsi="Times New Roman"/>
          <w:b/>
          <w:i/>
          <w:sz w:val="24"/>
          <w:szCs w:val="24"/>
        </w:rPr>
      </w:pPr>
    </w:p>
    <w:p w14:paraId="42305BFC" w14:textId="77777777" w:rsidR="00981067" w:rsidRPr="00D05DCD" w:rsidRDefault="00981067" w:rsidP="001F7804">
      <w:pPr>
        <w:spacing w:after="0" w:line="240" w:lineRule="auto"/>
        <w:ind w:firstLine="709"/>
        <w:jc w:val="both"/>
        <w:outlineLvl w:val="0"/>
        <w:rPr>
          <w:rFonts w:ascii="Times New Roman" w:hAnsi="Times New Roman"/>
          <w:b/>
          <w:i/>
          <w:sz w:val="24"/>
          <w:szCs w:val="24"/>
        </w:rPr>
      </w:pPr>
      <w:r w:rsidRPr="00D05DCD">
        <w:rPr>
          <w:rFonts w:ascii="Times New Roman" w:hAnsi="Times New Roman"/>
          <w:b/>
          <w:i/>
          <w:sz w:val="24"/>
          <w:szCs w:val="24"/>
        </w:rPr>
        <w:t xml:space="preserve">Дата </w:t>
      </w:r>
      <w:r w:rsidR="00053FDE" w:rsidRPr="00D05DCD">
        <w:rPr>
          <w:rFonts w:ascii="Times New Roman" w:hAnsi="Times New Roman"/>
          <w:b/>
          <w:i/>
          <w:sz w:val="24"/>
          <w:szCs w:val="24"/>
        </w:rPr>
        <w:t xml:space="preserve">проведения секции </w:t>
      </w:r>
      <w:r w:rsidR="00DE7EA9" w:rsidRPr="00D05DCD">
        <w:rPr>
          <w:rFonts w:ascii="Times New Roman" w:hAnsi="Times New Roman"/>
          <w:b/>
          <w:i/>
          <w:sz w:val="24"/>
          <w:szCs w:val="24"/>
        </w:rPr>
        <w:t>24</w:t>
      </w:r>
      <w:r w:rsidR="00053FDE" w:rsidRPr="00D05DCD">
        <w:rPr>
          <w:rFonts w:ascii="Times New Roman" w:hAnsi="Times New Roman"/>
          <w:b/>
          <w:i/>
          <w:sz w:val="24"/>
          <w:szCs w:val="24"/>
        </w:rPr>
        <w:t xml:space="preserve"> </w:t>
      </w:r>
      <w:r w:rsidR="00DE7EA9" w:rsidRPr="00D05DCD">
        <w:rPr>
          <w:rFonts w:ascii="Times New Roman" w:hAnsi="Times New Roman"/>
          <w:b/>
          <w:i/>
          <w:sz w:val="24"/>
          <w:szCs w:val="24"/>
        </w:rPr>
        <w:t>октября</w:t>
      </w:r>
      <w:r w:rsidR="00053FDE" w:rsidRPr="00D05DCD">
        <w:rPr>
          <w:rFonts w:ascii="Times New Roman" w:hAnsi="Times New Roman"/>
          <w:b/>
          <w:i/>
          <w:sz w:val="24"/>
          <w:szCs w:val="24"/>
        </w:rPr>
        <w:t xml:space="preserve"> в </w:t>
      </w:r>
      <w:r w:rsidR="00DE7EA9" w:rsidRPr="00D05DCD">
        <w:rPr>
          <w:rFonts w:ascii="Times New Roman" w:hAnsi="Times New Roman"/>
          <w:b/>
          <w:i/>
          <w:sz w:val="24"/>
          <w:szCs w:val="24"/>
        </w:rPr>
        <w:t>11</w:t>
      </w:r>
      <w:r w:rsidRPr="00D05DCD">
        <w:rPr>
          <w:rFonts w:ascii="Times New Roman" w:hAnsi="Times New Roman"/>
          <w:b/>
          <w:i/>
          <w:sz w:val="24"/>
          <w:szCs w:val="24"/>
        </w:rPr>
        <w:t>.</w:t>
      </w:r>
      <w:r w:rsidR="00DE7EA9" w:rsidRPr="00D05DCD">
        <w:rPr>
          <w:rFonts w:ascii="Times New Roman" w:hAnsi="Times New Roman"/>
          <w:b/>
          <w:i/>
          <w:sz w:val="24"/>
          <w:szCs w:val="24"/>
        </w:rPr>
        <w:t>50</w:t>
      </w:r>
      <w:r w:rsidRPr="00D05DCD">
        <w:rPr>
          <w:rFonts w:ascii="Times New Roman" w:hAnsi="Times New Roman"/>
          <w:b/>
          <w:i/>
          <w:sz w:val="24"/>
          <w:szCs w:val="24"/>
        </w:rPr>
        <w:t xml:space="preserve"> ч.</w:t>
      </w:r>
      <w:r w:rsidR="00DE7EA9" w:rsidRPr="00D05DCD">
        <w:rPr>
          <w:rFonts w:ascii="Times New Roman" w:hAnsi="Times New Roman"/>
          <w:b/>
          <w:i/>
          <w:sz w:val="24"/>
          <w:szCs w:val="24"/>
        </w:rPr>
        <w:t>, ауд. 412</w:t>
      </w:r>
    </w:p>
    <w:p w14:paraId="54459BAD" w14:textId="77777777" w:rsidR="00981067" w:rsidRPr="00D05DCD" w:rsidRDefault="00981067" w:rsidP="001F7804">
      <w:pPr>
        <w:spacing w:after="0" w:line="240" w:lineRule="auto"/>
        <w:ind w:firstLine="709"/>
        <w:jc w:val="both"/>
        <w:rPr>
          <w:rFonts w:ascii="Times New Roman" w:hAnsi="Times New Roman"/>
          <w:b/>
          <w:i/>
          <w:sz w:val="24"/>
          <w:szCs w:val="24"/>
        </w:rPr>
      </w:pPr>
      <w:r w:rsidRPr="00D05DCD">
        <w:rPr>
          <w:rFonts w:ascii="Times New Roman" w:hAnsi="Times New Roman"/>
          <w:b/>
          <w:sz w:val="24"/>
          <w:szCs w:val="24"/>
        </w:rPr>
        <w:t xml:space="preserve">Ответственный </w:t>
      </w:r>
      <w:r w:rsidR="00905EFF">
        <w:rPr>
          <w:rFonts w:ascii="Times New Roman" w:hAnsi="Times New Roman"/>
          <w:b/>
          <w:sz w:val="24"/>
          <w:szCs w:val="24"/>
        </w:rPr>
        <w:t>координатор</w:t>
      </w:r>
      <w:r w:rsidR="00905EFF" w:rsidRPr="00D05DCD">
        <w:rPr>
          <w:rFonts w:ascii="Times New Roman" w:hAnsi="Times New Roman"/>
          <w:b/>
          <w:sz w:val="24"/>
          <w:szCs w:val="24"/>
        </w:rPr>
        <w:t xml:space="preserve"> </w:t>
      </w:r>
      <w:r w:rsidRPr="00D05DCD">
        <w:rPr>
          <w:rFonts w:ascii="Times New Roman" w:hAnsi="Times New Roman"/>
          <w:b/>
          <w:sz w:val="24"/>
          <w:szCs w:val="24"/>
        </w:rPr>
        <w:t>работы секции</w:t>
      </w:r>
      <w:r w:rsidR="00A716D5">
        <w:rPr>
          <w:rFonts w:ascii="Times New Roman" w:hAnsi="Times New Roman"/>
          <w:b/>
          <w:sz w:val="24"/>
          <w:szCs w:val="24"/>
        </w:rPr>
        <w:t xml:space="preserve">: </w:t>
      </w:r>
    </w:p>
    <w:p w14:paraId="0D72207B" w14:textId="77777777" w:rsidR="000D06A6" w:rsidRPr="00A716D5" w:rsidRDefault="000D06A6" w:rsidP="001F7804">
      <w:pPr>
        <w:spacing w:after="0" w:line="240" w:lineRule="auto"/>
        <w:ind w:firstLine="709"/>
        <w:jc w:val="both"/>
        <w:rPr>
          <w:rFonts w:ascii="Times New Roman" w:hAnsi="Times New Roman"/>
          <w:sz w:val="24"/>
          <w:szCs w:val="24"/>
        </w:rPr>
      </w:pPr>
      <w:proofErr w:type="spellStart"/>
      <w:r w:rsidRPr="00A716D5">
        <w:rPr>
          <w:rFonts w:ascii="Times New Roman" w:hAnsi="Times New Roman"/>
          <w:sz w:val="24"/>
          <w:szCs w:val="24"/>
        </w:rPr>
        <w:t>Багирян</w:t>
      </w:r>
      <w:proofErr w:type="spellEnd"/>
      <w:r w:rsidRPr="00A716D5">
        <w:rPr>
          <w:rFonts w:ascii="Times New Roman" w:hAnsi="Times New Roman"/>
          <w:sz w:val="24"/>
          <w:szCs w:val="24"/>
        </w:rPr>
        <w:t xml:space="preserve"> Варвара Александровна </w:t>
      </w:r>
    </w:p>
    <w:p w14:paraId="6E54BFFC" w14:textId="77777777" w:rsidR="00981067" w:rsidRPr="00BE47E1" w:rsidRDefault="00981067" w:rsidP="001F7804">
      <w:pPr>
        <w:spacing w:after="0" w:line="240" w:lineRule="auto"/>
        <w:ind w:firstLine="709"/>
        <w:jc w:val="both"/>
        <w:rPr>
          <w:rFonts w:ascii="Times New Roman" w:hAnsi="Times New Roman"/>
          <w:sz w:val="24"/>
          <w:szCs w:val="24"/>
          <w:lang w:val="en-US"/>
        </w:rPr>
      </w:pPr>
      <w:r w:rsidRPr="00D05DCD">
        <w:rPr>
          <w:rFonts w:ascii="Times New Roman" w:hAnsi="Times New Roman"/>
          <w:sz w:val="24"/>
          <w:szCs w:val="24"/>
          <w:lang w:val="en-US"/>
        </w:rPr>
        <w:t>Email</w:t>
      </w:r>
      <w:r w:rsidRPr="00BE47E1">
        <w:rPr>
          <w:rFonts w:ascii="Times New Roman" w:hAnsi="Times New Roman"/>
          <w:sz w:val="24"/>
          <w:szCs w:val="24"/>
          <w:lang w:val="en-US"/>
        </w:rPr>
        <w:t xml:space="preserve">:  </w:t>
      </w:r>
      <w:r w:rsidR="000D06A6" w:rsidRPr="00D05DCD">
        <w:rPr>
          <w:rFonts w:ascii="Times New Roman" w:hAnsi="Times New Roman"/>
          <w:sz w:val="24"/>
          <w:szCs w:val="24"/>
          <w:lang w:val="en-US"/>
        </w:rPr>
        <w:t>osm</w:t>
      </w:r>
      <w:r w:rsidR="000D06A6" w:rsidRPr="00BE47E1">
        <w:rPr>
          <w:rFonts w:ascii="Times New Roman" w:hAnsi="Times New Roman"/>
          <w:sz w:val="24"/>
          <w:szCs w:val="24"/>
          <w:lang w:val="en-US"/>
        </w:rPr>
        <w:t>.</w:t>
      </w:r>
      <w:r w:rsidR="000D06A6" w:rsidRPr="00D05DCD">
        <w:rPr>
          <w:rFonts w:ascii="Times New Roman" w:hAnsi="Times New Roman"/>
          <w:sz w:val="24"/>
          <w:szCs w:val="24"/>
          <w:lang w:val="en-US"/>
        </w:rPr>
        <w:t>mip</w:t>
      </w:r>
      <w:r w:rsidR="000D06A6" w:rsidRPr="00BE47E1">
        <w:rPr>
          <w:rFonts w:ascii="Times New Roman" w:hAnsi="Times New Roman"/>
          <w:sz w:val="24"/>
          <w:szCs w:val="24"/>
          <w:lang w:val="en-US"/>
        </w:rPr>
        <w:t>@</w:t>
      </w:r>
      <w:r w:rsidR="000D06A6" w:rsidRPr="00D05DCD">
        <w:rPr>
          <w:rFonts w:ascii="Times New Roman" w:hAnsi="Times New Roman"/>
          <w:sz w:val="24"/>
          <w:szCs w:val="24"/>
          <w:lang w:val="en-US"/>
        </w:rPr>
        <w:t>mail</w:t>
      </w:r>
      <w:r w:rsidR="000D06A6" w:rsidRPr="00BE47E1">
        <w:rPr>
          <w:rFonts w:ascii="Times New Roman" w:hAnsi="Times New Roman"/>
          <w:sz w:val="24"/>
          <w:szCs w:val="24"/>
          <w:lang w:val="en-US"/>
        </w:rPr>
        <w:t>.</w:t>
      </w:r>
      <w:r w:rsidR="000D06A6" w:rsidRPr="00D05DCD">
        <w:rPr>
          <w:rFonts w:ascii="Times New Roman" w:hAnsi="Times New Roman"/>
          <w:sz w:val="24"/>
          <w:szCs w:val="24"/>
          <w:lang w:val="en-US"/>
        </w:rPr>
        <w:t>ru</w:t>
      </w:r>
    </w:p>
    <w:p w14:paraId="44561451" w14:textId="77777777" w:rsidR="00981067" w:rsidRPr="00BE47E1" w:rsidRDefault="00981067" w:rsidP="001F7804">
      <w:pPr>
        <w:spacing w:after="0" w:line="240" w:lineRule="auto"/>
        <w:ind w:firstLine="709"/>
        <w:jc w:val="both"/>
        <w:rPr>
          <w:rFonts w:ascii="Times New Roman" w:hAnsi="Times New Roman"/>
          <w:sz w:val="24"/>
          <w:szCs w:val="24"/>
          <w:lang w:val="en-US"/>
        </w:rPr>
      </w:pPr>
      <w:r w:rsidRPr="00D05DCD">
        <w:rPr>
          <w:rFonts w:ascii="Times New Roman" w:hAnsi="Times New Roman"/>
          <w:sz w:val="24"/>
          <w:szCs w:val="24"/>
        </w:rPr>
        <w:t>тел</w:t>
      </w:r>
      <w:r w:rsidRPr="00BE47E1">
        <w:rPr>
          <w:rFonts w:ascii="Times New Roman" w:hAnsi="Times New Roman"/>
          <w:sz w:val="24"/>
          <w:szCs w:val="24"/>
          <w:lang w:val="en-US"/>
        </w:rPr>
        <w:t xml:space="preserve">.:  </w:t>
      </w:r>
      <w:r w:rsidR="000D06A6" w:rsidRPr="00BE47E1">
        <w:rPr>
          <w:rFonts w:ascii="Times New Roman" w:hAnsi="Times New Roman"/>
          <w:sz w:val="24"/>
          <w:szCs w:val="24"/>
          <w:lang w:val="en-US"/>
        </w:rPr>
        <w:t>(863) 269-50-44</w:t>
      </w:r>
    </w:p>
    <w:p w14:paraId="35564550" w14:textId="77777777" w:rsidR="001F7804" w:rsidRPr="00D05DCD" w:rsidRDefault="001F7804" w:rsidP="001F7804">
      <w:pPr>
        <w:spacing w:after="0" w:line="240" w:lineRule="auto"/>
        <w:jc w:val="center"/>
        <w:rPr>
          <w:rFonts w:ascii="Times New Roman" w:hAnsi="Times New Roman"/>
          <w:b/>
          <w:color w:val="FF0000"/>
          <w:sz w:val="24"/>
          <w:szCs w:val="24"/>
        </w:rPr>
      </w:pPr>
      <w:r w:rsidRPr="00D05DCD">
        <w:rPr>
          <w:rFonts w:ascii="Times New Roman" w:hAnsi="Times New Roman"/>
          <w:b/>
          <w:color w:val="FF0000"/>
          <w:sz w:val="24"/>
          <w:szCs w:val="24"/>
        </w:rPr>
        <w:t xml:space="preserve">Для участия в секции необходимо отправить заявку и зарегистрироваться по ссылке </w:t>
      </w:r>
    </w:p>
    <w:p w14:paraId="49ADD864" w14:textId="77777777" w:rsidR="00D53BDA" w:rsidRDefault="00000000" w:rsidP="00981067">
      <w:pPr>
        <w:spacing w:after="0" w:line="240" w:lineRule="auto"/>
        <w:jc w:val="both"/>
        <w:rPr>
          <w:rFonts w:ascii="Times New Roman" w:hAnsi="Times New Roman"/>
          <w:sz w:val="24"/>
          <w:szCs w:val="24"/>
        </w:rPr>
      </w:pPr>
      <w:hyperlink r:id="rId23" w:history="1">
        <w:r w:rsidR="0090343E" w:rsidRPr="00B77C55">
          <w:rPr>
            <w:rStyle w:val="a3"/>
            <w:rFonts w:ascii="Times New Roman" w:hAnsi="Times New Roman"/>
            <w:sz w:val="24"/>
            <w:szCs w:val="24"/>
          </w:rPr>
          <w:t>https://forms.yandex.ru/u/651fce69d046886390ffbffa/</w:t>
        </w:r>
      </w:hyperlink>
    </w:p>
    <w:p w14:paraId="2D53555D" w14:textId="77777777" w:rsidR="0090343E" w:rsidRPr="00D05DCD" w:rsidRDefault="0090343E" w:rsidP="00981067">
      <w:pPr>
        <w:spacing w:after="0" w:line="240" w:lineRule="auto"/>
        <w:jc w:val="both"/>
        <w:rPr>
          <w:rFonts w:ascii="Times New Roman" w:hAnsi="Times New Roman"/>
          <w:sz w:val="24"/>
          <w:szCs w:val="24"/>
        </w:rPr>
      </w:pPr>
    </w:p>
    <w:p w14:paraId="70FE8CE0" w14:textId="77777777" w:rsidR="0069217E" w:rsidRPr="00D05DCD" w:rsidRDefault="0069217E" w:rsidP="00E22B88">
      <w:pPr>
        <w:spacing w:after="0" w:line="240" w:lineRule="auto"/>
        <w:ind w:left="3969" w:hanging="3969"/>
        <w:jc w:val="both"/>
        <w:rPr>
          <w:rFonts w:ascii="Times New Roman" w:hAnsi="Times New Roman"/>
          <w:b/>
          <w:sz w:val="24"/>
          <w:szCs w:val="24"/>
        </w:rPr>
      </w:pPr>
    </w:p>
    <w:p w14:paraId="706F6123" w14:textId="77777777" w:rsidR="00406D78" w:rsidRPr="00D05DCD" w:rsidRDefault="000D06A6" w:rsidP="001F7804">
      <w:pPr>
        <w:spacing w:after="0" w:line="240" w:lineRule="auto"/>
        <w:ind w:firstLine="709"/>
        <w:jc w:val="both"/>
        <w:rPr>
          <w:rFonts w:ascii="Times New Roman" w:hAnsi="Times New Roman"/>
          <w:b/>
          <w:i/>
          <w:sz w:val="24"/>
          <w:szCs w:val="24"/>
        </w:rPr>
      </w:pPr>
      <w:r w:rsidRPr="00D05DCD">
        <w:rPr>
          <w:rFonts w:ascii="Times New Roman" w:hAnsi="Times New Roman"/>
          <w:b/>
          <w:i/>
          <w:sz w:val="24"/>
          <w:szCs w:val="24"/>
        </w:rPr>
        <w:t>СЕКЦИЯ 6 СОЦИАЛЬНО-ЭКОНОМИЧЕСКИЕ АСПЕКТЫ УПРАВЛЕНИЯ ЧЕЛОВЕЧЕСКИМИ РЕСУРСАМИ</w:t>
      </w:r>
    </w:p>
    <w:p w14:paraId="7BEE6DFA" w14:textId="77777777" w:rsidR="003E53ED" w:rsidRDefault="003E53ED" w:rsidP="001F7804">
      <w:pPr>
        <w:spacing w:after="0" w:line="240" w:lineRule="auto"/>
        <w:ind w:firstLine="709"/>
        <w:jc w:val="both"/>
        <w:rPr>
          <w:rFonts w:ascii="Times New Roman" w:hAnsi="Times New Roman"/>
          <w:b/>
          <w:i/>
          <w:sz w:val="24"/>
          <w:szCs w:val="24"/>
        </w:rPr>
      </w:pPr>
    </w:p>
    <w:p w14:paraId="04FE102D" w14:textId="77777777" w:rsidR="005268A2" w:rsidRPr="00D05DCD" w:rsidRDefault="005268A2" w:rsidP="001F7804">
      <w:pPr>
        <w:spacing w:after="0" w:line="240" w:lineRule="auto"/>
        <w:ind w:firstLine="709"/>
        <w:jc w:val="both"/>
        <w:rPr>
          <w:rFonts w:ascii="Times New Roman" w:hAnsi="Times New Roman"/>
          <w:b/>
          <w:i/>
          <w:sz w:val="24"/>
          <w:szCs w:val="24"/>
        </w:rPr>
      </w:pPr>
      <w:r w:rsidRPr="00D05DCD">
        <w:rPr>
          <w:rFonts w:ascii="Times New Roman" w:hAnsi="Times New Roman"/>
          <w:b/>
          <w:i/>
          <w:sz w:val="24"/>
          <w:szCs w:val="24"/>
        </w:rPr>
        <w:t xml:space="preserve">Дата проведения секции </w:t>
      </w:r>
      <w:r w:rsidR="00A40F10" w:rsidRPr="00D05DCD">
        <w:rPr>
          <w:rFonts w:ascii="Times New Roman" w:hAnsi="Times New Roman"/>
          <w:b/>
          <w:i/>
          <w:sz w:val="24"/>
          <w:szCs w:val="24"/>
        </w:rPr>
        <w:t>24</w:t>
      </w:r>
      <w:r w:rsidRPr="00D05DCD">
        <w:rPr>
          <w:rFonts w:ascii="Times New Roman" w:hAnsi="Times New Roman"/>
          <w:b/>
          <w:i/>
          <w:sz w:val="24"/>
          <w:szCs w:val="24"/>
        </w:rPr>
        <w:t xml:space="preserve"> </w:t>
      </w:r>
      <w:r w:rsidR="00A40F10" w:rsidRPr="00D05DCD">
        <w:rPr>
          <w:rFonts w:ascii="Times New Roman" w:hAnsi="Times New Roman"/>
          <w:b/>
          <w:i/>
          <w:sz w:val="24"/>
          <w:szCs w:val="24"/>
        </w:rPr>
        <w:t>октября</w:t>
      </w:r>
      <w:r w:rsidRPr="00D05DCD">
        <w:rPr>
          <w:rFonts w:ascii="Times New Roman" w:hAnsi="Times New Roman"/>
          <w:b/>
          <w:i/>
          <w:sz w:val="24"/>
          <w:szCs w:val="24"/>
        </w:rPr>
        <w:t xml:space="preserve"> в </w:t>
      </w:r>
      <w:r w:rsidR="00D82F92">
        <w:rPr>
          <w:rFonts w:ascii="Times New Roman" w:hAnsi="Times New Roman"/>
          <w:b/>
          <w:i/>
          <w:sz w:val="24"/>
          <w:szCs w:val="24"/>
        </w:rPr>
        <w:t>10</w:t>
      </w:r>
      <w:r w:rsidRPr="00D05DCD">
        <w:rPr>
          <w:rFonts w:ascii="Times New Roman" w:hAnsi="Times New Roman"/>
          <w:b/>
          <w:i/>
          <w:sz w:val="24"/>
          <w:szCs w:val="24"/>
        </w:rPr>
        <w:t xml:space="preserve">.00 ч. </w:t>
      </w:r>
    </w:p>
    <w:p w14:paraId="21BF47AC" w14:textId="77777777" w:rsidR="000D06A6" w:rsidRPr="00D05DCD" w:rsidRDefault="00234989" w:rsidP="001F7804">
      <w:pPr>
        <w:spacing w:after="0" w:line="240" w:lineRule="auto"/>
        <w:ind w:firstLine="709"/>
        <w:jc w:val="both"/>
        <w:rPr>
          <w:rFonts w:ascii="Times New Roman" w:hAnsi="Times New Roman"/>
          <w:b/>
          <w:sz w:val="24"/>
          <w:szCs w:val="24"/>
        </w:rPr>
      </w:pPr>
      <w:r w:rsidRPr="00D05DCD">
        <w:rPr>
          <w:rFonts w:ascii="Times New Roman" w:hAnsi="Times New Roman"/>
          <w:b/>
          <w:sz w:val="24"/>
          <w:szCs w:val="24"/>
        </w:rPr>
        <w:t xml:space="preserve">Ответственный </w:t>
      </w:r>
      <w:r w:rsidR="00905EFF">
        <w:rPr>
          <w:rFonts w:ascii="Times New Roman" w:hAnsi="Times New Roman"/>
          <w:b/>
          <w:sz w:val="24"/>
          <w:szCs w:val="24"/>
        </w:rPr>
        <w:t>координатор</w:t>
      </w:r>
      <w:r w:rsidR="00905EFF" w:rsidRPr="00D05DCD">
        <w:rPr>
          <w:rFonts w:ascii="Times New Roman" w:hAnsi="Times New Roman"/>
          <w:b/>
          <w:sz w:val="24"/>
          <w:szCs w:val="24"/>
        </w:rPr>
        <w:t xml:space="preserve"> </w:t>
      </w:r>
      <w:r w:rsidRPr="00D05DCD">
        <w:rPr>
          <w:rFonts w:ascii="Times New Roman" w:hAnsi="Times New Roman"/>
          <w:b/>
          <w:sz w:val="24"/>
          <w:szCs w:val="24"/>
        </w:rPr>
        <w:t>работы секции</w:t>
      </w:r>
      <w:r w:rsidR="000D06A6" w:rsidRPr="00D05DCD">
        <w:rPr>
          <w:rFonts w:ascii="Times New Roman" w:hAnsi="Times New Roman"/>
          <w:b/>
          <w:sz w:val="24"/>
          <w:szCs w:val="24"/>
        </w:rPr>
        <w:t>:</w:t>
      </w:r>
    </w:p>
    <w:p w14:paraId="422D433D" w14:textId="77777777" w:rsidR="005268A2" w:rsidRPr="002430D6" w:rsidRDefault="005268A2" w:rsidP="001F7804">
      <w:pPr>
        <w:tabs>
          <w:tab w:val="left" w:pos="2478"/>
        </w:tabs>
        <w:spacing w:after="0" w:line="240" w:lineRule="auto"/>
        <w:ind w:firstLine="709"/>
        <w:jc w:val="both"/>
        <w:rPr>
          <w:rFonts w:ascii="Times New Roman" w:hAnsi="Times New Roman"/>
          <w:i/>
          <w:sz w:val="24"/>
          <w:szCs w:val="24"/>
        </w:rPr>
      </w:pPr>
      <w:r w:rsidRPr="002430D6">
        <w:rPr>
          <w:rFonts w:ascii="Times New Roman" w:hAnsi="Times New Roman"/>
          <w:sz w:val="24"/>
          <w:szCs w:val="24"/>
        </w:rPr>
        <w:t>Казимирова Наталья Геннадиевна</w:t>
      </w:r>
    </w:p>
    <w:p w14:paraId="5D794603" w14:textId="77777777" w:rsidR="005268A2" w:rsidRPr="00BE47E1" w:rsidRDefault="005268A2" w:rsidP="001F7804">
      <w:pPr>
        <w:tabs>
          <w:tab w:val="left" w:pos="2478"/>
        </w:tabs>
        <w:spacing w:after="0" w:line="240" w:lineRule="auto"/>
        <w:ind w:firstLine="709"/>
        <w:jc w:val="both"/>
        <w:rPr>
          <w:rFonts w:ascii="Times New Roman" w:hAnsi="Times New Roman"/>
          <w:sz w:val="24"/>
          <w:szCs w:val="24"/>
          <w:lang w:val="en-US"/>
        </w:rPr>
      </w:pPr>
      <w:r w:rsidRPr="00D05DCD">
        <w:rPr>
          <w:rFonts w:ascii="Times New Roman" w:hAnsi="Times New Roman"/>
          <w:sz w:val="24"/>
          <w:szCs w:val="24"/>
        </w:rPr>
        <w:t>тел</w:t>
      </w:r>
      <w:r w:rsidRPr="00BE47E1">
        <w:rPr>
          <w:rFonts w:ascii="Times New Roman" w:hAnsi="Times New Roman"/>
          <w:sz w:val="24"/>
          <w:szCs w:val="24"/>
          <w:lang w:val="en-US"/>
        </w:rPr>
        <w:t xml:space="preserve">.: </w:t>
      </w:r>
      <w:r w:rsidR="000D06A6" w:rsidRPr="00BE47E1">
        <w:rPr>
          <w:rFonts w:ascii="Times New Roman" w:hAnsi="Times New Roman"/>
          <w:sz w:val="24"/>
          <w:szCs w:val="24"/>
          <w:lang w:val="en-US"/>
        </w:rPr>
        <w:t>(863) 267-18-81</w:t>
      </w:r>
    </w:p>
    <w:p w14:paraId="107FCC8A" w14:textId="77777777" w:rsidR="005268A2" w:rsidRPr="00BE47E1" w:rsidRDefault="005268A2" w:rsidP="001F7804">
      <w:pPr>
        <w:tabs>
          <w:tab w:val="left" w:pos="2478"/>
        </w:tabs>
        <w:spacing w:after="0" w:line="240" w:lineRule="auto"/>
        <w:ind w:firstLine="709"/>
        <w:jc w:val="both"/>
        <w:rPr>
          <w:rFonts w:ascii="Times New Roman" w:hAnsi="Times New Roman"/>
          <w:sz w:val="24"/>
          <w:szCs w:val="24"/>
          <w:lang w:val="en-US"/>
        </w:rPr>
      </w:pPr>
      <w:r w:rsidRPr="00D05DCD">
        <w:rPr>
          <w:rFonts w:ascii="Times New Roman" w:hAnsi="Times New Roman"/>
          <w:sz w:val="24"/>
          <w:szCs w:val="24"/>
          <w:lang w:val="en-US"/>
        </w:rPr>
        <w:t>Email</w:t>
      </w:r>
      <w:r w:rsidRPr="00BE47E1">
        <w:rPr>
          <w:rFonts w:ascii="Times New Roman" w:hAnsi="Times New Roman"/>
          <w:sz w:val="24"/>
          <w:szCs w:val="24"/>
          <w:lang w:val="en-US"/>
        </w:rPr>
        <w:t>:</w:t>
      </w:r>
      <w:r w:rsidR="00234989" w:rsidRPr="00BE47E1">
        <w:rPr>
          <w:rFonts w:ascii="Times New Roman" w:hAnsi="Times New Roman"/>
          <w:sz w:val="24"/>
          <w:szCs w:val="24"/>
          <w:lang w:val="en-US"/>
        </w:rPr>
        <w:t xml:space="preserve"> fm-hrmconference@mail.ru</w:t>
      </w:r>
    </w:p>
    <w:p w14:paraId="11D68FBF" w14:textId="77777777" w:rsidR="001F7804" w:rsidRPr="00D05DCD" w:rsidRDefault="001F7804" w:rsidP="001F7804">
      <w:pPr>
        <w:spacing w:after="0" w:line="240" w:lineRule="auto"/>
        <w:jc w:val="center"/>
        <w:rPr>
          <w:rFonts w:ascii="Times New Roman" w:hAnsi="Times New Roman"/>
          <w:b/>
          <w:color w:val="FF0000"/>
          <w:sz w:val="24"/>
          <w:szCs w:val="24"/>
        </w:rPr>
      </w:pPr>
      <w:r w:rsidRPr="00D05DCD">
        <w:rPr>
          <w:rFonts w:ascii="Times New Roman" w:hAnsi="Times New Roman"/>
          <w:b/>
          <w:color w:val="FF0000"/>
          <w:sz w:val="24"/>
          <w:szCs w:val="24"/>
        </w:rPr>
        <w:t xml:space="preserve">Для участия в секции необходимо отправить заявку и зарегистрироваться по ссылке </w:t>
      </w:r>
    </w:p>
    <w:p w14:paraId="6F553C0B" w14:textId="77777777" w:rsidR="00D53BDA" w:rsidRPr="00D05DCD" w:rsidRDefault="00000000" w:rsidP="00293C55">
      <w:pPr>
        <w:spacing w:after="0" w:line="240" w:lineRule="auto"/>
        <w:jc w:val="both"/>
        <w:outlineLvl w:val="0"/>
        <w:rPr>
          <w:rFonts w:ascii="Times New Roman" w:hAnsi="Times New Roman"/>
          <w:b/>
          <w:i/>
          <w:sz w:val="24"/>
          <w:szCs w:val="24"/>
        </w:rPr>
      </w:pPr>
      <w:hyperlink r:id="rId24" w:history="1">
        <w:r w:rsidR="001834A5" w:rsidRPr="00F4668B">
          <w:rPr>
            <w:rStyle w:val="a3"/>
            <w:rFonts w:ascii="Times New Roman" w:hAnsi="Times New Roman"/>
            <w:b/>
            <w:i/>
            <w:sz w:val="24"/>
            <w:szCs w:val="24"/>
          </w:rPr>
          <w:t>https://forms.yandex.ru/u/6520131c6938726f50293079/</w:t>
        </w:r>
      </w:hyperlink>
      <w:r w:rsidR="001834A5">
        <w:rPr>
          <w:rFonts w:ascii="Times New Roman" w:hAnsi="Times New Roman"/>
          <w:b/>
          <w:i/>
          <w:sz w:val="24"/>
          <w:szCs w:val="24"/>
        </w:rPr>
        <w:t xml:space="preserve">  </w:t>
      </w:r>
    </w:p>
    <w:p w14:paraId="33ED71E6" w14:textId="77777777" w:rsidR="009F5DB7" w:rsidRPr="00D05DCD" w:rsidRDefault="009F5DB7" w:rsidP="009F5DB7">
      <w:pPr>
        <w:pStyle w:val="Style12"/>
        <w:widowControl/>
        <w:spacing w:line="240" w:lineRule="auto"/>
        <w:jc w:val="center"/>
        <w:rPr>
          <w:b/>
        </w:rPr>
      </w:pPr>
    </w:p>
    <w:p w14:paraId="373760CB" w14:textId="77777777" w:rsidR="00905EFF" w:rsidRDefault="00905EFF" w:rsidP="009F5DB7">
      <w:pPr>
        <w:pStyle w:val="2"/>
        <w:jc w:val="center"/>
        <w:outlineLvl w:val="0"/>
        <w:rPr>
          <w:b/>
          <w:caps/>
          <w:sz w:val="28"/>
          <w:szCs w:val="24"/>
        </w:rPr>
      </w:pPr>
    </w:p>
    <w:p w14:paraId="62891639" w14:textId="77777777" w:rsidR="009F5DB7" w:rsidRPr="00D05DCD" w:rsidRDefault="009F5DB7" w:rsidP="009F5DB7">
      <w:pPr>
        <w:pStyle w:val="2"/>
        <w:jc w:val="center"/>
        <w:outlineLvl w:val="0"/>
        <w:rPr>
          <w:sz w:val="28"/>
          <w:szCs w:val="24"/>
        </w:rPr>
      </w:pPr>
      <w:r w:rsidRPr="00D05DCD">
        <w:rPr>
          <w:b/>
          <w:caps/>
          <w:sz w:val="28"/>
          <w:szCs w:val="24"/>
        </w:rPr>
        <w:t>Условия участия в конференции</w:t>
      </w:r>
    </w:p>
    <w:p w14:paraId="402677AD" w14:textId="77777777" w:rsidR="00D05DCD" w:rsidRPr="00471FF3" w:rsidRDefault="00D05DCD" w:rsidP="00392748">
      <w:pPr>
        <w:spacing w:after="0" w:line="240" w:lineRule="auto"/>
        <w:ind w:firstLine="709"/>
        <w:jc w:val="center"/>
        <w:rPr>
          <w:rFonts w:ascii="Times New Roman" w:hAnsi="Times New Roman"/>
          <w:b/>
          <w:bCs/>
          <w:i/>
          <w:iCs/>
          <w:color w:val="000000"/>
          <w:sz w:val="24"/>
          <w:szCs w:val="24"/>
        </w:rPr>
      </w:pPr>
    </w:p>
    <w:p w14:paraId="1ECA0210" w14:textId="77777777" w:rsidR="00B62230" w:rsidRPr="001F7804" w:rsidRDefault="001F7804" w:rsidP="001F7804">
      <w:pPr>
        <w:pStyle w:val="a8"/>
        <w:numPr>
          <w:ilvl w:val="0"/>
          <w:numId w:val="12"/>
        </w:numPr>
        <w:spacing w:after="0" w:line="240" w:lineRule="auto"/>
        <w:jc w:val="both"/>
        <w:rPr>
          <w:rFonts w:ascii="Times New Roman" w:hAnsi="Times New Roman"/>
          <w:bCs/>
          <w:iCs/>
          <w:color w:val="000000"/>
          <w:sz w:val="24"/>
          <w:szCs w:val="24"/>
        </w:rPr>
      </w:pPr>
      <w:r w:rsidRPr="001F7804">
        <w:rPr>
          <w:rFonts w:ascii="Times New Roman" w:hAnsi="Times New Roman"/>
          <w:bCs/>
          <w:iCs/>
          <w:color w:val="000000"/>
          <w:sz w:val="24"/>
          <w:szCs w:val="24"/>
        </w:rPr>
        <w:t xml:space="preserve">Для участия в конференции вам необходимо </w:t>
      </w:r>
      <w:r w:rsidRPr="001F7804">
        <w:rPr>
          <w:rFonts w:ascii="Times New Roman" w:hAnsi="Times New Roman"/>
          <w:b/>
          <w:bCs/>
          <w:iCs/>
          <w:color w:val="000000"/>
          <w:sz w:val="24"/>
          <w:szCs w:val="24"/>
        </w:rPr>
        <w:t xml:space="preserve">до </w:t>
      </w:r>
      <w:r w:rsidR="00F7190D" w:rsidRPr="001F7804">
        <w:rPr>
          <w:rFonts w:ascii="Times New Roman" w:hAnsi="Times New Roman"/>
          <w:b/>
          <w:bCs/>
          <w:iCs/>
          <w:color w:val="000000"/>
          <w:sz w:val="24"/>
          <w:szCs w:val="24"/>
        </w:rPr>
        <w:t>18</w:t>
      </w:r>
      <w:r w:rsidRPr="001F7804">
        <w:rPr>
          <w:rFonts w:ascii="Times New Roman" w:hAnsi="Times New Roman"/>
          <w:b/>
          <w:bCs/>
          <w:iCs/>
          <w:color w:val="000000"/>
          <w:sz w:val="24"/>
          <w:szCs w:val="24"/>
        </w:rPr>
        <w:t xml:space="preserve">  октября  2023 г.</w:t>
      </w:r>
      <w:r w:rsidRPr="001F7804">
        <w:rPr>
          <w:rFonts w:ascii="Times New Roman" w:hAnsi="Times New Roman"/>
          <w:bCs/>
          <w:iCs/>
          <w:color w:val="000000"/>
          <w:sz w:val="24"/>
          <w:szCs w:val="24"/>
        </w:rPr>
        <w:t xml:space="preserve">  </w:t>
      </w:r>
      <w:r w:rsidR="001905B1">
        <w:rPr>
          <w:rFonts w:ascii="Times New Roman" w:hAnsi="Times New Roman"/>
          <w:bCs/>
          <w:iCs/>
          <w:color w:val="000000"/>
          <w:sz w:val="24"/>
          <w:szCs w:val="24"/>
        </w:rPr>
        <w:t>о</w:t>
      </w:r>
      <w:r w:rsidRPr="001F7804">
        <w:rPr>
          <w:rFonts w:ascii="Times New Roman" w:hAnsi="Times New Roman"/>
          <w:bCs/>
          <w:iCs/>
          <w:color w:val="000000"/>
          <w:sz w:val="24"/>
          <w:szCs w:val="24"/>
        </w:rPr>
        <w:t>тправить заявку и зарегистрироваться по ссылке в зависимости от секции</w:t>
      </w:r>
    </w:p>
    <w:p w14:paraId="46BDEDF6" w14:textId="77777777" w:rsidR="001F7804" w:rsidRPr="001F7804" w:rsidRDefault="001F7804" w:rsidP="001F7804">
      <w:pPr>
        <w:pStyle w:val="a8"/>
        <w:numPr>
          <w:ilvl w:val="0"/>
          <w:numId w:val="12"/>
        </w:numPr>
        <w:spacing w:after="0" w:line="240" w:lineRule="auto"/>
        <w:jc w:val="both"/>
        <w:rPr>
          <w:rFonts w:ascii="Times New Roman" w:hAnsi="Times New Roman"/>
          <w:color w:val="000000" w:themeColor="text1"/>
          <w:sz w:val="24"/>
          <w:szCs w:val="28"/>
        </w:rPr>
      </w:pPr>
      <w:r w:rsidRPr="001F7804">
        <w:rPr>
          <w:rFonts w:ascii="Times New Roman" w:hAnsi="Times New Roman"/>
          <w:sz w:val="24"/>
          <w:szCs w:val="28"/>
        </w:rPr>
        <w:t xml:space="preserve">Прием статей осуществляется </w:t>
      </w:r>
      <w:r w:rsidRPr="001F7804">
        <w:rPr>
          <w:rFonts w:ascii="Times New Roman" w:hAnsi="Times New Roman"/>
          <w:b/>
          <w:color w:val="000000" w:themeColor="text1"/>
          <w:sz w:val="24"/>
          <w:szCs w:val="28"/>
        </w:rPr>
        <w:t>до 31 октября 2023</w:t>
      </w:r>
      <w:r w:rsidRPr="001F7804">
        <w:rPr>
          <w:rFonts w:ascii="Times New Roman" w:hAnsi="Times New Roman"/>
          <w:color w:val="000000" w:themeColor="text1"/>
          <w:sz w:val="24"/>
          <w:szCs w:val="28"/>
        </w:rPr>
        <w:t xml:space="preserve"> года включительно.</w:t>
      </w:r>
    </w:p>
    <w:p w14:paraId="7F5EE183" w14:textId="77777777" w:rsidR="001F7804" w:rsidRPr="001F7804" w:rsidRDefault="001F7804" w:rsidP="001F7804">
      <w:pPr>
        <w:pStyle w:val="2"/>
        <w:numPr>
          <w:ilvl w:val="0"/>
          <w:numId w:val="12"/>
        </w:numPr>
        <w:rPr>
          <w:sz w:val="24"/>
          <w:szCs w:val="24"/>
        </w:rPr>
      </w:pPr>
      <w:r w:rsidRPr="001F7804">
        <w:rPr>
          <w:sz w:val="24"/>
          <w:szCs w:val="24"/>
        </w:rPr>
        <w:t>Допускается участие в конференции без опубликования материалов в формате очного  или дистанционного  выступления  при условии прохождения регистрации и отправления заявки в выбранную секцию</w:t>
      </w:r>
    </w:p>
    <w:p w14:paraId="75FE550C" w14:textId="77777777" w:rsidR="001F7804" w:rsidRDefault="001F7804" w:rsidP="001F7804">
      <w:pPr>
        <w:pStyle w:val="2"/>
        <w:numPr>
          <w:ilvl w:val="0"/>
          <w:numId w:val="12"/>
        </w:numPr>
        <w:rPr>
          <w:sz w:val="24"/>
          <w:szCs w:val="24"/>
        </w:rPr>
      </w:pPr>
      <w:r w:rsidRPr="00D05DCD">
        <w:rPr>
          <w:sz w:val="24"/>
          <w:szCs w:val="24"/>
        </w:rPr>
        <w:t xml:space="preserve">Допускается участие в конференции без выступления в формате слушателя с </w:t>
      </w:r>
      <w:r>
        <w:rPr>
          <w:sz w:val="24"/>
          <w:szCs w:val="24"/>
        </w:rPr>
        <w:t xml:space="preserve">публикацией или без публикации </w:t>
      </w:r>
      <w:r w:rsidRPr="001F7804">
        <w:rPr>
          <w:sz w:val="24"/>
          <w:szCs w:val="24"/>
        </w:rPr>
        <w:t>при условии прохождения регистрации и отправления заявки в выбранную секцию</w:t>
      </w:r>
    </w:p>
    <w:p w14:paraId="3911B44E" w14:textId="77777777" w:rsidR="00154F8F" w:rsidRPr="001F7804" w:rsidRDefault="00154F8F" w:rsidP="001F7804">
      <w:pPr>
        <w:pStyle w:val="2"/>
        <w:numPr>
          <w:ilvl w:val="0"/>
          <w:numId w:val="12"/>
        </w:numPr>
        <w:rPr>
          <w:sz w:val="24"/>
          <w:szCs w:val="24"/>
        </w:rPr>
      </w:pPr>
      <w:r>
        <w:rPr>
          <w:sz w:val="24"/>
          <w:szCs w:val="24"/>
        </w:rPr>
        <w:t>При опубликовании материалов ППС имеет право принимать участие в конференции в качестве научного руководителя или соавтора</w:t>
      </w:r>
    </w:p>
    <w:p w14:paraId="773EF36B" w14:textId="77777777" w:rsidR="001F7804" w:rsidRDefault="001F7804" w:rsidP="001F7804">
      <w:pPr>
        <w:pStyle w:val="2"/>
        <w:ind w:left="1429" w:firstLine="0"/>
        <w:rPr>
          <w:sz w:val="24"/>
          <w:szCs w:val="24"/>
        </w:rPr>
      </w:pPr>
    </w:p>
    <w:p w14:paraId="450D3CF7" w14:textId="77777777" w:rsidR="007F73A3" w:rsidRDefault="005C0CDB" w:rsidP="00293C55">
      <w:pPr>
        <w:spacing w:after="0" w:line="240" w:lineRule="auto"/>
        <w:jc w:val="center"/>
        <w:outlineLvl w:val="0"/>
        <w:rPr>
          <w:rFonts w:ascii="Times New Roman" w:eastAsia="Times New Roman" w:hAnsi="Times New Roman"/>
          <w:b/>
          <w:sz w:val="24"/>
          <w:szCs w:val="24"/>
          <w:lang w:eastAsia="ru-RU"/>
        </w:rPr>
      </w:pPr>
      <w:r w:rsidRPr="00D05DCD">
        <w:rPr>
          <w:rFonts w:ascii="Times New Roman" w:eastAsia="Times New Roman" w:hAnsi="Times New Roman"/>
          <w:b/>
          <w:sz w:val="24"/>
          <w:szCs w:val="24"/>
          <w:lang w:eastAsia="ru-RU"/>
        </w:rPr>
        <w:t>ТРЕБОВ</w:t>
      </w:r>
      <w:r w:rsidR="001F7804">
        <w:rPr>
          <w:rFonts w:ascii="Times New Roman" w:eastAsia="Times New Roman" w:hAnsi="Times New Roman"/>
          <w:b/>
          <w:sz w:val="24"/>
          <w:szCs w:val="24"/>
          <w:lang w:eastAsia="ru-RU"/>
        </w:rPr>
        <w:t>АНИЯ К ОФОРМЛЕНИЮ ТЕКСТА СТАТЬИ</w:t>
      </w:r>
    </w:p>
    <w:p w14:paraId="27E8BB8E" w14:textId="77777777" w:rsidR="001F7804" w:rsidRPr="00D05DCD" w:rsidRDefault="001F7804" w:rsidP="00154F8F">
      <w:pPr>
        <w:pStyle w:val="2"/>
        <w:numPr>
          <w:ilvl w:val="0"/>
          <w:numId w:val="14"/>
        </w:numPr>
        <w:rPr>
          <w:sz w:val="24"/>
          <w:szCs w:val="24"/>
        </w:rPr>
      </w:pPr>
      <w:r w:rsidRPr="00D05DCD">
        <w:rPr>
          <w:sz w:val="24"/>
          <w:szCs w:val="24"/>
        </w:rPr>
        <w:t>В электронном варианте каждая статья должна быть в отдельном файле</w:t>
      </w:r>
      <w:r w:rsidRPr="00D05DCD">
        <w:rPr>
          <w:b/>
          <w:sz w:val="24"/>
          <w:szCs w:val="24"/>
        </w:rPr>
        <w:t>. В имени файла укажите фамилию первого автора</w:t>
      </w:r>
      <w:r w:rsidRPr="00D05DCD">
        <w:rPr>
          <w:sz w:val="24"/>
          <w:szCs w:val="24"/>
        </w:rPr>
        <w:t xml:space="preserve">. </w:t>
      </w:r>
    </w:p>
    <w:p w14:paraId="266FF8AD" w14:textId="77777777" w:rsidR="001F7804" w:rsidRPr="00D05DCD" w:rsidRDefault="001F7804" w:rsidP="00154F8F">
      <w:pPr>
        <w:pStyle w:val="2"/>
        <w:numPr>
          <w:ilvl w:val="0"/>
          <w:numId w:val="14"/>
        </w:numPr>
        <w:rPr>
          <w:sz w:val="24"/>
          <w:szCs w:val="24"/>
        </w:rPr>
      </w:pPr>
      <w:r w:rsidRPr="00D05DCD">
        <w:rPr>
          <w:sz w:val="24"/>
          <w:szCs w:val="24"/>
        </w:rPr>
        <w:t>Организационный комитет ответственно гарантирует издание статей, только в случае соблюдения изложенн</w:t>
      </w:r>
      <w:r w:rsidR="00154F8F">
        <w:rPr>
          <w:sz w:val="24"/>
          <w:szCs w:val="24"/>
        </w:rPr>
        <w:t>ых правил участия в конференции.</w:t>
      </w:r>
    </w:p>
    <w:p w14:paraId="30A3C044" w14:textId="77777777" w:rsidR="001F7804" w:rsidRPr="00D05DCD" w:rsidRDefault="00154F8F" w:rsidP="00154F8F">
      <w:pPr>
        <w:pStyle w:val="2"/>
        <w:numPr>
          <w:ilvl w:val="0"/>
          <w:numId w:val="14"/>
        </w:numPr>
        <w:rPr>
          <w:sz w:val="24"/>
          <w:szCs w:val="24"/>
        </w:rPr>
      </w:pPr>
      <w:r>
        <w:rPr>
          <w:sz w:val="24"/>
          <w:szCs w:val="24"/>
        </w:rPr>
        <w:t>К</w:t>
      </w:r>
      <w:r w:rsidR="001F7804" w:rsidRPr="00D05DCD">
        <w:rPr>
          <w:sz w:val="24"/>
          <w:szCs w:val="24"/>
        </w:rPr>
        <w:t>оличество авторов в одной статье не более 3</w:t>
      </w:r>
      <w:r>
        <w:rPr>
          <w:sz w:val="24"/>
          <w:szCs w:val="24"/>
        </w:rPr>
        <w:t>-х человек.</w:t>
      </w:r>
    </w:p>
    <w:p w14:paraId="1513CC1E" w14:textId="77777777" w:rsidR="00154F8F" w:rsidRDefault="00154F8F" w:rsidP="00154F8F">
      <w:pPr>
        <w:pStyle w:val="2"/>
        <w:numPr>
          <w:ilvl w:val="0"/>
          <w:numId w:val="14"/>
        </w:numPr>
        <w:rPr>
          <w:sz w:val="24"/>
          <w:szCs w:val="24"/>
        </w:rPr>
      </w:pPr>
      <w:r>
        <w:rPr>
          <w:sz w:val="24"/>
          <w:szCs w:val="24"/>
        </w:rPr>
        <w:t>К</w:t>
      </w:r>
      <w:r w:rsidR="001F7804" w:rsidRPr="00D05DCD">
        <w:rPr>
          <w:sz w:val="24"/>
          <w:szCs w:val="24"/>
        </w:rPr>
        <w:t>оличество статей от 1</w:t>
      </w:r>
      <w:r>
        <w:rPr>
          <w:sz w:val="24"/>
          <w:szCs w:val="24"/>
        </w:rPr>
        <w:t xml:space="preserve"> автора/соавтора – не более 2-х.</w:t>
      </w:r>
    </w:p>
    <w:p w14:paraId="338A6574" w14:textId="77777777" w:rsidR="00E46CEE" w:rsidRPr="00D05DCD" w:rsidRDefault="00E46CEE" w:rsidP="00E46CEE">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D05DCD">
        <w:rPr>
          <w:rFonts w:ascii="Times New Roman" w:eastAsia="Times New Roman" w:hAnsi="Times New Roman" w:cs="Times New Roman"/>
          <w:sz w:val="24"/>
          <w:szCs w:val="24"/>
          <w:lang w:eastAsia="ru-RU"/>
        </w:rPr>
        <w:t>Объем не менее 3</w:t>
      </w:r>
      <w:r w:rsidRPr="00D05DCD">
        <w:rPr>
          <w:rFonts w:ascii="Times New Roman" w:eastAsia="Times New Roman" w:hAnsi="Times New Roman" w:cs="Times New Roman"/>
          <w:b/>
          <w:sz w:val="24"/>
          <w:szCs w:val="24"/>
          <w:lang w:eastAsia="ru-RU"/>
        </w:rPr>
        <w:t xml:space="preserve"> </w:t>
      </w:r>
      <w:r w:rsidRPr="00D05DCD">
        <w:rPr>
          <w:rFonts w:ascii="Times New Roman" w:eastAsia="Times New Roman" w:hAnsi="Times New Roman" w:cs="Times New Roman"/>
          <w:sz w:val="24"/>
          <w:szCs w:val="24"/>
          <w:lang w:eastAsia="ru-RU"/>
        </w:rPr>
        <w:t>полных</w:t>
      </w:r>
      <w:r w:rsidRPr="00D05DCD">
        <w:rPr>
          <w:rFonts w:ascii="Times New Roman" w:eastAsia="Times New Roman" w:hAnsi="Times New Roman" w:cs="Times New Roman"/>
          <w:b/>
          <w:sz w:val="24"/>
          <w:szCs w:val="24"/>
          <w:lang w:eastAsia="ru-RU"/>
        </w:rPr>
        <w:t xml:space="preserve"> </w:t>
      </w:r>
      <w:r w:rsidR="00531D1E">
        <w:rPr>
          <w:rFonts w:ascii="Times New Roman" w:eastAsia="Times New Roman" w:hAnsi="Times New Roman" w:cs="Times New Roman"/>
          <w:sz w:val="24"/>
          <w:szCs w:val="24"/>
          <w:lang w:eastAsia="ru-RU"/>
        </w:rPr>
        <w:t>страниц</w:t>
      </w:r>
      <w:r w:rsidRPr="00D05DCD">
        <w:rPr>
          <w:rFonts w:ascii="Times New Roman" w:eastAsia="Times New Roman" w:hAnsi="Times New Roman" w:cs="Times New Roman"/>
          <w:sz w:val="24"/>
          <w:szCs w:val="24"/>
          <w:lang w:eastAsia="ru-RU"/>
        </w:rPr>
        <w:t>.</w:t>
      </w:r>
    </w:p>
    <w:p w14:paraId="5F62E2B6" w14:textId="77777777" w:rsidR="001F7804" w:rsidRPr="00154F8F" w:rsidRDefault="00154F8F" w:rsidP="00154F8F">
      <w:pPr>
        <w:pStyle w:val="2"/>
        <w:numPr>
          <w:ilvl w:val="0"/>
          <w:numId w:val="14"/>
        </w:numPr>
        <w:rPr>
          <w:sz w:val="24"/>
          <w:szCs w:val="24"/>
        </w:rPr>
      </w:pPr>
      <w:r w:rsidRPr="00154F8F">
        <w:rPr>
          <w:sz w:val="24"/>
          <w:szCs w:val="24"/>
        </w:rPr>
        <w:t>К</w:t>
      </w:r>
      <w:r w:rsidR="001F7804" w:rsidRPr="00154F8F">
        <w:rPr>
          <w:sz w:val="24"/>
          <w:szCs w:val="24"/>
        </w:rPr>
        <w:t>ол</w:t>
      </w:r>
      <w:r>
        <w:rPr>
          <w:sz w:val="24"/>
          <w:szCs w:val="24"/>
        </w:rPr>
        <w:t>ичество рисунков – не более 3-х.</w:t>
      </w:r>
    </w:p>
    <w:p w14:paraId="6FA05C92" w14:textId="77777777" w:rsidR="001F7804" w:rsidRPr="00D05DCD" w:rsidRDefault="00154F8F" w:rsidP="00154F8F">
      <w:pPr>
        <w:pStyle w:val="2"/>
        <w:numPr>
          <w:ilvl w:val="0"/>
          <w:numId w:val="14"/>
        </w:numPr>
        <w:rPr>
          <w:sz w:val="24"/>
          <w:szCs w:val="24"/>
        </w:rPr>
      </w:pPr>
      <w:r>
        <w:rPr>
          <w:sz w:val="24"/>
          <w:szCs w:val="24"/>
        </w:rPr>
        <w:t>Р</w:t>
      </w:r>
      <w:r w:rsidR="001F7804" w:rsidRPr="00D05DCD">
        <w:rPr>
          <w:sz w:val="24"/>
          <w:szCs w:val="24"/>
        </w:rPr>
        <w:t xml:space="preserve">исунки – только созданные </w:t>
      </w:r>
      <w:r w:rsidR="001F7804" w:rsidRPr="00D05DCD">
        <w:rPr>
          <w:sz w:val="24"/>
          <w:szCs w:val="24"/>
          <w:lang w:val="en-US"/>
        </w:rPr>
        <w:t>c</w:t>
      </w:r>
      <w:r w:rsidR="001F7804" w:rsidRPr="00D05DCD">
        <w:rPr>
          <w:sz w:val="24"/>
          <w:szCs w:val="24"/>
        </w:rPr>
        <w:t xml:space="preserve"> помощью </w:t>
      </w:r>
      <w:r w:rsidR="001F7804" w:rsidRPr="00D05DCD">
        <w:rPr>
          <w:sz w:val="24"/>
          <w:szCs w:val="24"/>
          <w:lang w:val="en-US"/>
        </w:rPr>
        <w:t>MS</w:t>
      </w:r>
      <w:r w:rsidR="001F7804" w:rsidRPr="00D05DCD">
        <w:rPr>
          <w:sz w:val="24"/>
          <w:szCs w:val="24"/>
        </w:rPr>
        <w:t xml:space="preserve"> </w:t>
      </w:r>
      <w:r w:rsidR="001F7804" w:rsidRPr="00D05DCD">
        <w:rPr>
          <w:sz w:val="24"/>
          <w:szCs w:val="24"/>
          <w:lang w:val="en-US"/>
        </w:rPr>
        <w:t>Word</w:t>
      </w:r>
      <w:r w:rsidR="001F7804" w:rsidRPr="00D05DCD">
        <w:rPr>
          <w:sz w:val="24"/>
          <w:szCs w:val="24"/>
        </w:rPr>
        <w:t xml:space="preserve"> (должны быть сгруппированы!!), рекомендуется создание рисунков с помощью </w:t>
      </w:r>
      <w:r w:rsidR="001F7804" w:rsidRPr="00D05DCD">
        <w:rPr>
          <w:sz w:val="24"/>
          <w:szCs w:val="24"/>
          <w:lang w:val="en-US"/>
        </w:rPr>
        <w:t>Visio</w:t>
      </w:r>
    </w:p>
    <w:p w14:paraId="760C41ED" w14:textId="77777777" w:rsidR="001F7804" w:rsidRPr="00D05DCD" w:rsidRDefault="00154F8F" w:rsidP="00154F8F">
      <w:pPr>
        <w:pStyle w:val="2"/>
        <w:numPr>
          <w:ilvl w:val="0"/>
          <w:numId w:val="14"/>
        </w:numPr>
        <w:rPr>
          <w:sz w:val="24"/>
          <w:szCs w:val="24"/>
        </w:rPr>
      </w:pPr>
      <w:r>
        <w:rPr>
          <w:sz w:val="24"/>
          <w:szCs w:val="24"/>
        </w:rPr>
        <w:t>Р</w:t>
      </w:r>
      <w:r w:rsidR="001F7804" w:rsidRPr="00D05DCD">
        <w:rPr>
          <w:sz w:val="24"/>
          <w:szCs w:val="24"/>
        </w:rPr>
        <w:t xml:space="preserve">исунки и таблицы вставляются в текст статьи/тезисов в исходном формате </w:t>
      </w:r>
      <w:proofErr w:type="spellStart"/>
      <w:r w:rsidR="001F7804" w:rsidRPr="00D05DCD">
        <w:rPr>
          <w:sz w:val="24"/>
          <w:szCs w:val="24"/>
          <w:lang w:val="en-US"/>
        </w:rPr>
        <w:t>png</w:t>
      </w:r>
      <w:proofErr w:type="spellEnd"/>
      <w:r w:rsidR="001F7804" w:rsidRPr="00D05DCD">
        <w:rPr>
          <w:sz w:val="24"/>
          <w:szCs w:val="24"/>
        </w:rPr>
        <w:t xml:space="preserve">, </w:t>
      </w:r>
      <w:r w:rsidR="001F7804" w:rsidRPr="00D05DCD">
        <w:rPr>
          <w:sz w:val="24"/>
          <w:szCs w:val="24"/>
          <w:lang w:val="en-US"/>
        </w:rPr>
        <w:t>jpeg</w:t>
      </w:r>
      <w:r w:rsidR="001F7804" w:rsidRPr="00D05DCD">
        <w:rPr>
          <w:sz w:val="24"/>
          <w:szCs w:val="24"/>
        </w:rPr>
        <w:t xml:space="preserve"> и др.</w:t>
      </w:r>
      <w:r w:rsidR="00285DE1">
        <w:rPr>
          <w:sz w:val="24"/>
          <w:szCs w:val="24"/>
        </w:rPr>
        <w:t xml:space="preserve"> </w:t>
      </w:r>
    </w:p>
    <w:p w14:paraId="4F4A08B9" w14:textId="77777777" w:rsidR="001F7804" w:rsidRPr="00D05DCD" w:rsidRDefault="00285DE1" w:rsidP="00154F8F">
      <w:pPr>
        <w:pStyle w:val="2"/>
        <w:numPr>
          <w:ilvl w:val="0"/>
          <w:numId w:val="14"/>
        </w:numPr>
        <w:rPr>
          <w:sz w:val="24"/>
          <w:szCs w:val="24"/>
        </w:rPr>
      </w:pPr>
      <w:r>
        <w:rPr>
          <w:sz w:val="24"/>
          <w:szCs w:val="24"/>
        </w:rPr>
        <w:t>В</w:t>
      </w:r>
      <w:r w:rsidR="001F7804" w:rsidRPr="00D05DCD">
        <w:rPr>
          <w:sz w:val="24"/>
          <w:szCs w:val="24"/>
        </w:rPr>
        <w:t>се рисунки и таблицы должны быть пронумерованы и подписаны</w:t>
      </w:r>
      <w:r w:rsidR="00154F8F">
        <w:rPr>
          <w:sz w:val="24"/>
          <w:szCs w:val="24"/>
        </w:rPr>
        <w:t xml:space="preserve"> и сгруппированы, если вы создаете рисунок в </w:t>
      </w:r>
      <w:r w:rsidR="00154F8F" w:rsidRPr="00154F8F">
        <w:rPr>
          <w:sz w:val="24"/>
          <w:szCs w:val="24"/>
        </w:rPr>
        <w:t>MS Word</w:t>
      </w:r>
      <w:r w:rsidR="001F7804" w:rsidRPr="00D05DCD">
        <w:rPr>
          <w:sz w:val="24"/>
          <w:szCs w:val="24"/>
        </w:rPr>
        <w:t>;</w:t>
      </w:r>
    </w:p>
    <w:p w14:paraId="663D8323" w14:textId="77777777" w:rsidR="001F7804" w:rsidRDefault="00285DE1" w:rsidP="00154F8F">
      <w:pPr>
        <w:pStyle w:val="2"/>
        <w:numPr>
          <w:ilvl w:val="0"/>
          <w:numId w:val="14"/>
        </w:numPr>
        <w:rPr>
          <w:sz w:val="24"/>
          <w:szCs w:val="24"/>
        </w:rPr>
      </w:pPr>
      <w:r>
        <w:rPr>
          <w:sz w:val="24"/>
          <w:szCs w:val="24"/>
        </w:rPr>
        <w:t>Н</w:t>
      </w:r>
      <w:r w:rsidR="001F7804" w:rsidRPr="00D05DCD">
        <w:rPr>
          <w:sz w:val="24"/>
          <w:szCs w:val="24"/>
        </w:rPr>
        <w:t>а каждый рисунок и таблицу должна быть сноска по тексту и сноска, отражающая авторское право;</w:t>
      </w:r>
    </w:p>
    <w:p w14:paraId="60DCBF10" w14:textId="77777777" w:rsidR="00285DE1" w:rsidRPr="00154F8F" w:rsidRDefault="00285DE1" w:rsidP="00285DE1">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154F8F">
        <w:rPr>
          <w:rFonts w:ascii="Times New Roman" w:eastAsia="Times New Roman" w:hAnsi="Times New Roman" w:cs="Times New Roman"/>
          <w:sz w:val="24"/>
          <w:szCs w:val="24"/>
          <w:lang w:eastAsia="ru-RU"/>
        </w:rPr>
        <w:t>Для набора текста использовать редактор MS Word 2003</w:t>
      </w:r>
      <w:r>
        <w:rPr>
          <w:rFonts w:ascii="Times New Roman" w:eastAsia="Times New Roman" w:hAnsi="Times New Roman" w:cs="Times New Roman"/>
          <w:sz w:val="24"/>
          <w:szCs w:val="24"/>
          <w:lang w:eastAsia="ru-RU"/>
        </w:rPr>
        <w:t xml:space="preserve"> и более поздней версии</w:t>
      </w:r>
      <w:r w:rsidRPr="00154F8F">
        <w:rPr>
          <w:rFonts w:ascii="Times New Roman" w:eastAsia="Times New Roman" w:hAnsi="Times New Roman" w:cs="Times New Roman"/>
          <w:sz w:val="24"/>
          <w:szCs w:val="24"/>
          <w:lang w:eastAsia="ru-RU"/>
        </w:rPr>
        <w:t xml:space="preserve"> для Windows, для набора формул – MS </w:t>
      </w:r>
      <w:r w:rsidRPr="00154F8F">
        <w:rPr>
          <w:rFonts w:ascii="Times New Roman" w:eastAsia="Times New Roman" w:hAnsi="Times New Roman" w:cs="Times New Roman"/>
          <w:sz w:val="24"/>
          <w:szCs w:val="24"/>
          <w:lang w:val="en-US" w:eastAsia="ru-RU"/>
        </w:rPr>
        <w:t>Equation</w:t>
      </w:r>
      <w:r w:rsidRPr="00154F8F">
        <w:rPr>
          <w:rFonts w:ascii="Times New Roman" w:eastAsia="Times New Roman" w:hAnsi="Times New Roman" w:cs="Times New Roman"/>
          <w:sz w:val="24"/>
          <w:szCs w:val="24"/>
          <w:lang w:eastAsia="ru-RU"/>
        </w:rPr>
        <w:t xml:space="preserve"> или </w:t>
      </w:r>
      <w:r w:rsidRPr="00154F8F">
        <w:rPr>
          <w:rFonts w:ascii="Times New Roman" w:eastAsia="Times New Roman" w:hAnsi="Times New Roman" w:cs="Times New Roman"/>
          <w:sz w:val="24"/>
          <w:szCs w:val="24"/>
          <w:lang w:val="en-US" w:eastAsia="ru-RU"/>
        </w:rPr>
        <w:t>Math</w:t>
      </w:r>
      <w:r w:rsidRPr="00154F8F">
        <w:rPr>
          <w:rFonts w:ascii="Times New Roman" w:eastAsia="Times New Roman" w:hAnsi="Times New Roman" w:cs="Times New Roman"/>
          <w:sz w:val="24"/>
          <w:szCs w:val="24"/>
          <w:lang w:eastAsia="ru-RU"/>
        </w:rPr>
        <w:t xml:space="preserve"> </w:t>
      </w:r>
      <w:r w:rsidRPr="00154F8F">
        <w:rPr>
          <w:rFonts w:ascii="Times New Roman" w:eastAsia="Times New Roman" w:hAnsi="Times New Roman" w:cs="Times New Roman"/>
          <w:sz w:val="24"/>
          <w:szCs w:val="24"/>
          <w:lang w:val="en-US" w:eastAsia="ru-RU"/>
        </w:rPr>
        <w:t>Type</w:t>
      </w:r>
      <w:r w:rsidRPr="00154F8F">
        <w:rPr>
          <w:rFonts w:ascii="Times New Roman" w:eastAsia="Times New Roman" w:hAnsi="Times New Roman" w:cs="Times New Roman"/>
          <w:sz w:val="24"/>
          <w:szCs w:val="24"/>
          <w:lang w:eastAsia="ru-RU"/>
        </w:rPr>
        <w:t>.</w:t>
      </w:r>
    </w:p>
    <w:p w14:paraId="0F9AB17E" w14:textId="77777777" w:rsidR="00285DE1" w:rsidRPr="00D05DCD" w:rsidRDefault="00285DE1" w:rsidP="00285DE1">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D05DCD">
        <w:rPr>
          <w:rFonts w:ascii="Times New Roman" w:eastAsia="Times New Roman" w:hAnsi="Times New Roman" w:cs="Times New Roman"/>
          <w:sz w:val="24"/>
          <w:szCs w:val="24"/>
          <w:lang w:eastAsia="ru-RU"/>
        </w:rPr>
        <w:t xml:space="preserve">Не использовать </w:t>
      </w:r>
      <w:r w:rsidRPr="00D05DCD">
        <w:rPr>
          <w:rFonts w:ascii="Times New Roman" w:eastAsia="Times New Roman" w:hAnsi="Times New Roman" w:cs="Times New Roman"/>
          <w:bCs/>
          <w:color w:val="000000"/>
          <w:spacing w:val="7"/>
          <w:sz w:val="24"/>
          <w:szCs w:val="24"/>
          <w:lang w:eastAsia="ru-RU"/>
        </w:rPr>
        <w:t xml:space="preserve">переносы, </w:t>
      </w:r>
      <w:r w:rsidRPr="00D05DCD">
        <w:rPr>
          <w:rFonts w:ascii="Times New Roman" w:eastAsia="Times New Roman" w:hAnsi="Times New Roman" w:cs="Times New Roman"/>
          <w:bCs/>
          <w:color w:val="000000"/>
          <w:spacing w:val="-1"/>
          <w:sz w:val="24"/>
          <w:szCs w:val="24"/>
          <w:lang w:eastAsia="ru-RU"/>
        </w:rPr>
        <w:t>выделения (полужирное, курсив, подчеркивание).</w:t>
      </w:r>
      <w:r w:rsidRPr="00D05DCD">
        <w:rPr>
          <w:rFonts w:ascii="Times New Roman" w:eastAsia="Times New Roman" w:hAnsi="Times New Roman" w:cs="Times New Roman"/>
          <w:sz w:val="24"/>
          <w:szCs w:val="24"/>
          <w:lang w:eastAsia="ru-RU"/>
        </w:rPr>
        <w:t xml:space="preserve"> Запрещено</w:t>
      </w:r>
      <w:r w:rsidRPr="00D05DCD">
        <w:rPr>
          <w:rFonts w:ascii="Times New Roman" w:eastAsia="Times New Roman" w:hAnsi="Times New Roman" w:cs="Times New Roman"/>
          <w:b/>
          <w:sz w:val="24"/>
          <w:szCs w:val="24"/>
          <w:lang w:eastAsia="ru-RU"/>
        </w:rPr>
        <w:t xml:space="preserve"> </w:t>
      </w:r>
      <w:r w:rsidRPr="00D05DCD">
        <w:rPr>
          <w:rFonts w:ascii="Times New Roman" w:eastAsia="Times New Roman" w:hAnsi="Times New Roman" w:cs="Times New Roman"/>
          <w:sz w:val="24"/>
          <w:szCs w:val="24"/>
          <w:lang w:eastAsia="ru-RU"/>
        </w:rPr>
        <w:t xml:space="preserve">уплотнение интервалов, использование анимации и </w:t>
      </w:r>
      <w:r w:rsidRPr="00D05DCD">
        <w:rPr>
          <w:rFonts w:ascii="Times New Roman" w:eastAsia="Times New Roman" w:hAnsi="Times New Roman" w:cs="Times New Roman"/>
          <w:sz w:val="24"/>
          <w:szCs w:val="24"/>
          <w:lang w:val="en-US" w:eastAsia="ru-RU"/>
        </w:rPr>
        <w:t>WordArt</w:t>
      </w:r>
      <w:r w:rsidRPr="00D05DCD">
        <w:rPr>
          <w:rFonts w:ascii="Times New Roman" w:eastAsia="Times New Roman" w:hAnsi="Times New Roman" w:cs="Times New Roman"/>
          <w:sz w:val="24"/>
          <w:szCs w:val="24"/>
          <w:lang w:eastAsia="ru-RU"/>
        </w:rPr>
        <w:t>.</w:t>
      </w:r>
    </w:p>
    <w:p w14:paraId="3C97D8BC" w14:textId="77777777" w:rsidR="00285DE1" w:rsidRPr="00D05DCD" w:rsidRDefault="00285DE1" w:rsidP="00285DE1">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D05DCD">
        <w:rPr>
          <w:rFonts w:ascii="Times New Roman" w:eastAsia="Times New Roman" w:hAnsi="Times New Roman" w:cs="Times New Roman"/>
          <w:sz w:val="24"/>
          <w:szCs w:val="24"/>
          <w:lang w:eastAsia="ru-RU"/>
        </w:rPr>
        <w:t xml:space="preserve">Текст печатается </w:t>
      </w:r>
      <w:r w:rsidR="007125C6">
        <w:rPr>
          <w:rFonts w:ascii="Times New Roman" w:eastAsia="Times New Roman" w:hAnsi="Times New Roman" w:cs="Times New Roman"/>
          <w:sz w:val="24"/>
          <w:szCs w:val="24"/>
          <w:lang w:eastAsia="ru-RU"/>
        </w:rPr>
        <w:t xml:space="preserve">шрифтом </w:t>
      </w:r>
      <w:proofErr w:type="spellStart"/>
      <w:r w:rsidR="007125C6" w:rsidRPr="007125C6">
        <w:rPr>
          <w:rFonts w:ascii="Times New Roman" w:eastAsia="Times New Roman" w:hAnsi="Times New Roman" w:cs="Times New Roman"/>
          <w:sz w:val="24"/>
          <w:szCs w:val="24"/>
          <w:lang w:val="en-US" w:eastAsia="ru-RU"/>
        </w:rPr>
        <w:t>TimesNewRoman</w:t>
      </w:r>
      <w:proofErr w:type="spellEnd"/>
      <w:r w:rsidR="007125C6" w:rsidRPr="00D05DCD">
        <w:rPr>
          <w:rFonts w:ascii="Times New Roman" w:eastAsia="Times New Roman" w:hAnsi="Times New Roman" w:cs="Times New Roman"/>
          <w:sz w:val="24"/>
          <w:szCs w:val="24"/>
          <w:lang w:eastAsia="ru-RU"/>
        </w:rPr>
        <w:t xml:space="preserve"> </w:t>
      </w:r>
      <w:r w:rsidRPr="00D05DCD">
        <w:rPr>
          <w:rFonts w:ascii="Times New Roman" w:eastAsia="Times New Roman" w:hAnsi="Times New Roman" w:cs="Times New Roman"/>
          <w:sz w:val="24"/>
          <w:szCs w:val="24"/>
          <w:lang w:eastAsia="ru-RU"/>
        </w:rPr>
        <w:t>через 1,5 интервал, размер шрифта 14 пт.  Поля: слева – 2,5см, справа – 1см, сверху и снизу – 2 см.</w:t>
      </w:r>
      <w:r w:rsidR="005945D1">
        <w:rPr>
          <w:rFonts w:ascii="Times New Roman" w:eastAsia="Times New Roman" w:hAnsi="Times New Roman" w:cs="Times New Roman"/>
          <w:sz w:val="24"/>
          <w:szCs w:val="24"/>
          <w:lang w:eastAsia="ru-RU"/>
        </w:rPr>
        <w:t xml:space="preserve"> </w:t>
      </w:r>
    </w:p>
    <w:p w14:paraId="28627359" w14:textId="77777777" w:rsidR="00285DE1" w:rsidRPr="00D05DCD" w:rsidRDefault="00285DE1" w:rsidP="00285DE1">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D05DCD">
        <w:rPr>
          <w:rFonts w:ascii="Times New Roman" w:eastAsia="Times New Roman" w:hAnsi="Times New Roman" w:cs="Times New Roman"/>
          <w:sz w:val="24"/>
          <w:szCs w:val="24"/>
          <w:lang w:eastAsia="ru-RU"/>
        </w:rPr>
        <w:t>Фамилия и инициалы авторов указываются через запятую над названием доклада справа. Далее указывается степень, должность, организация, город, страна, электронная почта.</w:t>
      </w:r>
    </w:p>
    <w:p w14:paraId="63EFE902" w14:textId="77777777" w:rsidR="00285DE1" w:rsidRPr="00D05DCD" w:rsidRDefault="00285DE1" w:rsidP="00285DE1">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D05DCD">
        <w:rPr>
          <w:rFonts w:ascii="Times New Roman" w:eastAsia="Times New Roman" w:hAnsi="Times New Roman" w:cs="Times New Roman"/>
          <w:sz w:val="24"/>
          <w:szCs w:val="24"/>
          <w:lang w:eastAsia="ru-RU"/>
        </w:rPr>
        <w:t xml:space="preserve">Название </w:t>
      </w:r>
      <w:r>
        <w:rPr>
          <w:rFonts w:ascii="Times New Roman" w:eastAsia="Times New Roman" w:hAnsi="Times New Roman" w:cs="Times New Roman"/>
          <w:sz w:val="24"/>
          <w:szCs w:val="24"/>
          <w:lang w:eastAsia="ru-RU"/>
        </w:rPr>
        <w:t>статьи</w:t>
      </w:r>
      <w:r w:rsidRPr="00D05DCD">
        <w:rPr>
          <w:rFonts w:ascii="Times New Roman" w:eastAsia="Times New Roman" w:hAnsi="Times New Roman" w:cs="Times New Roman"/>
          <w:sz w:val="24"/>
          <w:szCs w:val="24"/>
          <w:lang w:eastAsia="ru-RU"/>
        </w:rPr>
        <w:t xml:space="preserve"> указывается под фамилиями авторов строчными буквами полужирным шрифтом, с выравниванием по центру.</w:t>
      </w:r>
    </w:p>
    <w:p w14:paraId="05CADD1A" w14:textId="77777777" w:rsidR="00285DE1" w:rsidRPr="00D05DCD" w:rsidRDefault="00285DE1" w:rsidP="00285DE1">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D05DCD">
        <w:rPr>
          <w:rFonts w:ascii="Times New Roman" w:eastAsia="Times New Roman" w:hAnsi="Times New Roman" w:cs="Times New Roman"/>
          <w:sz w:val="24"/>
          <w:szCs w:val="24"/>
          <w:lang w:eastAsia="ru-RU"/>
        </w:rPr>
        <w:t>Аннотация – 3-4 предложения, ключевые слова – не более 6, размер шрифта 12 пт. Аннотация</w:t>
      </w:r>
      <w:r>
        <w:rPr>
          <w:rFonts w:ascii="Times New Roman" w:eastAsia="Times New Roman" w:hAnsi="Times New Roman" w:cs="Times New Roman"/>
          <w:sz w:val="24"/>
          <w:szCs w:val="24"/>
          <w:lang w:eastAsia="ru-RU"/>
        </w:rPr>
        <w:t xml:space="preserve"> и ключевые слова приводятся</w:t>
      </w:r>
      <w:r w:rsidRPr="00D05DCD">
        <w:rPr>
          <w:rFonts w:ascii="Times New Roman" w:eastAsia="Times New Roman" w:hAnsi="Times New Roman" w:cs="Times New Roman"/>
          <w:sz w:val="24"/>
          <w:szCs w:val="24"/>
          <w:lang w:eastAsia="ru-RU"/>
        </w:rPr>
        <w:t xml:space="preserve"> на русском и английском языке. </w:t>
      </w:r>
    </w:p>
    <w:p w14:paraId="5290ED16" w14:textId="77777777" w:rsidR="00285DE1" w:rsidRPr="00D05DCD" w:rsidRDefault="00285DE1" w:rsidP="00285DE1">
      <w:pPr>
        <w:pStyle w:val="a8"/>
        <w:numPr>
          <w:ilvl w:val="0"/>
          <w:numId w:val="14"/>
        </w:numPr>
        <w:spacing w:after="0" w:line="240" w:lineRule="auto"/>
        <w:jc w:val="both"/>
        <w:rPr>
          <w:rFonts w:ascii="Times New Roman" w:eastAsia="Times New Roman" w:hAnsi="Times New Roman" w:cs="Times New Roman"/>
          <w:i/>
          <w:sz w:val="24"/>
          <w:szCs w:val="24"/>
          <w:lang w:eastAsia="ru-RU"/>
        </w:rPr>
      </w:pPr>
      <w:r w:rsidRPr="00D05DCD">
        <w:rPr>
          <w:rFonts w:ascii="Times New Roman" w:eastAsia="Times New Roman" w:hAnsi="Times New Roman" w:cs="Times New Roman"/>
          <w:sz w:val="24"/>
          <w:szCs w:val="24"/>
          <w:lang w:eastAsia="ru-RU"/>
        </w:rPr>
        <w:t xml:space="preserve">Файл подписывать – Фамилия первого автора Модернизация 2023  Секция …. (указать номер)– </w:t>
      </w:r>
      <w:r w:rsidRPr="00D05DCD">
        <w:rPr>
          <w:rFonts w:ascii="Times New Roman" w:eastAsia="Times New Roman" w:hAnsi="Times New Roman" w:cs="Times New Roman"/>
          <w:i/>
          <w:sz w:val="24"/>
          <w:szCs w:val="24"/>
          <w:lang w:eastAsia="ru-RU"/>
        </w:rPr>
        <w:t>например - СинюкМодернизация2023Секция_5</w:t>
      </w:r>
    </w:p>
    <w:p w14:paraId="1CE43924" w14:textId="77777777" w:rsidR="00285DE1" w:rsidRPr="00285DE1" w:rsidRDefault="00285DE1" w:rsidP="00285DE1">
      <w:pPr>
        <w:pStyle w:val="2"/>
        <w:numPr>
          <w:ilvl w:val="0"/>
          <w:numId w:val="14"/>
        </w:numPr>
        <w:rPr>
          <w:sz w:val="24"/>
          <w:szCs w:val="24"/>
        </w:rPr>
      </w:pPr>
      <w:r w:rsidRPr="00285DE1">
        <w:rPr>
          <w:sz w:val="24"/>
          <w:szCs w:val="24"/>
        </w:rPr>
        <w:t xml:space="preserve">Количество используемых источников литературы – не менее 5, не более 10, </w:t>
      </w:r>
      <w:proofErr w:type="spellStart"/>
      <w:r w:rsidRPr="00285DE1">
        <w:rPr>
          <w:sz w:val="24"/>
          <w:szCs w:val="24"/>
        </w:rPr>
        <w:t>самоцитирование</w:t>
      </w:r>
      <w:proofErr w:type="spellEnd"/>
      <w:r w:rsidRPr="00285DE1">
        <w:rPr>
          <w:sz w:val="24"/>
          <w:szCs w:val="24"/>
        </w:rPr>
        <w:t xml:space="preserve"> не более 3-х источников. Не указывать источники, на которые нет цитирования!!</w:t>
      </w:r>
    </w:p>
    <w:p w14:paraId="7A70CCE0" w14:textId="77777777" w:rsidR="00285DE1" w:rsidRPr="00285DE1" w:rsidRDefault="00285DE1" w:rsidP="00285DE1">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285DE1">
        <w:rPr>
          <w:rFonts w:ascii="Times New Roman" w:eastAsia="Times New Roman" w:hAnsi="Times New Roman" w:cs="Times New Roman"/>
          <w:sz w:val="24"/>
          <w:szCs w:val="24"/>
          <w:lang w:eastAsia="ru-RU"/>
        </w:rPr>
        <w:t>Цитирование указывается по тексту в  квадратных скобках -  [1]</w:t>
      </w:r>
    </w:p>
    <w:p w14:paraId="5470B36C" w14:textId="77777777" w:rsidR="00285DE1" w:rsidRPr="00D05DCD" w:rsidRDefault="00285DE1" w:rsidP="00285DE1">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D05DCD">
        <w:rPr>
          <w:rFonts w:ascii="Times New Roman" w:eastAsia="Times New Roman" w:hAnsi="Times New Roman" w:cs="Times New Roman"/>
          <w:sz w:val="24"/>
          <w:szCs w:val="24"/>
          <w:lang w:eastAsia="ru-RU"/>
        </w:rPr>
        <w:t>Список использованных источников приводится после текста статьи, источники располагаются в порядке цитирования по тексту</w:t>
      </w:r>
    </w:p>
    <w:p w14:paraId="02A00E6E" w14:textId="77777777" w:rsidR="00285DE1" w:rsidRPr="00D05DCD" w:rsidRDefault="00285DE1" w:rsidP="00285DE1">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D05DCD">
        <w:rPr>
          <w:rFonts w:ascii="Times New Roman" w:eastAsia="Times New Roman" w:hAnsi="Times New Roman" w:cs="Times New Roman"/>
          <w:sz w:val="24"/>
          <w:szCs w:val="24"/>
          <w:lang w:eastAsia="ru-RU"/>
        </w:rPr>
        <w:t>Нумерация страниц не допускается</w:t>
      </w:r>
    </w:p>
    <w:p w14:paraId="51563D6B" w14:textId="77777777" w:rsidR="001F7804" w:rsidRPr="00D05DCD" w:rsidRDefault="00285DE1" w:rsidP="00154F8F">
      <w:pPr>
        <w:pStyle w:val="2"/>
        <w:numPr>
          <w:ilvl w:val="0"/>
          <w:numId w:val="14"/>
        </w:numPr>
        <w:rPr>
          <w:sz w:val="24"/>
          <w:szCs w:val="24"/>
        </w:rPr>
      </w:pPr>
      <w:r>
        <w:rPr>
          <w:sz w:val="24"/>
          <w:szCs w:val="24"/>
        </w:rPr>
        <w:t>О</w:t>
      </w:r>
      <w:r w:rsidR="001F7804" w:rsidRPr="00D05DCD">
        <w:rPr>
          <w:sz w:val="24"/>
          <w:szCs w:val="24"/>
        </w:rPr>
        <w:t xml:space="preserve">ригинальность статьи при проверке на </w:t>
      </w:r>
      <w:proofErr w:type="spellStart"/>
      <w:r w:rsidR="001F7804" w:rsidRPr="00D05DCD">
        <w:rPr>
          <w:sz w:val="24"/>
          <w:szCs w:val="24"/>
        </w:rPr>
        <w:t>Антиплагиат.ВУЗ</w:t>
      </w:r>
      <w:proofErr w:type="spellEnd"/>
      <w:r w:rsidR="001F7804" w:rsidRPr="00D05DCD">
        <w:rPr>
          <w:sz w:val="24"/>
          <w:szCs w:val="24"/>
        </w:rPr>
        <w:t xml:space="preserve"> должна быть не ниже 60% </w:t>
      </w:r>
    </w:p>
    <w:p w14:paraId="747F1932" w14:textId="77777777" w:rsidR="001F7804" w:rsidRPr="00D05DCD" w:rsidRDefault="00285DE1" w:rsidP="00154F8F">
      <w:pPr>
        <w:pStyle w:val="2"/>
        <w:numPr>
          <w:ilvl w:val="0"/>
          <w:numId w:val="14"/>
        </w:numPr>
        <w:rPr>
          <w:sz w:val="24"/>
          <w:szCs w:val="24"/>
        </w:rPr>
      </w:pPr>
      <w:r>
        <w:rPr>
          <w:sz w:val="24"/>
          <w:szCs w:val="24"/>
        </w:rPr>
        <w:t>С</w:t>
      </w:r>
      <w:r w:rsidR="001F7804" w:rsidRPr="00D05DCD">
        <w:rPr>
          <w:sz w:val="24"/>
          <w:szCs w:val="24"/>
        </w:rPr>
        <w:t xml:space="preserve">правку/сертификат из системы </w:t>
      </w:r>
      <w:proofErr w:type="spellStart"/>
      <w:r w:rsidR="001F7804" w:rsidRPr="00D05DCD">
        <w:rPr>
          <w:sz w:val="24"/>
          <w:szCs w:val="24"/>
        </w:rPr>
        <w:t>Антиплагиат.вуз</w:t>
      </w:r>
      <w:proofErr w:type="spellEnd"/>
      <w:r w:rsidR="001F7804" w:rsidRPr="00D05DCD">
        <w:rPr>
          <w:sz w:val="24"/>
          <w:szCs w:val="24"/>
        </w:rPr>
        <w:t xml:space="preserve"> необходимо высылать единым пакетом со статьей/тезисами, регистрационной картой и называть ее </w:t>
      </w:r>
      <w:proofErr w:type="spellStart"/>
      <w:r w:rsidR="001F7804" w:rsidRPr="00D05DCD">
        <w:rPr>
          <w:sz w:val="24"/>
          <w:szCs w:val="24"/>
        </w:rPr>
        <w:t>ФИО_антиплагиат</w:t>
      </w:r>
      <w:proofErr w:type="spellEnd"/>
      <w:r w:rsidR="00154F8F">
        <w:rPr>
          <w:sz w:val="24"/>
          <w:szCs w:val="24"/>
        </w:rPr>
        <w:t>, в случае если вы подаете материалы после 18 октября и прикрепить в регистрационную форму, в случае если вы подаете до 18 октября включительно</w:t>
      </w:r>
      <w:r w:rsidR="001F7804" w:rsidRPr="00D05DCD">
        <w:rPr>
          <w:sz w:val="24"/>
          <w:szCs w:val="24"/>
        </w:rPr>
        <w:t>;</w:t>
      </w:r>
    </w:p>
    <w:p w14:paraId="4AF69683" w14:textId="77777777" w:rsidR="00154F8F" w:rsidRPr="00285DE1" w:rsidRDefault="007F73A3" w:rsidP="00285DE1">
      <w:pPr>
        <w:pStyle w:val="a8"/>
        <w:numPr>
          <w:ilvl w:val="0"/>
          <w:numId w:val="14"/>
        </w:numPr>
        <w:spacing w:after="0" w:line="240" w:lineRule="auto"/>
        <w:jc w:val="both"/>
        <w:rPr>
          <w:rFonts w:ascii="Times New Roman" w:eastAsia="Times New Roman" w:hAnsi="Times New Roman" w:cs="Times New Roman"/>
          <w:sz w:val="24"/>
          <w:szCs w:val="24"/>
          <w:lang w:eastAsia="ru-RU"/>
        </w:rPr>
      </w:pPr>
      <w:r w:rsidRPr="00285DE1">
        <w:rPr>
          <w:rFonts w:ascii="Times New Roman" w:eastAsia="Times New Roman" w:hAnsi="Times New Roman" w:cs="Times New Roman"/>
          <w:sz w:val="24"/>
          <w:szCs w:val="24"/>
          <w:lang w:eastAsia="ru-RU"/>
        </w:rPr>
        <w:t>Статья предоставляется</w:t>
      </w:r>
      <w:r w:rsidR="00154F8F" w:rsidRPr="00285DE1">
        <w:rPr>
          <w:rFonts w:ascii="Times New Roman" w:hAnsi="Times New Roman" w:cs="Times New Roman"/>
          <w:sz w:val="24"/>
          <w:szCs w:val="24"/>
        </w:rPr>
        <w:t xml:space="preserve"> единым пакетом со справкой антиплагиат </w:t>
      </w:r>
      <w:r w:rsidR="00154F8F" w:rsidRPr="00285DE1">
        <w:rPr>
          <w:rFonts w:ascii="Times New Roman" w:hAnsi="Times New Roman" w:cs="Times New Roman"/>
          <w:b/>
          <w:sz w:val="24"/>
          <w:szCs w:val="24"/>
        </w:rPr>
        <w:t>на почту секции</w:t>
      </w:r>
      <w:r w:rsidR="00154F8F" w:rsidRPr="00285DE1">
        <w:rPr>
          <w:rFonts w:ascii="Times New Roman" w:hAnsi="Times New Roman" w:cs="Times New Roman"/>
          <w:sz w:val="24"/>
          <w:szCs w:val="24"/>
        </w:rPr>
        <w:t>,</w:t>
      </w:r>
      <w:r w:rsidRPr="00285DE1">
        <w:rPr>
          <w:rFonts w:ascii="Times New Roman" w:eastAsia="Times New Roman" w:hAnsi="Times New Roman" w:cs="Times New Roman"/>
          <w:sz w:val="24"/>
          <w:szCs w:val="24"/>
          <w:lang w:eastAsia="ru-RU"/>
        </w:rPr>
        <w:t xml:space="preserve"> </w:t>
      </w:r>
      <w:r w:rsidR="00154F8F" w:rsidRPr="00285DE1">
        <w:rPr>
          <w:rFonts w:ascii="Times New Roman" w:hAnsi="Times New Roman" w:cs="Times New Roman"/>
          <w:sz w:val="24"/>
          <w:szCs w:val="24"/>
        </w:rPr>
        <w:t xml:space="preserve">в случае если вы подаете материалы </w:t>
      </w:r>
      <w:r w:rsidR="00154F8F" w:rsidRPr="00285DE1">
        <w:rPr>
          <w:rFonts w:ascii="Times New Roman" w:hAnsi="Times New Roman" w:cs="Times New Roman"/>
          <w:b/>
          <w:sz w:val="24"/>
          <w:szCs w:val="24"/>
        </w:rPr>
        <w:t>после 18 октября</w:t>
      </w:r>
      <w:r w:rsidR="00154F8F" w:rsidRPr="00285DE1">
        <w:rPr>
          <w:rFonts w:ascii="Times New Roman" w:hAnsi="Times New Roman" w:cs="Times New Roman"/>
          <w:sz w:val="24"/>
          <w:szCs w:val="24"/>
        </w:rPr>
        <w:t xml:space="preserve"> или </w:t>
      </w:r>
      <w:r w:rsidR="00154F8F" w:rsidRPr="00285DE1">
        <w:rPr>
          <w:rFonts w:ascii="Times New Roman" w:hAnsi="Times New Roman" w:cs="Times New Roman"/>
          <w:b/>
          <w:sz w:val="24"/>
          <w:szCs w:val="24"/>
        </w:rPr>
        <w:t>через в регистрационную форму, в случае если вы подаете до 18 октября включительно;</w:t>
      </w:r>
    </w:p>
    <w:p w14:paraId="70F90976" w14:textId="77777777" w:rsidR="009F5DB7" w:rsidRPr="00F81A2C" w:rsidRDefault="009F5DB7" w:rsidP="009F5DB7">
      <w:pPr>
        <w:pStyle w:val="a8"/>
        <w:spacing w:after="0" w:line="240" w:lineRule="auto"/>
        <w:jc w:val="both"/>
        <w:rPr>
          <w:rFonts w:ascii="Times New Roman" w:eastAsia="Times New Roman" w:hAnsi="Times New Roman"/>
          <w:sz w:val="28"/>
          <w:szCs w:val="28"/>
          <w:lang w:eastAsia="ru-RU"/>
        </w:rPr>
      </w:pPr>
    </w:p>
    <w:p w14:paraId="1CECE6F6" w14:textId="77777777" w:rsidR="001D2C3F" w:rsidRDefault="001D2C3F" w:rsidP="00256358">
      <w:pPr>
        <w:spacing w:after="12" w:line="240" w:lineRule="auto"/>
        <w:ind w:left="6450" w:hanging="970"/>
        <w:jc w:val="right"/>
        <w:rPr>
          <w:rFonts w:ascii="Times New Roman" w:eastAsia="Times New Roman" w:hAnsi="Times New Roman"/>
          <w:b/>
          <w:i/>
          <w:color w:val="000000"/>
          <w:sz w:val="24"/>
          <w:szCs w:val="24"/>
          <w:lang w:eastAsia="ru-RU"/>
        </w:rPr>
      </w:pPr>
      <w:r>
        <w:rPr>
          <w:rFonts w:ascii="Times New Roman" w:eastAsia="Times New Roman" w:hAnsi="Times New Roman"/>
          <w:b/>
          <w:i/>
          <w:color w:val="000000"/>
          <w:sz w:val="24"/>
          <w:szCs w:val="24"/>
          <w:lang w:eastAsia="ru-RU"/>
        </w:rPr>
        <w:t>Пример</w:t>
      </w:r>
    </w:p>
    <w:p w14:paraId="47651ED8" w14:textId="77777777" w:rsidR="00256358" w:rsidRPr="00256358" w:rsidRDefault="00256358" w:rsidP="00256358">
      <w:pPr>
        <w:spacing w:after="12" w:line="240" w:lineRule="auto"/>
        <w:ind w:left="6450" w:hanging="970"/>
        <w:jc w:val="right"/>
        <w:rPr>
          <w:rFonts w:ascii="Times New Roman" w:eastAsia="Times New Roman" w:hAnsi="Times New Roman"/>
          <w:b/>
          <w:i/>
          <w:color w:val="000000"/>
          <w:sz w:val="24"/>
          <w:szCs w:val="24"/>
          <w:lang w:eastAsia="ru-RU"/>
        </w:rPr>
      </w:pPr>
      <w:r w:rsidRPr="00256358">
        <w:rPr>
          <w:rFonts w:ascii="Times New Roman" w:eastAsia="Times New Roman" w:hAnsi="Times New Roman"/>
          <w:b/>
          <w:i/>
          <w:color w:val="000000"/>
          <w:sz w:val="24"/>
          <w:szCs w:val="24"/>
          <w:lang w:eastAsia="ru-RU"/>
        </w:rPr>
        <w:t xml:space="preserve">Бунина Л.А. </w:t>
      </w:r>
    </w:p>
    <w:p w14:paraId="0D5D1625" w14:textId="77777777" w:rsidR="00256358" w:rsidRDefault="00256358" w:rsidP="00256358">
      <w:pPr>
        <w:spacing w:after="12" w:line="240" w:lineRule="auto"/>
        <w:ind w:left="6450" w:hanging="970"/>
        <w:jc w:val="right"/>
        <w:rPr>
          <w:rFonts w:ascii="Times New Roman" w:eastAsia="Times New Roman" w:hAnsi="Times New Roman"/>
          <w:b/>
          <w:i/>
          <w:color w:val="000000"/>
          <w:sz w:val="24"/>
          <w:szCs w:val="24"/>
          <w:lang w:eastAsia="ru-RU"/>
        </w:rPr>
      </w:pPr>
      <w:r w:rsidRPr="00256358">
        <w:rPr>
          <w:rFonts w:ascii="Times New Roman" w:eastAsia="Times New Roman" w:hAnsi="Times New Roman"/>
          <w:b/>
          <w:i/>
          <w:color w:val="000000"/>
          <w:sz w:val="24"/>
          <w:szCs w:val="24"/>
          <w:lang w:eastAsia="ru-RU"/>
        </w:rPr>
        <w:t xml:space="preserve">магистрант </w:t>
      </w:r>
      <w:r>
        <w:rPr>
          <w:rFonts w:ascii="Times New Roman" w:eastAsia="Times New Roman" w:hAnsi="Times New Roman"/>
          <w:b/>
          <w:i/>
          <w:color w:val="000000"/>
          <w:sz w:val="24"/>
          <w:szCs w:val="24"/>
          <w:lang w:eastAsia="ru-RU"/>
        </w:rPr>
        <w:t>РГЭУ (РИНХ),</w:t>
      </w:r>
    </w:p>
    <w:p w14:paraId="47273C78" w14:textId="77777777" w:rsidR="00256358" w:rsidRPr="00256358" w:rsidRDefault="00256358" w:rsidP="00256358">
      <w:pPr>
        <w:spacing w:after="12" w:line="240" w:lineRule="auto"/>
        <w:ind w:left="6450" w:hanging="970"/>
        <w:jc w:val="right"/>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lang w:eastAsia="ru-RU"/>
        </w:rPr>
        <w:t xml:space="preserve"> г. Ростов-на-Дону, Россия</w:t>
      </w:r>
    </w:p>
    <w:p w14:paraId="474795D2" w14:textId="77777777" w:rsidR="00256358" w:rsidRPr="00256358" w:rsidRDefault="00256358" w:rsidP="00256358">
      <w:pPr>
        <w:spacing w:after="27" w:line="240" w:lineRule="auto"/>
        <w:ind w:left="801" w:right="57" w:hanging="10"/>
        <w:jc w:val="right"/>
        <w:rPr>
          <w:rFonts w:ascii="Times New Roman" w:eastAsia="Times New Roman" w:hAnsi="Times New Roman"/>
          <w:b/>
          <w:i/>
          <w:color w:val="000000"/>
          <w:sz w:val="24"/>
          <w:szCs w:val="24"/>
          <w:lang w:eastAsia="ru-RU"/>
        </w:rPr>
      </w:pPr>
      <w:r w:rsidRPr="00256358">
        <w:rPr>
          <w:rFonts w:ascii="Times New Roman" w:eastAsia="Times New Roman" w:hAnsi="Times New Roman"/>
          <w:color w:val="000000"/>
          <w:sz w:val="24"/>
          <w:szCs w:val="24"/>
          <w:lang w:eastAsia="ru-RU"/>
        </w:rPr>
        <w:t xml:space="preserve"> </w:t>
      </w:r>
      <w:r w:rsidRPr="00256358">
        <w:rPr>
          <w:rFonts w:ascii="Times New Roman" w:eastAsia="Times New Roman" w:hAnsi="Times New Roman"/>
          <w:b/>
          <w:i/>
          <w:color w:val="000000"/>
          <w:sz w:val="24"/>
          <w:szCs w:val="24"/>
          <w:lang w:eastAsia="ru-RU"/>
        </w:rPr>
        <w:t xml:space="preserve">Панфилова Е.А. </w:t>
      </w:r>
    </w:p>
    <w:p w14:paraId="204B650B" w14:textId="77777777" w:rsidR="00256358" w:rsidRDefault="00256358" w:rsidP="00256358">
      <w:pPr>
        <w:spacing w:after="27" w:line="240" w:lineRule="auto"/>
        <w:ind w:left="801" w:right="57" w:hanging="10"/>
        <w:jc w:val="right"/>
        <w:rPr>
          <w:rFonts w:ascii="Times New Roman" w:eastAsia="Times New Roman" w:hAnsi="Times New Roman"/>
          <w:b/>
          <w:i/>
          <w:color w:val="000000"/>
          <w:sz w:val="24"/>
          <w:szCs w:val="24"/>
          <w:lang w:eastAsia="ru-RU"/>
        </w:rPr>
      </w:pPr>
      <w:r w:rsidRPr="00256358">
        <w:rPr>
          <w:rFonts w:ascii="Times New Roman" w:eastAsia="Times New Roman" w:hAnsi="Times New Roman"/>
          <w:b/>
          <w:i/>
          <w:color w:val="000000"/>
          <w:sz w:val="24"/>
          <w:szCs w:val="24"/>
          <w:lang w:eastAsia="ru-RU"/>
        </w:rPr>
        <w:t xml:space="preserve">к.э.н., доцент </w:t>
      </w:r>
      <w:r w:rsidRPr="00256358">
        <w:rPr>
          <w:rFonts w:ascii="Times New Roman" w:eastAsia="Times New Roman" w:hAnsi="Times New Roman"/>
          <w:color w:val="000000"/>
          <w:sz w:val="24"/>
          <w:szCs w:val="24"/>
          <w:lang w:eastAsia="ru-RU"/>
        </w:rPr>
        <w:t xml:space="preserve"> </w:t>
      </w:r>
      <w:r w:rsidRPr="00256358">
        <w:rPr>
          <w:rFonts w:ascii="Times New Roman" w:eastAsia="Times New Roman" w:hAnsi="Times New Roman"/>
          <w:b/>
          <w:i/>
          <w:color w:val="000000"/>
          <w:sz w:val="24"/>
          <w:szCs w:val="24"/>
          <w:lang w:eastAsia="ru-RU"/>
        </w:rPr>
        <w:t>РГЭУ (РИНХ)</w:t>
      </w:r>
      <w:r>
        <w:rPr>
          <w:rFonts w:ascii="Times New Roman" w:eastAsia="Times New Roman" w:hAnsi="Times New Roman"/>
          <w:b/>
          <w:i/>
          <w:color w:val="000000"/>
          <w:sz w:val="24"/>
          <w:szCs w:val="24"/>
          <w:lang w:eastAsia="ru-RU"/>
        </w:rPr>
        <w:t>,</w:t>
      </w:r>
    </w:p>
    <w:p w14:paraId="077022FA" w14:textId="77777777" w:rsidR="00256358" w:rsidRPr="00256358" w:rsidRDefault="00256358" w:rsidP="00256358">
      <w:pPr>
        <w:spacing w:after="12" w:line="240" w:lineRule="auto"/>
        <w:ind w:left="6450" w:hanging="970"/>
        <w:jc w:val="right"/>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lang w:eastAsia="ru-RU"/>
        </w:rPr>
        <w:t>г. Ростов-на-Дону, Россия</w:t>
      </w:r>
    </w:p>
    <w:p w14:paraId="73FA8B56" w14:textId="77777777" w:rsidR="00256358" w:rsidRPr="00256358" w:rsidRDefault="00000000" w:rsidP="00256358">
      <w:pPr>
        <w:spacing w:after="27" w:line="240" w:lineRule="auto"/>
        <w:ind w:left="801" w:right="57" w:hanging="10"/>
        <w:jc w:val="right"/>
        <w:rPr>
          <w:rFonts w:ascii="Times New Roman" w:eastAsia="Times New Roman" w:hAnsi="Times New Roman"/>
          <w:color w:val="000000"/>
          <w:sz w:val="24"/>
          <w:szCs w:val="24"/>
          <w:lang w:eastAsia="ru-RU"/>
        </w:rPr>
      </w:pPr>
      <w:hyperlink r:id="rId25" w:history="1">
        <w:r w:rsidR="00256358" w:rsidRPr="00665E1B">
          <w:rPr>
            <w:rStyle w:val="a3"/>
            <w:rFonts w:ascii="Times New Roman" w:eastAsia="Times New Roman" w:hAnsi="Times New Roman"/>
            <w:sz w:val="24"/>
            <w:szCs w:val="24"/>
            <w:lang w:val="en-US" w:eastAsia="ru-RU"/>
          </w:rPr>
          <w:t>venize</w:t>
        </w:r>
        <w:r w:rsidR="00256358" w:rsidRPr="00256358">
          <w:rPr>
            <w:rStyle w:val="a3"/>
            <w:rFonts w:ascii="Times New Roman" w:eastAsia="Times New Roman" w:hAnsi="Times New Roman"/>
            <w:sz w:val="24"/>
            <w:szCs w:val="24"/>
            <w:lang w:eastAsia="ru-RU"/>
          </w:rPr>
          <w:t>@</w:t>
        </w:r>
        <w:r w:rsidR="00256358" w:rsidRPr="00665E1B">
          <w:rPr>
            <w:rStyle w:val="a3"/>
            <w:rFonts w:ascii="Times New Roman" w:eastAsia="Times New Roman" w:hAnsi="Times New Roman"/>
            <w:sz w:val="24"/>
            <w:szCs w:val="24"/>
            <w:lang w:val="en-US" w:eastAsia="ru-RU"/>
          </w:rPr>
          <w:t>mail</w:t>
        </w:r>
        <w:r w:rsidR="00256358" w:rsidRPr="00256358">
          <w:rPr>
            <w:rStyle w:val="a3"/>
            <w:rFonts w:ascii="Times New Roman" w:eastAsia="Times New Roman" w:hAnsi="Times New Roman"/>
            <w:sz w:val="24"/>
            <w:szCs w:val="24"/>
            <w:lang w:eastAsia="ru-RU"/>
          </w:rPr>
          <w:t>.</w:t>
        </w:r>
        <w:proofErr w:type="spellStart"/>
        <w:r w:rsidR="00256358" w:rsidRPr="00665E1B">
          <w:rPr>
            <w:rStyle w:val="a3"/>
            <w:rFonts w:ascii="Times New Roman" w:eastAsia="Times New Roman" w:hAnsi="Times New Roman"/>
            <w:sz w:val="24"/>
            <w:szCs w:val="24"/>
            <w:lang w:val="en-US" w:eastAsia="ru-RU"/>
          </w:rPr>
          <w:t>ru</w:t>
        </w:r>
        <w:proofErr w:type="spellEnd"/>
      </w:hyperlink>
      <w:r w:rsidR="00256358" w:rsidRPr="00256358">
        <w:rPr>
          <w:rFonts w:ascii="Times New Roman" w:eastAsia="Times New Roman" w:hAnsi="Times New Roman"/>
          <w:color w:val="000000"/>
          <w:sz w:val="24"/>
          <w:szCs w:val="24"/>
          <w:lang w:eastAsia="ru-RU"/>
        </w:rPr>
        <w:t xml:space="preserve"> </w:t>
      </w:r>
    </w:p>
    <w:p w14:paraId="6DC05D1F" w14:textId="77777777" w:rsidR="005B3CA0" w:rsidRDefault="005B3CA0" w:rsidP="005B3CA0">
      <w:pPr>
        <w:spacing w:after="0" w:line="281" w:lineRule="auto"/>
        <w:ind w:right="70"/>
        <w:jc w:val="center"/>
        <w:rPr>
          <w:rFonts w:ascii="Times New Roman" w:eastAsia="Times New Roman" w:hAnsi="Times New Roman"/>
          <w:color w:val="000000"/>
          <w:sz w:val="24"/>
          <w:szCs w:val="24"/>
          <w:lang w:eastAsia="ru-RU"/>
        </w:rPr>
      </w:pPr>
    </w:p>
    <w:p w14:paraId="07C16A46" w14:textId="77777777" w:rsidR="00AC472B" w:rsidRDefault="00256358" w:rsidP="005B3CA0">
      <w:pPr>
        <w:spacing w:after="0" w:line="281" w:lineRule="auto"/>
        <w:ind w:right="70"/>
        <w:jc w:val="center"/>
        <w:rPr>
          <w:rFonts w:cs="Calibri"/>
          <w:color w:val="000000"/>
          <w:lang w:eastAsia="ru-RU"/>
        </w:rPr>
      </w:pPr>
      <w:r w:rsidRPr="00256358">
        <w:rPr>
          <w:rFonts w:ascii="Times New Roman" w:eastAsia="Times New Roman" w:hAnsi="Times New Roman"/>
          <w:color w:val="000000"/>
          <w:sz w:val="24"/>
          <w:szCs w:val="24"/>
          <w:lang w:eastAsia="ru-RU"/>
        </w:rPr>
        <w:t xml:space="preserve"> </w:t>
      </w:r>
      <w:r w:rsidR="005B3CA0" w:rsidRPr="00256358">
        <w:rPr>
          <w:rFonts w:ascii="Times New Roman" w:eastAsia="Times New Roman" w:hAnsi="Times New Roman"/>
          <w:b/>
          <w:color w:val="000000"/>
          <w:sz w:val="28"/>
          <w:lang w:eastAsia="ru-RU"/>
        </w:rPr>
        <w:t>ФОРМ</w:t>
      </w:r>
      <w:r w:rsidR="005B3CA0">
        <w:rPr>
          <w:rFonts w:ascii="Times New Roman" w:eastAsia="Times New Roman" w:hAnsi="Times New Roman"/>
          <w:b/>
          <w:color w:val="000000"/>
          <w:sz w:val="28"/>
          <w:lang w:eastAsia="ru-RU"/>
        </w:rPr>
        <w:t>ИРОВАНИЕ ФРАНЧАЙЗИНГОВОЙ БИЗНЕС-</w:t>
      </w:r>
      <w:r w:rsidR="005B3CA0" w:rsidRPr="00256358">
        <w:rPr>
          <w:rFonts w:ascii="Times New Roman" w:eastAsia="Times New Roman" w:hAnsi="Times New Roman"/>
          <w:b/>
          <w:color w:val="000000"/>
          <w:sz w:val="28"/>
          <w:lang w:eastAsia="ru-RU"/>
        </w:rPr>
        <w:t xml:space="preserve">МОДЕЛИ </w:t>
      </w:r>
      <w:r w:rsidR="005B3CA0" w:rsidRPr="00256358">
        <w:rPr>
          <w:rFonts w:cs="Calibri"/>
          <w:color w:val="000000"/>
          <w:lang w:eastAsia="ru-RU"/>
        </w:rPr>
        <w:t xml:space="preserve"> </w:t>
      </w:r>
    </w:p>
    <w:p w14:paraId="2216A439" w14:textId="77777777" w:rsidR="005B3CA0" w:rsidRDefault="005B3CA0" w:rsidP="005B3CA0">
      <w:pPr>
        <w:spacing w:after="0" w:line="281" w:lineRule="auto"/>
        <w:ind w:right="70"/>
        <w:jc w:val="center"/>
        <w:rPr>
          <w:rFonts w:ascii="Times New Roman" w:eastAsia="Times New Roman" w:hAnsi="Times New Roman"/>
          <w:b/>
          <w:color w:val="000000"/>
          <w:sz w:val="28"/>
          <w:lang w:eastAsia="ru-RU"/>
        </w:rPr>
      </w:pPr>
      <w:r w:rsidRPr="00256358">
        <w:rPr>
          <w:rFonts w:ascii="Times New Roman" w:eastAsia="Times New Roman" w:hAnsi="Times New Roman"/>
          <w:b/>
          <w:color w:val="000000"/>
          <w:sz w:val="28"/>
          <w:lang w:eastAsia="ru-RU"/>
        </w:rPr>
        <w:t>В ИНДУСТРИИ ГОСТЕПРИИМСТВА</w:t>
      </w:r>
    </w:p>
    <w:p w14:paraId="59A6D94D" w14:textId="77777777" w:rsidR="005B3CA0" w:rsidRPr="00256358" w:rsidRDefault="005B3CA0" w:rsidP="005B3CA0">
      <w:pPr>
        <w:spacing w:after="0" w:line="281" w:lineRule="auto"/>
        <w:ind w:right="70"/>
        <w:jc w:val="center"/>
        <w:rPr>
          <w:rFonts w:ascii="Times New Roman" w:eastAsia="Times New Roman" w:hAnsi="Times New Roman"/>
          <w:color w:val="000000"/>
          <w:sz w:val="28"/>
          <w:lang w:eastAsia="ru-RU"/>
        </w:rPr>
      </w:pPr>
    </w:p>
    <w:p w14:paraId="70EB3A75" w14:textId="77777777" w:rsidR="00256358" w:rsidRPr="00256358" w:rsidRDefault="00256358" w:rsidP="00256358">
      <w:pPr>
        <w:spacing w:after="0" w:line="242" w:lineRule="auto"/>
        <w:ind w:left="396" w:firstLine="709"/>
        <w:jc w:val="both"/>
        <w:rPr>
          <w:rFonts w:ascii="Times New Roman" w:eastAsia="Times New Roman" w:hAnsi="Times New Roman"/>
          <w:color w:val="000000"/>
          <w:sz w:val="24"/>
          <w:szCs w:val="24"/>
          <w:lang w:eastAsia="ru-RU"/>
        </w:rPr>
      </w:pPr>
      <w:r w:rsidRPr="00256358">
        <w:rPr>
          <w:rFonts w:ascii="Times New Roman" w:eastAsia="Times New Roman" w:hAnsi="Times New Roman"/>
          <w:b/>
          <w:i/>
          <w:color w:val="000000"/>
          <w:sz w:val="24"/>
          <w:szCs w:val="24"/>
          <w:lang w:eastAsia="ru-RU"/>
        </w:rPr>
        <w:t xml:space="preserve">Аннотация. </w:t>
      </w:r>
      <w:r w:rsidRPr="00256358">
        <w:rPr>
          <w:rFonts w:ascii="Times New Roman" w:eastAsia="Times New Roman" w:hAnsi="Times New Roman"/>
          <w:i/>
          <w:color w:val="000000"/>
          <w:sz w:val="24"/>
          <w:szCs w:val="24"/>
          <w:lang w:eastAsia="ru-RU"/>
        </w:rPr>
        <w:t>В статье рассмотрена проблема франчайзинговой бизнес–модели в индустрии гостеприимства, анализируется формирование франчайзинга, что позволяет комплексно раскрыть, проанализировать специфик</w:t>
      </w:r>
      <w:r w:rsidR="00692798">
        <w:rPr>
          <w:rFonts w:ascii="Times New Roman" w:eastAsia="Times New Roman" w:hAnsi="Times New Roman"/>
          <w:i/>
          <w:color w:val="000000"/>
          <w:sz w:val="24"/>
          <w:szCs w:val="24"/>
          <w:lang w:eastAsia="ru-RU"/>
        </w:rPr>
        <w:t>у франчайзинговой бизнес модели</w:t>
      </w:r>
      <w:r w:rsidRPr="00256358">
        <w:rPr>
          <w:rFonts w:ascii="Times New Roman" w:eastAsia="Times New Roman" w:hAnsi="Times New Roman"/>
          <w:i/>
          <w:color w:val="000000"/>
          <w:sz w:val="24"/>
          <w:szCs w:val="24"/>
          <w:lang w:eastAsia="ru-RU"/>
        </w:rPr>
        <w:t xml:space="preserve"> в индустрии гостеприимства.</w:t>
      </w:r>
      <w:r w:rsidRPr="00256358">
        <w:rPr>
          <w:rFonts w:ascii="Times New Roman" w:eastAsia="Times New Roman" w:hAnsi="Times New Roman"/>
          <w:color w:val="000000"/>
          <w:sz w:val="24"/>
          <w:szCs w:val="24"/>
          <w:lang w:eastAsia="ru-RU"/>
        </w:rPr>
        <w:t xml:space="preserve"> </w:t>
      </w:r>
    </w:p>
    <w:p w14:paraId="0B2E9265" w14:textId="77777777" w:rsidR="00256358" w:rsidRPr="00256358" w:rsidRDefault="00256358" w:rsidP="00256358">
      <w:pPr>
        <w:spacing w:after="0" w:line="251" w:lineRule="auto"/>
        <w:ind w:right="70" w:firstLine="709"/>
        <w:jc w:val="both"/>
        <w:rPr>
          <w:rFonts w:ascii="Times New Roman" w:eastAsia="Times New Roman" w:hAnsi="Times New Roman"/>
          <w:color w:val="000000"/>
          <w:sz w:val="24"/>
          <w:szCs w:val="24"/>
          <w:lang w:eastAsia="ru-RU"/>
        </w:rPr>
      </w:pPr>
      <w:r w:rsidRPr="00256358">
        <w:rPr>
          <w:rFonts w:ascii="Times New Roman" w:eastAsia="Times New Roman" w:hAnsi="Times New Roman"/>
          <w:b/>
          <w:i/>
          <w:color w:val="000000"/>
          <w:sz w:val="24"/>
          <w:szCs w:val="24"/>
          <w:lang w:eastAsia="ru-RU"/>
        </w:rPr>
        <w:t xml:space="preserve">Ключевые слова: </w:t>
      </w:r>
      <w:r w:rsidRPr="00256358">
        <w:rPr>
          <w:rFonts w:ascii="Times New Roman" w:eastAsia="Times New Roman" w:hAnsi="Times New Roman"/>
          <w:i/>
          <w:color w:val="000000"/>
          <w:sz w:val="24"/>
          <w:szCs w:val="24"/>
          <w:lang w:eastAsia="ru-RU"/>
        </w:rPr>
        <w:t>франчайзинг, бизнес модели франчайзи</w:t>
      </w:r>
      <w:r w:rsidR="00EB013D">
        <w:rPr>
          <w:rFonts w:ascii="Times New Roman" w:eastAsia="Times New Roman" w:hAnsi="Times New Roman"/>
          <w:i/>
          <w:color w:val="000000"/>
          <w:sz w:val="24"/>
          <w:szCs w:val="24"/>
          <w:lang w:eastAsia="ru-RU"/>
        </w:rPr>
        <w:t>н</w:t>
      </w:r>
      <w:r w:rsidRPr="00256358">
        <w:rPr>
          <w:rFonts w:ascii="Times New Roman" w:eastAsia="Times New Roman" w:hAnsi="Times New Roman"/>
          <w:i/>
          <w:color w:val="000000"/>
          <w:sz w:val="24"/>
          <w:szCs w:val="24"/>
          <w:lang w:eastAsia="ru-RU"/>
        </w:rPr>
        <w:t>га, подходы франчайзи</w:t>
      </w:r>
      <w:r w:rsidR="00EB013D">
        <w:rPr>
          <w:rFonts w:ascii="Times New Roman" w:eastAsia="Times New Roman" w:hAnsi="Times New Roman"/>
          <w:i/>
          <w:color w:val="000000"/>
          <w:sz w:val="24"/>
          <w:szCs w:val="24"/>
          <w:lang w:eastAsia="ru-RU"/>
        </w:rPr>
        <w:t>н</w:t>
      </w:r>
      <w:r w:rsidRPr="00256358">
        <w:rPr>
          <w:rFonts w:ascii="Times New Roman" w:eastAsia="Times New Roman" w:hAnsi="Times New Roman"/>
          <w:i/>
          <w:color w:val="000000"/>
          <w:sz w:val="24"/>
          <w:szCs w:val="24"/>
          <w:lang w:eastAsia="ru-RU"/>
        </w:rPr>
        <w:t xml:space="preserve">га </w:t>
      </w:r>
      <w:r w:rsidRPr="00256358">
        <w:rPr>
          <w:rFonts w:ascii="Times New Roman" w:eastAsia="Times New Roman" w:hAnsi="Times New Roman"/>
          <w:color w:val="000000"/>
          <w:sz w:val="24"/>
          <w:szCs w:val="24"/>
          <w:lang w:eastAsia="ru-RU"/>
        </w:rPr>
        <w:t xml:space="preserve"> </w:t>
      </w:r>
    </w:p>
    <w:p w14:paraId="14B2D1C9" w14:textId="77777777" w:rsidR="00256358" w:rsidRDefault="00256358" w:rsidP="00256358">
      <w:pPr>
        <w:spacing w:after="0" w:line="259" w:lineRule="auto"/>
        <w:ind w:right="2" w:firstLine="709"/>
        <w:jc w:val="both"/>
        <w:rPr>
          <w:rFonts w:ascii="Times New Roman" w:eastAsia="Times New Roman" w:hAnsi="Times New Roman"/>
          <w:color w:val="000000"/>
          <w:sz w:val="28"/>
          <w:lang w:eastAsia="ru-RU"/>
        </w:rPr>
      </w:pPr>
    </w:p>
    <w:p w14:paraId="2B26BC20" w14:textId="77777777" w:rsidR="00285DE1" w:rsidRPr="00285DE1" w:rsidRDefault="00285DE1" w:rsidP="00285DE1">
      <w:pPr>
        <w:spacing w:after="0" w:line="259" w:lineRule="auto"/>
        <w:ind w:right="2" w:firstLine="709"/>
        <w:jc w:val="both"/>
        <w:rPr>
          <w:rFonts w:ascii="Times New Roman" w:eastAsia="Times New Roman" w:hAnsi="Times New Roman"/>
          <w:i/>
          <w:color w:val="000000"/>
          <w:sz w:val="24"/>
          <w:lang w:val="en-US" w:eastAsia="ru-RU"/>
        </w:rPr>
      </w:pPr>
      <w:r w:rsidRPr="00285DE1">
        <w:rPr>
          <w:rFonts w:ascii="Times New Roman" w:eastAsia="Times New Roman" w:hAnsi="Times New Roman"/>
          <w:b/>
          <w:color w:val="000000"/>
          <w:sz w:val="24"/>
          <w:lang w:val="en-US" w:eastAsia="ru-RU"/>
        </w:rPr>
        <w:t>Abstract</w:t>
      </w:r>
      <w:r w:rsidRPr="00285DE1">
        <w:rPr>
          <w:rFonts w:ascii="Times New Roman" w:eastAsia="Times New Roman" w:hAnsi="Times New Roman"/>
          <w:color w:val="000000"/>
          <w:sz w:val="24"/>
          <w:lang w:val="en-US" w:eastAsia="ru-RU"/>
        </w:rPr>
        <w:t xml:space="preserve">: </w:t>
      </w:r>
      <w:r w:rsidRPr="00285DE1">
        <w:rPr>
          <w:rFonts w:ascii="Times New Roman" w:eastAsia="Times New Roman" w:hAnsi="Times New Roman"/>
          <w:i/>
          <w:color w:val="000000"/>
          <w:sz w:val="24"/>
          <w:lang w:val="en-US" w:eastAsia="ru-RU"/>
        </w:rPr>
        <w:t>The article examines the problem of the franchising business model in the hospitality industry, analyzes the structure of franchising, which makes it possible to comprehensively reveal and study the specifics of the franchising business model in the hospitality industry.</w:t>
      </w:r>
    </w:p>
    <w:p w14:paraId="080BE2A2" w14:textId="77777777" w:rsidR="00285DE1" w:rsidRPr="00285DE1" w:rsidRDefault="00285DE1" w:rsidP="00285DE1">
      <w:pPr>
        <w:spacing w:after="0" w:line="259" w:lineRule="auto"/>
        <w:ind w:right="2" w:firstLine="709"/>
        <w:jc w:val="both"/>
        <w:rPr>
          <w:rFonts w:ascii="Times New Roman" w:eastAsia="Times New Roman" w:hAnsi="Times New Roman"/>
          <w:color w:val="000000"/>
          <w:sz w:val="24"/>
          <w:lang w:val="en-US" w:eastAsia="ru-RU"/>
        </w:rPr>
      </w:pPr>
      <w:r w:rsidRPr="00285DE1">
        <w:rPr>
          <w:rFonts w:ascii="Times New Roman" w:eastAsia="Times New Roman" w:hAnsi="Times New Roman"/>
          <w:b/>
          <w:color w:val="000000"/>
          <w:sz w:val="24"/>
          <w:lang w:val="en-US" w:eastAsia="ru-RU"/>
        </w:rPr>
        <w:t>Keywords</w:t>
      </w:r>
      <w:r w:rsidRPr="00285DE1">
        <w:rPr>
          <w:rFonts w:ascii="Times New Roman" w:eastAsia="Times New Roman" w:hAnsi="Times New Roman"/>
          <w:color w:val="000000"/>
          <w:sz w:val="24"/>
          <w:lang w:val="en-US" w:eastAsia="ru-RU"/>
        </w:rPr>
        <w:t xml:space="preserve">: </w:t>
      </w:r>
      <w:r w:rsidRPr="00285DE1">
        <w:rPr>
          <w:rFonts w:ascii="Times New Roman" w:eastAsia="Times New Roman" w:hAnsi="Times New Roman"/>
          <w:i/>
          <w:color w:val="000000"/>
          <w:sz w:val="24"/>
          <w:lang w:val="en-US" w:eastAsia="ru-RU"/>
        </w:rPr>
        <w:t>franchising, franchising business models, franchising approaches</w:t>
      </w:r>
      <w:r w:rsidRPr="00285DE1">
        <w:rPr>
          <w:rFonts w:ascii="Times New Roman" w:eastAsia="Times New Roman" w:hAnsi="Times New Roman"/>
          <w:color w:val="000000"/>
          <w:sz w:val="24"/>
          <w:lang w:val="en-US" w:eastAsia="ru-RU"/>
        </w:rPr>
        <w:t>.</w:t>
      </w:r>
    </w:p>
    <w:p w14:paraId="4B020D82" w14:textId="77777777" w:rsidR="00285DE1" w:rsidRPr="00285DE1" w:rsidRDefault="00285DE1" w:rsidP="00256358">
      <w:pPr>
        <w:spacing w:after="0" w:line="259" w:lineRule="auto"/>
        <w:ind w:right="2" w:firstLine="709"/>
        <w:jc w:val="both"/>
        <w:rPr>
          <w:rFonts w:ascii="Times New Roman" w:eastAsia="Times New Roman" w:hAnsi="Times New Roman"/>
          <w:color w:val="000000"/>
          <w:sz w:val="28"/>
          <w:lang w:val="en-US" w:eastAsia="ru-RU"/>
        </w:rPr>
      </w:pPr>
    </w:p>
    <w:p w14:paraId="28CD17F5" w14:textId="77777777" w:rsidR="00256358" w:rsidRDefault="00256358" w:rsidP="00256358">
      <w:pPr>
        <w:spacing w:after="5" w:line="366" w:lineRule="auto"/>
        <w:ind w:left="-15" w:right="62" w:firstLine="709"/>
        <w:jc w:val="both"/>
        <w:rPr>
          <w:rFonts w:ascii="Times New Roman" w:eastAsia="Times New Roman" w:hAnsi="Times New Roman"/>
          <w:color w:val="000000"/>
          <w:sz w:val="28"/>
          <w:lang w:eastAsia="ru-RU"/>
        </w:rPr>
      </w:pPr>
      <w:r w:rsidRPr="00256358">
        <w:rPr>
          <w:rFonts w:ascii="Times New Roman" w:eastAsia="Times New Roman" w:hAnsi="Times New Roman"/>
          <w:color w:val="000000"/>
          <w:sz w:val="28"/>
          <w:lang w:eastAsia="ru-RU"/>
        </w:rPr>
        <w:t>Индустрия гостеприимства выступает ведущей отраслью национальной экономики, демонстрируя рост объемов предоставленных услуг потребителям. [1] Важнейшим элементом индустрии гостеприимства выступают гостиничные сети в том числе на основе франчайзинговой бизнес–модели.</w:t>
      </w:r>
    </w:p>
    <w:p w14:paraId="5F1CE2C6" w14:textId="77777777" w:rsidR="000F0E87" w:rsidRPr="000F0E87" w:rsidRDefault="000F0E87" w:rsidP="000F0E87">
      <w:pPr>
        <w:spacing w:after="5" w:line="366" w:lineRule="auto"/>
        <w:ind w:left="-15" w:right="62" w:firstLine="709"/>
        <w:jc w:val="both"/>
        <w:rPr>
          <w:rFonts w:ascii="Times New Roman" w:eastAsia="Times New Roman" w:hAnsi="Times New Roman"/>
          <w:color w:val="000000"/>
          <w:sz w:val="28"/>
          <w:lang w:eastAsia="ru-RU"/>
        </w:rPr>
      </w:pPr>
      <w:r w:rsidRPr="000F0E87">
        <w:rPr>
          <w:rFonts w:ascii="Times New Roman" w:eastAsia="Times New Roman" w:hAnsi="Times New Roman"/>
          <w:color w:val="000000"/>
          <w:sz w:val="28"/>
          <w:lang w:eastAsia="ru-RU"/>
        </w:rPr>
        <w:t xml:space="preserve">Анализируя, историческое развитие гостиничного бизнеса, следует отметить, что </w:t>
      </w:r>
      <w:r w:rsidR="008A13DC" w:rsidRPr="008A13DC">
        <w:rPr>
          <w:rFonts w:ascii="Times New Roman" w:eastAsia="Times New Roman" w:hAnsi="Times New Roman"/>
          <w:color w:val="000000"/>
          <w:sz w:val="28"/>
          <w:lang w:eastAsia="ru-RU"/>
        </w:rPr>
        <w:t>о</w:t>
      </w:r>
      <w:r w:rsidRPr="008A13DC">
        <w:rPr>
          <w:rFonts w:ascii="Times New Roman" w:eastAsia="Times New Roman" w:hAnsi="Times New Roman"/>
          <w:color w:val="000000"/>
          <w:sz w:val="28"/>
          <w:lang w:eastAsia="ru-RU"/>
        </w:rPr>
        <w:t>бъемы</w:t>
      </w:r>
      <w:r w:rsidRPr="000F0E87">
        <w:rPr>
          <w:rFonts w:ascii="Times New Roman" w:eastAsia="Times New Roman" w:hAnsi="Times New Roman"/>
          <w:color w:val="000000"/>
          <w:sz w:val="28"/>
          <w:lang w:eastAsia="ru-RU"/>
        </w:rPr>
        <w:t xml:space="preserve"> операций, производимых гостиничными цепями, во много раз превышали объемы, производимые независимыми гостиницами и рост гостиничных сетей постоянно увеличивается –рис. 1. </w:t>
      </w:r>
    </w:p>
    <w:p w14:paraId="7234BEC9" w14:textId="77777777" w:rsidR="000F0E87" w:rsidRPr="000F0E87" w:rsidRDefault="000F0E87" w:rsidP="000F0E87">
      <w:pPr>
        <w:spacing w:after="5" w:line="366" w:lineRule="auto"/>
        <w:ind w:left="-15" w:right="62" w:firstLine="709"/>
        <w:jc w:val="center"/>
        <w:rPr>
          <w:rFonts w:ascii="Times New Roman" w:eastAsia="Times New Roman" w:hAnsi="Times New Roman"/>
          <w:color w:val="000000"/>
          <w:sz w:val="28"/>
          <w:lang w:eastAsia="ru-RU"/>
        </w:rPr>
      </w:pPr>
      <w:r w:rsidRPr="000F0E87">
        <w:rPr>
          <w:rFonts w:ascii="Times New Roman" w:eastAsia="Times New Roman" w:hAnsi="Times New Roman"/>
          <w:noProof/>
          <w:color w:val="000000"/>
          <w:sz w:val="28"/>
          <w:lang w:eastAsia="ru-RU"/>
        </w:rPr>
        <w:drawing>
          <wp:inline distT="0" distB="0" distL="0" distR="0" wp14:anchorId="183F7B5A" wp14:editId="566BF772">
            <wp:extent cx="3552825" cy="2247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52825" cy="2247900"/>
                    </a:xfrm>
                    <a:prstGeom prst="rect">
                      <a:avLst/>
                    </a:prstGeom>
                    <a:noFill/>
                    <a:ln>
                      <a:noFill/>
                    </a:ln>
                  </pic:spPr>
                </pic:pic>
              </a:graphicData>
            </a:graphic>
          </wp:inline>
        </w:drawing>
      </w:r>
    </w:p>
    <w:p w14:paraId="6C8824B2" w14:textId="77777777" w:rsidR="000F0E87" w:rsidRPr="008778BC" w:rsidRDefault="000F0E87" w:rsidP="000F0E87">
      <w:pPr>
        <w:spacing w:after="131" w:line="259" w:lineRule="auto"/>
        <w:ind w:right="62"/>
        <w:jc w:val="both"/>
        <w:rPr>
          <w:rFonts w:ascii="Times New Roman" w:eastAsia="Times New Roman" w:hAnsi="Times New Roman"/>
          <w:color w:val="000000"/>
          <w:sz w:val="28"/>
          <w:lang w:eastAsia="ru-RU"/>
        </w:rPr>
      </w:pPr>
      <w:r w:rsidRPr="000F0E87">
        <w:rPr>
          <w:rFonts w:ascii="Times New Roman" w:eastAsia="Times New Roman" w:hAnsi="Times New Roman"/>
          <w:color w:val="000000"/>
          <w:sz w:val="28"/>
          <w:lang w:eastAsia="ru-RU"/>
        </w:rPr>
        <w:t xml:space="preserve">                  Рисунок 1</w:t>
      </w:r>
      <w:r>
        <w:rPr>
          <w:rFonts w:ascii="Times New Roman" w:eastAsia="Times New Roman" w:hAnsi="Times New Roman"/>
          <w:color w:val="000000"/>
          <w:sz w:val="28"/>
          <w:lang w:eastAsia="ru-RU"/>
        </w:rPr>
        <w:t xml:space="preserve"> </w:t>
      </w:r>
      <w:r w:rsidRPr="000F0E87">
        <w:rPr>
          <w:rFonts w:ascii="Times New Roman" w:eastAsia="Times New Roman" w:hAnsi="Times New Roman"/>
          <w:color w:val="000000"/>
          <w:sz w:val="28"/>
          <w:lang w:eastAsia="ru-RU"/>
        </w:rPr>
        <w:t xml:space="preserve">- Динамика гостиничных сетей в мире 1980–2015 г. (%) </w:t>
      </w:r>
      <w:r w:rsidRPr="008778BC">
        <w:rPr>
          <w:rFonts w:ascii="Times New Roman" w:eastAsia="Times New Roman" w:hAnsi="Times New Roman"/>
          <w:color w:val="000000"/>
          <w:sz w:val="28"/>
          <w:lang w:eastAsia="ru-RU"/>
        </w:rPr>
        <w:t>[5]</w:t>
      </w:r>
    </w:p>
    <w:p w14:paraId="3DF4AE49" w14:textId="77777777" w:rsidR="00256358" w:rsidRPr="00263117" w:rsidRDefault="00256358" w:rsidP="00256358">
      <w:pPr>
        <w:pStyle w:val="a8"/>
        <w:spacing w:after="0" w:line="240" w:lineRule="auto"/>
        <w:jc w:val="both"/>
        <w:rPr>
          <w:rFonts w:ascii="Times New Roman" w:eastAsia="Times New Roman" w:hAnsi="Times New Roman"/>
          <w:sz w:val="28"/>
          <w:szCs w:val="28"/>
          <w:lang w:eastAsia="ru-RU"/>
        </w:rPr>
      </w:pPr>
    </w:p>
    <w:p w14:paraId="6ECEF677" w14:textId="77777777" w:rsidR="00256358" w:rsidRPr="00256358" w:rsidRDefault="00256358" w:rsidP="00256358">
      <w:pPr>
        <w:spacing w:after="2" w:line="264" w:lineRule="auto"/>
        <w:ind w:left="708" w:right="55" w:firstLine="709"/>
        <w:jc w:val="both"/>
        <w:rPr>
          <w:rFonts w:ascii="Times New Roman" w:eastAsia="Times New Roman" w:hAnsi="Times New Roman"/>
          <w:b/>
          <w:color w:val="000000"/>
          <w:sz w:val="32"/>
          <w:lang w:eastAsia="ru-RU"/>
        </w:rPr>
      </w:pPr>
      <w:r w:rsidRPr="00256358">
        <w:rPr>
          <w:rFonts w:ascii="Times New Roman" w:eastAsia="Times New Roman" w:hAnsi="Times New Roman"/>
          <w:b/>
          <w:color w:val="000000"/>
          <w:sz w:val="28"/>
          <w:lang w:eastAsia="ru-RU"/>
        </w:rPr>
        <w:t xml:space="preserve">Список использованных источников: </w:t>
      </w:r>
    </w:p>
    <w:p w14:paraId="14D22C2B" w14:textId="77777777" w:rsidR="00256358" w:rsidRPr="00256358" w:rsidRDefault="00256358" w:rsidP="00256358">
      <w:pPr>
        <w:spacing w:after="2" w:line="264" w:lineRule="auto"/>
        <w:ind w:left="-15" w:right="55" w:firstLine="709"/>
        <w:jc w:val="both"/>
        <w:rPr>
          <w:rFonts w:ascii="Times New Roman" w:eastAsia="Times New Roman" w:hAnsi="Times New Roman"/>
          <w:color w:val="000000"/>
          <w:sz w:val="28"/>
          <w:szCs w:val="28"/>
          <w:lang w:eastAsia="ru-RU"/>
        </w:rPr>
      </w:pPr>
      <w:r w:rsidRPr="00256358">
        <w:rPr>
          <w:rFonts w:ascii="Times New Roman" w:eastAsia="Times New Roman" w:hAnsi="Times New Roman"/>
          <w:color w:val="000000"/>
          <w:sz w:val="28"/>
          <w:szCs w:val="28"/>
          <w:lang w:eastAsia="ru-RU"/>
        </w:rPr>
        <w:t>1. Панфилова Е.А., Шарапова А.Е. Индустрия гостеприимства как структурный элемент сервисной экономики //Аллея науки. 2018. Т. 1. № 1 (17). С. 566-573.</w:t>
      </w:r>
    </w:p>
    <w:p w14:paraId="5DF527B0" w14:textId="77777777" w:rsidR="00256358" w:rsidRPr="00256358" w:rsidRDefault="00256358" w:rsidP="00256358">
      <w:pPr>
        <w:spacing w:after="2" w:line="264" w:lineRule="auto"/>
        <w:ind w:left="-15" w:right="55" w:firstLine="709"/>
        <w:jc w:val="both"/>
        <w:rPr>
          <w:rFonts w:ascii="Times New Roman" w:eastAsia="Times New Roman" w:hAnsi="Times New Roman"/>
          <w:color w:val="000000"/>
          <w:sz w:val="28"/>
          <w:szCs w:val="28"/>
          <w:lang w:eastAsia="ru-RU"/>
        </w:rPr>
      </w:pPr>
      <w:r w:rsidRPr="00256358">
        <w:rPr>
          <w:rFonts w:ascii="Times New Roman" w:eastAsia="Times New Roman" w:hAnsi="Times New Roman"/>
          <w:color w:val="000000"/>
          <w:sz w:val="28"/>
          <w:szCs w:val="28"/>
          <w:lang w:eastAsia="ru-RU"/>
        </w:rPr>
        <w:lastRenderedPageBreak/>
        <w:t xml:space="preserve">2. Франчайзинг в гостиничном бизнесе. [Электронный ресурс]. – Режим доступа:  </w:t>
      </w:r>
      <w:hyperlink r:id="rId27" w:history="1">
        <w:r w:rsidRPr="00256358">
          <w:rPr>
            <w:rFonts w:ascii="Times New Roman" w:eastAsia="Times New Roman" w:hAnsi="Times New Roman"/>
            <w:color w:val="0563C1"/>
            <w:sz w:val="28"/>
            <w:szCs w:val="28"/>
            <w:u w:val="single"/>
            <w:lang w:eastAsia="ru-RU"/>
          </w:rPr>
          <w:t>https://studbooks.net/698840/turizm/franchayzing_gostinichnom_biznese</w:t>
        </w:r>
      </w:hyperlink>
      <w:r w:rsidRPr="00256358">
        <w:rPr>
          <w:rFonts w:ascii="Times New Roman" w:eastAsia="Times New Roman" w:hAnsi="Times New Roman"/>
          <w:color w:val="000000"/>
          <w:sz w:val="28"/>
          <w:szCs w:val="28"/>
          <w:lang w:eastAsia="ru-RU"/>
        </w:rPr>
        <w:t xml:space="preserve">   (дата обращения 09.04.2019) </w:t>
      </w:r>
    </w:p>
    <w:p w14:paraId="21008260" w14:textId="77777777" w:rsidR="00256358" w:rsidRPr="00256358" w:rsidRDefault="008A13DC" w:rsidP="00256358">
      <w:pPr>
        <w:spacing w:after="2" w:line="264" w:lineRule="auto"/>
        <w:ind w:left="-15" w:right="55" w:firstLine="709"/>
        <w:jc w:val="both"/>
        <w:rPr>
          <w:rFonts w:ascii="Times New Roman" w:eastAsia="Times New Roman" w:hAnsi="Times New Roman"/>
          <w:color w:val="000000"/>
          <w:sz w:val="28"/>
          <w:szCs w:val="28"/>
          <w:lang w:eastAsia="ru-RU"/>
        </w:rPr>
      </w:pPr>
      <w:r w:rsidRPr="008A13DC">
        <w:rPr>
          <w:rFonts w:ascii="Times New Roman" w:eastAsia="Times New Roman" w:hAnsi="Times New Roman"/>
          <w:color w:val="000000"/>
          <w:sz w:val="28"/>
          <w:szCs w:val="28"/>
          <w:lang w:eastAsia="ru-RU"/>
        </w:rPr>
        <w:t>3.</w:t>
      </w:r>
      <w:r w:rsidR="00BF3121" w:rsidRPr="008A13DC">
        <w:rPr>
          <w:rFonts w:ascii="Times New Roman" w:eastAsia="Times New Roman" w:hAnsi="Times New Roman"/>
          <w:color w:val="000000"/>
          <w:sz w:val="28"/>
          <w:szCs w:val="28"/>
          <w:lang w:eastAsia="ru-RU"/>
        </w:rPr>
        <w:t xml:space="preserve"> </w:t>
      </w:r>
      <w:r w:rsidR="00256358" w:rsidRPr="00E44309">
        <w:rPr>
          <w:rFonts w:ascii="Times New Roman" w:eastAsia="Times New Roman" w:hAnsi="Times New Roman"/>
          <w:color w:val="000000"/>
          <w:sz w:val="28"/>
          <w:szCs w:val="28"/>
          <w:lang w:eastAsia="ru-RU"/>
        </w:rPr>
        <w:t>Безр</w:t>
      </w:r>
      <w:r w:rsidR="0082641A">
        <w:rPr>
          <w:rFonts w:ascii="Times New Roman" w:eastAsia="Times New Roman" w:hAnsi="Times New Roman"/>
          <w:color w:val="000000"/>
          <w:sz w:val="28"/>
          <w:szCs w:val="28"/>
          <w:lang w:eastAsia="ru-RU"/>
        </w:rPr>
        <w:t>укова Т.</w:t>
      </w:r>
      <w:r w:rsidR="00256358" w:rsidRPr="00E44309">
        <w:rPr>
          <w:rFonts w:ascii="Times New Roman" w:eastAsia="Times New Roman" w:hAnsi="Times New Roman"/>
          <w:color w:val="000000"/>
          <w:sz w:val="28"/>
          <w:szCs w:val="28"/>
          <w:lang w:eastAsia="ru-RU"/>
        </w:rPr>
        <w:t xml:space="preserve">Л., Шанин И.И., Романова </w:t>
      </w:r>
      <w:r w:rsidR="0082641A">
        <w:rPr>
          <w:rFonts w:ascii="Times New Roman" w:eastAsia="Times New Roman" w:hAnsi="Times New Roman"/>
          <w:color w:val="000000"/>
          <w:sz w:val="28"/>
          <w:szCs w:val="28"/>
          <w:lang w:eastAsia="ru-RU"/>
        </w:rPr>
        <w:t>А.</w:t>
      </w:r>
      <w:r w:rsidR="00256358" w:rsidRPr="00E44309">
        <w:rPr>
          <w:rFonts w:ascii="Times New Roman" w:eastAsia="Times New Roman" w:hAnsi="Times New Roman"/>
          <w:color w:val="000000"/>
          <w:sz w:val="28"/>
          <w:szCs w:val="28"/>
          <w:lang w:eastAsia="ru-RU"/>
        </w:rPr>
        <w:t>Т.</w:t>
      </w:r>
      <w:r w:rsidR="00256358" w:rsidRPr="00256358">
        <w:rPr>
          <w:rFonts w:ascii="Times New Roman" w:eastAsia="Times New Roman" w:hAnsi="Times New Roman"/>
          <w:color w:val="000000"/>
          <w:sz w:val="28"/>
          <w:szCs w:val="28"/>
          <w:lang w:eastAsia="ru-RU"/>
        </w:rPr>
        <w:t xml:space="preserve"> Нужен ли России франчайзинг? // Международный журнал прикладных и фундам</w:t>
      </w:r>
      <w:r w:rsidR="00BF2651">
        <w:rPr>
          <w:rFonts w:ascii="Times New Roman" w:eastAsia="Times New Roman" w:hAnsi="Times New Roman"/>
          <w:color w:val="000000"/>
          <w:sz w:val="28"/>
          <w:szCs w:val="28"/>
          <w:lang w:eastAsia="ru-RU"/>
        </w:rPr>
        <w:t>ентальных исследований. 2013. №</w:t>
      </w:r>
      <w:r w:rsidR="00256358" w:rsidRPr="00256358">
        <w:rPr>
          <w:rFonts w:ascii="Times New Roman" w:eastAsia="Times New Roman" w:hAnsi="Times New Roman"/>
          <w:color w:val="000000"/>
          <w:sz w:val="28"/>
          <w:szCs w:val="28"/>
          <w:lang w:eastAsia="ru-RU"/>
        </w:rPr>
        <w:t xml:space="preserve"> 7. С. 66–68.</w:t>
      </w:r>
    </w:p>
    <w:p w14:paraId="2B9664E2" w14:textId="77777777" w:rsidR="00256358" w:rsidRPr="00256358" w:rsidRDefault="008A13DC" w:rsidP="00256358">
      <w:pPr>
        <w:spacing w:after="2" w:line="264" w:lineRule="auto"/>
        <w:ind w:left="-15" w:right="55"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r w:rsidR="00256358" w:rsidRPr="00256358">
        <w:rPr>
          <w:rFonts w:ascii="Times New Roman" w:eastAsia="Times New Roman" w:hAnsi="Times New Roman"/>
          <w:color w:val="000000"/>
          <w:sz w:val="28"/>
          <w:szCs w:val="28"/>
          <w:lang w:eastAsia="ru-RU"/>
        </w:rPr>
        <w:t xml:space="preserve">. </w:t>
      </w:r>
      <w:proofErr w:type="spellStart"/>
      <w:r w:rsidR="00256358" w:rsidRPr="00256358">
        <w:rPr>
          <w:rFonts w:ascii="Times New Roman" w:eastAsia="Times New Roman" w:hAnsi="Times New Roman"/>
          <w:color w:val="000000"/>
          <w:sz w:val="28"/>
          <w:szCs w:val="28"/>
          <w:lang w:eastAsia="ru-RU"/>
        </w:rPr>
        <w:t>Бердина</w:t>
      </w:r>
      <w:proofErr w:type="spellEnd"/>
      <w:r w:rsidR="00256358" w:rsidRPr="00256358">
        <w:rPr>
          <w:rFonts w:ascii="Times New Roman" w:eastAsia="Times New Roman" w:hAnsi="Times New Roman"/>
          <w:color w:val="000000"/>
          <w:sz w:val="28"/>
          <w:szCs w:val="28"/>
          <w:lang w:eastAsia="ru-RU"/>
        </w:rPr>
        <w:t xml:space="preserve"> М.Ю. Региональные аспекты распространения международного франчайзинга в западном полушарии //Актуальные проблемы экономики и управления. 2014. № 2 (2). С. 3-10. </w:t>
      </w:r>
    </w:p>
    <w:p w14:paraId="43A8FAEF" w14:textId="77777777" w:rsidR="00256358" w:rsidRDefault="008A13DC" w:rsidP="00256358">
      <w:pPr>
        <w:spacing w:after="2" w:line="240" w:lineRule="auto"/>
        <w:ind w:left="-15" w:right="55"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256358" w:rsidRPr="00256358">
        <w:rPr>
          <w:rFonts w:ascii="Times New Roman" w:eastAsia="Times New Roman" w:hAnsi="Times New Roman"/>
          <w:color w:val="000000"/>
          <w:sz w:val="28"/>
          <w:szCs w:val="28"/>
          <w:lang w:eastAsia="ru-RU"/>
        </w:rPr>
        <w:t>. Шахова М.С. Гостиничный франчайзинг в России в свете развития внутреннего туризма //МИР (Модернизация. Инновации. Развитие). 2016. Т. 7. № 4 (28). С. 185-189.</w:t>
      </w:r>
    </w:p>
    <w:p w14:paraId="44AF6B94" w14:textId="77777777" w:rsidR="000F0E87" w:rsidRPr="00256358" w:rsidRDefault="008A13DC" w:rsidP="00256358">
      <w:pPr>
        <w:spacing w:after="2" w:line="240" w:lineRule="auto"/>
        <w:ind w:left="-15" w:right="55"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w:t>
      </w:r>
      <w:r w:rsidR="000F0E87">
        <w:rPr>
          <w:rFonts w:ascii="Times New Roman" w:eastAsia="Times New Roman" w:hAnsi="Times New Roman"/>
          <w:color w:val="000000"/>
          <w:sz w:val="28"/>
          <w:szCs w:val="28"/>
          <w:lang w:eastAsia="ru-RU"/>
        </w:rPr>
        <w:t xml:space="preserve">. Составлено автором </w:t>
      </w:r>
    </w:p>
    <w:p w14:paraId="18BEF4EB" w14:textId="77777777" w:rsidR="0088648D" w:rsidRDefault="0088648D" w:rsidP="00F74306">
      <w:pPr>
        <w:spacing w:after="0" w:line="240" w:lineRule="auto"/>
        <w:jc w:val="both"/>
        <w:rPr>
          <w:rFonts w:ascii="Times New Roman" w:hAnsi="Times New Roman"/>
          <w:i/>
          <w:color w:val="000000"/>
          <w:sz w:val="28"/>
          <w:szCs w:val="28"/>
        </w:rPr>
      </w:pPr>
    </w:p>
    <w:p w14:paraId="70C6A147" w14:textId="77777777" w:rsidR="00950478" w:rsidRPr="00D05DCD" w:rsidRDefault="00950478" w:rsidP="00C97971">
      <w:pPr>
        <w:spacing w:after="0" w:line="240" w:lineRule="auto"/>
        <w:ind w:firstLine="539"/>
        <w:jc w:val="both"/>
        <w:rPr>
          <w:rFonts w:ascii="Times New Roman" w:hAnsi="Times New Roman"/>
          <w:b/>
          <w:sz w:val="24"/>
          <w:szCs w:val="28"/>
        </w:rPr>
      </w:pPr>
    </w:p>
    <w:p w14:paraId="0F260CB1" w14:textId="77777777" w:rsidR="00C97971" w:rsidRPr="00D05DCD" w:rsidRDefault="001F7804" w:rsidP="00293C55">
      <w:pPr>
        <w:autoSpaceDE w:val="0"/>
        <w:autoSpaceDN w:val="0"/>
        <w:adjustRightInd w:val="0"/>
        <w:spacing w:after="0" w:line="240" w:lineRule="auto"/>
        <w:jc w:val="center"/>
        <w:outlineLvl w:val="0"/>
        <w:rPr>
          <w:rFonts w:ascii="Times New Roman" w:eastAsia="Times New Roman" w:hAnsi="Times New Roman"/>
          <w:b/>
          <w:bCs/>
          <w:sz w:val="24"/>
          <w:szCs w:val="28"/>
          <w:lang w:eastAsia="ru-RU"/>
        </w:rPr>
      </w:pPr>
      <w:r w:rsidRPr="00D05DCD">
        <w:rPr>
          <w:rFonts w:ascii="Times New Roman" w:eastAsia="Times New Roman" w:hAnsi="Times New Roman"/>
          <w:b/>
          <w:bCs/>
          <w:sz w:val="24"/>
          <w:szCs w:val="28"/>
          <w:lang w:eastAsia="ru-RU"/>
        </w:rPr>
        <w:t>ТРЕБОВАНИЯ К ДОКЛАДУ</w:t>
      </w:r>
    </w:p>
    <w:p w14:paraId="41C1AB5B" w14:textId="77777777" w:rsidR="00C97971" w:rsidRPr="00D05DCD" w:rsidRDefault="00C97971" w:rsidP="00C97971">
      <w:pPr>
        <w:widowControl w:val="0"/>
        <w:numPr>
          <w:ilvl w:val="0"/>
          <w:numId w:val="3"/>
        </w:numPr>
        <w:tabs>
          <w:tab w:val="clear" w:pos="720"/>
          <w:tab w:val="num" w:pos="284"/>
          <w:tab w:val="left" w:pos="851"/>
        </w:tabs>
        <w:autoSpaceDE w:val="0"/>
        <w:autoSpaceDN w:val="0"/>
        <w:adjustRightInd w:val="0"/>
        <w:spacing w:after="0" w:line="240" w:lineRule="auto"/>
        <w:ind w:left="0" w:firstLine="0"/>
        <w:jc w:val="both"/>
        <w:rPr>
          <w:rFonts w:ascii="Times New Roman" w:eastAsia="Times New Roman" w:hAnsi="Times New Roman"/>
          <w:sz w:val="24"/>
          <w:szCs w:val="28"/>
          <w:lang w:eastAsia="ru-RU"/>
        </w:rPr>
      </w:pPr>
      <w:r w:rsidRPr="00D05DCD">
        <w:rPr>
          <w:rFonts w:ascii="Times New Roman" w:eastAsia="Times New Roman" w:hAnsi="Times New Roman"/>
          <w:sz w:val="24"/>
          <w:szCs w:val="28"/>
          <w:lang w:eastAsia="ru-RU"/>
        </w:rPr>
        <w:t xml:space="preserve">продолжительность доклада должна составлять </w:t>
      </w:r>
      <w:r w:rsidR="00DE65E3" w:rsidRPr="00D05DCD">
        <w:rPr>
          <w:rFonts w:ascii="Times New Roman" w:eastAsia="Times New Roman" w:hAnsi="Times New Roman"/>
          <w:sz w:val="24"/>
          <w:szCs w:val="28"/>
          <w:lang w:eastAsia="ru-RU"/>
        </w:rPr>
        <w:t>3-5</w:t>
      </w:r>
      <w:r w:rsidRPr="00D05DCD">
        <w:rPr>
          <w:rFonts w:ascii="Times New Roman" w:eastAsia="Times New Roman" w:hAnsi="Times New Roman"/>
          <w:sz w:val="24"/>
          <w:szCs w:val="28"/>
          <w:lang w:eastAsia="ru-RU"/>
        </w:rPr>
        <w:t xml:space="preserve"> минут;</w:t>
      </w:r>
    </w:p>
    <w:p w14:paraId="3DD79FB8" w14:textId="77777777" w:rsidR="00C97971" w:rsidRPr="00D05DCD" w:rsidRDefault="00C97971" w:rsidP="00C97971">
      <w:pPr>
        <w:widowControl w:val="0"/>
        <w:numPr>
          <w:ilvl w:val="0"/>
          <w:numId w:val="3"/>
        </w:numPr>
        <w:tabs>
          <w:tab w:val="clear" w:pos="720"/>
          <w:tab w:val="num" w:pos="284"/>
          <w:tab w:val="left" w:pos="851"/>
        </w:tabs>
        <w:autoSpaceDE w:val="0"/>
        <w:autoSpaceDN w:val="0"/>
        <w:adjustRightInd w:val="0"/>
        <w:spacing w:after="0" w:line="240" w:lineRule="auto"/>
        <w:ind w:left="0" w:firstLine="0"/>
        <w:jc w:val="both"/>
        <w:rPr>
          <w:rFonts w:ascii="Times New Roman" w:eastAsia="Times New Roman" w:hAnsi="Times New Roman"/>
          <w:sz w:val="24"/>
          <w:szCs w:val="28"/>
          <w:lang w:eastAsia="ru-RU"/>
        </w:rPr>
      </w:pPr>
      <w:r w:rsidRPr="00D05DCD">
        <w:rPr>
          <w:rFonts w:ascii="Times New Roman" w:eastAsia="Times New Roman" w:hAnsi="Times New Roman"/>
          <w:sz w:val="24"/>
          <w:szCs w:val="28"/>
          <w:lang w:eastAsia="ru-RU"/>
        </w:rPr>
        <w:t xml:space="preserve">для иллюстрации доклада необходимо оформить презентацию в программе </w:t>
      </w:r>
      <w:r w:rsidRPr="00D05DCD">
        <w:rPr>
          <w:rFonts w:ascii="Times New Roman" w:eastAsia="Times New Roman" w:hAnsi="Times New Roman"/>
          <w:sz w:val="24"/>
          <w:szCs w:val="28"/>
          <w:lang w:val="en-US" w:eastAsia="ru-RU"/>
        </w:rPr>
        <w:t>Microsoft</w:t>
      </w:r>
      <w:r w:rsidRPr="00D05DCD">
        <w:rPr>
          <w:rFonts w:ascii="Times New Roman" w:eastAsia="Times New Roman" w:hAnsi="Times New Roman"/>
          <w:sz w:val="24"/>
          <w:szCs w:val="28"/>
          <w:lang w:eastAsia="ru-RU"/>
        </w:rPr>
        <w:t xml:space="preserve"> </w:t>
      </w:r>
      <w:r w:rsidRPr="00D05DCD">
        <w:rPr>
          <w:rFonts w:ascii="Times New Roman" w:eastAsia="Times New Roman" w:hAnsi="Times New Roman"/>
          <w:sz w:val="24"/>
          <w:szCs w:val="28"/>
          <w:lang w:val="en-US" w:eastAsia="ru-RU"/>
        </w:rPr>
        <w:t>Office</w:t>
      </w:r>
      <w:r w:rsidRPr="00D05DCD">
        <w:rPr>
          <w:rFonts w:ascii="Times New Roman" w:eastAsia="Times New Roman" w:hAnsi="Times New Roman"/>
          <w:sz w:val="24"/>
          <w:szCs w:val="28"/>
          <w:lang w:eastAsia="ru-RU"/>
        </w:rPr>
        <w:t xml:space="preserve"> </w:t>
      </w:r>
      <w:r w:rsidRPr="00D05DCD">
        <w:rPr>
          <w:rFonts w:ascii="Times New Roman" w:eastAsia="Times New Roman" w:hAnsi="Times New Roman"/>
          <w:sz w:val="24"/>
          <w:szCs w:val="28"/>
          <w:lang w:val="en-US" w:eastAsia="ru-RU"/>
        </w:rPr>
        <w:t>Power</w:t>
      </w:r>
      <w:r w:rsidRPr="00D05DCD">
        <w:rPr>
          <w:rFonts w:ascii="Times New Roman" w:eastAsia="Times New Roman" w:hAnsi="Times New Roman"/>
          <w:sz w:val="24"/>
          <w:szCs w:val="28"/>
          <w:lang w:eastAsia="ru-RU"/>
        </w:rPr>
        <w:t xml:space="preserve"> </w:t>
      </w:r>
      <w:r w:rsidRPr="00D05DCD">
        <w:rPr>
          <w:rFonts w:ascii="Times New Roman" w:eastAsia="Times New Roman" w:hAnsi="Times New Roman"/>
          <w:sz w:val="24"/>
          <w:szCs w:val="28"/>
          <w:lang w:val="en-US" w:eastAsia="ru-RU"/>
        </w:rPr>
        <w:t>Point</w:t>
      </w:r>
      <w:r w:rsidRPr="00D05DCD">
        <w:rPr>
          <w:rFonts w:ascii="Times New Roman" w:eastAsia="Times New Roman" w:hAnsi="Times New Roman"/>
          <w:sz w:val="24"/>
          <w:szCs w:val="28"/>
          <w:lang w:eastAsia="ru-RU"/>
        </w:rPr>
        <w:t>, раздаточный материал также приветствуется.</w:t>
      </w:r>
    </w:p>
    <w:p w14:paraId="141731A2" w14:textId="77777777" w:rsidR="00EE2A73" w:rsidRPr="00D05DCD" w:rsidRDefault="00EE2A73" w:rsidP="00EE2A73">
      <w:pPr>
        <w:widowControl w:val="0"/>
        <w:autoSpaceDE w:val="0"/>
        <w:autoSpaceDN w:val="0"/>
        <w:adjustRightInd w:val="0"/>
        <w:spacing w:after="0" w:line="240" w:lineRule="auto"/>
        <w:jc w:val="both"/>
        <w:rPr>
          <w:rFonts w:ascii="Times New Roman" w:eastAsia="Times New Roman" w:hAnsi="Times New Roman"/>
          <w:bCs/>
          <w:color w:val="000000"/>
          <w:sz w:val="24"/>
          <w:szCs w:val="28"/>
          <w:lang w:eastAsia="ru-RU"/>
        </w:rPr>
      </w:pPr>
    </w:p>
    <w:p w14:paraId="58D7DAE2" w14:textId="77777777" w:rsidR="00EE2A73" w:rsidRPr="00D05DCD" w:rsidRDefault="00EE2A73" w:rsidP="0088648D">
      <w:pPr>
        <w:widowControl w:val="0"/>
        <w:autoSpaceDE w:val="0"/>
        <w:autoSpaceDN w:val="0"/>
        <w:adjustRightInd w:val="0"/>
        <w:spacing w:after="0" w:line="240" w:lineRule="auto"/>
        <w:ind w:firstLine="567"/>
        <w:jc w:val="both"/>
        <w:rPr>
          <w:rFonts w:ascii="Times New Roman" w:eastAsia="Times New Roman" w:hAnsi="Times New Roman"/>
          <w:bCs/>
          <w:color w:val="000000"/>
          <w:sz w:val="24"/>
          <w:szCs w:val="28"/>
          <w:lang w:eastAsia="ru-RU"/>
        </w:rPr>
      </w:pPr>
      <w:r w:rsidRPr="00D05DCD">
        <w:rPr>
          <w:rFonts w:ascii="Times New Roman" w:eastAsia="Times New Roman" w:hAnsi="Times New Roman"/>
          <w:bCs/>
          <w:color w:val="000000"/>
          <w:sz w:val="24"/>
          <w:szCs w:val="28"/>
          <w:lang w:eastAsia="ru-RU"/>
        </w:rPr>
        <w:t xml:space="preserve">Адрес оргкомитета конференции: 344002, г. Ростов-на-Дону, ул. </w:t>
      </w:r>
      <w:r w:rsidRPr="00D05DCD">
        <w:rPr>
          <w:rFonts w:ascii="Times New Roman" w:eastAsia="Times New Roman" w:hAnsi="Times New Roman"/>
          <w:b/>
          <w:bCs/>
          <w:i/>
          <w:sz w:val="24"/>
          <w:szCs w:val="28"/>
          <w:lang w:eastAsia="ru-RU"/>
        </w:rPr>
        <w:t xml:space="preserve">пер. Островского, 62, факультет Менеджмента и предпринимательства РГЭУ (РИНХ), </w:t>
      </w:r>
      <w:r w:rsidRPr="00D05DCD">
        <w:rPr>
          <w:rFonts w:ascii="Times New Roman" w:eastAsia="Times New Roman" w:hAnsi="Times New Roman"/>
          <w:bCs/>
          <w:color w:val="000000"/>
          <w:sz w:val="24"/>
          <w:szCs w:val="28"/>
          <w:lang w:eastAsia="ru-RU"/>
        </w:rPr>
        <w:t>зам. декана по НИР, ком. 20</w:t>
      </w:r>
      <w:r w:rsidR="0017030E" w:rsidRPr="00D05DCD">
        <w:rPr>
          <w:rFonts w:ascii="Times New Roman" w:eastAsia="Times New Roman" w:hAnsi="Times New Roman"/>
          <w:bCs/>
          <w:color w:val="000000"/>
          <w:sz w:val="24"/>
          <w:szCs w:val="28"/>
          <w:lang w:eastAsia="ru-RU"/>
        </w:rPr>
        <w:t>6</w:t>
      </w:r>
      <w:r w:rsidRPr="00D05DCD">
        <w:rPr>
          <w:rFonts w:ascii="Times New Roman" w:eastAsia="Times New Roman" w:hAnsi="Times New Roman"/>
          <w:bCs/>
          <w:color w:val="000000"/>
          <w:sz w:val="24"/>
          <w:szCs w:val="28"/>
          <w:lang w:eastAsia="ru-RU"/>
        </w:rPr>
        <w:t xml:space="preserve">. </w:t>
      </w:r>
      <w:r w:rsidR="007D35D1">
        <w:rPr>
          <w:rFonts w:ascii="Times New Roman" w:eastAsia="Times New Roman" w:hAnsi="Times New Roman"/>
          <w:bCs/>
          <w:color w:val="000000"/>
          <w:sz w:val="24"/>
          <w:szCs w:val="28"/>
          <w:lang w:eastAsia="ru-RU"/>
        </w:rPr>
        <w:t>Телефон</w:t>
      </w:r>
      <w:r w:rsidRPr="00D05DCD">
        <w:rPr>
          <w:rFonts w:ascii="Times New Roman" w:eastAsia="Times New Roman" w:hAnsi="Times New Roman"/>
          <w:bCs/>
          <w:color w:val="000000"/>
          <w:sz w:val="24"/>
          <w:szCs w:val="28"/>
          <w:lang w:eastAsia="ru-RU"/>
        </w:rPr>
        <w:t xml:space="preserve"> для справок в г. Ростове-на-Дону:</w:t>
      </w:r>
      <w:r w:rsidR="005945D1">
        <w:rPr>
          <w:rFonts w:ascii="Times New Roman" w:eastAsia="Times New Roman" w:hAnsi="Times New Roman"/>
          <w:bCs/>
          <w:color w:val="000000"/>
          <w:sz w:val="24"/>
          <w:szCs w:val="28"/>
          <w:lang w:eastAsia="ru-RU"/>
        </w:rPr>
        <w:t xml:space="preserve"> </w:t>
      </w:r>
    </w:p>
    <w:p w14:paraId="6BF4F16E" w14:textId="77777777" w:rsidR="00756267" w:rsidRPr="00D05DCD" w:rsidRDefault="004759DD" w:rsidP="0088648D">
      <w:pPr>
        <w:autoSpaceDE w:val="0"/>
        <w:autoSpaceDN w:val="0"/>
        <w:adjustRightInd w:val="0"/>
        <w:spacing w:after="0" w:line="240" w:lineRule="auto"/>
        <w:rPr>
          <w:rFonts w:ascii="Times New Roman" w:eastAsia="Times New Roman" w:hAnsi="Times New Roman"/>
          <w:b/>
          <w:bCs/>
          <w:sz w:val="24"/>
          <w:szCs w:val="28"/>
          <w:lang w:eastAsia="ru-RU"/>
        </w:rPr>
      </w:pPr>
      <w:r w:rsidRPr="00D05DCD">
        <w:rPr>
          <w:rFonts w:ascii="Times New Roman" w:eastAsia="Times New Roman" w:hAnsi="Times New Roman"/>
          <w:b/>
          <w:bCs/>
          <w:sz w:val="24"/>
          <w:szCs w:val="28"/>
          <w:lang w:eastAsia="ru-RU"/>
        </w:rPr>
        <w:t>8(863) 269-51-30</w:t>
      </w:r>
      <w:r w:rsidR="00392748" w:rsidRPr="00D05DCD">
        <w:rPr>
          <w:rFonts w:ascii="Times New Roman" w:eastAsia="Times New Roman" w:hAnsi="Times New Roman"/>
          <w:b/>
          <w:bCs/>
          <w:sz w:val="24"/>
          <w:szCs w:val="28"/>
          <w:lang w:eastAsia="ru-RU"/>
        </w:rPr>
        <w:t xml:space="preserve">, </w:t>
      </w:r>
      <w:r w:rsidR="00EE2A73" w:rsidRPr="00D05DCD">
        <w:rPr>
          <w:rFonts w:ascii="Times New Roman" w:eastAsia="Times New Roman" w:hAnsi="Times New Roman"/>
          <w:b/>
          <w:bCs/>
          <w:sz w:val="24"/>
          <w:szCs w:val="28"/>
          <w:lang w:eastAsia="ru-RU"/>
        </w:rPr>
        <w:t>– заместитель декана по науке к.э.н</w:t>
      </w:r>
      <w:r w:rsidR="00541EAE" w:rsidRPr="00D05DCD">
        <w:rPr>
          <w:rFonts w:ascii="Times New Roman" w:eastAsia="Times New Roman" w:hAnsi="Times New Roman"/>
          <w:b/>
          <w:bCs/>
          <w:sz w:val="24"/>
          <w:szCs w:val="28"/>
          <w:lang w:eastAsia="ru-RU"/>
        </w:rPr>
        <w:t>.</w:t>
      </w:r>
      <w:r w:rsidR="00EE2A73" w:rsidRPr="00D05DCD">
        <w:rPr>
          <w:rFonts w:ascii="Times New Roman" w:eastAsia="Times New Roman" w:hAnsi="Times New Roman"/>
          <w:b/>
          <w:bCs/>
          <w:sz w:val="24"/>
          <w:szCs w:val="28"/>
          <w:lang w:eastAsia="ru-RU"/>
        </w:rPr>
        <w:t xml:space="preserve">, доцент </w:t>
      </w:r>
      <w:proofErr w:type="spellStart"/>
      <w:r w:rsidR="0017030E" w:rsidRPr="00D05DCD">
        <w:rPr>
          <w:rFonts w:ascii="Times New Roman" w:eastAsia="Times New Roman" w:hAnsi="Times New Roman"/>
          <w:b/>
          <w:bCs/>
          <w:sz w:val="24"/>
          <w:szCs w:val="28"/>
          <w:lang w:eastAsia="ru-RU"/>
        </w:rPr>
        <w:t>Синюк</w:t>
      </w:r>
      <w:proofErr w:type="spellEnd"/>
      <w:r w:rsidR="0017030E" w:rsidRPr="00D05DCD">
        <w:rPr>
          <w:rFonts w:ascii="Times New Roman" w:eastAsia="Times New Roman" w:hAnsi="Times New Roman"/>
          <w:b/>
          <w:bCs/>
          <w:sz w:val="24"/>
          <w:szCs w:val="28"/>
          <w:lang w:eastAsia="ru-RU"/>
        </w:rPr>
        <w:t xml:space="preserve"> Татьяна Юрьевна</w:t>
      </w:r>
    </w:p>
    <w:sectPr w:rsidR="00756267" w:rsidRPr="00D05DCD" w:rsidSect="00263117">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90A"/>
    <w:multiLevelType w:val="hybridMultilevel"/>
    <w:tmpl w:val="B97C6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D29C6"/>
    <w:multiLevelType w:val="hybridMultilevel"/>
    <w:tmpl w:val="75861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7E267D6"/>
    <w:multiLevelType w:val="hybridMultilevel"/>
    <w:tmpl w:val="B8C26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63A0E"/>
    <w:multiLevelType w:val="hybridMultilevel"/>
    <w:tmpl w:val="D8DE8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0755CA"/>
    <w:multiLevelType w:val="hybridMultilevel"/>
    <w:tmpl w:val="FA900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2E7171"/>
    <w:multiLevelType w:val="hybridMultilevel"/>
    <w:tmpl w:val="94A645A4"/>
    <w:lvl w:ilvl="0" w:tplc="0419000F">
      <w:start w:val="1"/>
      <w:numFmt w:val="decimal"/>
      <w:lvlText w:val="%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57E7713C"/>
    <w:multiLevelType w:val="hybridMultilevel"/>
    <w:tmpl w:val="9FC869C4"/>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3A371D"/>
    <w:multiLevelType w:val="hybridMultilevel"/>
    <w:tmpl w:val="74705332"/>
    <w:lvl w:ilvl="0" w:tplc="3CB8E3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CE1CA8"/>
    <w:multiLevelType w:val="hybridMultilevel"/>
    <w:tmpl w:val="B8E6F74A"/>
    <w:lvl w:ilvl="0" w:tplc="2660A17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4B12C7"/>
    <w:multiLevelType w:val="hybridMultilevel"/>
    <w:tmpl w:val="1D523BBC"/>
    <w:lvl w:ilvl="0" w:tplc="57106B08">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3AC053B"/>
    <w:multiLevelType w:val="hybridMultilevel"/>
    <w:tmpl w:val="BFB2A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3735A8"/>
    <w:multiLevelType w:val="multilevel"/>
    <w:tmpl w:val="3E9687BA"/>
    <w:styleLink w:val="41"/>
    <w:lvl w:ilvl="0">
      <w:numFmt w:val="bullet"/>
      <w:lvlText w:val="-"/>
      <w:lvlJc w:val="left"/>
      <w:pPr>
        <w:tabs>
          <w:tab w:val="num" w:pos="334"/>
        </w:tabs>
        <w:ind w:left="334" w:hanging="334"/>
      </w:pPr>
      <w:rPr>
        <w:rFonts w:ascii="Verdana" w:eastAsia="Verdana" w:hAnsi="Verdana" w:cs="Verdana"/>
        <w:position w:val="0"/>
        <w:sz w:val="20"/>
        <w:szCs w:val="20"/>
        <w:lang w:val="ru-RU"/>
      </w:rPr>
    </w:lvl>
    <w:lvl w:ilvl="1">
      <w:start w:val="1"/>
      <w:numFmt w:val="bullet"/>
      <w:lvlText w:val="o"/>
      <w:lvlJc w:val="left"/>
      <w:pPr>
        <w:tabs>
          <w:tab w:val="num" w:pos="1306"/>
        </w:tabs>
        <w:ind w:left="1306" w:hanging="226"/>
      </w:pPr>
      <w:rPr>
        <w:rFonts w:ascii="Verdana" w:eastAsia="Verdana" w:hAnsi="Verdana" w:cs="Verdana"/>
        <w:position w:val="0"/>
        <w:sz w:val="19"/>
        <w:szCs w:val="19"/>
        <w:lang w:val="ru-RU"/>
      </w:rPr>
    </w:lvl>
    <w:lvl w:ilvl="2">
      <w:start w:val="1"/>
      <w:numFmt w:val="bullet"/>
      <w:lvlText w:val="▪"/>
      <w:lvlJc w:val="left"/>
      <w:pPr>
        <w:tabs>
          <w:tab w:val="num" w:pos="2026"/>
        </w:tabs>
        <w:ind w:left="2026" w:hanging="226"/>
      </w:pPr>
      <w:rPr>
        <w:rFonts w:ascii="Verdana" w:eastAsia="Verdana" w:hAnsi="Verdana" w:cs="Verdana"/>
        <w:position w:val="0"/>
        <w:sz w:val="19"/>
        <w:szCs w:val="19"/>
        <w:lang w:val="ru-RU"/>
      </w:rPr>
    </w:lvl>
    <w:lvl w:ilvl="3">
      <w:start w:val="1"/>
      <w:numFmt w:val="bullet"/>
      <w:lvlText w:val="•"/>
      <w:lvlJc w:val="left"/>
      <w:pPr>
        <w:tabs>
          <w:tab w:val="num" w:pos="2746"/>
        </w:tabs>
        <w:ind w:left="2746" w:hanging="226"/>
      </w:pPr>
      <w:rPr>
        <w:rFonts w:ascii="Verdana" w:eastAsia="Verdana" w:hAnsi="Verdana" w:cs="Verdana"/>
        <w:position w:val="0"/>
        <w:sz w:val="19"/>
        <w:szCs w:val="19"/>
        <w:lang w:val="ru-RU"/>
      </w:rPr>
    </w:lvl>
    <w:lvl w:ilvl="4">
      <w:start w:val="1"/>
      <w:numFmt w:val="bullet"/>
      <w:lvlText w:val="o"/>
      <w:lvlJc w:val="left"/>
      <w:pPr>
        <w:tabs>
          <w:tab w:val="num" w:pos="3466"/>
        </w:tabs>
        <w:ind w:left="3466" w:hanging="226"/>
      </w:pPr>
      <w:rPr>
        <w:rFonts w:ascii="Verdana" w:eastAsia="Verdana" w:hAnsi="Verdana" w:cs="Verdana"/>
        <w:position w:val="0"/>
        <w:sz w:val="19"/>
        <w:szCs w:val="19"/>
        <w:lang w:val="ru-RU"/>
      </w:rPr>
    </w:lvl>
    <w:lvl w:ilvl="5">
      <w:start w:val="1"/>
      <w:numFmt w:val="bullet"/>
      <w:lvlText w:val="▪"/>
      <w:lvlJc w:val="left"/>
      <w:pPr>
        <w:tabs>
          <w:tab w:val="num" w:pos="4186"/>
        </w:tabs>
        <w:ind w:left="4186" w:hanging="226"/>
      </w:pPr>
      <w:rPr>
        <w:rFonts w:ascii="Verdana" w:eastAsia="Verdana" w:hAnsi="Verdana" w:cs="Verdana"/>
        <w:position w:val="0"/>
        <w:sz w:val="19"/>
        <w:szCs w:val="19"/>
        <w:lang w:val="ru-RU"/>
      </w:rPr>
    </w:lvl>
    <w:lvl w:ilvl="6">
      <w:start w:val="1"/>
      <w:numFmt w:val="bullet"/>
      <w:lvlText w:val="•"/>
      <w:lvlJc w:val="left"/>
      <w:pPr>
        <w:tabs>
          <w:tab w:val="num" w:pos="4906"/>
        </w:tabs>
        <w:ind w:left="4906" w:hanging="226"/>
      </w:pPr>
      <w:rPr>
        <w:rFonts w:ascii="Verdana" w:eastAsia="Verdana" w:hAnsi="Verdana" w:cs="Verdana"/>
        <w:position w:val="0"/>
        <w:sz w:val="19"/>
        <w:szCs w:val="19"/>
        <w:lang w:val="ru-RU"/>
      </w:rPr>
    </w:lvl>
    <w:lvl w:ilvl="7">
      <w:start w:val="1"/>
      <w:numFmt w:val="bullet"/>
      <w:lvlText w:val="o"/>
      <w:lvlJc w:val="left"/>
      <w:pPr>
        <w:tabs>
          <w:tab w:val="num" w:pos="5626"/>
        </w:tabs>
        <w:ind w:left="5626" w:hanging="226"/>
      </w:pPr>
      <w:rPr>
        <w:rFonts w:ascii="Verdana" w:eastAsia="Verdana" w:hAnsi="Verdana" w:cs="Verdana"/>
        <w:position w:val="0"/>
        <w:sz w:val="19"/>
        <w:szCs w:val="19"/>
        <w:lang w:val="ru-RU"/>
      </w:rPr>
    </w:lvl>
    <w:lvl w:ilvl="8">
      <w:start w:val="1"/>
      <w:numFmt w:val="bullet"/>
      <w:lvlText w:val="▪"/>
      <w:lvlJc w:val="left"/>
      <w:pPr>
        <w:tabs>
          <w:tab w:val="num" w:pos="6346"/>
        </w:tabs>
        <w:ind w:left="6346" w:hanging="226"/>
      </w:pPr>
      <w:rPr>
        <w:rFonts w:ascii="Verdana" w:eastAsia="Verdana" w:hAnsi="Verdana" w:cs="Verdana"/>
        <w:position w:val="0"/>
        <w:sz w:val="19"/>
        <w:szCs w:val="19"/>
        <w:lang w:val="ru-RU"/>
      </w:rPr>
    </w:lvl>
  </w:abstractNum>
  <w:abstractNum w:abstractNumId="12" w15:restartNumberingAfterBreak="0">
    <w:nsid w:val="773214C6"/>
    <w:multiLevelType w:val="hybridMultilevel"/>
    <w:tmpl w:val="48F2FD6C"/>
    <w:lvl w:ilvl="0" w:tplc="57106B08">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399477103">
    <w:abstractNumId w:val="11"/>
  </w:num>
  <w:num w:numId="2" w16cid:durableId="759911465">
    <w:abstractNumId w:val="11"/>
  </w:num>
  <w:num w:numId="3" w16cid:durableId="155728024">
    <w:abstractNumId w:val="2"/>
  </w:num>
  <w:num w:numId="4" w16cid:durableId="1352681558">
    <w:abstractNumId w:val="8"/>
  </w:num>
  <w:num w:numId="5" w16cid:durableId="1135966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2190339">
    <w:abstractNumId w:val="0"/>
  </w:num>
  <w:num w:numId="7" w16cid:durableId="309133497">
    <w:abstractNumId w:val="9"/>
  </w:num>
  <w:num w:numId="8" w16cid:durableId="912079164">
    <w:abstractNumId w:val="12"/>
  </w:num>
  <w:num w:numId="9" w16cid:durableId="283385965">
    <w:abstractNumId w:val="10"/>
  </w:num>
  <w:num w:numId="10" w16cid:durableId="283931472">
    <w:abstractNumId w:val="3"/>
  </w:num>
  <w:num w:numId="11" w16cid:durableId="877203175">
    <w:abstractNumId w:val="6"/>
  </w:num>
  <w:num w:numId="12" w16cid:durableId="2145150496">
    <w:abstractNumId w:val="4"/>
  </w:num>
  <w:num w:numId="13" w16cid:durableId="1135027414">
    <w:abstractNumId w:val="1"/>
  </w:num>
  <w:num w:numId="14" w16cid:durableId="13765841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97ACD"/>
    <w:rsid w:val="00002D91"/>
    <w:rsid w:val="00010E37"/>
    <w:rsid w:val="00014996"/>
    <w:rsid w:val="00023FA8"/>
    <w:rsid w:val="000241E9"/>
    <w:rsid w:val="00046BC6"/>
    <w:rsid w:val="00052AA8"/>
    <w:rsid w:val="00053FDE"/>
    <w:rsid w:val="0006583F"/>
    <w:rsid w:val="00065CF2"/>
    <w:rsid w:val="000666C2"/>
    <w:rsid w:val="000669DA"/>
    <w:rsid w:val="000968CF"/>
    <w:rsid w:val="00097ACD"/>
    <w:rsid w:val="000A0F73"/>
    <w:rsid w:val="000A378B"/>
    <w:rsid w:val="000A65E2"/>
    <w:rsid w:val="000A7B33"/>
    <w:rsid w:val="000C5B7D"/>
    <w:rsid w:val="000C5F9B"/>
    <w:rsid w:val="000C6037"/>
    <w:rsid w:val="000D06A6"/>
    <w:rsid w:val="000D0DB8"/>
    <w:rsid w:val="000E7A59"/>
    <w:rsid w:val="000E7B91"/>
    <w:rsid w:val="000F0E87"/>
    <w:rsid w:val="000F4F51"/>
    <w:rsid w:val="001014F4"/>
    <w:rsid w:val="0010619D"/>
    <w:rsid w:val="00106495"/>
    <w:rsid w:val="00130E76"/>
    <w:rsid w:val="001346E3"/>
    <w:rsid w:val="00142CBF"/>
    <w:rsid w:val="00152B67"/>
    <w:rsid w:val="00154CBD"/>
    <w:rsid w:val="00154F8F"/>
    <w:rsid w:val="00155345"/>
    <w:rsid w:val="00156FA2"/>
    <w:rsid w:val="00163E74"/>
    <w:rsid w:val="0017030E"/>
    <w:rsid w:val="00172EE6"/>
    <w:rsid w:val="0017479C"/>
    <w:rsid w:val="001834A5"/>
    <w:rsid w:val="001905B1"/>
    <w:rsid w:val="001909F0"/>
    <w:rsid w:val="001921BD"/>
    <w:rsid w:val="00195745"/>
    <w:rsid w:val="001A421A"/>
    <w:rsid w:val="001B2B5E"/>
    <w:rsid w:val="001B3911"/>
    <w:rsid w:val="001B797F"/>
    <w:rsid w:val="001C4CB6"/>
    <w:rsid w:val="001D0E27"/>
    <w:rsid w:val="001D2C3F"/>
    <w:rsid w:val="001D7368"/>
    <w:rsid w:val="001E4CC4"/>
    <w:rsid w:val="001F21D8"/>
    <w:rsid w:val="001F7318"/>
    <w:rsid w:val="001F7804"/>
    <w:rsid w:val="0020335F"/>
    <w:rsid w:val="0020594B"/>
    <w:rsid w:val="00210373"/>
    <w:rsid w:val="00211F95"/>
    <w:rsid w:val="00216C10"/>
    <w:rsid w:val="00220F7C"/>
    <w:rsid w:val="0023074E"/>
    <w:rsid w:val="00234989"/>
    <w:rsid w:val="0024124D"/>
    <w:rsid w:val="002430D6"/>
    <w:rsid w:val="00246C4D"/>
    <w:rsid w:val="00251060"/>
    <w:rsid w:val="00256358"/>
    <w:rsid w:val="00263117"/>
    <w:rsid w:val="002748CF"/>
    <w:rsid w:val="0027492B"/>
    <w:rsid w:val="00277F6B"/>
    <w:rsid w:val="00285DE1"/>
    <w:rsid w:val="002870C2"/>
    <w:rsid w:val="00293597"/>
    <w:rsid w:val="00293C55"/>
    <w:rsid w:val="002A77FF"/>
    <w:rsid w:val="002B28BB"/>
    <w:rsid w:val="002B30D8"/>
    <w:rsid w:val="002B3BEF"/>
    <w:rsid w:val="002C5034"/>
    <w:rsid w:val="002D7C90"/>
    <w:rsid w:val="002E511A"/>
    <w:rsid w:val="002E699B"/>
    <w:rsid w:val="002F14B3"/>
    <w:rsid w:val="00304AE2"/>
    <w:rsid w:val="00311CD4"/>
    <w:rsid w:val="00317235"/>
    <w:rsid w:val="0032755D"/>
    <w:rsid w:val="00330223"/>
    <w:rsid w:val="00352C09"/>
    <w:rsid w:val="003569C4"/>
    <w:rsid w:val="00365CF1"/>
    <w:rsid w:val="003728F6"/>
    <w:rsid w:val="00375D51"/>
    <w:rsid w:val="0038317A"/>
    <w:rsid w:val="00392748"/>
    <w:rsid w:val="00395C5A"/>
    <w:rsid w:val="00397129"/>
    <w:rsid w:val="003A240A"/>
    <w:rsid w:val="003A4BAD"/>
    <w:rsid w:val="003B05B6"/>
    <w:rsid w:val="003B4448"/>
    <w:rsid w:val="003B7176"/>
    <w:rsid w:val="003D56A5"/>
    <w:rsid w:val="003D6728"/>
    <w:rsid w:val="003E3ED2"/>
    <w:rsid w:val="003E4293"/>
    <w:rsid w:val="003E53ED"/>
    <w:rsid w:val="003E5522"/>
    <w:rsid w:val="003E5FE3"/>
    <w:rsid w:val="003E7CCC"/>
    <w:rsid w:val="003F534B"/>
    <w:rsid w:val="004002E7"/>
    <w:rsid w:val="0040243E"/>
    <w:rsid w:val="0040363F"/>
    <w:rsid w:val="00404283"/>
    <w:rsid w:val="00406D78"/>
    <w:rsid w:val="004105C1"/>
    <w:rsid w:val="00412FB1"/>
    <w:rsid w:val="00424018"/>
    <w:rsid w:val="00430650"/>
    <w:rsid w:val="0043217C"/>
    <w:rsid w:val="00433DB6"/>
    <w:rsid w:val="00436951"/>
    <w:rsid w:val="00467AF3"/>
    <w:rsid w:val="00470021"/>
    <w:rsid w:val="00471FF3"/>
    <w:rsid w:val="004759DD"/>
    <w:rsid w:val="00475C75"/>
    <w:rsid w:val="0047713D"/>
    <w:rsid w:val="00492C65"/>
    <w:rsid w:val="00493CF0"/>
    <w:rsid w:val="00494029"/>
    <w:rsid w:val="00495BE6"/>
    <w:rsid w:val="004B05C7"/>
    <w:rsid w:val="004B19DB"/>
    <w:rsid w:val="004B300A"/>
    <w:rsid w:val="004B3BE9"/>
    <w:rsid w:val="004C1F7B"/>
    <w:rsid w:val="004C3911"/>
    <w:rsid w:val="004C51E3"/>
    <w:rsid w:val="004D2136"/>
    <w:rsid w:val="004D3D53"/>
    <w:rsid w:val="004E7236"/>
    <w:rsid w:val="004F53F7"/>
    <w:rsid w:val="004F558C"/>
    <w:rsid w:val="004F599E"/>
    <w:rsid w:val="004F7DC7"/>
    <w:rsid w:val="00502E1E"/>
    <w:rsid w:val="00505CE4"/>
    <w:rsid w:val="00522128"/>
    <w:rsid w:val="005268A2"/>
    <w:rsid w:val="00530BAA"/>
    <w:rsid w:val="00531D1E"/>
    <w:rsid w:val="00535D8A"/>
    <w:rsid w:val="00541EAE"/>
    <w:rsid w:val="0054702E"/>
    <w:rsid w:val="0055661B"/>
    <w:rsid w:val="00573B04"/>
    <w:rsid w:val="0057686E"/>
    <w:rsid w:val="00577EAC"/>
    <w:rsid w:val="00580E3A"/>
    <w:rsid w:val="00583BBE"/>
    <w:rsid w:val="005901D1"/>
    <w:rsid w:val="005945D1"/>
    <w:rsid w:val="00595B89"/>
    <w:rsid w:val="00597A7C"/>
    <w:rsid w:val="00597CA6"/>
    <w:rsid w:val="005B08E1"/>
    <w:rsid w:val="005B1A64"/>
    <w:rsid w:val="005B2838"/>
    <w:rsid w:val="005B3CA0"/>
    <w:rsid w:val="005C0CDB"/>
    <w:rsid w:val="005C3ADF"/>
    <w:rsid w:val="005C78BA"/>
    <w:rsid w:val="005D6A6F"/>
    <w:rsid w:val="005E2B5C"/>
    <w:rsid w:val="005E717F"/>
    <w:rsid w:val="005F06DA"/>
    <w:rsid w:val="005F4C23"/>
    <w:rsid w:val="0060069B"/>
    <w:rsid w:val="00614D52"/>
    <w:rsid w:val="0062338F"/>
    <w:rsid w:val="00635A65"/>
    <w:rsid w:val="0063609F"/>
    <w:rsid w:val="006551B5"/>
    <w:rsid w:val="00663278"/>
    <w:rsid w:val="00665E30"/>
    <w:rsid w:val="006720EE"/>
    <w:rsid w:val="00681561"/>
    <w:rsid w:val="0069217E"/>
    <w:rsid w:val="00692798"/>
    <w:rsid w:val="00695915"/>
    <w:rsid w:val="00695924"/>
    <w:rsid w:val="006A0886"/>
    <w:rsid w:val="006A2FE7"/>
    <w:rsid w:val="006A4C53"/>
    <w:rsid w:val="006A78D7"/>
    <w:rsid w:val="006B04A3"/>
    <w:rsid w:val="006C5F56"/>
    <w:rsid w:val="006D514A"/>
    <w:rsid w:val="006E129C"/>
    <w:rsid w:val="006E1D4A"/>
    <w:rsid w:val="006E483C"/>
    <w:rsid w:val="006F0A8C"/>
    <w:rsid w:val="006F17AA"/>
    <w:rsid w:val="00700C6D"/>
    <w:rsid w:val="00707D9C"/>
    <w:rsid w:val="007125C6"/>
    <w:rsid w:val="00713407"/>
    <w:rsid w:val="00724B53"/>
    <w:rsid w:val="007271D0"/>
    <w:rsid w:val="0073264D"/>
    <w:rsid w:val="00736B9E"/>
    <w:rsid w:val="00744EC4"/>
    <w:rsid w:val="00753DD2"/>
    <w:rsid w:val="00754F61"/>
    <w:rsid w:val="00755456"/>
    <w:rsid w:val="00756267"/>
    <w:rsid w:val="0075744F"/>
    <w:rsid w:val="00772944"/>
    <w:rsid w:val="00794A07"/>
    <w:rsid w:val="007964F4"/>
    <w:rsid w:val="007A4B68"/>
    <w:rsid w:val="007A5C07"/>
    <w:rsid w:val="007B174B"/>
    <w:rsid w:val="007C0E73"/>
    <w:rsid w:val="007D0BBE"/>
    <w:rsid w:val="007D1F49"/>
    <w:rsid w:val="007D35D1"/>
    <w:rsid w:val="007D3F5F"/>
    <w:rsid w:val="007E17AB"/>
    <w:rsid w:val="007E7939"/>
    <w:rsid w:val="007F73A3"/>
    <w:rsid w:val="0080156E"/>
    <w:rsid w:val="008159DD"/>
    <w:rsid w:val="00815B42"/>
    <w:rsid w:val="0081667D"/>
    <w:rsid w:val="00820FA7"/>
    <w:rsid w:val="0082641A"/>
    <w:rsid w:val="00856834"/>
    <w:rsid w:val="00860F46"/>
    <w:rsid w:val="00862F6D"/>
    <w:rsid w:val="00870B65"/>
    <w:rsid w:val="008768DA"/>
    <w:rsid w:val="008778BC"/>
    <w:rsid w:val="00882651"/>
    <w:rsid w:val="0088648D"/>
    <w:rsid w:val="00893716"/>
    <w:rsid w:val="008A0604"/>
    <w:rsid w:val="008A13DC"/>
    <w:rsid w:val="008A17F6"/>
    <w:rsid w:val="008B627F"/>
    <w:rsid w:val="008C2020"/>
    <w:rsid w:val="008D2EEE"/>
    <w:rsid w:val="008D63D5"/>
    <w:rsid w:val="008F64ED"/>
    <w:rsid w:val="0090343E"/>
    <w:rsid w:val="00905EFF"/>
    <w:rsid w:val="00912C18"/>
    <w:rsid w:val="009170C1"/>
    <w:rsid w:val="00941816"/>
    <w:rsid w:val="00945677"/>
    <w:rsid w:val="00950478"/>
    <w:rsid w:val="00951191"/>
    <w:rsid w:val="00953506"/>
    <w:rsid w:val="0095546B"/>
    <w:rsid w:val="00961020"/>
    <w:rsid w:val="0097772F"/>
    <w:rsid w:val="00977976"/>
    <w:rsid w:val="0098085C"/>
    <w:rsid w:val="00981067"/>
    <w:rsid w:val="009946FE"/>
    <w:rsid w:val="009C03CA"/>
    <w:rsid w:val="009C1B73"/>
    <w:rsid w:val="009D10EE"/>
    <w:rsid w:val="009D458A"/>
    <w:rsid w:val="009E108B"/>
    <w:rsid w:val="009E65BE"/>
    <w:rsid w:val="009E74C7"/>
    <w:rsid w:val="009F127F"/>
    <w:rsid w:val="009F4C01"/>
    <w:rsid w:val="009F5DB7"/>
    <w:rsid w:val="00A03077"/>
    <w:rsid w:val="00A03D68"/>
    <w:rsid w:val="00A068A9"/>
    <w:rsid w:val="00A102AC"/>
    <w:rsid w:val="00A11D09"/>
    <w:rsid w:val="00A32EB5"/>
    <w:rsid w:val="00A34F28"/>
    <w:rsid w:val="00A40F10"/>
    <w:rsid w:val="00A435CD"/>
    <w:rsid w:val="00A578FE"/>
    <w:rsid w:val="00A67062"/>
    <w:rsid w:val="00A716D5"/>
    <w:rsid w:val="00AA50B9"/>
    <w:rsid w:val="00AB336D"/>
    <w:rsid w:val="00AB7796"/>
    <w:rsid w:val="00AC434B"/>
    <w:rsid w:val="00AC4703"/>
    <w:rsid w:val="00AC472B"/>
    <w:rsid w:val="00AC5A12"/>
    <w:rsid w:val="00AD6533"/>
    <w:rsid w:val="00AF0FC8"/>
    <w:rsid w:val="00B028EC"/>
    <w:rsid w:val="00B0670B"/>
    <w:rsid w:val="00B10DE8"/>
    <w:rsid w:val="00B11167"/>
    <w:rsid w:val="00B153FA"/>
    <w:rsid w:val="00B20A36"/>
    <w:rsid w:val="00B245BC"/>
    <w:rsid w:val="00B3249D"/>
    <w:rsid w:val="00B45209"/>
    <w:rsid w:val="00B47B43"/>
    <w:rsid w:val="00B610B2"/>
    <w:rsid w:val="00B62230"/>
    <w:rsid w:val="00B673FF"/>
    <w:rsid w:val="00B731C8"/>
    <w:rsid w:val="00B918A8"/>
    <w:rsid w:val="00B935AB"/>
    <w:rsid w:val="00B962D3"/>
    <w:rsid w:val="00BA1576"/>
    <w:rsid w:val="00BA481E"/>
    <w:rsid w:val="00BA5C7D"/>
    <w:rsid w:val="00BA6930"/>
    <w:rsid w:val="00BB3C77"/>
    <w:rsid w:val="00BB7823"/>
    <w:rsid w:val="00BB7A1B"/>
    <w:rsid w:val="00BC0800"/>
    <w:rsid w:val="00BC6394"/>
    <w:rsid w:val="00BD0D7E"/>
    <w:rsid w:val="00BD1D8C"/>
    <w:rsid w:val="00BD587E"/>
    <w:rsid w:val="00BE3BB4"/>
    <w:rsid w:val="00BE47E1"/>
    <w:rsid w:val="00BE7713"/>
    <w:rsid w:val="00BF2651"/>
    <w:rsid w:val="00BF3121"/>
    <w:rsid w:val="00C012C6"/>
    <w:rsid w:val="00C046D7"/>
    <w:rsid w:val="00C15FED"/>
    <w:rsid w:val="00C22C89"/>
    <w:rsid w:val="00C23A90"/>
    <w:rsid w:val="00C23EB6"/>
    <w:rsid w:val="00C33AA1"/>
    <w:rsid w:val="00C41765"/>
    <w:rsid w:val="00C57C5F"/>
    <w:rsid w:val="00C57DB4"/>
    <w:rsid w:val="00C6073C"/>
    <w:rsid w:val="00C7249F"/>
    <w:rsid w:val="00C81E82"/>
    <w:rsid w:val="00C845AB"/>
    <w:rsid w:val="00C92AA9"/>
    <w:rsid w:val="00C97971"/>
    <w:rsid w:val="00CB425A"/>
    <w:rsid w:val="00CD5DC8"/>
    <w:rsid w:val="00CE0703"/>
    <w:rsid w:val="00CE1800"/>
    <w:rsid w:val="00CE5E23"/>
    <w:rsid w:val="00CF5C8D"/>
    <w:rsid w:val="00CF7A2E"/>
    <w:rsid w:val="00D05DCD"/>
    <w:rsid w:val="00D07177"/>
    <w:rsid w:val="00D113EC"/>
    <w:rsid w:val="00D20E37"/>
    <w:rsid w:val="00D21C65"/>
    <w:rsid w:val="00D34BE0"/>
    <w:rsid w:val="00D50CEA"/>
    <w:rsid w:val="00D535C0"/>
    <w:rsid w:val="00D53BDA"/>
    <w:rsid w:val="00D5419A"/>
    <w:rsid w:val="00D60BCB"/>
    <w:rsid w:val="00D6763E"/>
    <w:rsid w:val="00D74365"/>
    <w:rsid w:val="00D82F92"/>
    <w:rsid w:val="00D95F60"/>
    <w:rsid w:val="00D96D34"/>
    <w:rsid w:val="00DB07C9"/>
    <w:rsid w:val="00DB5869"/>
    <w:rsid w:val="00DC45E7"/>
    <w:rsid w:val="00DD2E3E"/>
    <w:rsid w:val="00DD64A5"/>
    <w:rsid w:val="00DE5061"/>
    <w:rsid w:val="00DE65E3"/>
    <w:rsid w:val="00DE7EA9"/>
    <w:rsid w:val="00DF1FB2"/>
    <w:rsid w:val="00E13E6A"/>
    <w:rsid w:val="00E203D2"/>
    <w:rsid w:val="00E21979"/>
    <w:rsid w:val="00E22B88"/>
    <w:rsid w:val="00E30BF1"/>
    <w:rsid w:val="00E324ED"/>
    <w:rsid w:val="00E3320D"/>
    <w:rsid w:val="00E33AFD"/>
    <w:rsid w:val="00E35AF0"/>
    <w:rsid w:val="00E36DC0"/>
    <w:rsid w:val="00E433B4"/>
    <w:rsid w:val="00E44309"/>
    <w:rsid w:val="00E46CEE"/>
    <w:rsid w:val="00E470B1"/>
    <w:rsid w:val="00E5764F"/>
    <w:rsid w:val="00E60C49"/>
    <w:rsid w:val="00E63CC6"/>
    <w:rsid w:val="00E801E5"/>
    <w:rsid w:val="00E91156"/>
    <w:rsid w:val="00EA565E"/>
    <w:rsid w:val="00EA57B2"/>
    <w:rsid w:val="00EB013D"/>
    <w:rsid w:val="00EC1353"/>
    <w:rsid w:val="00ED3F32"/>
    <w:rsid w:val="00ED4711"/>
    <w:rsid w:val="00EE2A73"/>
    <w:rsid w:val="00EE608E"/>
    <w:rsid w:val="00EF30C0"/>
    <w:rsid w:val="00EF6894"/>
    <w:rsid w:val="00EF7459"/>
    <w:rsid w:val="00F01CDD"/>
    <w:rsid w:val="00F0373E"/>
    <w:rsid w:val="00F037E5"/>
    <w:rsid w:val="00F139A9"/>
    <w:rsid w:val="00F14F10"/>
    <w:rsid w:val="00F22569"/>
    <w:rsid w:val="00F40F35"/>
    <w:rsid w:val="00F50865"/>
    <w:rsid w:val="00F5482D"/>
    <w:rsid w:val="00F64AAB"/>
    <w:rsid w:val="00F7190D"/>
    <w:rsid w:val="00F71E06"/>
    <w:rsid w:val="00F74306"/>
    <w:rsid w:val="00F74A7F"/>
    <w:rsid w:val="00F81A2C"/>
    <w:rsid w:val="00F82B88"/>
    <w:rsid w:val="00F91991"/>
    <w:rsid w:val="00FA4639"/>
    <w:rsid w:val="00FA7D72"/>
    <w:rsid w:val="00FB5D90"/>
    <w:rsid w:val="00FE2F61"/>
    <w:rsid w:val="00FE3E62"/>
    <w:rsid w:val="00FE5CFB"/>
    <w:rsid w:val="00FE5D78"/>
    <w:rsid w:val="00FE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46FF"/>
  <w15:docId w15:val="{38160D69-8EDE-4676-9628-3028E3D9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3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97ACD"/>
    <w:rPr>
      <w:color w:val="0000FF"/>
      <w:u w:val="single"/>
    </w:rPr>
  </w:style>
  <w:style w:type="paragraph" w:customStyle="1" w:styleId="Default">
    <w:name w:val="Default"/>
    <w:rsid w:val="00097AC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097ACD"/>
  </w:style>
  <w:style w:type="table" w:styleId="a4">
    <w:name w:val="Table Grid"/>
    <w:basedOn w:val="a1"/>
    <w:uiPriority w:val="59"/>
    <w:rsid w:val="00097A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097ACD"/>
    <w:rPr>
      <w:b/>
      <w:bCs/>
    </w:rPr>
  </w:style>
  <w:style w:type="numbering" w:customStyle="1" w:styleId="41">
    <w:name w:val="Список 41"/>
    <w:rsid w:val="00097ACD"/>
    <w:pPr>
      <w:numPr>
        <w:numId w:val="1"/>
      </w:numPr>
    </w:pPr>
  </w:style>
  <w:style w:type="paragraph" w:styleId="a6">
    <w:name w:val="Balloon Text"/>
    <w:basedOn w:val="a"/>
    <w:link w:val="a7"/>
    <w:uiPriority w:val="99"/>
    <w:semiHidden/>
    <w:unhideWhenUsed/>
    <w:rsid w:val="00097A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7ACD"/>
    <w:rPr>
      <w:rFonts w:ascii="Tahoma" w:eastAsia="Calibri" w:hAnsi="Tahoma" w:cs="Tahoma"/>
      <w:sz w:val="16"/>
      <w:szCs w:val="16"/>
    </w:rPr>
  </w:style>
  <w:style w:type="paragraph" w:customStyle="1" w:styleId="Style4">
    <w:name w:val="Style4"/>
    <w:basedOn w:val="a"/>
    <w:rsid w:val="00D96D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
    <w:rsid w:val="00395C5A"/>
    <w:pPr>
      <w:widowControl w:val="0"/>
      <w:autoSpaceDE w:val="0"/>
      <w:autoSpaceDN w:val="0"/>
      <w:adjustRightInd w:val="0"/>
      <w:spacing w:after="0" w:line="326" w:lineRule="exact"/>
      <w:ind w:firstLine="245"/>
    </w:pPr>
    <w:rPr>
      <w:rFonts w:ascii="Times New Roman" w:eastAsia="Times New Roman" w:hAnsi="Times New Roman"/>
      <w:sz w:val="24"/>
      <w:szCs w:val="24"/>
      <w:lang w:eastAsia="ru-RU"/>
    </w:rPr>
  </w:style>
  <w:style w:type="character" w:customStyle="1" w:styleId="b-message-heademail">
    <w:name w:val="b-message-head__email"/>
    <w:rsid w:val="000241E9"/>
  </w:style>
  <w:style w:type="paragraph" w:styleId="a8">
    <w:name w:val="List Paragraph"/>
    <w:basedOn w:val="a"/>
    <w:uiPriority w:val="34"/>
    <w:qFormat/>
    <w:rsid w:val="0038317A"/>
    <w:pPr>
      <w:ind w:left="720"/>
      <w:contextualSpacing/>
    </w:pPr>
    <w:rPr>
      <w:rFonts w:asciiTheme="minorHAnsi" w:eastAsiaTheme="minorHAnsi" w:hAnsiTheme="minorHAnsi" w:cstheme="minorBidi"/>
    </w:rPr>
  </w:style>
  <w:style w:type="paragraph" w:styleId="a9">
    <w:name w:val="Document Map"/>
    <w:basedOn w:val="a"/>
    <w:link w:val="aa"/>
    <w:uiPriority w:val="99"/>
    <w:semiHidden/>
    <w:unhideWhenUsed/>
    <w:rsid w:val="00293C55"/>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293C55"/>
    <w:rPr>
      <w:rFonts w:ascii="Tahoma" w:eastAsia="Calibri" w:hAnsi="Tahoma" w:cs="Tahoma"/>
      <w:sz w:val="16"/>
      <w:szCs w:val="16"/>
    </w:rPr>
  </w:style>
  <w:style w:type="character" w:styleId="ab">
    <w:name w:val="FollowedHyperlink"/>
    <w:basedOn w:val="a0"/>
    <w:uiPriority w:val="99"/>
    <w:semiHidden/>
    <w:unhideWhenUsed/>
    <w:rsid w:val="00DE5061"/>
    <w:rPr>
      <w:color w:val="800080" w:themeColor="followedHyperlink"/>
      <w:u w:val="single"/>
    </w:rPr>
  </w:style>
  <w:style w:type="paragraph" w:customStyle="1" w:styleId="2">
    <w:name w:val="2"/>
    <w:basedOn w:val="a"/>
    <w:qFormat/>
    <w:rsid w:val="009F5DB7"/>
    <w:pPr>
      <w:spacing w:after="0" w:line="240" w:lineRule="auto"/>
      <w:ind w:firstLine="709"/>
      <w:jc w:val="both"/>
    </w:pPr>
    <w:rPr>
      <w:rFonts w:ascii="Times New Roman" w:eastAsia="Times New Roman" w:hAnsi="Times New Roman"/>
      <w:sz w:val="26"/>
      <w:szCs w:val="26"/>
      <w:lang w:eastAsia="ru-RU"/>
    </w:rPr>
  </w:style>
  <w:style w:type="paragraph" w:customStyle="1" w:styleId="1">
    <w:name w:val="1"/>
    <w:basedOn w:val="a"/>
    <w:qFormat/>
    <w:rsid w:val="009F5DB7"/>
    <w:pPr>
      <w:spacing w:after="40" w:line="240" w:lineRule="auto"/>
      <w:ind w:firstLine="709"/>
      <w:jc w:val="both"/>
    </w:pPr>
    <w:rPr>
      <w:rFonts w:ascii="Times New Roman" w:eastAsia="Times New Roman" w:hAnsi="Times New Roman"/>
      <w:b/>
      <w:spacing w:val="20"/>
      <w:sz w:val="26"/>
      <w:szCs w:val="26"/>
      <w:lang w:eastAsia="ru-RU"/>
    </w:rPr>
  </w:style>
  <w:style w:type="paragraph" w:customStyle="1" w:styleId="3">
    <w:name w:val="3"/>
    <w:basedOn w:val="a"/>
    <w:qFormat/>
    <w:rsid w:val="009F5DB7"/>
    <w:pPr>
      <w:spacing w:after="0" w:line="240" w:lineRule="auto"/>
    </w:pPr>
    <w:rPr>
      <w:rFonts w:ascii="Times New Roman" w:hAnsi="Times New Roman"/>
      <w:sz w:val="24"/>
      <w:szCs w:val="24"/>
    </w:rPr>
  </w:style>
  <w:style w:type="character" w:styleId="ac">
    <w:name w:val="annotation reference"/>
    <w:basedOn w:val="a0"/>
    <w:uiPriority w:val="99"/>
    <w:semiHidden/>
    <w:unhideWhenUsed/>
    <w:rsid w:val="00595B89"/>
    <w:rPr>
      <w:sz w:val="16"/>
      <w:szCs w:val="16"/>
    </w:rPr>
  </w:style>
  <w:style w:type="paragraph" w:styleId="ad">
    <w:name w:val="annotation text"/>
    <w:basedOn w:val="a"/>
    <w:link w:val="ae"/>
    <w:uiPriority w:val="99"/>
    <w:semiHidden/>
    <w:unhideWhenUsed/>
    <w:rsid w:val="00595B89"/>
    <w:pPr>
      <w:spacing w:line="240" w:lineRule="auto"/>
    </w:pPr>
    <w:rPr>
      <w:sz w:val="20"/>
      <w:szCs w:val="20"/>
    </w:rPr>
  </w:style>
  <w:style w:type="character" w:customStyle="1" w:styleId="ae">
    <w:name w:val="Текст примечания Знак"/>
    <w:basedOn w:val="a0"/>
    <w:link w:val="ad"/>
    <w:uiPriority w:val="99"/>
    <w:semiHidden/>
    <w:rsid w:val="00595B89"/>
    <w:rPr>
      <w:rFonts w:ascii="Calibri" w:eastAsia="Calibri" w:hAnsi="Calibri" w:cs="Times New Roman"/>
      <w:sz w:val="20"/>
      <w:szCs w:val="20"/>
    </w:rPr>
  </w:style>
  <w:style w:type="paragraph" w:styleId="af">
    <w:name w:val="annotation subject"/>
    <w:basedOn w:val="ad"/>
    <w:next w:val="ad"/>
    <w:link w:val="af0"/>
    <w:uiPriority w:val="99"/>
    <w:semiHidden/>
    <w:unhideWhenUsed/>
    <w:rsid w:val="00595B89"/>
    <w:rPr>
      <w:b/>
      <w:bCs/>
    </w:rPr>
  </w:style>
  <w:style w:type="character" w:customStyle="1" w:styleId="af0">
    <w:name w:val="Тема примечания Знак"/>
    <w:basedOn w:val="ae"/>
    <w:link w:val="af"/>
    <w:uiPriority w:val="99"/>
    <w:semiHidden/>
    <w:rsid w:val="00595B8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1048">
      <w:bodyDiv w:val="1"/>
      <w:marLeft w:val="0"/>
      <w:marRight w:val="0"/>
      <w:marTop w:val="0"/>
      <w:marBottom w:val="0"/>
      <w:divBdr>
        <w:top w:val="none" w:sz="0" w:space="0" w:color="auto"/>
        <w:left w:val="none" w:sz="0" w:space="0" w:color="auto"/>
        <w:bottom w:val="none" w:sz="0" w:space="0" w:color="auto"/>
        <w:right w:val="none" w:sz="0" w:space="0" w:color="auto"/>
      </w:divBdr>
    </w:div>
    <w:div w:id="103042461">
      <w:bodyDiv w:val="1"/>
      <w:marLeft w:val="0"/>
      <w:marRight w:val="0"/>
      <w:marTop w:val="0"/>
      <w:marBottom w:val="0"/>
      <w:divBdr>
        <w:top w:val="none" w:sz="0" w:space="0" w:color="auto"/>
        <w:left w:val="none" w:sz="0" w:space="0" w:color="auto"/>
        <w:bottom w:val="none" w:sz="0" w:space="0" w:color="auto"/>
        <w:right w:val="none" w:sz="0" w:space="0" w:color="auto"/>
      </w:divBdr>
    </w:div>
    <w:div w:id="193539348">
      <w:bodyDiv w:val="1"/>
      <w:marLeft w:val="0"/>
      <w:marRight w:val="0"/>
      <w:marTop w:val="0"/>
      <w:marBottom w:val="0"/>
      <w:divBdr>
        <w:top w:val="none" w:sz="0" w:space="0" w:color="auto"/>
        <w:left w:val="none" w:sz="0" w:space="0" w:color="auto"/>
        <w:bottom w:val="none" w:sz="0" w:space="0" w:color="auto"/>
        <w:right w:val="none" w:sz="0" w:space="0" w:color="auto"/>
      </w:divBdr>
    </w:div>
    <w:div w:id="346758854">
      <w:bodyDiv w:val="1"/>
      <w:marLeft w:val="0"/>
      <w:marRight w:val="0"/>
      <w:marTop w:val="0"/>
      <w:marBottom w:val="0"/>
      <w:divBdr>
        <w:top w:val="none" w:sz="0" w:space="0" w:color="auto"/>
        <w:left w:val="none" w:sz="0" w:space="0" w:color="auto"/>
        <w:bottom w:val="none" w:sz="0" w:space="0" w:color="auto"/>
        <w:right w:val="none" w:sz="0" w:space="0" w:color="auto"/>
      </w:divBdr>
    </w:div>
    <w:div w:id="504976549">
      <w:bodyDiv w:val="1"/>
      <w:marLeft w:val="0"/>
      <w:marRight w:val="0"/>
      <w:marTop w:val="0"/>
      <w:marBottom w:val="0"/>
      <w:divBdr>
        <w:top w:val="none" w:sz="0" w:space="0" w:color="auto"/>
        <w:left w:val="none" w:sz="0" w:space="0" w:color="auto"/>
        <w:bottom w:val="none" w:sz="0" w:space="0" w:color="auto"/>
        <w:right w:val="none" w:sz="0" w:space="0" w:color="auto"/>
      </w:divBdr>
    </w:div>
    <w:div w:id="516503019">
      <w:bodyDiv w:val="1"/>
      <w:marLeft w:val="0"/>
      <w:marRight w:val="0"/>
      <w:marTop w:val="0"/>
      <w:marBottom w:val="0"/>
      <w:divBdr>
        <w:top w:val="none" w:sz="0" w:space="0" w:color="auto"/>
        <w:left w:val="none" w:sz="0" w:space="0" w:color="auto"/>
        <w:bottom w:val="none" w:sz="0" w:space="0" w:color="auto"/>
        <w:right w:val="none" w:sz="0" w:space="0" w:color="auto"/>
      </w:divBdr>
    </w:div>
    <w:div w:id="554855798">
      <w:bodyDiv w:val="1"/>
      <w:marLeft w:val="0"/>
      <w:marRight w:val="0"/>
      <w:marTop w:val="0"/>
      <w:marBottom w:val="0"/>
      <w:divBdr>
        <w:top w:val="none" w:sz="0" w:space="0" w:color="auto"/>
        <w:left w:val="none" w:sz="0" w:space="0" w:color="auto"/>
        <w:bottom w:val="none" w:sz="0" w:space="0" w:color="auto"/>
        <w:right w:val="none" w:sz="0" w:space="0" w:color="auto"/>
      </w:divBdr>
      <w:divsChild>
        <w:div w:id="248738426">
          <w:marLeft w:val="714"/>
          <w:marRight w:val="0"/>
          <w:marTop w:val="0"/>
          <w:marBottom w:val="0"/>
          <w:divBdr>
            <w:top w:val="none" w:sz="0" w:space="0" w:color="auto"/>
            <w:left w:val="none" w:sz="0" w:space="0" w:color="auto"/>
            <w:bottom w:val="none" w:sz="0" w:space="0" w:color="auto"/>
            <w:right w:val="none" w:sz="0" w:space="0" w:color="auto"/>
          </w:divBdr>
        </w:div>
        <w:div w:id="1415276549">
          <w:marLeft w:val="714"/>
          <w:marRight w:val="0"/>
          <w:marTop w:val="0"/>
          <w:marBottom w:val="0"/>
          <w:divBdr>
            <w:top w:val="none" w:sz="0" w:space="0" w:color="auto"/>
            <w:left w:val="none" w:sz="0" w:space="0" w:color="auto"/>
            <w:bottom w:val="none" w:sz="0" w:space="0" w:color="auto"/>
            <w:right w:val="none" w:sz="0" w:space="0" w:color="auto"/>
          </w:divBdr>
        </w:div>
      </w:divsChild>
    </w:div>
    <w:div w:id="605424133">
      <w:bodyDiv w:val="1"/>
      <w:marLeft w:val="0"/>
      <w:marRight w:val="0"/>
      <w:marTop w:val="0"/>
      <w:marBottom w:val="0"/>
      <w:divBdr>
        <w:top w:val="none" w:sz="0" w:space="0" w:color="auto"/>
        <w:left w:val="none" w:sz="0" w:space="0" w:color="auto"/>
        <w:bottom w:val="none" w:sz="0" w:space="0" w:color="auto"/>
        <w:right w:val="none" w:sz="0" w:space="0" w:color="auto"/>
      </w:divBdr>
    </w:div>
    <w:div w:id="626619398">
      <w:bodyDiv w:val="1"/>
      <w:marLeft w:val="0"/>
      <w:marRight w:val="0"/>
      <w:marTop w:val="0"/>
      <w:marBottom w:val="0"/>
      <w:divBdr>
        <w:top w:val="none" w:sz="0" w:space="0" w:color="auto"/>
        <w:left w:val="none" w:sz="0" w:space="0" w:color="auto"/>
        <w:bottom w:val="none" w:sz="0" w:space="0" w:color="auto"/>
        <w:right w:val="none" w:sz="0" w:space="0" w:color="auto"/>
      </w:divBdr>
    </w:div>
    <w:div w:id="650524311">
      <w:bodyDiv w:val="1"/>
      <w:marLeft w:val="0"/>
      <w:marRight w:val="0"/>
      <w:marTop w:val="0"/>
      <w:marBottom w:val="0"/>
      <w:divBdr>
        <w:top w:val="none" w:sz="0" w:space="0" w:color="auto"/>
        <w:left w:val="none" w:sz="0" w:space="0" w:color="auto"/>
        <w:bottom w:val="none" w:sz="0" w:space="0" w:color="auto"/>
        <w:right w:val="none" w:sz="0" w:space="0" w:color="auto"/>
      </w:divBdr>
    </w:div>
    <w:div w:id="684986610">
      <w:bodyDiv w:val="1"/>
      <w:marLeft w:val="0"/>
      <w:marRight w:val="0"/>
      <w:marTop w:val="0"/>
      <w:marBottom w:val="0"/>
      <w:divBdr>
        <w:top w:val="none" w:sz="0" w:space="0" w:color="auto"/>
        <w:left w:val="none" w:sz="0" w:space="0" w:color="auto"/>
        <w:bottom w:val="none" w:sz="0" w:space="0" w:color="auto"/>
        <w:right w:val="none" w:sz="0" w:space="0" w:color="auto"/>
      </w:divBdr>
    </w:div>
    <w:div w:id="696852910">
      <w:bodyDiv w:val="1"/>
      <w:marLeft w:val="0"/>
      <w:marRight w:val="0"/>
      <w:marTop w:val="0"/>
      <w:marBottom w:val="0"/>
      <w:divBdr>
        <w:top w:val="none" w:sz="0" w:space="0" w:color="auto"/>
        <w:left w:val="none" w:sz="0" w:space="0" w:color="auto"/>
        <w:bottom w:val="none" w:sz="0" w:space="0" w:color="auto"/>
        <w:right w:val="none" w:sz="0" w:space="0" w:color="auto"/>
      </w:divBdr>
    </w:div>
    <w:div w:id="716123439">
      <w:bodyDiv w:val="1"/>
      <w:marLeft w:val="0"/>
      <w:marRight w:val="0"/>
      <w:marTop w:val="0"/>
      <w:marBottom w:val="0"/>
      <w:divBdr>
        <w:top w:val="none" w:sz="0" w:space="0" w:color="auto"/>
        <w:left w:val="none" w:sz="0" w:space="0" w:color="auto"/>
        <w:bottom w:val="none" w:sz="0" w:space="0" w:color="auto"/>
        <w:right w:val="none" w:sz="0" w:space="0" w:color="auto"/>
      </w:divBdr>
    </w:div>
    <w:div w:id="814371196">
      <w:bodyDiv w:val="1"/>
      <w:marLeft w:val="0"/>
      <w:marRight w:val="0"/>
      <w:marTop w:val="0"/>
      <w:marBottom w:val="0"/>
      <w:divBdr>
        <w:top w:val="none" w:sz="0" w:space="0" w:color="auto"/>
        <w:left w:val="none" w:sz="0" w:space="0" w:color="auto"/>
        <w:bottom w:val="none" w:sz="0" w:space="0" w:color="auto"/>
        <w:right w:val="none" w:sz="0" w:space="0" w:color="auto"/>
      </w:divBdr>
    </w:div>
    <w:div w:id="889271803">
      <w:bodyDiv w:val="1"/>
      <w:marLeft w:val="0"/>
      <w:marRight w:val="0"/>
      <w:marTop w:val="0"/>
      <w:marBottom w:val="0"/>
      <w:divBdr>
        <w:top w:val="none" w:sz="0" w:space="0" w:color="auto"/>
        <w:left w:val="none" w:sz="0" w:space="0" w:color="auto"/>
        <w:bottom w:val="none" w:sz="0" w:space="0" w:color="auto"/>
        <w:right w:val="none" w:sz="0" w:space="0" w:color="auto"/>
      </w:divBdr>
    </w:div>
    <w:div w:id="966736058">
      <w:bodyDiv w:val="1"/>
      <w:marLeft w:val="0"/>
      <w:marRight w:val="0"/>
      <w:marTop w:val="0"/>
      <w:marBottom w:val="0"/>
      <w:divBdr>
        <w:top w:val="none" w:sz="0" w:space="0" w:color="auto"/>
        <w:left w:val="none" w:sz="0" w:space="0" w:color="auto"/>
        <w:bottom w:val="none" w:sz="0" w:space="0" w:color="auto"/>
        <w:right w:val="none" w:sz="0" w:space="0" w:color="auto"/>
      </w:divBdr>
      <w:divsChild>
        <w:div w:id="692268193">
          <w:marLeft w:val="0"/>
          <w:marRight w:val="0"/>
          <w:marTop w:val="0"/>
          <w:marBottom w:val="0"/>
          <w:divBdr>
            <w:top w:val="none" w:sz="0" w:space="0" w:color="auto"/>
            <w:left w:val="none" w:sz="0" w:space="0" w:color="auto"/>
            <w:bottom w:val="none" w:sz="0" w:space="0" w:color="auto"/>
            <w:right w:val="none" w:sz="0" w:space="0" w:color="auto"/>
          </w:divBdr>
        </w:div>
      </w:divsChild>
    </w:div>
    <w:div w:id="1049497957">
      <w:bodyDiv w:val="1"/>
      <w:marLeft w:val="0"/>
      <w:marRight w:val="0"/>
      <w:marTop w:val="0"/>
      <w:marBottom w:val="0"/>
      <w:divBdr>
        <w:top w:val="none" w:sz="0" w:space="0" w:color="auto"/>
        <w:left w:val="none" w:sz="0" w:space="0" w:color="auto"/>
        <w:bottom w:val="none" w:sz="0" w:space="0" w:color="auto"/>
        <w:right w:val="none" w:sz="0" w:space="0" w:color="auto"/>
      </w:divBdr>
    </w:div>
    <w:div w:id="1063913676">
      <w:bodyDiv w:val="1"/>
      <w:marLeft w:val="0"/>
      <w:marRight w:val="0"/>
      <w:marTop w:val="0"/>
      <w:marBottom w:val="0"/>
      <w:divBdr>
        <w:top w:val="none" w:sz="0" w:space="0" w:color="auto"/>
        <w:left w:val="none" w:sz="0" w:space="0" w:color="auto"/>
        <w:bottom w:val="none" w:sz="0" w:space="0" w:color="auto"/>
        <w:right w:val="none" w:sz="0" w:space="0" w:color="auto"/>
      </w:divBdr>
    </w:div>
    <w:div w:id="1138962458">
      <w:bodyDiv w:val="1"/>
      <w:marLeft w:val="0"/>
      <w:marRight w:val="0"/>
      <w:marTop w:val="0"/>
      <w:marBottom w:val="0"/>
      <w:divBdr>
        <w:top w:val="none" w:sz="0" w:space="0" w:color="auto"/>
        <w:left w:val="none" w:sz="0" w:space="0" w:color="auto"/>
        <w:bottom w:val="none" w:sz="0" w:space="0" w:color="auto"/>
        <w:right w:val="none" w:sz="0" w:space="0" w:color="auto"/>
      </w:divBdr>
    </w:div>
    <w:div w:id="1173841215">
      <w:bodyDiv w:val="1"/>
      <w:marLeft w:val="0"/>
      <w:marRight w:val="0"/>
      <w:marTop w:val="0"/>
      <w:marBottom w:val="0"/>
      <w:divBdr>
        <w:top w:val="none" w:sz="0" w:space="0" w:color="auto"/>
        <w:left w:val="none" w:sz="0" w:space="0" w:color="auto"/>
        <w:bottom w:val="none" w:sz="0" w:space="0" w:color="auto"/>
        <w:right w:val="none" w:sz="0" w:space="0" w:color="auto"/>
      </w:divBdr>
    </w:div>
    <w:div w:id="1285690955">
      <w:bodyDiv w:val="1"/>
      <w:marLeft w:val="0"/>
      <w:marRight w:val="0"/>
      <w:marTop w:val="0"/>
      <w:marBottom w:val="0"/>
      <w:divBdr>
        <w:top w:val="none" w:sz="0" w:space="0" w:color="auto"/>
        <w:left w:val="none" w:sz="0" w:space="0" w:color="auto"/>
        <w:bottom w:val="none" w:sz="0" w:space="0" w:color="auto"/>
        <w:right w:val="none" w:sz="0" w:space="0" w:color="auto"/>
      </w:divBdr>
    </w:div>
    <w:div w:id="1293057902">
      <w:bodyDiv w:val="1"/>
      <w:marLeft w:val="0"/>
      <w:marRight w:val="0"/>
      <w:marTop w:val="0"/>
      <w:marBottom w:val="0"/>
      <w:divBdr>
        <w:top w:val="none" w:sz="0" w:space="0" w:color="auto"/>
        <w:left w:val="none" w:sz="0" w:space="0" w:color="auto"/>
        <w:bottom w:val="none" w:sz="0" w:space="0" w:color="auto"/>
        <w:right w:val="none" w:sz="0" w:space="0" w:color="auto"/>
      </w:divBdr>
    </w:div>
    <w:div w:id="1295647382">
      <w:bodyDiv w:val="1"/>
      <w:marLeft w:val="0"/>
      <w:marRight w:val="0"/>
      <w:marTop w:val="0"/>
      <w:marBottom w:val="0"/>
      <w:divBdr>
        <w:top w:val="none" w:sz="0" w:space="0" w:color="auto"/>
        <w:left w:val="none" w:sz="0" w:space="0" w:color="auto"/>
        <w:bottom w:val="none" w:sz="0" w:space="0" w:color="auto"/>
        <w:right w:val="none" w:sz="0" w:space="0" w:color="auto"/>
      </w:divBdr>
    </w:div>
    <w:div w:id="1365671175">
      <w:bodyDiv w:val="1"/>
      <w:marLeft w:val="0"/>
      <w:marRight w:val="0"/>
      <w:marTop w:val="0"/>
      <w:marBottom w:val="0"/>
      <w:divBdr>
        <w:top w:val="none" w:sz="0" w:space="0" w:color="auto"/>
        <w:left w:val="none" w:sz="0" w:space="0" w:color="auto"/>
        <w:bottom w:val="none" w:sz="0" w:space="0" w:color="auto"/>
        <w:right w:val="none" w:sz="0" w:space="0" w:color="auto"/>
      </w:divBdr>
    </w:div>
    <w:div w:id="1373387665">
      <w:bodyDiv w:val="1"/>
      <w:marLeft w:val="0"/>
      <w:marRight w:val="0"/>
      <w:marTop w:val="0"/>
      <w:marBottom w:val="0"/>
      <w:divBdr>
        <w:top w:val="none" w:sz="0" w:space="0" w:color="auto"/>
        <w:left w:val="none" w:sz="0" w:space="0" w:color="auto"/>
        <w:bottom w:val="none" w:sz="0" w:space="0" w:color="auto"/>
        <w:right w:val="none" w:sz="0" w:space="0" w:color="auto"/>
      </w:divBdr>
    </w:div>
    <w:div w:id="1480153043">
      <w:bodyDiv w:val="1"/>
      <w:marLeft w:val="0"/>
      <w:marRight w:val="0"/>
      <w:marTop w:val="0"/>
      <w:marBottom w:val="0"/>
      <w:divBdr>
        <w:top w:val="none" w:sz="0" w:space="0" w:color="auto"/>
        <w:left w:val="none" w:sz="0" w:space="0" w:color="auto"/>
        <w:bottom w:val="none" w:sz="0" w:space="0" w:color="auto"/>
        <w:right w:val="none" w:sz="0" w:space="0" w:color="auto"/>
      </w:divBdr>
    </w:div>
    <w:div w:id="1528522421">
      <w:bodyDiv w:val="1"/>
      <w:marLeft w:val="0"/>
      <w:marRight w:val="0"/>
      <w:marTop w:val="0"/>
      <w:marBottom w:val="0"/>
      <w:divBdr>
        <w:top w:val="none" w:sz="0" w:space="0" w:color="auto"/>
        <w:left w:val="none" w:sz="0" w:space="0" w:color="auto"/>
        <w:bottom w:val="none" w:sz="0" w:space="0" w:color="auto"/>
        <w:right w:val="none" w:sz="0" w:space="0" w:color="auto"/>
      </w:divBdr>
    </w:div>
    <w:div w:id="1580748640">
      <w:bodyDiv w:val="1"/>
      <w:marLeft w:val="0"/>
      <w:marRight w:val="0"/>
      <w:marTop w:val="0"/>
      <w:marBottom w:val="0"/>
      <w:divBdr>
        <w:top w:val="none" w:sz="0" w:space="0" w:color="auto"/>
        <w:left w:val="none" w:sz="0" w:space="0" w:color="auto"/>
        <w:bottom w:val="none" w:sz="0" w:space="0" w:color="auto"/>
        <w:right w:val="none" w:sz="0" w:space="0" w:color="auto"/>
      </w:divBdr>
    </w:div>
    <w:div w:id="1618561474">
      <w:bodyDiv w:val="1"/>
      <w:marLeft w:val="0"/>
      <w:marRight w:val="0"/>
      <w:marTop w:val="0"/>
      <w:marBottom w:val="0"/>
      <w:divBdr>
        <w:top w:val="none" w:sz="0" w:space="0" w:color="auto"/>
        <w:left w:val="none" w:sz="0" w:space="0" w:color="auto"/>
        <w:bottom w:val="none" w:sz="0" w:space="0" w:color="auto"/>
        <w:right w:val="none" w:sz="0" w:space="0" w:color="auto"/>
      </w:divBdr>
    </w:div>
    <w:div w:id="1628395712">
      <w:bodyDiv w:val="1"/>
      <w:marLeft w:val="0"/>
      <w:marRight w:val="0"/>
      <w:marTop w:val="0"/>
      <w:marBottom w:val="0"/>
      <w:divBdr>
        <w:top w:val="none" w:sz="0" w:space="0" w:color="auto"/>
        <w:left w:val="none" w:sz="0" w:space="0" w:color="auto"/>
        <w:bottom w:val="none" w:sz="0" w:space="0" w:color="auto"/>
        <w:right w:val="none" w:sz="0" w:space="0" w:color="auto"/>
      </w:divBdr>
    </w:div>
    <w:div w:id="1741445657">
      <w:bodyDiv w:val="1"/>
      <w:marLeft w:val="0"/>
      <w:marRight w:val="0"/>
      <w:marTop w:val="0"/>
      <w:marBottom w:val="0"/>
      <w:divBdr>
        <w:top w:val="none" w:sz="0" w:space="0" w:color="auto"/>
        <w:left w:val="none" w:sz="0" w:space="0" w:color="auto"/>
        <w:bottom w:val="none" w:sz="0" w:space="0" w:color="auto"/>
        <w:right w:val="none" w:sz="0" w:space="0" w:color="auto"/>
      </w:divBdr>
      <w:divsChild>
        <w:div w:id="823279366">
          <w:marLeft w:val="0"/>
          <w:marRight w:val="0"/>
          <w:marTop w:val="0"/>
          <w:marBottom w:val="0"/>
          <w:divBdr>
            <w:top w:val="none" w:sz="0" w:space="0" w:color="auto"/>
            <w:left w:val="none" w:sz="0" w:space="0" w:color="auto"/>
            <w:bottom w:val="none" w:sz="0" w:space="0" w:color="auto"/>
            <w:right w:val="none" w:sz="0" w:space="0" w:color="auto"/>
          </w:divBdr>
        </w:div>
      </w:divsChild>
    </w:div>
    <w:div w:id="1854567929">
      <w:bodyDiv w:val="1"/>
      <w:marLeft w:val="0"/>
      <w:marRight w:val="0"/>
      <w:marTop w:val="0"/>
      <w:marBottom w:val="0"/>
      <w:divBdr>
        <w:top w:val="none" w:sz="0" w:space="0" w:color="auto"/>
        <w:left w:val="none" w:sz="0" w:space="0" w:color="auto"/>
        <w:bottom w:val="none" w:sz="0" w:space="0" w:color="auto"/>
        <w:right w:val="none" w:sz="0" w:space="0" w:color="auto"/>
      </w:divBdr>
    </w:div>
    <w:div w:id="20992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hyperlink" Target="https://forms.yandex.ru/u/641369bd6938720333a1286e/"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venize@mail.ru"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s://forms.yandex.ru/u/651fd3bd5d2a06414f97b97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forms.yandex.ru/u/6520131c6938726f50293079/"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forms.yandex.ru/u/651fce69d046886390ffbffa/"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forms.yandex.ru/u/651fda0b5d2a06428d97b97d/" TargetMode="External"/><Relationship Id="rId4" Type="http://schemas.openxmlformats.org/officeDocument/2006/relationships/settings" Target="settings.xml"/><Relationship Id="rId9" Type="http://schemas.openxmlformats.org/officeDocument/2006/relationships/image" Target="http://www.rsue.ru/doc/mip/mip_konf.png" TargetMode="External"/><Relationship Id="rId14" Type="http://schemas.openxmlformats.org/officeDocument/2006/relationships/image" Target="media/image8.jpeg"/><Relationship Id="rId22" Type="http://schemas.openxmlformats.org/officeDocument/2006/relationships/hyperlink" Target="https://forms.yandex.ru/u/651fe4ea2530c265e6f7477e/" TargetMode="External"/><Relationship Id="rId27" Type="http://schemas.openxmlformats.org/officeDocument/2006/relationships/hyperlink" Target="https://studbooks.net/698840/turizm/franchayzing_gostinichnom_bizne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DF0A-5CD9-4B00-8659-712AFBA1A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3452</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Журавлева</dc:creator>
  <cp:lastModifiedBy>Евгения Медникова</cp:lastModifiedBy>
  <cp:revision>5</cp:revision>
  <cp:lastPrinted>2022-04-04T12:35:00Z</cp:lastPrinted>
  <dcterms:created xsi:type="dcterms:W3CDTF">2023-10-09T18:26:00Z</dcterms:created>
  <dcterms:modified xsi:type="dcterms:W3CDTF">2023-10-25T09:08:00Z</dcterms:modified>
</cp:coreProperties>
</file>