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2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2268"/>
        <w:gridCol w:w="1539"/>
        <w:gridCol w:w="1580"/>
        <w:gridCol w:w="4252"/>
        <w:gridCol w:w="1569"/>
      </w:tblGrid>
      <w:tr w:rsidR="003F43E0" w:rsidRPr="000129D0" w:rsidTr="000129D0">
        <w:tc>
          <w:tcPr>
            <w:tcW w:w="15427" w:type="dxa"/>
            <w:gridSpan w:val="8"/>
          </w:tcPr>
          <w:p w:rsidR="003F43E0" w:rsidRPr="000129D0" w:rsidRDefault="003F43E0" w:rsidP="00E71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Персональный состав педагогических (научно-педагогических) работников на 202</w:t>
            </w:r>
            <w:r w:rsidR="00E837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129D0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E837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12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 </w:t>
            </w:r>
          </w:p>
          <w:p w:rsidR="003F43E0" w:rsidRPr="000129D0" w:rsidRDefault="003F43E0" w:rsidP="00E71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Специальность 38.02.01 </w:t>
            </w:r>
            <w:proofErr w:type="spellStart"/>
            <w:r w:rsidRPr="000129D0">
              <w:rPr>
                <w:rFonts w:ascii="Times New Roman" w:hAnsi="Times New Roman" w:cs="Times New Roman"/>
                <w:b/>
                <w:sz w:val="20"/>
                <w:szCs w:val="20"/>
              </w:rPr>
              <w:t>ЭиБУ</w:t>
            </w:r>
            <w:proofErr w:type="spellEnd"/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3F43E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43E0" w:rsidRPr="000129D0" w:rsidRDefault="003F43E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закончил, квалификация</w:t>
            </w:r>
          </w:p>
        </w:tc>
        <w:tc>
          <w:tcPr>
            <w:tcW w:w="1539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профессиональной подготовки</w:t>
            </w:r>
          </w:p>
        </w:tc>
        <w:tc>
          <w:tcPr>
            <w:tcW w:w="1569" w:type="dxa"/>
          </w:tcPr>
          <w:p w:rsidR="003F43E0" w:rsidRPr="000129D0" w:rsidRDefault="003F43E0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Общий стаж работы по специальности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Бельская Светлана Александровна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Омский Государственный Университет (г. Омск)  филологический факультет 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Специальность: филолог, преподаватель русского языка и литературы</w:t>
            </w: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E837D3" w:rsidP="00E8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литература.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0129D0">
              <w:rPr>
                <w:sz w:val="20"/>
                <w:szCs w:val="20"/>
              </w:rPr>
              <w:t>16.01.2018г. –удостоверение 262405772227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0129D0">
              <w:rPr>
                <w:sz w:val="20"/>
                <w:szCs w:val="20"/>
              </w:rPr>
              <w:t xml:space="preserve">курсы повышения квалификации (320 часов), рег.№ 340 на базе ЧОУ ВО </w:t>
            </w:r>
            <w:proofErr w:type="spellStart"/>
            <w:r w:rsidRPr="000129D0">
              <w:rPr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sz w:val="20"/>
                <w:szCs w:val="20"/>
              </w:rPr>
              <w:t xml:space="preserve"> институт управления, бизнеса и права «Использование информационных и коммуникационных технологий в образовательной деятельности».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0129D0">
              <w:rPr>
                <w:sz w:val="20"/>
                <w:szCs w:val="20"/>
              </w:rPr>
              <w:t>16.02.2018г. –удостоверение 262405772239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(320 часов), рег.№ 340 на базе ЧОУ ВО 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 «Работа преподавателя русского языка и литературы в условиях модернизации образования и реализации ФГОС» 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262405772240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№344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От 16.02.2018 г.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 программе «Работа преподавателя истории и обществознания в условиях модернизации образования и реализации ФГОС»;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262405772228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№341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От 16.01.2018 г.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 программе «Использование информационных и коммуникационных технологий в образовательной деятельности»;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«Синергия» 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№0046290-17 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0129D0">
              <w:rPr>
                <w:sz w:val="20"/>
                <w:szCs w:val="20"/>
              </w:rPr>
              <w:t>От 08.08.2017 «Педагогика высшей школы»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Осипова Ирина Артёмовна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«Чечено-Ингушский государственный университет им. Л.Н. Толстого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история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«Московский финансово-промышленный университет «Синергия»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степени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История, обществознание, право, основы </w:t>
            </w: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деятельности, основы философии, основы исследовательской деятельности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квалификации: «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262405772240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№344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16.02.2018 г.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 программе «Работа преподавателя истории и обществознания в условиях модернизации образования и реализации ФГОС»;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262405772228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№341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От 16.01.2018 г.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 программе «Использование информационных и коммуникационных технологий в образовательной деятельности»;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«Синергия» 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№0046290-17 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От 08.08.2017 «Педагогика высшей школы»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Гаппоев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Алладин Анатольевич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Карачаево - Черкесский государственный университет 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У.Алиева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, Специальность: физкультура</w:t>
            </w:r>
          </w:p>
          <w:p w:rsidR="003F43E0" w:rsidRPr="000129D0" w:rsidRDefault="003F43E0" w:rsidP="004D0A5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Маркарян Сурен Рустамович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РГЭУ (РИНХ). 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в экономике.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экономист.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РГЭУ «РИНХ».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юриспруденция.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Квалификация: юрист.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ЧОУ ВО «ИДНК», г. Ставрополь.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Специальность: 38.06.01 Экономика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ЧОУ «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права»: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- № 262405772242 от 16.02.2018 г., 320 часов по программе «Работа преподавателя математических дисциплин в условиях модернизации образования и реализации ФГОС»;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- № 262405772256 от 30.03.2018 г., 320 часов по программе «Работа преподавателя экономических дисциплин в условиях модернизации образования и реализации ФГОС»;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- № 262405772226 от 16.01.2018 г., 320 часов по программе «Использование информационных и коммуникационных технологий в образовательной деятельности».</w:t>
            </w:r>
          </w:p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Центр доп. 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. образования Бизнес-школы РГЭУ (</w:t>
            </w:r>
            <w:proofErr w:type="gram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РИНХ)  №</w:t>
            </w:r>
            <w:proofErr w:type="gram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612404261329 от 01.06.2017 </w:t>
            </w: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г., 262 часа  по программе «Педагогика».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Скорикова Ирина Семеновна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ГОУ ВПО «РГЭУ «РИНХ», специальность «Бухгалтерский учет, анализ и аудит», квалификация  - экономист</w:t>
            </w: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профессии кассир, УП.05.01 Учебная практика </w:t>
            </w:r>
            <w:proofErr w:type="gram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Кассир ,</w:t>
            </w:r>
            <w:proofErr w:type="gram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основы бухгалтерского учета источников формирования активов организации, ПП.02.01 Производственная практика (по профилю спец-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«Педагогика», Центр ПДО БШ РГЭУ (РИНХ), 260 час. , 2017 год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Киселева Наталья Николаевна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ГОУ ВПО РГЭУ РИНХ,  Бухгалтерский учет и аудит; 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экономист</w:t>
            </w:r>
          </w:p>
        </w:tc>
        <w:tc>
          <w:tcPr>
            <w:tcW w:w="1539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Канд. 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социолог.наук</w:t>
            </w:r>
            <w:proofErr w:type="spellEnd"/>
          </w:p>
        </w:tc>
        <w:tc>
          <w:tcPr>
            <w:tcW w:w="1580" w:type="dxa"/>
          </w:tcPr>
          <w:p w:rsidR="003F43E0" w:rsidRPr="000129D0" w:rsidRDefault="00E837D3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анализ финансово-хозяйственной деятельности, 320 часов; НОУВПО «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</w:t>
            </w:r>
            <w:proofErr w:type="gram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бизнеса  и</w:t>
            </w:r>
            <w:proofErr w:type="gram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права ПК  № 14 0319872 от 02.10.2014г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информационных и коммуникационных технологий в образовательной деятельности, 320 часов; ЧОУВПО «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 и права, ПК  № 262403548787 от 22.09.2017г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Алешина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Надежда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ПГЛУ, г. Пятигорск, 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специальность «Лингвистика»</w:t>
            </w:r>
          </w:p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Квалификация магистр лингвистики по направлению «Лингвистика»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3F43E0" w:rsidRPr="000129D0" w:rsidRDefault="003F43E0" w:rsidP="004D0A5D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степени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Повышение квалификации в ОО ВО (Ассоциация) «Кисловодский гуманитарно-технический институт» по дополнительной программе «Инновационный подход к организации учебного процесса в образовательном учреждении», 72 часа, ПК №0155248 от 8 декабря 2016 года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Краткосрочное повышение квалификации в ФГБОУ ВПО «Российская академия народного хозяйства и государственной службы при Президенте Российской Федерации» по программе «Вопросы поддержки деятельности социально ориентированных некоммерческих организаций», 72 часа №0056-155 УУО, 2012 год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Аванесова Раиса Альбертовна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ГОУ ВПО Северо-Кавказский государственный технический университет</w:t>
            </w:r>
          </w:p>
        </w:tc>
        <w:tc>
          <w:tcPr>
            <w:tcW w:w="1539" w:type="dxa"/>
          </w:tcPr>
          <w:p w:rsidR="003F43E0" w:rsidRPr="000129D0" w:rsidRDefault="003F43E0" w:rsidP="00E717D6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организации, </w:t>
            </w:r>
          </w:p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Налоги и налогообложение, Финансы, денежное обращение и кредит, Аудит, Основы анализа бухгалтерской отчетности, Технология составления бухгалтерской отчетности, ПП.04.01 Производственная практика (по профилю спец-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gram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« Российский</w:t>
            </w:r>
            <w:proofErr w:type="gram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социальный университет» по программе профессиональной переподготовки « Педагог профессионального образования. Методология и практика реализации ФГОС нового поколения» (502ч.) рег.№00004558-ПП от 2016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центр» по программе «Учитель английского языка: Лингвистика и межкультурные коммуникации» (600 ч.) рег.№ 13087 от 16.07.2019г.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Кисловодский филиал АНО «УЦДПО «Прогресс» присвоена квалификация: « 1С Бухгалтерия, торговля, склад» рег.№ 278 от 23.09.2019г.</w:t>
            </w:r>
          </w:p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Маденко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3F43E0" w:rsidRPr="000129D0" w:rsidRDefault="000129D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Северо-Осетинский госуниверситет им. </w:t>
            </w: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К.Л.Хетагурова</w:t>
            </w:r>
            <w:proofErr w:type="spellEnd"/>
          </w:p>
        </w:tc>
        <w:tc>
          <w:tcPr>
            <w:tcW w:w="1539" w:type="dxa"/>
          </w:tcPr>
          <w:p w:rsidR="003F43E0" w:rsidRPr="000129D0" w:rsidRDefault="003F43E0" w:rsidP="00061647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061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СКИРО ПК и ПРО по дополнительной профессиональной программе современные подходы и технологии инновационной деятельности учителя математики в условиях реализации ФГОС ОО и введения профессионального стандарта педагога (72ч.) рег.№5108</w:t>
            </w: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Терехов Дмитрий Юрьевич</w:t>
            </w:r>
          </w:p>
        </w:tc>
        <w:tc>
          <w:tcPr>
            <w:tcW w:w="1984" w:type="dxa"/>
          </w:tcPr>
          <w:p w:rsidR="003F43E0" w:rsidRPr="000129D0" w:rsidRDefault="000129D0" w:rsidP="0006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E837D3" w:rsidP="00061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Калмыцкий гос. университет, историко-юридический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факультет</w:t>
            </w:r>
          </w:p>
        </w:tc>
        <w:tc>
          <w:tcPr>
            <w:tcW w:w="1539" w:type="dxa"/>
          </w:tcPr>
          <w:p w:rsidR="003F43E0" w:rsidRPr="000129D0" w:rsidRDefault="003F43E0" w:rsidP="008D38B9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степени</w:t>
            </w:r>
          </w:p>
          <w:p w:rsidR="003F43E0" w:rsidRPr="000129D0" w:rsidRDefault="003F43E0" w:rsidP="008D3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E837D3" w:rsidRDefault="00E837D3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  <w:p w:rsidR="00E837D3" w:rsidRDefault="00E837D3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  <w:p w:rsidR="00E837D3" w:rsidRPr="000129D0" w:rsidRDefault="00E837D3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43E0" w:rsidRPr="000129D0" w:rsidRDefault="003F43E0" w:rsidP="008D3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3F43E0" w:rsidRPr="000129D0" w:rsidRDefault="00E837D3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198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ФГБОУ ВПО Ростовский Государственный Экономический Университет «РИНХ»</w:t>
            </w:r>
          </w:p>
        </w:tc>
        <w:tc>
          <w:tcPr>
            <w:tcW w:w="1539" w:type="dxa"/>
          </w:tcPr>
          <w:p w:rsidR="003F43E0" w:rsidRPr="000129D0" w:rsidRDefault="003F43E0" w:rsidP="00D56056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3F43E0" w:rsidRPr="000129D0" w:rsidRDefault="003F43E0" w:rsidP="00D56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3F43E0" w:rsidRPr="000129D0" w:rsidRDefault="003F43E0" w:rsidP="004D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2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3F43E0" w:rsidRPr="000129D0" w:rsidRDefault="00E837D3" w:rsidP="00E71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3E0" w:rsidRPr="000129D0" w:rsidTr="000129D0">
        <w:tc>
          <w:tcPr>
            <w:tcW w:w="534" w:type="dxa"/>
          </w:tcPr>
          <w:p w:rsidR="003F43E0" w:rsidRPr="000129D0" w:rsidRDefault="003F43E0" w:rsidP="004D0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Павленко Инна Анатольевна</w:t>
            </w:r>
          </w:p>
        </w:tc>
        <w:tc>
          <w:tcPr>
            <w:tcW w:w="1984" w:type="dxa"/>
          </w:tcPr>
          <w:p w:rsidR="003F43E0" w:rsidRPr="000129D0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</w:tcPr>
          <w:p w:rsidR="003F43E0" w:rsidRPr="000129D0" w:rsidRDefault="003F43E0" w:rsidP="003F43E0">
            <w:pPr>
              <w:rPr>
                <w:rFonts w:ascii="Times New Roman" w:hAnsi="Times New Roman" w:cs="Times New Roman"/>
              </w:rPr>
            </w:pPr>
            <w:proofErr w:type="spellStart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. заведующей кафедрой экономических и гуманитарных дисциплин</w:t>
            </w:r>
          </w:p>
        </w:tc>
        <w:tc>
          <w:tcPr>
            <w:tcW w:w="1539" w:type="dxa"/>
          </w:tcPr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Санкт-Петербургская инженерно-экономическая академия, 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предприятиях сферы сервиса, экономист-менеджер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Бухгалтерский учет и анализ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анализа хозяйственной деятельности организации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предприятий (организаций)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Финансовый анализ хозяйствующего субъекта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Налоговый учет и отчетность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 системы сбалансированных показателей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 мониторинг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Проектирование интеграционной платформы и сервисов непрерывного образования как инструмента сопровождения и поддержки системы непрерывного образования граждан, 72 ч., 2020 г.</w:t>
            </w:r>
          </w:p>
          <w:p w:rsidR="003F43E0" w:rsidRPr="000129D0" w:rsidRDefault="003F43E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3F43E0" w:rsidRPr="000129D0" w:rsidRDefault="003F43E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F43E0" w:rsidRDefault="003F43E0"/>
    <w:p w:rsidR="003F43E0" w:rsidRDefault="003F43E0">
      <w:r>
        <w:br w:type="page"/>
      </w:r>
    </w:p>
    <w:p w:rsidR="003F43E0" w:rsidRDefault="003F43E0"/>
    <w:tbl>
      <w:tblPr>
        <w:tblStyle w:val="a3"/>
        <w:tblW w:w="1471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2127"/>
        <w:gridCol w:w="1539"/>
        <w:gridCol w:w="1580"/>
        <w:gridCol w:w="3827"/>
        <w:gridCol w:w="1569"/>
      </w:tblGrid>
      <w:tr w:rsidR="000129D0" w:rsidRPr="00582626" w:rsidTr="000129D0">
        <w:tc>
          <w:tcPr>
            <w:tcW w:w="14719" w:type="dxa"/>
            <w:gridSpan w:val="8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Персональный состав педагогических (научно-педагогических) работников на 202</w:t>
            </w:r>
            <w:r w:rsidR="00E837D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82626">
              <w:rPr>
                <w:rFonts w:ascii="Times New Roman" w:hAnsi="Times New Roman" w:cs="Times New Roman"/>
                <w:b/>
                <w:sz w:val="20"/>
                <w:szCs w:val="20"/>
              </w:rPr>
              <w:t>/202</w:t>
            </w:r>
            <w:r w:rsidR="00E837D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826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 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09.02.03 ПКС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01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закончил, квалификация</w:t>
            </w:r>
          </w:p>
        </w:tc>
        <w:tc>
          <w:tcPr>
            <w:tcW w:w="1539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профессиональной подготовки</w:t>
            </w:r>
          </w:p>
        </w:tc>
        <w:tc>
          <w:tcPr>
            <w:tcW w:w="1569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Общий стаж работы по специальности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Бельская Светлана Александровна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Омский Государственный Университет (г. Омск)  филологический факультет 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филолог, преподаватель русского языка и литературы</w:t>
            </w:r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психология общения.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582626">
              <w:rPr>
                <w:sz w:val="20"/>
                <w:szCs w:val="20"/>
              </w:rPr>
              <w:t>16.01.2018г. –удостоверение 262405772227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582626">
              <w:rPr>
                <w:sz w:val="20"/>
                <w:szCs w:val="20"/>
              </w:rPr>
              <w:t xml:space="preserve">курсы повышения квалификации (320 часов), рег.№ 340 на базе ЧОУ ВО </w:t>
            </w:r>
            <w:proofErr w:type="spellStart"/>
            <w:r w:rsidRPr="00582626">
              <w:rPr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sz w:val="20"/>
                <w:szCs w:val="20"/>
              </w:rPr>
              <w:t xml:space="preserve"> институт управления, бизнеса и права «Использование информационных и коммуникационных технологий в образовательной деятельности».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582626">
              <w:rPr>
                <w:sz w:val="20"/>
                <w:szCs w:val="20"/>
              </w:rPr>
              <w:t>16.02.2018г. –удостоверение 262405772239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(320 часов), рег.№ 340 на базе ЧОУ ВО 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 «Работа преподавателя русского языка и литературы в условиях модернизации образования и реализации ФГОС» 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262405772240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№344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От 16.02.2018 г.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 программе «Работа преподавателя истории и обществознания в условиях модернизации образования и реализации ФГОС»;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262405772228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№341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От 16.01.2018 г.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«Использование </w:t>
            </w: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и коммуникационных технологий в образовательной деятельности»;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«Синергия» 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№0046290-17 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</w:tabs>
              <w:ind w:left="59"/>
              <w:jc w:val="left"/>
              <w:rPr>
                <w:sz w:val="20"/>
                <w:szCs w:val="20"/>
              </w:rPr>
            </w:pPr>
            <w:r w:rsidRPr="00582626">
              <w:rPr>
                <w:sz w:val="20"/>
                <w:szCs w:val="20"/>
              </w:rPr>
              <w:t>От 08.08.2017 «Педагогика высшей школы»</w:t>
            </w:r>
          </w:p>
        </w:tc>
        <w:tc>
          <w:tcPr>
            <w:tcW w:w="1569" w:type="dxa"/>
            <w:vAlign w:val="center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</w:tcPr>
          <w:p w:rsidR="000129D0" w:rsidRPr="00582626" w:rsidRDefault="00E837D3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Осипова Ляна Сергеевна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E83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0129D0" w:rsidRPr="00582626" w:rsidRDefault="00E837D3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0129D0" w:rsidRPr="00582626" w:rsidRDefault="00E837D3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Осипова Ирина Артёмовна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«Чечено-Ингушский государственный университет им. Л.Н. Толстого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«Московский финансово-промышленный университет «Синергия»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129D0" w:rsidRPr="00582626" w:rsidRDefault="00BD6BCC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право, основы предпринимательской деятельности, основы философии, основы исследовательской деятельности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 «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262405772240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№344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От 16.02.2018 г.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 программе «Работа преподавателя истории и обществознания в условиях модернизации образования и реализации ФГОС»;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262405772228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№341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От 16.01.2018 г.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 программе «Использование информационных и коммуникационных технологий в образовательной деятельности»;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 «Синергия» 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№0046290-17 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От 08.08.2017 «Педагогика высшей школы»</w:t>
            </w:r>
          </w:p>
        </w:tc>
        <w:tc>
          <w:tcPr>
            <w:tcW w:w="1569" w:type="dxa"/>
            <w:vAlign w:val="center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Гаппоев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Алладин Анатольевич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Карачаево - Черкесский государственный университет 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им. 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У.Алиева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, Специальность: физкультура</w:t>
            </w:r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Маркарян Сурен Рустамович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РГЭУ (РИНХ). 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</w:t>
            </w: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в экономике.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экономист.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РГЭУ «РИНХ».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юриспруденция.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Квалификация: юрист.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ЧОУ ВО «ИДНК», г. Ставрополь.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38.06.01 Экономика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исследователь.</w:t>
            </w:r>
          </w:p>
        </w:tc>
        <w:tc>
          <w:tcPr>
            <w:tcW w:w="1539" w:type="dxa"/>
          </w:tcPr>
          <w:p w:rsidR="000129D0" w:rsidRPr="00582626" w:rsidRDefault="00BD6BCC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1КК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ЧОУ «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права»: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№ 262405772242 от 16.02.2018 г., 320 часов по программе «Работа преподавателя математических дисциплин в условиях модернизации образования и реализации ФГОС»;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 № 262405772256 от 30.03.2018 г., 320 часов по программе «Работа преподавателя экономических дисциплин в условиях модернизации образования и реализации ФГОС»;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 № 262405772226 от 16.01.2018 г., 320 часов по программе «Использование информационных и коммуникационных технологий в образовательной деятельности».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Центр доп. 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. образования Бизнес-школы РГЭУ (</w:t>
            </w:r>
            <w:proofErr w:type="gram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РИНХ)  №</w:t>
            </w:r>
            <w:proofErr w:type="gram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612404261329 от 01.06.2017 г., 262 часа  по программе «Педагогика».</w:t>
            </w:r>
          </w:p>
        </w:tc>
        <w:tc>
          <w:tcPr>
            <w:tcW w:w="1569" w:type="dxa"/>
            <w:vAlign w:val="center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5253CF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Алешина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Надежда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0129D0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 xml:space="preserve">ПГЛУ, г. Пятигорск, 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специальность «Лингвистика»</w:t>
            </w:r>
          </w:p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Квалификация магистр лингвистики по направлению «Лингвистика»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pStyle w:val="a4"/>
              <w:tabs>
                <w:tab w:val="left" w:pos="1905"/>
                <w:tab w:val="right" w:leader="dot" w:pos="9968"/>
              </w:tabs>
              <w:ind w:left="59"/>
              <w:jc w:val="left"/>
              <w:rPr>
                <w:rFonts w:eastAsiaTheme="minorHAnsi"/>
                <w:color w:val="auto"/>
                <w:sz w:val="20"/>
                <w:szCs w:val="20"/>
                <w:lang w:eastAsia="en-US"/>
              </w:rPr>
            </w:pPr>
            <w:r w:rsidRPr="00582626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Повышение квалификации в ОО ВО (Ассоциация) «Кисловодский гуманитарно-технический институт» по дополнительной программе «Инновационный подход к организации учебного процесса в образовательном учреждении», 72 часа, ПК №0155248 от 8 декабря 2016 года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Краткосрочное повышение квалификации в ФГБОУ ВПО «Российская академия народного хозяйства и государственной службы при Президенте Российской Федерации» по программе «Вопросы поддержки деятельности социально ориентированных некоммерческих организаций», 72 часа №0056-155 УУО, 2012 год</w:t>
            </w:r>
          </w:p>
        </w:tc>
        <w:tc>
          <w:tcPr>
            <w:tcW w:w="1569" w:type="dxa"/>
            <w:vAlign w:val="center"/>
          </w:tcPr>
          <w:p w:rsidR="000129D0" w:rsidRPr="00582626" w:rsidRDefault="005253CF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5253CF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Маденко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Северо-Осетинский госуниверситет им. 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К.Л.Хетагурова</w:t>
            </w:r>
            <w:proofErr w:type="spellEnd"/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СКИРО ПК и ПРО по дополнительной профессиональной программе современные подходы и технологии </w:t>
            </w: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инновационной деятельности учителя математики в условиях реализации ФГОС ОО и введения профессионального стандарта педагога (72ч.) рег.№5108</w:t>
            </w:r>
          </w:p>
        </w:tc>
        <w:tc>
          <w:tcPr>
            <w:tcW w:w="1569" w:type="dxa"/>
            <w:vAlign w:val="center"/>
          </w:tcPr>
          <w:p w:rsidR="000129D0" w:rsidRPr="00582626" w:rsidRDefault="005253CF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5253CF" w:rsidRPr="00582626" w:rsidTr="00BC42BB">
        <w:tc>
          <w:tcPr>
            <w:tcW w:w="534" w:type="dxa"/>
          </w:tcPr>
          <w:p w:rsidR="005253CF" w:rsidRPr="00582626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Терехов Дмитрий Юрьевич</w:t>
            </w:r>
          </w:p>
        </w:tc>
        <w:tc>
          <w:tcPr>
            <w:tcW w:w="1842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Калмыцкий гос. университет, историко-юридический факультет</w:t>
            </w:r>
          </w:p>
        </w:tc>
        <w:tc>
          <w:tcPr>
            <w:tcW w:w="1539" w:type="dxa"/>
          </w:tcPr>
          <w:p w:rsidR="005253CF" w:rsidRPr="000129D0" w:rsidRDefault="005253CF" w:rsidP="005253CF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5253CF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5253CF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  <w:p w:rsidR="005253CF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53CF" w:rsidRPr="00582626" w:rsidTr="00606EED">
        <w:trPr>
          <w:trHeight w:val="561"/>
        </w:trPr>
        <w:tc>
          <w:tcPr>
            <w:tcW w:w="534" w:type="dxa"/>
          </w:tcPr>
          <w:p w:rsidR="005253CF" w:rsidRPr="00582626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1842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ФГБОУ ВПО Ростовский Государственный Экономический Университет «РИНХ»</w:t>
            </w:r>
          </w:p>
        </w:tc>
        <w:tc>
          <w:tcPr>
            <w:tcW w:w="1539" w:type="dxa"/>
          </w:tcPr>
          <w:p w:rsidR="005253CF" w:rsidRPr="000129D0" w:rsidRDefault="005253CF" w:rsidP="005253CF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827" w:type="dxa"/>
          </w:tcPr>
          <w:p w:rsidR="005253CF" w:rsidRPr="000129D0" w:rsidRDefault="005253CF" w:rsidP="0052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</w:tcPr>
          <w:p w:rsidR="005253CF" w:rsidRPr="000129D0" w:rsidRDefault="005253CF" w:rsidP="00525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9D0" w:rsidRPr="00582626" w:rsidTr="000129D0">
        <w:tc>
          <w:tcPr>
            <w:tcW w:w="534" w:type="dxa"/>
          </w:tcPr>
          <w:p w:rsidR="000129D0" w:rsidRPr="00582626" w:rsidRDefault="005253CF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Гайдуков Борис Борисович</w:t>
            </w:r>
          </w:p>
        </w:tc>
        <w:tc>
          <w:tcPr>
            <w:tcW w:w="1842" w:type="dxa"/>
          </w:tcPr>
          <w:p w:rsidR="000129D0" w:rsidRPr="00582626" w:rsidRDefault="000129D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0129D0" w:rsidRPr="00582626" w:rsidRDefault="000129D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 1993г.</w:t>
            </w:r>
          </w:p>
          <w:p w:rsidR="000129D0" w:rsidRPr="00582626" w:rsidRDefault="000129D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«Физика и математика» Квалификация: Учитель физики и математики.</w:t>
            </w:r>
          </w:p>
          <w:p w:rsidR="000129D0" w:rsidRPr="00582626" w:rsidRDefault="000129D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 1994г.;</w:t>
            </w:r>
          </w:p>
          <w:p w:rsidR="000129D0" w:rsidRPr="00582626" w:rsidRDefault="000129D0" w:rsidP="003F43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Учитель информатики.</w:t>
            </w:r>
          </w:p>
        </w:tc>
        <w:tc>
          <w:tcPr>
            <w:tcW w:w="1539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580" w:type="dxa"/>
          </w:tcPr>
          <w:p w:rsidR="000129D0" w:rsidRPr="00582626" w:rsidRDefault="000129D0" w:rsidP="003F4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системы, Технические средства информатизации, УП.04.01 Учебная практика,</w:t>
            </w:r>
          </w:p>
          <w:p w:rsidR="000129D0" w:rsidRPr="00582626" w:rsidRDefault="000129D0" w:rsidP="003F4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ПП.04.01 Производственная практика,</w:t>
            </w:r>
          </w:p>
          <w:p w:rsidR="000129D0" w:rsidRPr="00582626" w:rsidRDefault="000129D0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использования прикладного программного обеспечения для персонального компьютера, Технология работы с </w:t>
            </w:r>
            <w:proofErr w:type="spellStart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аппартным</w:t>
            </w:r>
            <w:proofErr w:type="spellEnd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и </w:t>
            </w:r>
            <w:proofErr w:type="spellStart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операционой</w:t>
            </w:r>
            <w:proofErr w:type="spellEnd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системой персонального </w:t>
            </w:r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компьютера, периферийными </w:t>
            </w:r>
            <w:proofErr w:type="spellStart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устройтвами</w:t>
            </w:r>
            <w:proofErr w:type="spellEnd"/>
            <w:r w:rsidRPr="0058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компьютерной оргтехникой, Архитектура компьютерных систем, Инструментальные средства разработки программного обеспечения, </w:t>
            </w:r>
          </w:p>
        </w:tc>
        <w:tc>
          <w:tcPr>
            <w:tcW w:w="3827" w:type="dxa"/>
          </w:tcPr>
          <w:p w:rsidR="000129D0" w:rsidRPr="00582626" w:rsidRDefault="000129D0" w:rsidP="003F43E0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 ЧОУ ВО «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права»:</w:t>
            </w:r>
          </w:p>
          <w:p w:rsidR="000129D0" w:rsidRPr="00582626" w:rsidRDefault="000129D0" w:rsidP="003F43E0">
            <w:pPr>
              <w:tabs>
                <w:tab w:val="right" w:leader="dot" w:pos="99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 № 262405772223 от 16.01.2018, 320 часов   по программе «Использование информационных и коммуникационных технологий в образовательной деятельности»;</w:t>
            </w:r>
          </w:p>
          <w:p w:rsidR="000129D0" w:rsidRPr="00582626" w:rsidRDefault="000129D0" w:rsidP="003F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 № 262405772238 от 16.02.2018, 320 часов по программе «Работа преподавателя информационных дисциплин в условиях модернизации образования и реализации ФГОС».</w:t>
            </w:r>
          </w:p>
        </w:tc>
        <w:tc>
          <w:tcPr>
            <w:tcW w:w="1569" w:type="dxa"/>
            <w:vAlign w:val="center"/>
          </w:tcPr>
          <w:p w:rsidR="000129D0" w:rsidRPr="00582626" w:rsidRDefault="005253CF" w:rsidP="003F4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D6BCC" w:rsidRPr="00582626" w:rsidTr="000129D0">
        <w:tc>
          <w:tcPr>
            <w:tcW w:w="534" w:type="dxa"/>
          </w:tcPr>
          <w:p w:rsidR="00BD6BCC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BD6BCC" w:rsidRPr="005253CF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6BCC" w:rsidRPr="00582626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842" w:type="dxa"/>
          </w:tcPr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институт (НПИ).</w:t>
            </w:r>
          </w:p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Специальность: прикладная математика.</w:t>
            </w:r>
          </w:p>
          <w:p w:rsidR="00BD6BCC" w:rsidRPr="00582626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Квалификация: инженер-математик.</w:t>
            </w:r>
          </w:p>
        </w:tc>
        <w:tc>
          <w:tcPr>
            <w:tcW w:w="1539" w:type="dxa"/>
          </w:tcPr>
          <w:p w:rsidR="00BD6BCC" w:rsidRPr="000129D0" w:rsidRDefault="00BD6BCC" w:rsidP="00BD6BCC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BD6BCC" w:rsidRPr="000129D0" w:rsidRDefault="00BD6BCC" w:rsidP="00BD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BD6BCC" w:rsidRPr="00582626" w:rsidRDefault="00BD6BCC" w:rsidP="00BD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ЧОУ ВО «</w:t>
            </w:r>
            <w:proofErr w:type="spellStart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Ессентукский</w:t>
            </w:r>
            <w:proofErr w:type="spellEnd"/>
            <w:r w:rsidRPr="00582626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управления, бизнеса и права»:</w:t>
            </w:r>
          </w:p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 № 262405772237 от 16.02.2018 г., 320 часов по программе «Работа преподавателя информационных дисциплин в условиях модернизации образования и реализации ФГОС»;</w:t>
            </w:r>
          </w:p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626">
              <w:rPr>
                <w:rFonts w:ascii="Times New Roman" w:hAnsi="Times New Roman" w:cs="Times New Roman"/>
                <w:sz w:val="20"/>
                <w:szCs w:val="20"/>
              </w:rPr>
              <w:t>- № 262405772225 от 16.01.2018 г., 320 часов по программе «Использование информационных и коммуникационных технологий в образовательной деятельности».</w:t>
            </w:r>
          </w:p>
          <w:p w:rsidR="00BD6BCC" w:rsidRPr="00582626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BD6BCC" w:rsidRPr="00582626" w:rsidRDefault="00BD6BCC" w:rsidP="00BD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D6BCC" w:rsidRPr="00582626" w:rsidTr="000129D0">
        <w:tc>
          <w:tcPr>
            <w:tcW w:w="534" w:type="dxa"/>
          </w:tcPr>
          <w:p w:rsidR="00BD6BCC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6BCC" w:rsidRPr="00582626" w:rsidRDefault="00BD6BCC" w:rsidP="00BD6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Иванникова Дарья Викторовна</w:t>
            </w:r>
          </w:p>
        </w:tc>
        <w:tc>
          <w:tcPr>
            <w:tcW w:w="1842" w:type="dxa"/>
          </w:tcPr>
          <w:p w:rsidR="00BD6BCC" w:rsidRPr="000129D0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2127" w:type="dxa"/>
          </w:tcPr>
          <w:p w:rsidR="00BD6BCC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СКФУ</w:t>
            </w:r>
          </w:p>
        </w:tc>
        <w:tc>
          <w:tcPr>
            <w:tcW w:w="1539" w:type="dxa"/>
          </w:tcPr>
          <w:p w:rsidR="00BD6BCC" w:rsidRPr="000129D0" w:rsidRDefault="00BD6BCC" w:rsidP="00BD6BCC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степени</w:t>
            </w:r>
          </w:p>
          <w:p w:rsidR="00BD6BCC" w:rsidRPr="000129D0" w:rsidRDefault="00BD6BCC" w:rsidP="00BD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9D0">
              <w:rPr>
                <w:rFonts w:ascii="Times New Roman" w:hAnsi="Times New Roman" w:cs="Times New Roman"/>
                <w:sz w:val="20"/>
                <w:szCs w:val="20"/>
              </w:rPr>
              <w:t>Без звания</w:t>
            </w:r>
          </w:p>
        </w:tc>
        <w:tc>
          <w:tcPr>
            <w:tcW w:w="1580" w:type="dxa"/>
          </w:tcPr>
          <w:p w:rsidR="00BD6BCC" w:rsidRPr="00582626" w:rsidRDefault="00BD6BCC" w:rsidP="00BD6BCC">
            <w:pPr>
              <w:tabs>
                <w:tab w:val="right" w:leader="dot" w:pos="99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</w:t>
            </w:r>
          </w:p>
        </w:tc>
        <w:tc>
          <w:tcPr>
            <w:tcW w:w="3827" w:type="dxa"/>
          </w:tcPr>
          <w:p w:rsidR="00BD6BCC" w:rsidRPr="00582626" w:rsidRDefault="00BD6BCC" w:rsidP="00BD6B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BD6BCC" w:rsidRDefault="00BD6BCC" w:rsidP="00BD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82626" w:rsidRPr="00582626" w:rsidRDefault="00582626" w:rsidP="00582626">
      <w:pPr>
        <w:rPr>
          <w:rFonts w:ascii="Times New Roman" w:hAnsi="Times New Roman" w:cs="Times New Roman"/>
          <w:sz w:val="20"/>
          <w:szCs w:val="20"/>
        </w:rPr>
      </w:pPr>
    </w:p>
    <w:p w:rsidR="00110AAD" w:rsidRPr="00582626" w:rsidRDefault="00110AAD" w:rsidP="003F54D2">
      <w:pPr>
        <w:rPr>
          <w:rFonts w:ascii="Times New Roman" w:hAnsi="Times New Roman" w:cs="Times New Roman"/>
          <w:sz w:val="20"/>
          <w:szCs w:val="20"/>
        </w:rPr>
      </w:pPr>
    </w:p>
    <w:sectPr w:rsidR="00110AAD" w:rsidRPr="00582626" w:rsidSect="00902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8C"/>
    <w:rsid w:val="000129D0"/>
    <w:rsid w:val="00061647"/>
    <w:rsid w:val="00110AAD"/>
    <w:rsid w:val="003244F6"/>
    <w:rsid w:val="003F43E0"/>
    <w:rsid w:val="003F54D2"/>
    <w:rsid w:val="004240DE"/>
    <w:rsid w:val="004A5A8C"/>
    <w:rsid w:val="004D0A5D"/>
    <w:rsid w:val="005253CF"/>
    <w:rsid w:val="00582626"/>
    <w:rsid w:val="005A6D6B"/>
    <w:rsid w:val="007841F8"/>
    <w:rsid w:val="008D38B9"/>
    <w:rsid w:val="008F18AF"/>
    <w:rsid w:val="0090261A"/>
    <w:rsid w:val="00974302"/>
    <w:rsid w:val="00B27CB0"/>
    <w:rsid w:val="00BD6BCC"/>
    <w:rsid w:val="00D56056"/>
    <w:rsid w:val="00E717D6"/>
    <w:rsid w:val="00E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5D15D-8527-44CA-AA68-8D3C378E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261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0261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F43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2262-C0F8-4C26-9A0D-A78D1F59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Алиса</cp:lastModifiedBy>
  <cp:revision>8</cp:revision>
  <dcterms:created xsi:type="dcterms:W3CDTF">2021-04-08T11:12:00Z</dcterms:created>
  <dcterms:modified xsi:type="dcterms:W3CDTF">2024-09-18T09:58:00Z</dcterms:modified>
</cp:coreProperties>
</file>